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E30" w:rsidRPr="00560EB7" w:rsidRDefault="00E66E30" w:rsidP="006F1E5F">
      <w:pPr>
        <w:jc w:val="center"/>
        <w:rPr>
          <w:rFonts w:ascii="Arial" w:hAnsi="Arial" w:cs="Arial"/>
          <w:b/>
        </w:rPr>
      </w:pPr>
      <w:r w:rsidRPr="00560EB7">
        <w:rPr>
          <w:rFonts w:ascii="Arial" w:hAnsi="Arial" w:cs="Arial"/>
          <w:b/>
        </w:rPr>
        <w:t>INSTITUTO DE ADMINISTRACION PUBLICA DEL ESTADO DE CHIAPAS, A.C.</w:t>
      </w:r>
    </w:p>
    <w:p w:rsidR="00E66E30" w:rsidRPr="00560EB7" w:rsidRDefault="00E66E30" w:rsidP="006F1E5F">
      <w:pPr>
        <w:jc w:val="center"/>
        <w:rPr>
          <w:rFonts w:ascii="Arial" w:hAnsi="Arial" w:cs="Arial"/>
        </w:rPr>
      </w:pPr>
      <w:r w:rsidRPr="00560EB7">
        <w:rPr>
          <w:rFonts w:ascii="Arial" w:hAnsi="Arial" w:cs="Arial"/>
        </w:rPr>
        <w:t>Maestría en Administración y Políticas Públicas</w:t>
      </w:r>
    </w:p>
    <w:p w:rsidR="00E66E30" w:rsidRPr="00560EB7" w:rsidRDefault="00E66E30" w:rsidP="006F1E5F">
      <w:pPr>
        <w:jc w:val="center"/>
        <w:rPr>
          <w:rFonts w:ascii="Arial" w:hAnsi="Arial" w:cs="Arial"/>
          <w:b/>
        </w:rPr>
      </w:pPr>
      <w:r w:rsidRPr="00560EB7">
        <w:rPr>
          <w:rFonts w:ascii="Arial" w:hAnsi="Arial" w:cs="Arial"/>
          <w:b/>
        </w:rPr>
        <w:t>Dr. Enrique Antonio Paniagua Molina</w:t>
      </w:r>
    </w:p>
    <w:p w:rsidR="00E66E30" w:rsidRPr="00560EB7" w:rsidRDefault="00E66E30" w:rsidP="006F1E5F">
      <w:pPr>
        <w:tabs>
          <w:tab w:val="center" w:pos="5400"/>
          <w:tab w:val="right" w:pos="10080"/>
        </w:tabs>
        <w:jc w:val="center"/>
        <w:rPr>
          <w:rFonts w:ascii="Arial" w:hAnsi="Arial" w:cs="Arial"/>
        </w:rPr>
      </w:pPr>
      <w:r w:rsidRPr="00560EB7">
        <w:rPr>
          <w:rFonts w:ascii="Arial" w:hAnsi="Arial" w:cs="Arial"/>
        </w:rPr>
        <w:t>Módulo Política Económica</w:t>
      </w:r>
    </w:p>
    <w:p w:rsidR="00E66E30" w:rsidRPr="00560EB7" w:rsidRDefault="00E66E30" w:rsidP="006F1E5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Actividad 4</w:t>
      </w:r>
    </w:p>
    <w:p w:rsidR="00E66E30" w:rsidRDefault="00E66E30" w:rsidP="006F1E5F">
      <w:pPr>
        <w:jc w:val="center"/>
        <w:rPr>
          <w:rFonts w:ascii="Arial" w:hAnsi="Arial" w:cs="Arial"/>
          <w:b/>
        </w:rPr>
      </w:pPr>
      <w:r w:rsidRPr="006556B0">
        <w:rPr>
          <w:rFonts w:ascii="Arial" w:hAnsi="Arial" w:cs="Arial"/>
          <w:b/>
        </w:rPr>
        <w:t>REFORMAS Y POLITICAS ECONOMICAS</w:t>
      </w:r>
      <w:r>
        <w:rPr>
          <w:rFonts w:ascii="Arial" w:hAnsi="Arial" w:cs="Arial"/>
          <w:b/>
        </w:rPr>
        <w:t>.</w:t>
      </w:r>
    </w:p>
    <w:p w:rsidR="00E66E30" w:rsidRDefault="00E66E30" w:rsidP="006F1E5F">
      <w:pPr>
        <w:jc w:val="center"/>
        <w:rPr>
          <w:rFonts w:ascii="Arial" w:hAnsi="Arial" w:cs="Arial"/>
          <w:b/>
        </w:rPr>
      </w:pPr>
    </w:p>
    <w:p w:rsidR="005966F9" w:rsidRDefault="001622F1" w:rsidP="006F1E5F">
      <w:pPr>
        <w:jc w:val="both"/>
      </w:pPr>
    </w:p>
    <w:p w:rsidR="001622F1" w:rsidRDefault="00E66E30" w:rsidP="001622F1">
      <w:pPr>
        <w:spacing w:after="120"/>
        <w:ind w:firstLine="697"/>
        <w:jc w:val="both"/>
      </w:pPr>
      <w:r>
        <w:t xml:space="preserve">Hace </w:t>
      </w:r>
      <w:r w:rsidR="006F1E5F">
        <w:t>más</w:t>
      </w:r>
      <w:r>
        <w:t xml:space="preserve"> de 35 años, </w:t>
      </w:r>
      <w:r w:rsidR="006F1E5F">
        <w:t xml:space="preserve">alguien </w:t>
      </w:r>
      <w:r>
        <w:t xml:space="preserve">se </w:t>
      </w:r>
      <w:r w:rsidR="006F1E5F">
        <w:t>imaginó que México podría pertenecer</w:t>
      </w:r>
      <w:r>
        <w:t xml:space="preserve"> al primer mundo de los países desarrollados; y </w:t>
      </w:r>
      <w:r w:rsidR="006F1E5F">
        <w:t>a partir</w:t>
      </w:r>
      <w:r>
        <w:t xml:space="preserve"> de esa perspectiva, nuestra nación ha transitado por todo un proceso de fracasos y aciertos por tal de verse </w:t>
      </w:r>
      <w:r w:rsidR="006F1E5F">
        <w:t xml:space="preserve">entre los más </w:t>
      </w:r>
      <w:r>
        <w:t>grandes.</w:t>
      </w:r>
      <w:r w:rsidR="001622F1">
        <w:t xml:space="preserve"> </w:t>
      </w:r>
    </w:p>
    <w:p w:rsidR="00E66E30" w:rsidRDefault="00E66E30" w:rsidP="001622F1">
      <w:pPr>
        <w:spacing w:after="120"/>
        <w:ind w:firstLine="697"/>
        <w:jc w:val="both"/>
      </w:pPr>
      <w:r>
        <w:t xml:space="preserve">El inicio de las </w:t>
      </w:r>
      <w:r w:rsidR="008461B3">
        <w:t>dificultades</w:t>
      </w:r>
      <w:r>
        <w:t xml:space="preserve"> data de 1976, cuando el gobierno </w:t>
      </w:r>
      <w:r w:rsidR="006F1E5F">
        <w:t>decidió</w:t>
      </w:r>
      <w:r>
        <w:t xml:space="preserve"> </w:t>
      </w:r>
      <w:r w:rsidR="006F1E5F">
        <w:t>devaluar</w:t>
      </w:r>
      <w:r>
        <w:t xml:space="preserve"> la </w:t>
      </w:r>
      <w:r w:rsidR="006F1E5F">
        <w:t>moneda</w:t>
      </w:r>
      <w:r>
        <w:t xml:space="preserve"> nacional con el fin de enfrentar su primera gran crisis por el creciente déficit fiscal, presupuestal y los desbalances </w:t>
      </w:r>
      <w:r w:rsidR="0001043E">
        <w:t xml:space="preserve">de sus </w:t>
      </w:r>
      <w:r w:rsidR="006F1E5F">
        <w:t>deudas</w:t>
      </w:r>
      <w:r w:rsidR="0001043E">
        <w:t>.</w:t>
      </w:r>
    </w:p>
    <w:p w:rsidR="0001043E" w:rsidRDefault="006F1E5F" w:rsidP="001622F1">
      <w:pPr>
        <w:spacing w:after="120"/>
        <w:ind w:firstLine="697"/>
        <w:jc w:val="both"/>
      </w:pPr>
      <w:r>
        <w:t>México</w:t>
      </w:r>
      <w:r w:rsidR="0001043E">
        <w:t xml:space="preserve"> ha transitado por todo tipo de reformas y políticas económicas, unas fundamentadas </w:t>
      </w:r>
      <w:r>
        <w:t>en</w:t>
      </w:r>
      <w:r w:rsidR="0001043E">
        <w:t xml:space="preserve"> la apertura comercial, otras con la recaudación tributaria exterior e interior, otras por la inversión extranjera a </w:t>
      </w:r>
      <w:r w:rsidR="008461B3">
        <w:t>nuestro sistema; entre las cuales podemos mencionar: reformas</w:t>
      </w:r>
      <w:r w:rsidR="0001043E">
        <w:t xml:space="preserve"> a la inversión, a las tecnologías, a las comunicaciones, al sector agrícola, al sistema de ahorro para el retiro, </w:t>
      </w:r>
      <w:r w:rsidR="008461B3">
        <w:t xml:space="preserve">a </w:t>
      </w:r>
      <w:r w:rsidR="0001043E">
        <w:t xml:space="preserve">la </w:t>
      </w:r>
      <w:r>
        <w:t>privatización</w:t>
      </w:r>
      <w:r w:rsidR="0001043E">
        <w:t xml:space="preserve"> bancaria,</w:t>
      </w:r>
      <w:r>
        <w:t xml:space="preserve"> etc.</w:t>
      </w:r>
    </w:p>
    <w:p w:rsidR="0001043E" w:rsidRDefault="0001043E" w:rsidP="001622F1">
      <w:pPr>
        <w:spacing w:after="120"/>
        <w:ind w:firstLine="697"/>
        <w:jc w:val="both"/>
      </w:pPr>
      <w:r>
        <w:t xml:space="preserve">De todas estas </w:t>
      </w:r>
      <w:r w:rsidR="008461B3">
        <w:t>metamorfosis</w:t>
      </w:r>
      <w:r>
        <w:t xml:space="preserve"> destacan unas </w:t>
      </w:r>
      <w:r w:rsidR="006F1E5F">
        <w:t>más</w:t>
      </w:r>
      <w:r>
        <w:t xml:space="preserve"> que otras</w:t>
      </w:r>
      <w:r w:rsidR="006F1E5F">
        <w:t xml:space="preserve"> porque son un parte aguas en la economía del país</w:t>
      </w:r>
      <w:r w:rsidR="008461B3">
        <w:t>.</w:t>
      </w:r>
      <w:r>
        <w:t xml:space="preserve"> </w:t>
      </w:r>
      <w:r w:rsidR="008461B3">
        <w:t>Y como ejemplo de ellas está la reforma a los Hidrocarburos.</w:t>
      </w:r>
    </w:p>
    <w:p w:rsidR="0001043E" w:rsidRDefault="0001043E" w:rsidP="001622F1">
      <w:pPr>
        <w:spacing w:after="120"/>
        <w:ind w:firstLine="697"/>
        <w:jc w:val="both"/>
      </w:pPr>
      <w:r>
        <w:t>En todas las administraciones</w:t>
      </w:r>
      <w:r w:rsidR="009E4A4F">
        <w:t xml:space="preserve"> ha jugado un papel preponderante </w:t>
      </w:r>
      <w:r>
        <w:t xml:space="preserve">La </w:t>
      </w:r>
      <w:r w:rsidR="009E4A4F">
        <w:t xml:space="preserve">reforma </w:t>
      </w:r>
      <w:r>
        <w:t xml:space="preserve">de transformación estructural a la industria petroquímica y en el contexto actual no es la </w:t>
      </w:r>
      <w:r w:rsidR="006F1E5F">
        <w:t>excepción</w:t>
      </w:r>
      <w:r>
        <w:t xml:space="preserve">, inclusive </w:t>
      </w:r>
      <w:r w:rsidR="009E4A4F">
        <w:t>está catalogada como reforma</w:t>
      </w:r>
      <w:r>
        <w:t xml:space="preserve"> </w:t>
      </w:r>
      <w:r w:rsidR="006F1E5F">
        <w:t>más</w:t>
      </w:r>
      <w:r>
        <w:t xml:space="preserve"> ambiciosa de los últimos tiempos.</w:t>
      </w:r>
    </w:p>
    <w:p w:rsidR="0001043E" w:rsidRDefault="0001043E" w:rsidP="001622F1">
      <w:pPr>
        <w:spacing w:after="120"/>
        <w:ind w:firstLine="697"/>
        <w:jc w:val="both"/>
      </w:pPr>
      <w:r>
        <w:t xml:space="preserve">Esto se debe a la alta dependencia de los ingresos petroleros; pues al tener el análisis </w:t>
      </w:r>
      <w:r w:rsidR="009E4A4F">
        <w:t>de las principales incorporaciones</w:t>
      </w:r>
      <w:r w:rsidR="006F1E5F">
        <w:t xml:space="preserve"> </w:t>
      </w:r>
      <w:r w:rsidR="009E4A4F">
        <w:t>tributarias y financiera</w:t>
      </w:r>
      <w:r>
        <w:t xml:space="preserve">s de nuestro sistema, tenemos que la federación </w:t>
      </w:r>
      <w:r w:rsidR="006F1E5F">
        <w:t>está</w:t>
      </w:r>
      <w:r w:rsidR="009E4A4F">
        <w:t xml:space="preserve"> integrada</w:t>
      </w:r>
      <w:r>
        <w:t xml:space="preserve"> por el impuesto especial sobre la producción y servicios, asociado a la venta final de gasolina y diésel. El impuesto al rendimiento petroleros, los derechos de los hidrocarburos y los ingresos </w:t>
      </w:r>
      <w:r w:rsidR="006F1E5F">
        <w:t>propios</w:t>
      </w:r>
      <w:r>
        <w:t xml:space="preserve"> </w:t>
      </w:r>
      <w:r w:rsidR="009E4A4F">
        <w:t xml:space="preserve">de </w:t>
      </w:r>
      <w:r>
        <w:t xml:space="preserve">Pemex; </w:t>
      </w:r>
      <w:r w:rsidR="009E4A4F">
        <w:t>sufragan</w:t>
      </w:r>
      <w:r>
        <w:t xml:space="preserve"> en gran medida a sostener las finanzas </w:t>
      </w:r>
      <w:r w:rsidR="006F1E5F">
        <w:t>públicas</w:t>
      </w:r>
      <w:r>
        <w:t xml:space="preserve"> del país.</w:t>
      </w:r>
    </w:p>
    <w:p w:rsidR="0001043E" w:rsidRDefault="0001043E" w:rsidP="001622F1">
      <w:pPr>
        <w:spacing w:after="120"/>
        <w:ind w:firstLine="697"/>
        <w:jc w:val="both"/>
      </w:pPr>
      <w:r>
        <w:t>Estamos hablando</w:t>
      </w:r>
      <w:r w:rsidR="00FB2E30">
        <w:t xml:space="preserve"> que la tercera parte de los ingresos para distribuir en el país proviene de esta industria.</w:t>
      </w:r>
    </w:p>
    <w:p w:rsidR="00FB2E30" w:rsidRDefault="008461B3" w:rsidP="001622F1">
      <w:pPr>
        <w:spacing w:after="120"/>
        <w:ind w:firstLine="697"/>
        <w:jc w:val="both"/>
      </w:pPr>
      <w:r>
        <w:t xml:space="preserve">Por lo consiguiente, </w:t>
      </w:r>
      <w:r w:rsidR="009E4A4F">
        <w:t>¿</w:t>
      </w:r>
      <w:r w:rsidR="006F1E5F">
        <w:t>Qué</w:t>
      </w:r>
      <w:r w:rsidR="00FB2E30">
        <w:t xml:space="preserve"> pasaría si </w:t>
      </w:r>
      <w:r w:rsidR="006F1E5F">
        <w:t>México</w:t>
      </w:r>
      <w:r w:rsidR="00FB2E30">
        <w:t xml:space="preserve"> decide algún </w:t>
      </w:r>
      <w:r w:rsidR="006F1E5F">
        <w:t>día</w:t>
      </w:r>
      <w:r w:rsidR="00FB2E30">
        <w:t xml:space="preserve"> prescindir de estos dineros</w:t>
      </w:r>
      <w:r w:rsidR="009E4A4F">
        <w:t>?..</w:t>
      </w:r>
      <w:r w:rsidR="00FB2E30">
        <w:t>.</w:t>
      </w:r>
    </w:p>
    <w:p w:rsidR="00FB2E30" w:rsidRDefault="00FB2E30" w:rsidP="001622F1">
      <w:pPr>
        <w:spacing w:after="120"/>
        <w:ind w:firstLine="697"/>
        <w:jc w:val="both"/>
      </w:pPr>
      <w:r>
        <w:t xml:space="preserve">Entonces quizá tendríamos una mejor y eficiente transparencia para </w:t>
      </w:r>
      <w:r w:rsidR="006F1E5F">
        <w:t>ejercer el</w:t>
      </w:r>
      <w:r>
        <w:t xml:space="preserve"> gasto </w:t>
      </w:r>
      <w:r w:rsidR="006F1E5F">
        <w:t>público</w:t>
      </w:r>
      <w:r>
        <w:t xml:space="preserve"> ante la caída de </w:t>
      </w:r>
      <w:r w:rsidR="006F1E5F">
        <w:t>estos</w:t>
      </w:r>
      <w:r>
        <w:t xml:space="preserve"> ingresos; el gobierno tendría que aprender a </w:t>
      </w:r>
      <w:r w:rsidR="006F1E5F">
        <w:t>gastar</w:t>
      </w:r>
      <w:r>
        <w:t xml:space="preserve"> mejor </w:t>
      </w:r>
      <w:r w:rsidR="009E4A4F">
        <w:t xml:space="preserve">con lo que tiene </w:t>
      </w:r>
      <w:r>
        <w:t>y la re ingeniería del sistema hacendario</w:t>
      </w:r>
      <w:r w:rsidR="006F1E5F">
        <w:t xml:space="preserve"> tendría</w:t>
      </w:r>
      <w:r>
        <w:t xml:space="preserve"> que transformarse para incrementar sustantivamente la capacidad de recaudación de otra forma</w:t>
      </w:r>
      <w:r w:rsidR="009E4A4F">
        <w:t xml:space="preserve">, por medio de otros incentivos; entonces probablemente la industria manufacturera ocuparía su lugar y </w:t>
      </w:r>
      <w:r w:rsidR="008461B3">
        <w:t>hablaríamos</w:t>
      </w:r>
      <w:r w:rsidR="009E4A4F">
        <w:t xml:space="preserve"> de la creación de miles de trabajos con sus respectivos montos de exportaciones por todo lo producido en México; pero Desafortunamente no es así, México depende de su petróleo.</w:t>
      </w:r>
    </w:p>
    <w:p w:rsidR="00FB2E30" w:rsidRDefault="009E4A4F" w:rsidP="001622F1">
      <w:pPr>
        <w:spacing w:after="120"/>
        <w:ind w:firstLine="697"/>
        <w:jc w:val="both"/>
      </w:pPr>
      <w:r>
        <w:t>¿</w:t>
      </w:r>
      <w:r w:rsidR="006F1E5F">
        <w:t>Cuál</w:t>
      </w:r>
      <w:r w:rsidR="00FB2E30">
        <w:t xml:space="preserve"> es el principal problema de nuestro país a pesar de que históricamente se ha </w:t>
      </w:r>
      <w:r w:rsidR="006F1E5F">
        <w:t>trasformado</w:t>
      </w:r>
      <w:r w:rsidR="00FB2E30">
        <w:t xml:space="preserve"> </w:t>
      </w:r>
      <w:r w:rsidR="006F1E5F">
        <w:t>estructuralmente</w:t>
      </w:r>
      <w:r>
        <w:t xml:space="preserve"> en casi todos los sentidos?</w:t>
      </w:r>
      <w:r w:rsidR="00FB2E30">
        <w:t xml:space="preserve"> </w:t>
      </w:r>
    </w:p>
    <w:p w:rsidR="00FB2E30" w:rsidRDefault="00FB2E30" w:rsidP="001622F1">
      <w:pPr>
        <w:spacing w:after="120"/>
        <w:ind w:firstLine="697"/>
        <w:jc w:val="both"/>
      </w:pPr>
      <w:r>
        <w:t>Las respuestas son diversas y con diferentes matices; unos dirían el asunto de las drogas y el crimen organizado, la corrupción, gobiernos y políticos ineficientes, y al lado de estos vicios</w:t>
      </w:r>
      <w:r w:rsidR="009E4A4F">
        <w:t>,</w:t>
      </w:r>
      <w:r w:rsidR="008461B3">
        <w:t xml:space="preserve"> </w:t>
      </w:r>
      <w:r w:rsidR="009E4A4F">
        <w:t>e</w:t>
      </w:r>
      <w:r>
        <w:t>l desempleo, la falta de oportunidades</w:t>
      </w:r>
      <w:r w:rsidR="009E4A4F">
        <w:t>,</w:t>
      </w:r>
      <w:r>
        <w:t xml:space="preserve"> la inflación, etc.</w:t>
      </w:r>
    </w:p>
    <w:p w:rsidR="00FB2E30" w:rsidRDefault="00FB2E30" w:rsidP="001622F1">
      <w:pPr>
        <w:spacing w:after="120"/>
        <w:ind w:firstLine="697"/>
        <w:jc w:val="both"/>
      </w:pPr>
      <w:r>
        <w:t>Pero esta visión es incompleta, porque tendrían que analizar</w:t>
      </w:r>
      <w:r w:rsidR="008461B3">
        <w:t>se</w:t>
      </w:r>
      <w:r>
        <w:t xml:space="preserve"> y revisar la problemática a fondo, sus </w:t>
      </w:r>
      <w:r w:rsidR="006F1E5F">
        <w:t>orígenes</w:t>
      </w:r>
      <w:r w:rsidR="001622F1">
        <w:t>, las cau</w:t>
      </w:r>
      <w:r>
        <w:t>sas de estos desafortunados fenómenos.</w:t>
      </w:r>
    </w:p>
    <w:p w:rsidR="00FB2E30" w:rsidRDefault="006F1E5F" w:rsidP="001622F1">
      <w:pPr>
        <w:spacing w:after="120"/>
        <w:ind w:firstLine="697"/>
        <w:jc w:val="both"/>
      </w:pPr>
      <w:r>
        <w:t>Así</w:t>
      </w:r>
      <w:r w:rsidR="00FB2E30">
        <w:t xml:space="preserve"> que en medio de estas circunstancias que enfrenta nuestra nación, los principales problemas </w:t>
      </w:r>
      <w:r w:rsidR="001622F1">
        <w:t>están</w:t>
      </w:r>
      <w:r w:rsidR="00FB2E30">
        <w:t xml:space="preserve"> </w:t>
      </w:r>
      <w:r w:rsidR="001622F1">
        <w:t xml:space="preserve">en </w:t>
      </w:r>
      <w:r w:rsidR="00FB2E30">
        <w:t xml:space="preserve">el terreno </w:t>
      </w:r>
      <w:r>
        <w:t>económico</w:t>
      </w:r>
      <w:r w:rsidR="00FB2E30">
        <w:t xml:space="preserve">, con una marcada falta de crecimiento </w:t>
      </w:r>
      <w:r w:rsidR="009E4A4F">
        <w:t>monetario</w:t>
      </w:r>
      <w:r w:rsidR="00FB2E30">
        <w:t xml:space="preserve"> en los </w:t>
      </w:r>
      <w:r>
        <w:t>núcleos</w:t>
      </w:r>
      <w:r w:rsidR="00FB2E30">
        <w:t xml:space="preserve"> de producción, lo que a su vez se ve reflejado en el resto de los principales indicadores que miden el desempeño económico como son el </w:t>
      </w:r>
      <w:r w:rsidR="00FB2E30">
        <w:lastRenderedPageBreak/>
        <w:t>empleo, el salario real, la inversión,</w:t>
      </w:r>
      <w:r w:rsidR="008461B3">
        <w:t xml:space="preserve"> el ahorro y de ahí proviene la cadena de cuestiones negativas que aqueja nuestra </w:t>
      </w:r>
      <w:r w:rsidR="001622F1">
        <w:t>E</w:t>
      </w:r>
      <w:bookmarkStart w:id="0" w:name="_GoBack"/>
      <w:bookmarkEnd w:id="0"/>
      <w:r w:rsidR="001622F1">
        <w:t>stado</w:t>
      </w:r>
      <w:r w:rsidR="008461B3">
        <w:t>.</w:t>
      </w:r>
    </w:p>
    <w:p w:rsidR="00FB2E30" w:rsidRDefault="00FB2E30" w:rsidP="001622F1">
      <w:pPr>
        <w:spacing w:after="120"/>
        <w:ind w:firstLine="697"/>
        <w:jc w:val="both"/>
      </w:pPr>
      <w:r>
        <w:t xml:space="preserve">El </w:t>
      </w:r>
      <w:r w:rsidR="009E4A4F">
        <w:t>mediano</w:t>
      </w:r>
      <w:r>
        <w:t xml:space="preserve"> desempeño económico en nuestro país, se debe en gran medida a la aplicación de medidas económicas que no han funcionado año tras año, que solo impulsan</w:t>
      </w:r>
      <w:r w:rsidR="006F1E5F">
        <w:t xml:space="preserve"> las demandas de las privatizaciones de sectores estratégicos para la economía, que congelan el salario, privilegiando las deudas externas  e internas.</w:t>
      </w:r>
    </w:p>
    <w:p w:rsidR="006F1E5F" w:rsidRPr="00E66E30" w:rsidRDefault="006F1E5F" w:rsidP="001622F1">
      <w:pPr>
        <w:spacing w:after="120"/>
        <w:ind w:firstLine="697"/>
        <w:jc w:val="both"/>
      </w:pPr>
      <w:r>
        <w:t xml:space="preserve">Definitivamente esto ha creado la inestabilidad y el desequilibrio general, precisamente por un rumbo por el cual no debería seguir, porque no solo la población recibe los golpes en la calidad de vida, sino las pequeñas y medianas empresas que resienten las </w:t>
      </w:r>
      <w:r w:rsidR="00873946">
        <w:t>acciones, pues é</w:t>
      </w:r>
      <w:r>
        <w:t>stas están pensadas para sectores muy privilegiados y poderosos que a nivel mundial son los que manejan las economías de los países</w:t>
      </w:r>
      <w:r w:rsidR="00873946">
        <w:t>; olvidando a la mayoría de la población existente que busca también mejorar su calidad de vida y en el peor de los terrenos salir de la pobreza en la que viven.</w:t>
      </w:r>
    </w:p>
    <w:sectPr w:rsidR="006F1E5F" w:rsidRPr="00E66E30" w:rsidSect="00E66E3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30"/>
    <w:rsid w:val="0001043E"/>
    <w:rsid w:val="00015D83"/>
    <w:rsid w:val="001622F1"/>
    <w:rsid w:val="004013BE"/>
    <w:rsid w:val="006F1E5F"/>
    <w:rsid w:val="008461B3"/>
    <w:rsid w:val="00873946"/>
    <w:rsid w:val="009E4A4F"/>
    <w:rsid w:val="00AB65A9"/>
    <w:rsid w:val="00E66E30"/>
    <w:rsid w:val="00FB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9D6AE-E20D-42F6-B416-1FF3B3FBA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30"/>
    <w:pPr>
      <w:spacing w:after="0"/>
      <w:ind w:left="72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729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</dc:creator>
  <cp:keywords/>
  <dc:description/>
  <cp:lastModifiedBy>josue</cp:lastModifiedBy>
  <cp:revision>3</cp:revision>
  <dcterms:created xsi:type="dcterms:W3CDTF">2015-03-20T04:16:00Z</dcterms:created>
  <dcterms:modified xsi:type="dcterms:W3CDTF">2015-03-20T05:25:00Z</dcterms:modified>
</cp:coreProperties>
</file>