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1C9" w:rsidRDefault="00A861C9" w:rsidP="00AF4261">
      <w:pPr>
        <w:jc w:val="center"/>
        <w:rPr>
          <w:b/>
        </w:rPr>
      </w:pPr>
    </w:p>
    <w:p w:rsidR="00A861C9" w:rsidRDefault="00A861C9" w:rsidP="00AF4261">
      <w:pPr>
        <w:jc w:val="center"/>
        <w:rPr>
          <w:b/>
        </w:rPr>
      </w:pPr>
    </w:p>
    <w:p w:rsidR="00A861C9" w:rsidRDefault="00A861C9" w:rsidP="00AF4261">
      <w:pPr>
        <w:jc w:val="center"/>
        <w:rPr>
          <w:b/>
        </w:rPr>
      </w:pPr>
    </w:p>
    <w:p w:rsidR="00A861C9" w:rsidRDefault="00A861C9" w:rsidP="00AF4261">
      <w:pPr>
        <w:jc w:val="center"/>
        <w:rPr>
          <w:b/>
        </w:rPr>
      </w:pPr>
    </w:p>
    <w:p w:rsidR="00A861C9" w:rsidRDefault="00A861C9" w:rsidP="00AF4261">
      <w:pPr>
        <w:jc w:val="center"/>
        <w:rPr>
          <w:b/>
        </w:rPr>
      </w:pPr>
    </w:p>
    <w:p w:rsidR="00A861C9" w:rsidRDefault="00A861C9" w:rsidP="00AF4261">
      <w:pPr>
        <w:jc w:val="center"/>
        <w:rPr>
          <w:b/>
        </w:rPr>
      </w:pPr>
    </w:p>
    <w:p w:rsidR="00A861C9" w:rsidRDefault="00A861C9" w:rsidP="00AF4261">
      <w:pPr>
        <w:jc w:val="center"/>
        <w:rPr>
          <w:b/>
        </w:rPr>
      </w:pPr>
    </w:p>
    <w:p w:rsidR="00A861C9" w:rsidRDefault="00A861C9" w:rsidP="00AF4261">
      <w:pPr>
        <w:jc w:val="center"/>
        <w:rPr>
          <w:b/>
        </w:rPr>
      </w:pPr>
    </w:p>
    <w:p w:rsidR="00A861C9" w:rsidRDefault="00A861C9" w:rsidP="00AF4261">
      <w:pPr>
        <w:jc w:val="center"/>
        <w:rPr>
          <w:b/>
        </w:rPr>
      </w:pPr>
    </w:p>
    <w:p w:rsidR="00A861C9" w:rsidRDefault="00A861C9" w:rsidP="00AF4261">
      <w:pPr>
        <w:jc w:val="center"/>
        <w:rPr>
          <w:b/>
        </w:rPr>
      </w:pPr>
    </w:p>
    <w:p w:rsidR="00A861C9" w:rsidRDefault="00A861C9" w:rsidP="00AF4261">
      <w:pPr>
        <w:jc w:val="center"/>
        <w:rPr>
          <w:b/>
        </w:rPr>
      </w:pPr>
    </w:p>
    <w:p w:rsidR="00A861C9" w:rsidRDefault="00A861C9" w:rsidP="00AF4261">
      <w:pPr>
        <w:jc w:val="center"/>
        <w:rPr>
          <w:b/>
        </w:rPr>
      </w:pPr>
    </w:p>
    <w:p w:rsidR="00A861C9" w:rsidRDefault="00A861C9" w:rsidP="00AF4261">
      <w:pPr>
        <w:jc w:val="center"/>
        <w:rPr>
          <w:b/>
        </w:rPr>
      </w:pPr>
    </w:p>
    <w:p w:rsidR="00A861C9" w:rsidRDefault="00A861C9" w:rsidP="00A861C9">
      <w:pPr>
        <w:rPr>
          <w:b/>
        </w:rPr>
      </w:pPr>
    </w:p>
    <w:p w:rsidR="00A861C9" w:rsidRDefault="00A861C9" w:rsidP="00AF4261">
      <w:pPr>
        <w:jc w:val="center"/>
        <w:rPr>
          <w:b/>
        </w:rPr>
      </w:pPr>
    </w:p>
    <w:p w:rsidR="00A861C9" w:rsidRDefault="00A861C9" w:rsidP="00AF4261">
      <w:pPr>
        <w:jc w:val="center"/>
        <w:rPr>
          <w:b/>
        </w:rPr>
      </w:pPr>
    </w:p>
    <w:p w:rsidR="006D4114" w:rsidRDefault="00AF4261" w:rsidP="00AF4261">
      <w:pPr>
        <w:jc w:val="center"/>
        <w:rPr>
          <w:b/>
        </w:rPr>
      </w:pPr>
      <w:r w:rsidRPr="00AF4261">
        <w:rPr>
          <w:b/>
        </w:rPr>
        <w:t>Instituto de Administración Pública del Estado de Chiapas, A.C.</w:t>
      </w:r>
    </w:p>
    <w:p w:rsidR="00AF4261" w:rsidRDefault="00AF4261" w:rsidP="00AF4261">
      <w:pPr>
        <w:jc w:val="center"/>
        <w:rPr>
          <w:b/>
        </w:rPr>
      </w:pPr>
    </w:p>
    <w:p w:rsidR="00AF4261" w:rsidRDefault="00AF4261" w:rsidP="00AF4261">
      <w:pPr>
        <w:jc w:val="center"/>
        <w:rPr>
          <w:b/>
        </w:rPr>
      </w:pPr>
    </w:p>
    <w:p w:rsidR="00A861C9" w:rsidRDefault="00AF4261" w:rsidP="00AF4261">
      <w:pPr>
        <w:jc w:val="center"/>
        <w:rPr>
          <w:b/>
        </w:rPr>
      </w:pPr>
      <w:r>
        <w:rPr>
          <w:b/>
        </w:rPr>
        <w:t>Resumen Método Cient</w:t>
      </w:r>
      <w:r w:rsidR="00A861C9">
        <w:rPr>
          <w:b/>
        </w:rPr>
        <w:t xml:space="preserve">ífico y </w:t>
      </w:r>
    </w:p>
    <w:p w:rsidR="00A861C9" w:rsidRDefault="00A861C9" w:rsidP="00AF4261">
      <w:pPr>
        <w:jc w:val="center"/>
        <w:rPr>
          <w:b/>
        </w:rPr>
      </w:pPr>
      <w:r>
        <w:rPr>
          <w:b/>
        </w:rPr>
        <w:t>Protocolo de Investigación</w:t>
      </w:r>
    </w:p>
    <w:p w:rsidR="00A861C9" w:rsidRDefault="00A861C9" w:rsidP="00AF4261">
      <w:pPr>
        <w:jc w:val="center"/>
        <w:rPr>
          <w:b/>
        </w:rPr>
      </w:pPr>
    </w:p>
    <w:p w:rsidR="00A861C9" w:rsidRDefault="00A861C9" w:rsidP="00AF4261">
      <w:pPr>
        <w:jc w:val="center"/>
        <w:rPr>
          <w:b/>
        </w:rPr>
      </w:pPr>
    </w:p>
    <w:p w:rsidR="00A861C9" w:rsidRDefault="00A861C9" w:rsidP="00AF4261">
      <w:pPr>
        <w:jc w:val="center"/>
        <w:rPr>
          <w:b/>
        </w:rPr>
      </w:pPr>
    </w:p>
    <w:p w:rsidR="00A861C9" w:rsidRDefault="00A861C9" w:rsidP="00AF4261">
      <w:pPr>
        <w:jc w:val="center"/>
        <w:rPr>
          <w:b/>
        </w:rPr>
      </w:pPr>
      <w:r>
        <w:rPr>
          <w:b/>
        </w:rPr>
        <w:t xml:space="preserve">Diego Alberto Mancilla Ramírez </w:t>
      </w:r>
    </w:p>
    <w:p w:rsidR="00A861C9" w:rsidRDefault="00A861C9" w:rsidP="00AF4261">
      <w:pPr>
        <w:jc w:val="center"/>
        <w:rPr>
          <w:b/>
        </w:rPr>
      </w:pPr>
    </w:p>
    <w:p w:rsidR="00A861C9" w:rsidRDefault="00A861C9" w:rsidP="00AF4261">
      <w:pPr>
        <w:jc w:val="center"/>
        <w:rPr>
          <w:b/>
        </w:rPr>
      </w:pPr>
    </w:p>
    <w:p w:rsidR="00A861C9" w:rsidRDefault="00A861C9" w:rsidP="00AF4261">
      <w:pPr>
        <w:jc w:val="center"/>
        <w:rPr>
          <w:b/>
        </w:rPr>
      </w:pPr>
    </w:p>
    <w:p w:rsidR="00A861C9" w:rsidRDefault="00A861C9" w:rsidP="00AF4261">
      <w:pPr>
        <w:jc w:val="center"/>
        <w:rPr>
          <w:b/>
        </w:rPr>
      </w:pPr>
    </w:p>
    <w:p w:rsidR="00A861C9" w:rsidRDefault="00A861C9" w:rsidP="00AF4261">
      <w:pPr>
        <w:jc w:val="center"/>
        <w:rPr>
          <w:b/>
        </w:rPr>
      </w:pPr>
    </w:p>
    <w:p w:rsidR="00A861C9" w:rsidRDefault="00A861C9" w:rsidP="00AF4261">
      <w:pPr>
        <w:jc w:val="center"/>
        <w:rPr>
          <w:b/>
        </w:rPr>
      </w:pPr>
    </w:p>
    <w:p w:rsidR="00A861C9" w:rsidRDefault="00A861C9" w:rsidP="00AF4261">
      <w:pPr>
        <w:jc w:val="center"/>
        <w:rPr>
          <w:b/>
        </w:rPr>
      </w:pPr>
    </w:p>
    <w:p w:rsidR="00A861C9" w:rsidRDefault="00A861C9" w:rsidP="00AF4261">
      <w:pPr>
        <w:jc w:val="center"/>
        <w:rPr>
          <w:b/>
        </w:rPr>
      </w:pPr>
    </w:p>
    <w:p w:rsidR="00A861C9" w:rsidRDefault="00A861C9" w:rsidP="00AF4261">
      <w:pPr>
        <w:jc w:val="center"/>
        <w:rPr>
          <w:b/>
        </w:rPr>
      </w:pPr>
    </w:p>
    <w:p w:rsidR="00A861C9" w:rsidRDefault="00A861C9" w:rsidP="00AF4261">
      <w:pPr>
        <w:jc w:val="center"/>
        <w:rPr>
          <w:b/>
        </w:rPr>
      </w:pPr>
    </w:p>
    <w:p w:rsidR="00A861C9" w:rsidRDefault="00A861C9" w:rsidP="00AF4261">
      <w:pPr>
        <w:jc w:val="center"/>
        <w:rPr>
          <w:b/>
        </w:rPr>
      </w:pPr>
    </w:p>
    <w:p w:rsidR="00A861C9" w:rsidRDefault="00A861C9" w:rsidP="00AF4261">
      <w:pPr>
        <w:jc w:val="center"/>
        <w:rPr>
          <w:b/>
        </w:rPr>
      </w:pPr>
    </w:p>
    <w:p w:rsidR="00A861C9" w:rsidRDefault="00A861C9" w:rsidP="00AF4261">
      <w:pPr>
        <w:jc w:val="center"/>
        <w:rPr>
          <w:b/>
        </w:rPr>
      </w:pPr>
    </w:p>
    <w:p w:rsidR="00A861C9" w:rsidRDefault="00A861C9" w:rsidP="00AF4261">
      <w:pPr>
        <w:jc w:val="center"/>
        <w:rPr>
          <w:b/>
        </w:rPr>
      </w:pPr>
    </w:p>
    <w:p w:rsidR="00A861C9" w:rsidRDefault="00A861C9" w:rsidP="00A861C9">
      <w:pPr>
        <w:jc w:val="right"/>
        <w:rPr>
          <w:b/>
        </w:rPr>
      </w:pPr>
      <w:r>
        <w:rPr>
          <w:b/>
        </w:rPr>
        <w:t>14 Marzo 2016</w:t>
      </w:r>
    </w:p>
    <w:p w:rsidR="00A861C9" w:rsidRDefault="00A861C9" w:rsidP="00A861C9">
      <w:pPr>
        <w:jc w:val="right"/>
        <w:rPr>
          <w:b/>
        </w:rPr>
      </w:pPr>
    </w:p>
    <w:p w:rsidR="00A861C9" w:rsidRDefault="00A861C9" w:rsidP="00A861C9">
      <w:pPr>
        <w:jc w:val="right"/>
        <w:rPr>
          <w:b/>
        </w:rPr>
      </w:pPr>
    </w:p>
    <w:p w:rsidR="00A861C9" w:rsidRDefault="00A861C9" w:rsidP="00A861C9">
      <w:pPr>
        <w:jc w:val="right"/>
        <w:rPr>
          <w:b/>
        </w:rPr>
      </w:pPr>
    </w:p>
    <w:p w:rsidR="00A861C9" w:rsidRDefault="00A861C9" w:rsidP="00A861C9">
      <w:pPr>
        <w:jc w:val="right"/>
        <w:rPr>
          <w:b/>
        </w:rPr>
      </w:pPr>
    </w:p>
    <w:p w:rsidR="00A861C9" w:rsidRDefault="00A861C9" w:rsidP="00A861C9">
      <w:pPr>
        <w:jc w:val="right"/>
        <w:rPr>
          <w:b/>
        </w:rPr>
      </w:pPr>
    </w:p>
    <w:p w:rsidR="00A861C9" w:rsidRDefault="00A861C9" w:rsidP="00A861C9">
      <w:pPr>
        <w:jc w:val="right"/>
        <w:rPr>
          <w:b/>
        </w:rPr>
      </w:pPr>
    </w:p>
    <w:p w:rsidR="00A861C9" w:rsidRDefault="00A861C9" w:rsidP="00A861C9">
      <w:pPr>
        <w:jc w:val="center"/>
        <w:rPr>
          <w:b/>
        </w:rPr>
      </w:pPr>
      <w:r>
        <w:rPr>
          <w:b/>
        </w:rPr>
        <w:lastRenderedPageBreak/>
        <w:t>Metodología de la Investigación</w:t>
      </w:r>
    </w:p>
    <w:p w:rsidR="00A861C9" w:rsidRDefault="00A861C9" w:rsidP="00A861C9">
      <w:pPr>
        <w:jc w:val="center"/>
        <w:rPr>
          <w:b/>
        </w:rPr>
      </w:pPr>
    </w:p>
    <w:p w:rsidR="002D4D50" w:rsidRDefault="002D4D50" w:rsidP="009717C3">
      <w:pPr>
        <w:spacing w:line="360" w:lineRule="auto"/>
        <w:jc w:val="both"/>
      </w:pPr>
    </w:p>
    <w:p w:rsidR="00A861C9" w:rsidRDefault="00A861C9" w:rsidP="009717C3">
      <w:pPr>
        <w:spacing w:line="360" w:lineRule="auto"/>
        <w:jc w:val="both"/>
      </w:pPr>
      <w:r w:rsidRPr="00A861C9">
        <w:t xml:space="preserve">Una idea es el origen de cualquier investigación, es el primer acercamiento con el tema a investigarse. </w:t>
      </w:r>
      <w:r>
        <w:t xml:space="preserve">Existen diversas fuentes de ideas que surgen desde una experiencia individual, información escrita, teorías, descubrimientos, una platica casual, observación de hechos, creencia y hasta los presentimientos. La fuente no está relacionada con la calidad de la investigación, es decir, la investigación tiene diversos procesos que cumplir para llegar a obtener resultados satisfactorios. </w:t>
      </w:r>
    </w:p>
    <w:p w:rsidR="009717C3" w:rsidRDefault="009717C3" w:rsidP="009717C3">
      <w:pPr>
        <w:spacing w:line="360" w:lineRule="auto"/>
        <w:jc w:val="both"/>
      </w:pPr>
    </w:p>
    <w:p w:rsidR="00A861C9" w:rsidRDefault="00A861C9" w:rsidP="009717C3">
      <w:pPr>
        <w:spacing w:line="360" w:lineRule="auto"/>
        <w:jc w:val="both"/>
      </w:pPr>
      <w:r>
        <w:t xml:space="preserve">La idea surge en algún momento pero puede ser un punto vago que se irá puliendo a medida que se avance en la investigación, tomando en cuenta que los antecedentes del tema a investigarse son fundamentales en el desarrollo de un buen proceso de investigación. </w:t>
      </w:r>
      <w:r w:rsidR="009717C3">
        <w:t xml:space="preserve">Es importante realizar una buena delimitación del tema a investigar seleccionando la perspectiva principal que llevará a buen fin la investigación. </w:t>
      </w:r>
    </w:p>
    <w:p w:rsidR="009717C3" w:rsidRDefault="009717C3" w:rsidP="009717C3">
      <w:pPr>
        <w:spacing w:line="360" w:lineRule="auto"/>
        <w:jc w:val="both"/>
      </w:pPr>
    </w:p>
    <w:p w:rsidR="009717C3" w:rsidRDefault="009717C3" w:rsidP="009717C3">
      <w:pPr>
        <w:spacing w:line="360" w:lineRule="auto"/>
        <w:jc w:val="both"/>
      </w:pPr>
      <w:r>
        <w:t xml:space="preserve">El análisis previo nos permitirá identificar que elementos de apoyo son los que tenemos y nos permite analizar que tipo de información es a la que tenemos acceso, recordando que pueden existir investigaciones realizadas anteriormente, en el tema en cuestión.  </w:t>
      </w:r>
    </w:p>
    <w:p w:rsidR="00F251EA" w:rsidRDefault="00F251EA" w:rsidP="009717C3">
      <w:pPr>
        <w:spacing w:line="360" w:lineRule="auto"/>
        <w:jc w:val="both"/>
      </w:pPr>
    </w:p>
    <w:p w:rsidR="00F251EA" w:rsidRDefault="00F251EA" w:rsidP="009717C3">
      <w:pPr>
        <w:spacing w:line="360" w:lineRule="auto"/>
        <w:jc w:val="both"/>
      </w:pPr>
      <w:r>
        <w:t>La investigación gira entorno a un objetivo de investigación además de atender las preguntas de investigación y la justificación del estudio. Los objetivos deben ser posibles de alcanzarse y lo mejor delimitados posibles para evitar desviaciones en el proceso de la investigación</w:t>
      </w:r>
      <w:r w:rsidR="00221FA0">
        <w:t>.</w:t>
      </w:r>
      <w:r w:rsidR="00D410B7">
        <w:t xml:space="preserve"> Después de delimitar el objetivo pasamos a otro punto que son las preguntas que pueden ser más o menos generales, pero en la mayoría de los casos es mejor que seas más precisas. </w:t>
      </w:r>
      <w:r w:rsidR="002D4D50">
        <w:t xml:space="preserve">Después de definir lo anterior debemos definir la justificación de la investigación que se debe contar con un propósito definido y lo suficientemente fuerte para justificar su realización. </w:t>
      </w:r>
      <w:r w:rsidR="00D6336C">
        <w:t xml:space="preserve">Sin duda el justificar las razones que motivan el estudio debido a que en algunos casos el financiamiento de la investigación depende del convencimiento de un grupo de gente que financiará la investigación. </w:t>
      </w:r>
      <w:r w:rsidR="005F6AC0">
        <w:t xml:space="preserve"> Para está evaluación algunos autores mencionan diversos criterios para evaluar el valor potencial de una investigación </w:t>
      </w:r>
      <w:r w:rsidR="00400090">
        <w:t xml:space="preserve">como son: Conveniencia, relevancia social, Implicaciones prácticas, valor teórico y utilidad metodológica. </w:t>
      </w:r>
      <w:r w:rsidR="005C3F90">
        <w:t xml:space="preserve">Después pasamos al análisis de viabilidad o factibilidad misma del estudio; y se deben tomar en cuenta la disponibilidad de recursos, financieros, humanos y materiales que </w:t>
      </w:r>
      <w:r w:rsidR="00C16F62">
        <w:t xml:space="preserve">determinarán los alcances de la investigación. </w:t>
      </w:r>
    </w:p>
    <w:p w:rsidR="00C16F62" w:rsidRDefault="00C16F62" w:rsidP="009717C3">
      <w:pPr>
        <w:spacing w:line="360" w:lineRule="auto"/>
        <w:jc w:val="both"/>
      </w:pPr>
    </w:p>
    <w:p w:rsidR="00C16F62" w:rsidRDefault="00C16F62" w:rsidP="009717C3">
      <w:pPr>
        <w:spacing w:line="360" w:lineRule="auto"/>
        <w:jc w:val="both"/>
      </w:pPr>
      <w:r>
        <w:t xml:space="preserve">Aunque no es necesario para resultados científicos </w:t>
      </w:r>
      <w:r w:rsidR="00100EB5">
        <w:t xml:space="preserve">el investigador se deberá cuestionar acerca de las consecuencias que surjan por el estudio realizado. La reflexión previa a la investigación sobre si es conveniente o no efectuar la investigación, es fundamental es la toma de decisiones. </w:t>
      </w:r>
      <w:r w:rsidR="00F20B99">
        <w:t xml:space="preserve">La responsabilidad siempre debe anteponerse al realizar una investigación. </w:t>
      </w:r>
    </w:p>
    <w:p w:rsidR="00F20B99" w:rsidRDefault="00F20B99" w:rsidP="009717C3">
      <w:pPr>
        <w:spacing w:line="360" w:lineRule="auto"/>
        <w:jc w:val="both"/>
      </w:pPr>
    </w:p>
    <w:p w:rsidR="00F20B99" w:rsidRDefault="00F20B99" w:rsidP="009717C3">
      <w:pPr>
        <w:spacing w:line="360" w:lineRule="auto"/>
        <w:jc w:val="both"/>
      </w:pPr>
      <w:r>
        <w:t xml:space="preserve">Después de todo lo anterior, pasamos al marco teórico que se puede describir mediante las funciones enunciadas a continuación: </w:t>
      </w:r>
    </w:p>
    <w:p w:rsidR="00F20B99" w:rsidRDefault="00992512" w:rsidP="009717C3">
      <w:pPr>
        <w:spacing w:line="360" w:lineRule="auto"/>
        <w:jc w:val="both"/>
      </w:pPr>
      <w:r w:rsidRPr="00992512">
        <w:rPr>
          <w:noProof/>
          <w:lang w:val="es-ES"/>
        </w:rPr>
        <w:drawing>
          <wp:anchor distT="0" distB="0" distL="114300" distR="114300" simplePos="0" relativeHeight="251658240" behindDoc="1" locked="0" layoutInCell="1" allowOverlap="1">
            <wp:simplePos x="0" y="0"/>
            <wp:positionH relativeFrom="column">
              <wp:posOffset>571500</wp:posOffset>
            </wp:positionH>
            <wp:positionV relativeFrom="paragraph">
              <wp:posOffset>94615</wp:posOffset>
            </wp:positionV>
            <wp:extent cx="4890135" cy="1547495"/>
            <wp:effectExtent l="0" t="0" r="0" b="33655"/>
            <wp:wrapNone/>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anchor>
        </w:drawing>
      </w:r>
    </w:p>
    <w:p w:rsidR="00F20B99" w:rsidRDefault="00F20B99" w:rsidP="009717C3">
      <w:pPr>
        <w:spacing w:line="360" w:lineRule="auto"/>
        <w:jc w:val="both"/>
      </w:pPr>
    </w:p>
    <w:p w:rsidR="00F20B99" w:rsidRDefault="00F20B99" w:rsidP="009717C3">
      <w:pPr>
        <w:spacing w:line="360" w:lineRule="auto"/>
        <w:jc w:val="both"/>
      </w:pPr>
    </w:p>
    <w:p w:rsidR="00F20B99" w:rsidRDefault="00F20B99" w:rsidP="009717C3">
      <w:pPr>
        <w:spacing w:line="360" w:lineRule="auto"/>
        <w:jc w:val="both"/>
      </w:pPr>
    </w:p>
    <w:p w:rsidR="00C16F62" w:rsidRDefault="00C16F62" w:rsidP="009717C3">
      <w:pPr>
        <w:spacing w:line="360" w:lineRule="auto"/>
        <w:jc w:val="both"/>
      </w:pPr>
    </w:p>
    <w:p w:rsidR="005C3F90" w:rsidRDefault="005C3F90" w:rsidP="009717C3">
      <w:pPr>
        <w:spacing w:line="360" w:lineRule="auto"/>
        <w:jc w:val="both"/>
      </w:pPr>
    </w:p>
    <w:p w:rsidR="005C3F90" w:rsidRDefault="005C3F90" w:rsidP="009717C3">
      <w:pPr>
        <w:spacing w:line="360" w:lineRule="auto"/>
        <w:jc w:val="both"/>
      </w:pPr>
    </w:p>
    <w:p w:rsidR="00D6336C" w:rsidRDefault="00992512" w:rsidP="009717C3">
      <w:pPr>
        <w:spacing w:line="360" w:lineRule="auto"/>
        <w:jc w:val="both"/>
      </w:pPr>
      <w:r>
        <w:t xml:space="preserve">La elaboración del marco teórico se integra por 2 etapas que son la revisión de la literatura correspondiente y la adopción de una teoría o desarrollo de una perspectiva teórica. </w:t>
      </w:r>
    </w:p>
    <w:p w:rsidR="002A62F1" w:rsidRDefault="002A62F1" w:rsidP="009717C3">
      <w:pPr>
        <w:spacing w:line="360" w:lineRule="auto"/>
        <w:jc w:val="both"/>
      </w:pPr>
    </w:p>
    <w:p w:rsidR="002A62F1" w:rsidRDefault="002A62F1" w:rsidP="009717C3">
      <w:pPr>
        <w:spacing w:line="360" w:lineRule="auto"/>
        <w:jc w:val="both"/>
      </w:pPr>
      <w:r>
        <w:t xml:space="preserve">No debemos olvidar que al termino del marco teórico pasamos a la definición de teoría que según lo descrito por algunos autores consiste en un conjunto de hechos relacionados entre sí que especifican relaciones entre cada una de sus variables. </w:t>
      </w:r>
    </w:p>
    <w:p w:rsidR="002A62F1" w:rsidRDefault="002A62F1" w:rsidP="009717C3">
      <w:pPr>
        <w:spacing w:line="360" w:lineRule="auto"/>
        <w:jc w:val="both"/>
      </w:pPr>
    </w:p>
    <w:p w:rsidR="002A62F1" w:rsidRDefault="002A62F1" w:rsidP="009717C3">
      <w:pPr>
        <w:spacing w:line="360" w:lineRule="auto"/>
        <w:jc w:val="both"/>
      </w:pPr>
    </w:p>
    <w:p w:rsidR="004B7F5E" w:rsidRDefault="004B7F5E" w:rsidP="009717C3">
      <w:pPr>
        <w:spacing w:line="360" w:lineRule="auto"/>
        <w:jc w:val="both"/>
      </w:pPr>
      <w:r>
        <w:t>Entrando al protocolo de investigación debemos determinar los pasos a seguir para llevar a cabo una buena investigación y se debe realizar preferentemente con los puntos que indicamos a continuación:</w:t>
      </w:r>
    </w:p>
    <w:p w:rsidR="002A62F1" w:rsidRDefault="004B7F5E" w:rsidP="009717C3">
      <w:pPr>
        <w:spacing w:line="360" w:lineRule="auto"/>
        <w:jc w:val="both"/>
      </w:pPr>
      <w:r>
        <w:rPr>
          <w:noProof/>
          <w:lang w:val="es-ES"/>
        </w:rPr>
        <w:drawing>
          <wp:anchor distT="0" distB="0" distL="114300" distR="114300" simplePos="0" relativeHeight="251659264" behindDoc="1" locked="0" layoutInCell="1" allowOverlap="1">
            <wp:simplePos x="0" y="0"/>
            <wp:positionH relativeFrom="column">
              <wp:posOffset>-685800</wp:posOffset>
            </wp:positionH>
            <wp:positionV relativeFrom="paragraph">
              <wp:posOffset>224790</wp:posOffset>
            </wp:positionV>
            <wp:extent cx="7086600" cy="1141095"/>
            <wp:effectExtent l="0" t="171450" r="0" b="0"/>
            <wp:wrapNone/>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t xml:space="preserve"> </w:t>
      </w:r>
    </w:p>
    <w:p w:rsidR="00D6336C" w:rsidRDefault="00D6336C" w:rsidP="009717C3">
      <w:pPr>
        <w:spacing w:line="360" w:lineRule="auto"/>
        <w:jc w:val="both"/>
      </w:pPr>
    </w:p>
    <w:p w:rsidR="00221FA0" w:rsidRDefault="00221FA0" w:rsidP="009717C3">
      <w:pPr>
        <w:spacing w:line="360" w:lineRule="auto"/>
        <w:jc w:val="both"/>
      </w:pPr>
    </w:p>
    <w:p w:rsidR="0071169D" w:rsidRDefault="00003679" w:rsidP="0071169D">
      <w:pPr>
        <w:spacing w:line="360" w:lineRule="auto"/>
        <w:jc w:val="both"/>
      </w:pPr>
      <w:r>
        <w:t>En el primer punto que consiste en la elección del tema, se refiere a buscar un tema que sea del interés</w:t>
      </w:r>
      <w:bookmarkStart w:id="0" w:name="_GoBack"/>
      <w:bookmarkEnd w:id="0"/>
      <w:r w:rsidR="001655FA">
        <w:t xml:space="preserve"> del investigador y buscar opciones a las que tengamos fácil acceso </w:t>
      </w:r>
      <w:r w:rsidR="0071169D">
        <w:t xml:space="preserve">para agilizar la recolección de información. Lo principal consiste en seleccionar un problema y delimitarlo para identificar y generar un resumen a partir de toda la información que tienes de este problema. </w:t>
      </w:r>
    </w:p>
    <w:p w:rsidR="0071169D" w:rsidRDefault="0071169D" w:rsidP="0071169D">
      <w:pPr>
        <w:spacing w:line="360" w:lineRule="auto"/>
        <w:jc w:val="both"/>
      </w:pPr>
    </w:p>
    <w:p w:rsidR="0071169D" w:rsidRDefault="0071169D" w:rsidP="0071169D">
      <w:pPr>
        <w:spacing w:line="360" w:lineRule="auto"/>
        <w:jc w:val="both"/>
      </w:pPr>
      <w:r>
        <w:t xml:space="preserve">Pasando al planteamiento del problema, comenzamos en que debe realizarse en forma de pregunta y delimitando todo a una forma específica. Debemos centrar el problema, desde una perspectiva de disciplina y desde un enfoque determinado generar la interrogante bien definida. </w:t>
      </w:r>
    </w:p>
    <w:p w:rsidR="0071169D" w:rsidRDefault="0071169D" w:rsidP="0071169D">
      <w:pPr>
        <w:spacing w:line="360" w:lineRule="auto"/>
        <w:jc w:val="both"/>
      </w:pPr>
    </w:p>
    <w:p w:rsidR="0071169D" w:rsidRDefault="0071169D" w:rsidP="0071169D">
      <w:pPr>
        <w:spacing w:line="360" w:lineRule="auto"/>
        <w:jc w:val="both"/>
      </w:pPr>
      <w:r>
        <w:t xml:space="preserve">El tercer punto consiste en la definición de objetivos que consiste en definir hasta donde queremos dejar la investigación y se redacta con un verbo en infinitivo. </w:t>
      </w:r>
    </w:p>
    <w:p w:rsidR="0071169D" w:rsidRDefault="0071169D" w:rsidP="0071169D">
      <w:pPr>
        <w:spacing w:line="360" w:lineRule="auto"/>
        <w:jc w:val="both"/>
      </w:pPr>
    </w:p>
    <w:p w:rsidR="0071169D" w:rsidRDefault="0071169D" w:rsidP="0071169D">
      <w:pPr>
        <w:spacing w:line="360" w:lineRule="auto"/>
        <w:jc w:val="both"/>
      </w:pPr>
      <w:r>
        <w:t>Después de lo anterior, pasamos a la justificación de la investigación y consiste en determinar enseguida de los objetivos la respuesta a alguna de las siguientes interrogantes ¿Qué aportará?, ¿A  quiénes beneficiará?, ¿A qué o quién ayudará? ¿Resolverá algún problema concreto?</w:t>
      </w:r>
      <w:r w:rsidR="00752DB7">
        <w:t xml:space="preserve"> entre  otros.</w:t>
      </w:r>
    </w:p>
    <w:p w:rsidR="00C56FBA" w:rsidRDefault="00C56FBA" w:rsidP="0071169D">
      <w:pPr>
        <w:spacing w:line="360" w:lineRule="auto"/>
        <w:jc w:val="both"/>
      </w:pPr>
    </w:p>
    <w:p w:rsidR="00C56FBA" w:rsidRDefault="00C56FBA" w:rsidP="0071169D">
      <w:pPr>
        <w:spacing w:line="360" w:lineRule="auto"/>
        <w:jc w:val="both"/>
      </w:pPr>
      <w:r>
        <w:t>La hipótesis consiste en la opinión del investigador respecto a su problema de investigación. Sirve para identificar el método de investigación y su selección como método a desarrollar. Se define como el enlace del conocimiento que tenemos con el conocimiento que deseamos conocer</w:t>
      </w:r>
      <w:r w:rsidR="00357FE6">
        <w:t xml:space="preserve">, esto es, que el conocimiento empírico se convierte en conocimiento teórico. </w:t>
      </w:r>
    </w:p>
    <w:p w:rsidR="00357FE6" w:rsidRDefault="00357FE6" w:rsidP="0071169D">
      <w:pPr>
        <w:spacing w:line="360" w:lineRule="auto"/>
        <w:jc w:val="both"/>
      </w:pPr>
    </w:p>
    <w:p w:rsidR="005A0D7E" w:rsidRDefault="005A0D7E" w:rsidP="0071169D">
      <w:pPr>
        <w:spacing w:line="360" w:lineRule="auto"/>
        <w:jc w:val="both"/>
      </w:pPr>
      <w:r>
        <w:t xml:space="preserve">Procedemos a elaborar una guía que se define como el esquema que nos sirva de guía para orientar el trabajo. Consiste en definir la estructura de la investigación a realizar. Se pueden definir los indicadores que debemos resolver con la investigación.  Se debe definir como un plan diseñado exclusivamente para la investigación. </w:t>
      </w:r>
    </w:p>
    <w:p w:rsidR="009717C3" w:rsidRDefault="009717C3" w:rsidP="0071169D">
      <w:pPr>
        <w:spacing w:line="360" w:lineRule="auto"/>
        <w:jc w:val="both"/>
      </w:pPr>
    </w:p>
    <w:p w:rsidR="005A0D7E" w:rsidRDefault="005A0D7E" w:rsidP="0071169D">
      <w:pPr>
        <w:spacing w:line="360" w:lineRule="auto"/>
        <w:jc w:val="both"/>
      </w:pPr>
      <w:r>
        <w:t xml:space="preserve">Por último, pasamos a la elaboración del cronograma que consiste en una guía de tiempo detallada y que incluya cada uno de los puntos que intervienen en el proyecto, se deben cubrir de formas diarias o según la frecuencia de uso necesario. El tiempo detallado en el cronograma depende del tiempo que puedas dedicarle al trabajo de investigación, así como hay investigadores que pueden realizar un trabajo de tiempo completo existen investigadores que su tiempo es mínimo para el desarrollo de la misma. </w:t>
      </w:r>
    </w:p>
    <w:p w:rsidR="00A861C9" w:rsidRPr="00A861C9" w:rsidRDefault="00A861C9" w:rsidP="0071169D">
      <w:pPr>
        <w:spacing w:line="360" w:lineRule="auto"/>
        <w:jc w:val="both"/>
      </w:pPr>
    </w:p>
    <w:p w:rsidR="00A861C9" w:rsidRDefault="00A861C9" w:rsidP="0071169D">
      <w:pPr>
        <w:spacing w:line="360" w:lineRule="auto"/>
        <w:jc w:val="right"/>
        <w:rPr>
          <w:b/>
        </w:rPr>
      </w:pPr>
    </w:p>
    <w:p w:rsidR="00A861C9" w:rsidRDefault="00A861C9" w:rsidP="0071169D">
      <w:pPr>
        <w:spacing w:line="360" w:lineRule="auto"/>
        <w:jc w:val="right"/>
        <w:rPr>
          <w:b/>
        </w:rPr>
      </w:pPr>
    </w:p>
    <w:p w:rsidR="00A861C9" w:rsidRDefault="00A861C9" w:rsidP="0071169D">
      <w:pPr>
        <w:spacing w:line="360" w:lineRule="auto"/>
        <w:jc w:val="center"/>
        <w:rPr>
          <w:b/>
        </w:rPr>
      </w:pPr>
    </w:p>
    <w:p w:rsidR="00A861C9" w:rsidRDefault="00A861C9" w:rsidP="0071169D">
      <w:pPr>
        <w:spacing w:line="360" w:lineRule="auto"/>
        <w:jc w:val="center"/>
        <w:rPr>
          <w:b/>
        </w:rPr>
      </w:pPr>
    </w:p>
    <w:p w:rsidR="00AF4261" w:rsidRPr="00AF4261" w:rsidRDefault="00AF4261" w:rsidP="00AF4261">
      <w:pPr>
        <w:jc w:val="center"/>
        <w:rPr>
          <w:b/>
        </w:rPr>
      </w:pP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r>
        <w:rPr>
          <w:b/>
          <w:vanish/>
        </w:rPr>
        <w:pgNum/>
      </w:r>
    </w:p>
    <w:p w:rsidR="00AF4261" w:rsidRDefault="00AF4261"/>
    <w:sectPr w:rsidR="00AF4261" w:rsidSect="006D411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Lucida Grande">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savePreviewPicture/>
  <w:compat>
    <w:useFELayout/>
  </w:compat>
  <w:rsids>
    <w:rsidRoot w:val="00AF4261"/>
    <w:rsid w:val="00003679"/>
    <w:rsid w:val="00100EB5"/>
    <w:rsid w:val="00122B1B"/>
    <w:rsid w:val="001655FA"/>
    <w:rsid w:val="00221FA0"/>
    <w:rsid w:val="002A62F1"/>
    <w:rsid w:val="002D4D50"/>
    <w:rsid w:val="00357FE6"/>
    <w:rsid w:val="00400090"/>
    <w:rsid w:val="004B7F5E"/>
    <w:rsid w:val="005A0D7E"/>
    <w:rsid w:val="005C3F90"/>
    <w:rsid w:val="005E63FE"/>
    <w:rsid w:val="005F6AC0"/>
    <w:rsid w:val="006D4114"/>
    <w:rsid w:val="0071169D"/>
    <w:rsid w:val="00752DB7"/>
    <w:rsid w:val="009717C3"/>
    <w:rsid w:val="00992512"/>
    <w:rsid w:val="00A861C9"/>
    <w:rsid w:val="00AF4261"/>
    <w:rsid w:val="00C16F62"/>
    <w:rsid w:val="00C56FBA"/>
    <w:rsid w:val="00D33379"/>
    <w:rsid w:val="00D410B7"/>
    <w:rsid w:val="00D6336C"/>
    <w:rsid w:val="00F20B99"/>
    <w:rsid w:val="00F251EA"/>
    <w:rsid w:val="00FC4033"/>
  </w:rsids>
  <m:mathPr>
    <m:mathFont m:val="Cambria Math"/>
    <m:brkBin m:val="before"/>
    <m:brkBinSub m:val="--"/>
    <m:smallFrac m:val="off"/>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37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20B9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20B9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20B9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20B99"/>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13" Type="http://schemas.microsoft.com/office/2007/relationships/diagramDrawing" Target="diagrams/drawing2.xml"/><Relationship Id="rId3" Type="http://schemas.openxmlformats.org/officeDocument/2006/relationships/webSettings" Target="webSettings.xml"/><Relationship Id="rId7" Type="http://schemas.openxmlformats.org/officeDocument/2006/relationships/diagramColors" Target="diagrams/colors1.xml"/><Relationship Id="rId12" Type="http://schemas.openxmlformats.org/officeDocument/2006/relationships/diagramColors" Target="diagrams/colors2.xml"/><Relationship Id="rId2" Type="http://schemas.openxmlformats.org/officeDocument/2006/relationships/settings" Target="settings.xml"/><Relationship Id="rId16"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diagramQuickStyle" Target="diagrams/quickStyle2.xml"/><Relationship Id="rId5" Type="http://schemas.openxmlformats.org/officeDocument/2006/relationships/diagramLayout" Target="diagrams/layout1.xml"/><Relationship Id="rId15" Type="http://schemas.openxmlformats.org/officeDocument/2006/relationships/theme" Target="theme/theme1.xml"/><Relationship Id="rId10" Type="http://schemas.openxmlformats.org/officeDocument/2006/relationships/diagramLayout" Target="diagrams/layout2.xml"/><Relationship Id="rId4" Type="http://schemas.openxmlformats.org/officeDocument/2006/relationships/diagramData" Target="diagrams/data1.xml"/><Relationship Id="rId9" Type="http://schemas.openxmlformats.org/officeDocument/2006/relationships/diagramData" Target="diagrams/data2.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4F9068-6753-BC42-9F7D-9F98D25FDB91}" type="doc">
      <dgm:prSet loTypeId="urn:microsoft.com/office/officeart/2005/8/layout/default#1" loCatId="" qsTypeId="urn:microsoft.com/office/officeart/2005/8/quickstyle/simple4" qsCatId="simple" csTypeId="urn:microsoft.com/office/officeart/2005/8/colors/accent1_2" csCatId="accent1" phldr="1"/>
      <dgm:spPr/>
      <dgm:t>
        <a:bodyPr/>
        <a:lstStyle/>
        <a:p>
          <a:endParaRPr lang="es-ES"/>
        </a:p>
      </dgm:t>
    </dgm:pt>
    <dgm:pt modelId="{C2DA4ADB-AFBC-7C49-8A64-BD45B302A918}">
      <dgm:prSet phldrT="[Texto]" custT="1"/>
      <dgm:spPr/>
      <dgm:t>
        <a:bodyPr/>
        <a:lstStyle/>
        <a:p>
          <a:r>
            <a:rPr lang="es-ES" sz="1200"/>
            <a:t>Ayuda a prevenir errores</a:t>
          </a:r>
        </a:p>
      </dgm:t>
    </dgm:pt>
    <dgm:pt modelId="{098B981C-8E1C-3A43-8707-6D5542585A04}" type="parTrans" cxnId="{560423B6-EAC0-4A46-B13D-8CE843C51755}">
      <dgm:prSet/>
      <dgm:spPr/>
      <dgm:t>
        <a:bodyPr/>
        <a:lstStyle/>
        <a:p>
          <a:endParaRPr lang="es-ES"/>
        </a:p>
      </dgm:t>
    </dgm:pt>
    <dgm:pt modelId="{A65F6681-1095-7D4F-9051-A05D9586ED92}" type="sibTrans" cxnId="{560423B6-EAC0-4A46-B13D-8CE843C51755}">
      <dgm:prSet/>
      <dgm:spPr/>
      <dgm:t>
        <a:bodyPr/>
        <a:lstStyle/>
        <a:p>
          <a:endParaRPr lang="es-ES"/>
        </a:p>
      </dgm:t>
    </dgm:pt>
    <dgm:pt modelId="{745BA22D-0B66-BA4D-A980-19BBB3A29011}">
      <dgm:prSet phldrT="[Texto]" custT="1"/>
      <dgm:spPr/>
      <dgm:t>
        <a:bodyPr/>
        <a:lstStyle/>
        <a:p>
          <a:r>
            <a:rPr lang="es-ES" sz="1200"/>
            <a:t>Orientar sobre cómo se llevará a cabo el estudio </a:t>
          </a:r>
        </a:p>
      </dgm:t>
    </dgm:pt>
    <dgm:pt modelId="{DAF2B401-0BC3-C044-AC85-FE2A9BCC675E}" type="parTrans" cxnId="{B3A8BD13-7D93-614C-A073-9B227AE8CC46}">
      <dgm:prSet/>
      <dgm:spPr/>
      <dgm:t>
        <a:bodyPr/>
        <a:lstStyle/>
        <a:p>
          <a:endParaRPr lang="es-ES"/>
        </a:p>
      </dgm:t>
    </dgm:pt>
    <dgm:pt modelId="{BD1E91BC-4DB9-F041-9FFD-D07AEDB9467D}" type="sibTrans" cxnId="{B3A8BD13-7D93-614C-A073-9B227AE8CC46}">
      <dgm:prSet/>
      <dgm:spPr/>
      <dgm:t>
        <a:bodyPr/>
        <a:lstStyle/>
        <a:p>
          <a:endParaRPr lang="es-ES"/>
        </a:p>
      </dgm:t>
    </dgm:pt>
    <dgm:pt modelId="{92968A2E-5BCC-3948-BA91-99F73995EFB7}">
      <dgm:prSet phldrT="[Texto]"/>
      <dgm:spPr/>
      <dgm:t>
        <a:bodyPr/>
        <a:lstStyle/>
        <a:p>
          <a:r>
            <a:rPr lang="es-ES"/>
            <a:t>Ampliar el horizonte de estudio</a:t>
          </a:r>
        </a:p>
      </dgm:t>
    </dgm:pt>
    <dgm:pt modelId="{39DAEA45-9FCE-CF42-AFD1-C39DFA6519C0}" type="parTrans" cxnId="{EB443DF7-0D5B-2449-98E5-EE118294C0BE}">
      <dgm:prSet/>
      <dgm:spPr/>
      <dgm:t>
        <a:bodyPr/>
        <a:lstStyle/>
        <a:p>
          <a:endParaRPr lang="es-ES"/>
        </a:p>
      </dgm:t>
    </dgm:pt>
    <dgm:pt modelId="{99C7C2C0-886C-7F43-9567-A69176EA5CA6}" type="sibTrans" cxnId="{EB443DF7-0D5B-2449-98E5-EE118294C0BE}">
      <dgm:prSet/>
      <dgm:spPr/>
      <dgm:t>
        <a:bodyPr/>
        <a:lstStyle/>
        <a:p>
          <a:endParaRPr lang="es-ES"/>
        </a:p>
      </dgm:t>
    </dgm:pt>
    <dgm:pt modelId="{0D551EA2-CA6D-B24D-B0EB-884083DF5C60}">
      <dgm:prSet phldrT="[Texto]"/>
      <dgm:spPr/>
      <dgm:t>
        <a:bodyPr/>
        <a:lstStyle/>
        <a:p>
          <a:r>
            <a:rPr lang="es-ES"/>
            <a:t>Establecer una hipótesis</a:t>
          </a:r>
        </a:p>
      </dgm:t>
    </dgm:pt>
    <dgm:pt modelId="{E405BF89-3BAD-F841-9AFC-FBA3713FCE25}" type="parTrans" cxnId="{5259A9A3-E715-7744-8C96-89535045904F}">
      <dgm:prSet/>
      <dgm:spPr/>
      <dgm:t>
        <a:bodyPr/>
        <a:lstStyle/>
        <a:p>
          <a:endParaRPr lang="es-ES"/>
        </a:p>
      </dgm:t>
    </dgm:pt>
    <dgm:pt modelId="{1C541A24-A71D-DC4F-A412-62C76773DD5D}" type="sibTrans" cxnId="{5259A9A3-E715-7744-8C96-89535045904F}">
      <dgm:prSet/>
      <dgm:spPr/>
      <dgm:t>
        <a:bodyPr/>
        <a:lstStyle/>
        <a:p>
          <a:endParaRPr lang="es-ES"/>
        </a:p>
      </dgm:t>
    </dgm:pt>
    <dgm:pt modelId="{250AE344-C850-0341-9F86-DD8A75361299}">
      <dgm:prSet phldrT="[Texto]"/>
      <dgm:spPr/>
      <dgm:t>
        <a:bodyPr/>
        <a:lstStyle/>
        <a:p>
          <a:r>
            <a:rPr lang="es-ES"/>
            <a:t>Inspira nuevas líneas y áreas de investigación</a:t>
          </a:r>
        </a:p>
      </dgm:t>
    </dgm:pt>
    <dgm:pt modelId="{036914AF-99D7-7045-A13B-1D7D8C9CF2FA}" type="parTrans" cxnId="{A91E9039-70FD-A84F-8166-393F0F33DD5D}">
      <dgm:prSet/>
      <dgm:spPr/>
      <dgm:t>
        <a:bodyPr/>
        <a:lstStyle/>
        <a:p>
          <a:endParaRPr lang="es-ES"/>
        </a:p>
      </dgm:t>
    </dgm:pt>
    <dgm:pt modelId="{1827F335-0B18-4848-BE55-16E80C2F18BD}" type="sibTrans" cxnId="{A91E9039-70FD-A84F-8166-393F0F33DD5D}">
      <dgm:prSet/>
      <dgm:spPr/>
      <dgm:t>
        <a:bodyPr/>
        <a:lstStyle/>
        <a:p>
          <a:endParaRPr lang="es-ES"/>
        </a:p>
      </dgm:t>
    </dgm:pt>
    <dgm:pt modelId="{B2AA31A9-631E-9F46-BA1F-DD7E40123491}">
      <dgm:prSet phldrT="[Texto]"/>
      <dgm:spPr/>
      <dgm:t>
        <a:bodyPr/>
        <a:lstStyle/>
        <a:p>
          <a:r>
            <a:rPr lang="es-ES"/>
            <a:t>Crea un marco de referencia para interpretación de resultados</a:t>
          </a:r>
        </a:p>
      </dgm:t>
    </dgm:pt>
    <dgm:pt modelId="{9EF0535F-A649-1C45-9A7F-FF1E2E4AD911}" type="parTrans" cxnId="{F1AB03F1-EE52-C745-B163-666B6AAC0E38}">
      <dgm:prSet/>
      <dgm:spPr/>
      <dgm:t>
        <a:bodyPr/>
        <a:lstStyle/>
        <a:p>
          <a:endParaRPr lang="es-ES"/>
        </a:p>
      </dgm:t>
    </dgm:pt>
    <dgm:pt modelId="{97FB1051-564F-BC4B-BC1F-87AC6F10EF9F}" type="sibTrans" cxnId="{F1AB03F1-EE52-C745-B163-666B6AAC0E38}">
      <dgm:prSet/>
      <dgm:spPr/>
      <dgm:t>
        <a:bodyPr/>
        <a:lstStyle/>
        <a:p>
          <a:endParaRPr lang="es-ES"/>
        </a:p>
      </dgm:t>
    </dgm:pt>
    <dgm:pt modelId="{122AB591-DCF4-9141-90D2-AD107C6E40C7}" type="pres">
      <dgm:prSet presAssocID="{164F9068-6753-BC42-9F7D-9F98D25FDB91}" presName="diagram" presStyleCnt="0">
        <dgm:presLayoutVars>
          <dgm:dir/>
          <dgm:resizeHandles val="exact"/>
        </dgm:presLayoutVars>
      </dgm:prSet>
      <dgm:spPr/>
      <dgm:t>
        <a:bodyPr/>
        <a:lstStyle/>
        <a:p>
          <a:endParaRPr lang="es-ES"/>
        </a:p>
      </dgm:t>
    </dgm:pt>
    <dgm:pt modelId="{44284056-396D-2342-B87E-341145994F50}" type="pres">
      <dgm:prSet presAssocID="{C2DA4ADB-AFBC-7C49-8A64-BD45B302A918}" presName="node" presStyleLbl="node1" presStyleIdx="0" presStyleCnt="6">
        <dgm:presLayoutVars>
          <dgm:bulletEnabled val="1"/>
        </dgm:presLayoutVars>
      </dgm:prSet>
      <dgm:spPr/>
      <dgm:t>
        <a:bodyPr/>
        <a:lstStyle/>
        <a:p>
          <a:endParaRPr lang="es-ES"/>
        </a:p>
      </dgm:t>
    </dgm:pt>
    <dgm:pt modelId="{451B854F-03D7-0349-B229-89B6CAF0E137}" type="pres">
      <dgm:prSet presAssocID="{A65F6681-1095-7D4F-9051-A05D9586ED92}" presName="sibTrans" presStyleCnt="0"/>
      <dgm:spPr/>
    </dgm:pt>
    <dgm:pt modelId="{677D7012-27B4-F743-B90D-8E50A0DC3AB4}" type="pres">
      <dgm:prSet presAssocID="{745BA22D-0B66-BA4D-A980-19BBB3A29011}" presName="node" presStyleLbl="node1" presStyleIdx="1" presStyleCnt="6" custLinFactNeighborX="1998" custLinFactNeighborY="1470">
        <dgm:presLayoutVars>
          <dgm:bulletEnabled val="1"/>
        </dgm:presLayoutVars>
      </dgm:prSet>
      <dgm:spPr/>
      <dgm:t>
        <a:bodyPr/>
        <a:lstStyle/>
        <a:p>
          <a:endParaRPr lang="es-ES"/>
        </a:p>
      </dgm:t>
    </dgm:pt>
    <dgm:pt modelId="{0A6C6CCF-6979-9C49-AB67-9CEE88237723}" type="pres">
      <dgm:prSet presAssocID="{BD1E91BC-4DB9-F041-9FFD-D07AEDB9467D}" presName="sibTrans" presStyleCnt="0"/>
      <dgm:spPr/>
    </dgm:pt>
    <dgm:pt modelId="{742110F1-73F5-A84D-85F1-BF2113469A36}" type="pres">
      <dgm:prSet presAssocID="{92968A2E-5BCC-3948-BA91-99F73995EFB7}" presName="node" presStyleLbl="node1" presStyleIdx="2" presStyleCnt="6">
        <dgm:presLayoutVars>
          <dgm:bulletEnabled val="1"/>
        </dgm:presLayoutVars>
      </dgm:prSet>
      <dgm:spPr/>
      <dgm:t>
        <a:bodyPr/>
        <a:lstStyle/>
        <a:p>
          <a:endParaRPr lang="es-ES"/>
        </a:p>
      </dgm:t>
    </dgm:pt>
    <dgm:pt modelId="{8076C98A-33CB-0240-AF3C-E8CC1614AB22}" type="pres">
      <dgm:prSet presAssocID="{99C7C2C0-886C-7F43-9567-A69176EA5CA6}" presName="sibTrans" presStyleCnt="0"/>
      <dgm:spPr/>
    </dgm:pt>
    <dgm:pt modelId="{469DF1F2-1105-0041-91D4-529D33AA0CB4}" type="pres">
      <dgm:prSet presAssocID="{0D551EA2-CA6D-B24D-B0EB-884083DF5C60}" presName="node" presStyleLbl="node1" presStyleIdx="3" presStyleCnt="6">
        <dgm:presLayoutVars>
          <dgm:bulletEnabled val="1"/>
        </dgm:presLayoutVars>
      </dgm:prSet>
      <dgm:spPr/>
      <dgm:t>
        <a:bodyPr/>
        <a:lstStyle/>
        <a:p>
          <a:endParaRPr lang="es-ES"/>
        </a:p>
      </dgm:t>
    </dgm:pt>
    <dgm:pt modelId="{A4CBD103-78D4-B641-AE42-442E60FD0DC5}" type="pres">
      <dgm:prSet presAssocID="{1C541A24-A71D-DC4F-A412-62C76773DD5D}" presName="sibTrans" presStyleCnt="0"/>
      <dgm:spPr/>
    </dgm:pt>
    <dgm:pt modelId="{165A9E77-9CE6-264B-8D89-E6A184EDAA80}" type="pres">
      <dgm:prSet presAssocID="{250AE344-C850-0341-9F86-DD8A75361299}" presName="node" presStyleLbl="node1" presStyleIdx="4" presStyleCnt="6">
        <dgm:presLayoutVars>
          <dgm:bulletEnabled val="1"/>
        </dgm:presLayoutVars>
      </dgm:prSet>
      <dgm:spPr/>
      <dgm:t>
        <a:bodyPr/>
        <a:lstStyle/>
        <a:p>
          <a:endParaRPr lang="es-ES"/>
        </a:p>
      </dgm:t>
    </dgm:pt>
    <dgm:pt modelId="{CD818C68-4251-B24A-B08A-9BB8FD0FC210}" type="pres">
      <dgm:prSet presAssocID="{1827F335-0B18-4848-BE55-16E80C2F18BD}" presName="sibTrans" presStyleCnt="0"/>
      <dgm:spPr/>
    </dgm:pt>
    <dgm:pt modelId="{5E602A82-19D1-8C40-A0D9-B32763A53F00}" type="pres">
      <dgm:prSet presAssocID="{B2AA31A9-631E-9F46-BA1F-DD7E40123491}" presName="node" presStyleLbl="node1" presStyleIdx="5" presStyleCnt="6">
        <dgm:presLayoutVars>
          <dgm:bulletEnabled val="1"/>
        </dgm:presLayoutVars>
      </dgm:prSet>
      <dgm:spPr/>
      <dgm:t>
        <a:bodyPr/>
        <a:lstStyle/>
        <a:p>
          <a:endParaRPr lang="es-ES"/>
        </a:p>
      </dgm:t>
    </dgm:pt>
  </dgm:ptLst>
  <dgm:cxnLst>
    <dgm:cxn modelId="{560423B6-EAC0-4A46-B13D-8CE843C51755}" srcId="{164F9068-6753-BC42-9F7D-9F98D25FDB91}" destId="{C2DA4ADB-AFBC-7C49-8A64-BD45B302A918}" srcOrd="0" destOrd="0" parTransId="{098B981C-8E1C-3A43-8707-6D5542585A04}" sibTransId="{A65F6681-1095-7D4F-9051-A05D9586ED92}"/>
    <dgm:cxn modelId="{EB443DF7-0D5B-2449-98E5-EE118294C0BE}" srcId="{164F9068-6753-BC42-9F7D-9F98D25FDB91}" destId="{92968A2E-5BCC-3948-BA91-99F73995EFB7}" srcOrd="2" destOrd="0" parTransId="{39DAEA45-9FCE-CF42-AFD1-C39DFA6519C0}" sibTransId="{99C7C2C0-886C-7F43-9567-A69176EA5CA6}"/>
    <dgm:cxn modelId="{1FEE5F7A-EB76-5F4C-9FE9-354B9DFB335D}" type="presOf" srcId="{0D551EA2-CA6D-B24D-B0EB-884083DF5C60}" destId="{469DF1F2-1105-0041-91D4-529D33AA0CB4}" srcOrd="0" destOrd="0" presId="urn:microsoft.com/office/officeart/2005/8/layout/default#1"/>
    <dgm:cxn modelId="{5259A9A3-E715-7744-8C96-89535045904F}" srcId="{164F9068-6753-BC42-9F7D-9F98D25FDB91}" destId="{0D551EA2-CA6D-B24D-B0EB-884083DF5C60}" srcOrd="3" destOrd="0" parTransId="{E405BF89-3BAD-F841-9AFC-FBA3713FCE25}" sibTransId="{1C541A24-A71D-DC4F-A412-62C76773DD5D}"/>
    <dgm:cxn modelId="{495C8014-AE77-C84A-A4A9-B32596CC6A7A}" type="presOf" srcId="{250AE344-C850-0341-9F86-DD8A75361299}" destId="{165A9E77-9CE6-264B-8D89-E6A184EDAA80}" srcOrd="0" destOrd="0" presId="urn:microsoft.com/office/officeart/2005/8/layout/default#1"/>
    <dgm:cxn modelId="{B3A8BD13-7D93-614C-A073-9B227AE8CC46}" srcId="{164F9068-6753-BC42-9F7D-9F98D25FDB91}" destId="{745BA22D-0B66-BA4D-A980-19BBB3A29011}" srcOrd="1" destOrd="0" parTransId="{DAF2B401-0BC3-C044-AC85-FE2A9BCC675E}" sibTransId="{BD1E91BC-4DB9-F041-9FFD-D07AEDB9467D}"/>
    <dgm:cxn modelId="{A91E9039-70FD-A84F-8166-393F0F33DD5D}" srcId="{164F9068-6753-BC42-9F7D-9F98D25FDB91}" destId="{250AE344-C850-0341-9F86-DD8A75361299}" srcOrd="4" destOrd="0" parTransId="{036914AF-99D7-7045-A13B-1D7D8C9CF2FA}" sibTransId="{1827F335-0B18-4848-BE55-16E80C2F18BD}"/>
    <dgm:cxn modelId="{368F7195-9EDE-8C47-8D4F-0A97D714FB22}" type="presOf" srcId="{745BA22D-0B66-BA4D-A980-19BBB3A29011}" destId="{677D7012-27B4-F743-B90D-8E50A0DC3AB4}" srcOrd="0" destOrd="0" presId="urn:microsoft.com/office/officeart/2005/8/layout/default#1"/>
    <dgm:cxn modelId="{AC23CAB1-5AEB-B54F-BFF0-3A09E99F6DBC}" type="presOf" srcId="{92968A2E-5BCC-3948-BA91-99F73995EFB7}" destId="{742110F1-73F5-A84D-85F1-BF2113469A36}" srcOrd="0" destOrd="0" presId="urn:microsoft.com/office/officeart/2005/8/layout/default#1"/>
    <dgm:cxn modelId="{F1AB03F1-EE52-C745-B163-666B6AAC0E38}" srcId="{164F9068-6753-BC42-9F7D-9F98D25FDB91}" destId="{B2AA31A9-631E-9F46-BA1F-DD7E40123491}" srcOrd="5" destOrd="0" parTransId="{9EF0535F-A649-1C45-9A7F-FF1E2E4AD911}" sibTransId="{97FB1051-564F-BC4B-BC1F-87AC6F10EF9F}"/>
    <dgm:cxn modelId="{DE63B443-8D1E-CE4F-88C9-4BD78CB97E8F}" type="presOf" srcId="{B2AA31A9-631E-9F46-BA1F-DD7E40123491}" destId="{5E602A82-19D1-8C40-A0D9-B32763A53F00}" srcOrd="0" destOrd="0" presId="urn:microsoft.com/office/officeart/2005/8/layout/default#1"/>
    <dgm:cxn modelId="{D5B61AFF-66F3-D440-AC99-3960B4BBCD92}" type="presOf" srcId="{164F9068-6753-BC42-9F7D-9F98D25FDB91}" destId="{122AB591-DCF4-9141-90D2-AD107C6E40C7}" srcOrd="0" destOrd="0" presId="urn:microsoft.com/office/officeart/2005/8/layout/default#1"/>
    <dgm:cxn modelId="{882B938F-73F6-F946-939C-BB2F2DCA5AB1}" type="presOf" srcId="{C2DA4ADB-AFBC-7C49-8A64-BD45B302A918}" destId="{44284056-396D-2342-B87E-341145994F50}" srcOrd="0" destOrd="0" presId="urn:microsoft.com/office/officeart/2005/8/layout/default#1"/>
    <dgm:cxn modelId="{44AA0412-04BA-0341-A1EF-1AEF95668A39}" type="presParOf" srcId="{122AB591-DCF4-9141-90D2-AD107C6E40C7}" destId="{44284056-396D-2342-B87E-341145994F50}" srcOrd="0" destOrd="0" presId="urn:microsoft.com/office/officeart/2005/8/layout/default#1"/>
    <dgm:cxn modelId="{B9E9B9D9-B6FE-D84C-B304-F7960EC9EA34}" type="presParOf" srcId="{122AB591-DCF4-9141-90D2-AD107C6E40C7}" destId="{451B854F-03D7-0349-B229-89B6CAF0E137}" srcOrd="1" destOrd="0" presId="urn:microsoft.com/office/officeart/2005/8/layout/default#1"/>
    <dgm:cxn modelId="{62B7540C-54B7-614A-852B-4AA59F66BA1B}" type="presParOf" srcId="{122AB591-DCF4-9141-90D2-AD107C6E40C7}" destId="{677D7012-27B4-F743-B90D-8E50A0DC3AB4}" srcOrd="2" destOrd="0" presId="urn:microsoft.com/office/officeart/2005/8/layout/default#1"/>
    <dgm:cxn modelId="{56E624DC-89D0-2D4A-8F5E-1ADAAD9BA665}" type="presParOf" srcId="{122AB591-DCF4-9141-90D2-AD107C6E40C7}" destId="{0A6C6CCF-6979-9C49-AB67-9CEE88237723}" srcOrd="3" destOrd="0" presId="urn:microsoft.com/office/officeart/2005/8/layout/default#1"/>
    <dgm:cxn modelId="{81F8C706-E7BE-734D-9E13-DCA0AFBD3405}" type="presParOf" srcId="{122AB591-DCF4-9141-90D2-AD107C6E40C7}" destId="{742110F1-73F5-A84D-85F1-BF2113469A36}" srcOrd="4" destOrd="0" presId="urn:microsoft.com/office/officeart/2005/8/layout/default#1"/>
    <dgm:cxn modelId="{95A24BA6-AF9D-CE44-90BA-638E797DB84C}" type="presParOf" srcId="{122AB591-DCF4-9141-90D2-AD107C6E40C7}" destId="{8076C98A-33CB-0240-AF3C-E8CC1614AB22}" srcOrd="5" destOrd="0" presId="urn:microsoft.com/office/officeart/2005/8/layout/default#1"/>
    <dgm:cxn modelId="{FB6EEE8D-ED42-974D-AC86-C91C686729F6}" type="presParOf" srcId="{122AB591-DCF4-9141-90D2-AD107C6E40C7}" destId="{469DF1F2-1105-0041-91D4-529D33AA0CB4}" srcOrd="6" destOrd="0" presId="urn:microsoft.com/office/officeart/2005/8/layout/default#1"/>
    <dgm:cxn modelId="{F36154BE-D7F0-4048-9C8F-8CF9CAB455FF}" type="presParOf" srcId="{122AB591-DCF4-9141-90D2-AD107C6E40C7}" destId="{A4CBD103-78D4-B641-AE42-442E60FD0DC5}" srcOrd="7" destOrd="0" presId="urn:microsoft.com/office/officeart/2005/8/layout/default#1"/>
    <dgm:cxn modelId="{CAD257C0-78CB-8548-A90A-155ECE2FB7E6}" type="presParOf" srcId="{122AB591-DCF4-9141-90D2-AD107C6E40C7}" destId="{165A9E77-9CE6-264B-8D89-E6A184EDAA80}" srcOrd="8" destOrd="0" presId="urn:microsoft.com/office/officeart/2005/8/layout/default#1"/>
    <dgm:cxn modelId="{6957DE01-9C2A-F943-BA01-3F493B3C401C}" type="presParOf" srcId="{122AB591-DCF4-9141-90D2-AD107C6E40C7}" destId="{CD818C68-4251-B24A-B08A-9BB8FD0FC210}" srcOrd="9" destOrd="0" presId="urn:microsoft.com/office/officeart/2005/8/layout/default#1"/>
    <dgm:cxn modelId="{9A0E2786-49FC-0145-99BD-977B31B6F9C4}" type="presParOf" srcId="{122AB591-DCF4-9141-90D2-AD107C6E40C7}" destId="{5E602A82-19D1-8C40-A0D9-B32763A53F00}" srcOrd="10" destOrd="0" presId="urn:microsoft.com/office/officeart/2005/8/layout/default#1"/>
  </dgm:cxnLst>
  <dgm:bg/>
  <dgm:whole/>
  <dgm:extLst>
    <a:ext uri="http://schemas.microsoft.com/office/drawing/2008/diagram">
      <dsp:dataModelExt xmlns:dsp="http://schemas.microsoft.com/office/drawing/2008/diagram" xmlns="" relId="rId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F9BDE04-3945-1D4E-9F63-73180340B77E}" type="doc">
      <dgm:prSet loTypeId="urn:microsoft.com/office/officeart/2008/layout/IncreasingCircleProcess" loCatId="" qsTypeId="urn:microsoft.com/office/officeart/2005/8/quickstyle/simple4" qsCatId="simple" csTypeId="urn:microsoft.com/office/officeart/2005/8/colors/colorful1#1" csCatId="colorful" phldr="1"/>
      <dgm:spPr/>
    </dgm:pt>
    <dgm:pt modelId="{9CCC7968-07B4-424C-8B2C-320189B8520B}">
      <dgm:prSet phldrT="[Texto]" custT="1"/>
      <dgm:spPr/>
      <dgm:t>
        <a:bodyPr/>
        <a:lstStyle/>
        <a:p>
          <a:r>
            <a:rPr lang="es-ES" sz="900"/>
            <a:t>Elección del tema</a:t>
          </a:r>
        </a:p>
      </dgm:t>
    </dgm:pt>
    <dgm:pt modelId="{992734C4-A765-CD45-A5F6-27EBC84359D5}" type="parTrans" cxnId="{38C0FA30-2BCC-3D48-B149-0C0CADA193F6}">
      <dgm:prSet/>
      <dgm:spPr/>
      <dgm:t>
        <a:bodyPr/>
        <a:lstStyle/>
        <a:p>
          <a:endParaRPr lang="es-ES"/>
        </a:p>
      </dgm:t>
    </dgm:pt>
    <dgm:pt modelId="{95612959-A007-4F48-BEF1-0D787F2A147F}" type="sibTrans" cxnId="{38C0FA30-2BCC-3D48-B149-0C0CADA193F6}">
      <dgm:prSet/>
      <dgm:spPr/>
      <dgm:t>
        <a:bodyPr/>
        <a:lstStyle/>
        <a:p>
          <a:endParaRPr lang="es-ES"/>
        </a:p>
      </dgm:t>
    </dgm:pt>
    <dgm:pt modelId="{3D13CD06-B036-CE44-A5C2-C2D9BE6ED1B5}">
      <dgm:prSet phldrT="[Texto]" custT="1"/>
      <dgm:spPr/>
      <dgm:t>
        <a:bodyPr/>
        <a:lstStyle/>
        <a:p>
          <a:r>
            <a:rPr lang="es-ES" sz="900"/>
            <a:t>Planteamiento del problema </a:t>
          </a:r>
        </a:p>
      </dgm:t>
    </dgm:pt>
    <dgm:pt modelId="{C0667449-0565-7645-B222-136CDDBEB830}" type="parTrans" cxnId="{C7176E99-BE8E-0844-8FC0-25C89445C346}">
      <dgm:prSet/>
      <dgm:spPr/>
      <dgm:t>
        <a:bodyPr/>
        <a:lstStyle/>
        <a:p>
          <a:endParaRPr lang="es-ES"/>
        </a:p>
      </dgm:t>
    </dgm:pt>
    <dgm:pt modelId="{94CA1385-2FC4-2B44-A75B-CA6D0B4571E0}" type="sibTrans" cxnId="{C7176E99-BE8E-0844-8FC0-25C89445C346}">
      <dgm:prSet/>
      <dgm:spPr/>
      <dgm:t>
        <a:bodyPr/>
        <a:lstStyle/>
        <a:p>
          <a:endParaRPr lang="es-ES"/>
        </a:p>
      </dgm:t>
    </dgm:pt>
    <dgm:pt modelId="{5C86E9AA-C553-FF45-9B94-81FA676965AF}">
      <dgm:prSet phldrT="[Texto]" custT="1"/>
      <dgm:spPr/>
      <dgm:t>
        <a:bodyPr/>
        <a:lstStyle/>
        <a:p>
          <a:r>
            <a:rPr lang="es-ES" sz="900"/>
            <a:t>Objetivos </a:t>
          </a:r>
        </a:p>
      </dgm:t>
    </dgm:pt>
    <dgm:pt modelId="{F3D41403-1B9A-7649-A4C0-FFCBEA75BCC1}" type="parTrans" cxnId="{29A99BED-CD1F-F847-9AB1-E86020EC31C5}">
      <dgm:prSet/>
      <dgm:spPr/>
      <dgm:t>
        <a:bodyPr/>
        <a:lstStyle/>
        <a:p>
          <a:endParaRPr lang="es-ES"/>
        </a:p>
      </dgm:t>
    </dgm:pt>
    <dgm:pt modelId="{7D72F8AF-4370-0A4D-AB04-EEE4A8584164}" type="sibTrans" cxnId="{29A99BED-CD1F-F847-9AB1-E86020EC31C5}">
      <dgm:prSet/>
      <dgm:spPr/>
      <dgm:t>
        <a:bodyPr/>
        <a:lstStyle/>
        <a:p>
          <a:endParaRPr lang="es-ES"/>
        </a:p>
      </dgm:t>
    </dgm:pt>
    <dgm:pt modelId="{604FB1DE-B764-4843-9C9F-1AB5717F0D52}">
      <dgm:prSet phldrT="[Texto]" custT="1"/>
      <dgm:spPr/>
      <dgm:t>
        <a:bodyPr/>
        <a:lstStyle/>
        <a:p>
          <a:r>
            <a:rPr lang="es-ES" sz="900"/>
            <a:t>Justificacion</a:t>
          </a:r>
        </a:p>
      </dgm:t>
    </dgm:pt>
    <dgm:pt modelId="{89F3DE39-37ED-6348-BD6E-BF637CFC32C3}" type="parTrans" cxnId="{66342AC9-3E8A-DB47-858F-4CDBC28A01A7}">
      <dgm:prSet/>
      <dgm:spPr/>
      <dgm:t>
        <a:bodyPr/>
        <a:lstStyle/>
        <a:p>
          <a:endParaRPr lang="es-ES"/>
        </a:p>
      </dgm:t>
    </dgm:pt>
    <dgm:pt modelId="{BB8B4E37-6DDF-AD4B-B764-1354CFA47A31}" type="sibTrans" cxnId="{66342AC9-3E8A-DB47-858F-4CDBC28A01A7}">
      <dgm:prSet/>
      <dgm:spPr/>
      <dgm:t>
        <a:bodyPr/>
        <a:lstStyle/>
        <a:p>
          <a:endParaRPr lang="es-ES"/>
        </a:p>
      </dgm:t>
    </dgm:pt>
    <dgm:pt modelId="{A41779CF-9C29-7447-8F16-5E377D2075E6}">
      <dgm:prSet phldrT="[Texto]" custT="1"/>
      <dgm:spPr/>
      <dgm:t>
        <a:bodyPr/>
        <a:lstStyle/>
        <a:p>
          <a:r>
            <a:rPr lang="es-ES" sz="900"/>
            <a:t>Esquema</a:t>
          </a:r>
        </a:p>
      </dgm:t>
    </dgm:pt>
    <dgm:pt modelId="{ABBD1E60-2C94-A940-96C9-6C1E07BF80A2}" type="parTrans" cxnId="{2FF16B26-E388-5E49-BE32-0E7233F3BA90}">
      <dgm:prSet/>
      <dgm:spPr/>
      <dgm:t>
        <a:bodyPr/>
        <a:lstStyle/>
        <a:p>
          <a:endParaRPr lang="es-ES"/>
        </a:p>
      </dgm:t>
    </dgm:pt>
    <dgm:pt modelId="{B980657E-E504-014B-AE84-095D60F2D68B}" type="sibTrans" cxnId="{2FF16B26-E388-5E49-BE32-0E7233F3BA90}">
      <dgm:prSet/>
      <dgm:spPr/>
      <dgm:t>
        <a:bodyPr/>
        <a:lstStyle/>
        <a:p>
          <a:endParaRPr lang="es-ES"/>
        </a:p>
      </dgm:t>
    </dgm:pt>
    <dgm:pt modelId="{FA4955B3-2FB5-E148-9BA8-92AC5D7906DB}">
      <dgm:prSet phldrT="[Texto]" custT="1"/>
      <dgm:spPr/>
      <dgm:t>
        <a:bodyPr/>
        <a:lstStyle/>
        <a:p>
          <a:r>
            <a:rPr lang="es-ES" sz="900"/>
            <a:t>Hipótesis </a:t>
          </a:r>
        </a:p>
      </dgm:t>
    </dgm:pt>
    <dgm:pt modelId="{E7E56FDC-115E-F44C-BFA5-C0B162B4679C}" type="parTrans" cxnId="{69F77484-E7AE-3E4B-95B2-1AD2CA0CCE5A}">
      <dgm:prSet/>
      <dgm:spPr/>
      <dgm:t>
        <a:bodyPr/>
        <a:lstStyle/>
        <a:p>
          <a:endParaRPr lang="es-ES"/>
        </a:p>
      </dgm:t>
    </dgm:pt>
    <dgm:pt modelId="{3F9792B5-D4C4-0E47-BD64-89879C87D202}" type="sibTrans" cxnId="{69F77484-E7AE-3E4B-95B2-1AD2CA0CCE5A}">
      <dgm:prSet/>
      <dgm:spPr/>
      <dgm:t>
        <a:bodyPr/>
        <a:lstStyle/>
        <a:p>
          <a:endParaRPr lang="es-ES"/>
        </a:p>
      </dgm:t>
    </dgm:pt>
    <dgm:pt modelId="{301A997F-3636-0249-8C0B-655B55BC3A50}">
      <dgm:prSet phldrT="[Texto]" custT="1"/>
      <dgm:spPr/>
      <dgm:t>
        <a:bodyPr/>
        <a:lstStyle/>
        <a:p>
          <a:r>
            <a:rPr lang="es-ES" sz="900"/>
            <a:t>Cronograma</a:t>
          </a:r>
        </a:p>
      </dgm:t>
    </dgm:pt>
    <dgm:pt modelId="{4CFCC934-2C89-9D4A-8CC3-13DD728BBEDC}" type="parTrans" cxnId="{6D97FE15-B6A2-EF4F-8758-79CC595E449A}">
      <dgm:prSet/>
      <dgm:spPr/>
      <dgm:t>
        <a:bodyPr/>
        <a:lstStyle/>
        <a:p>
          <a:endParaRPr lang="es-ES"/>
        </a:p>
      </dgm:t>
    </dgm:pt>
    <dgm:pt modelId="{01BC82B9-3571-9240-8256-F2D4A942015A}" type="sibTrans" cxnId="{6D97FE15-B6A2-EF4F-8758-79CC595E449A}">
      <dgm:prSet/>
      <dgm:spPr/>
      <dgm:t>
        <a:bodyPr/>
        <a:lstStyle/>
        <a:p>
          <a:endParaRPr lang="es-ES"/>
        </a:p>
      </dgm:t>
    </dgm:pt>
    <dgm:pt modelId="{AD53A80C-63B6-F141-AA9E-93970D47BC87}">
      <dgm:prSet phldrT="[Texto]"/>
      <dgm:spPr/>
      <dgm:t>
        <a:bodyPr/>
        <a:lstStyle/>
        <a:p>
          <a:endParaRPr lang="es-ES"/>
        </a:p>
      </dgm:t>
    </dgm:pt>
    <dgm:pt modelId="{2978C9C8-5389-2947-969B-2F9F551BA09E}" type="parTrans" cxnId="{D31549B7-C54A-2047-AF4B-B525291CFDA3}">
      <dgm:prSet/>
      <dgm:spPr/>
      <dgm:t>
        <a:bodyPr/>
        <a:lstStyle/>
        <a:p>
          <a:endParaRPr lang="es-ES"/>
        </a:p>
      </dgm:t>
    </dgm:pt>
    <dgm:pt modelId="{BF771CB9-FE13-D24B-AECA-EBBA60C77F2E}" type="sibTrans" cxnId="{D31549B7-C54A-2047-AF4B-B525291CFDA3}">
      <dgm:prSet/>
      <dgm:spPr/>
      <dgm:t>
        <a:bodyPr/>
        <a:lstStyle/>
        <a:p>
          <a:endParaRPr lang="es-ES"/>
        </a:p>
      </dgm:t>
    </dgm:pt>
    <dgm:pt modelId="{51D7AB1C-4014-E649-A6F5-AC5C1DAB0626}" type="pres">
      <dgm:prSet presAssocID="{1F9BDE04-3945-1D4E-9F63-73180340B77E}" presName="Name0" presStyleCnt="0">
        <dgm:presLayoutVars>
          <dgm:chMax val="7"/>
          <dgm:chPref val="7"/>
          <dgm:dir/>
          <dgm:animOne val="branch"/>
          <dgm:animLvl val="lvl"/>
        </dgm:presLayoutVars>
      </dgm:prSet>
      <dgm:spPr/>
    </dgm:pt>
    <dgm:pt modelId="{90DBFCEB-E01D-7143-A525-005646D6845F}" type="pres">
      <dgm:prSet presAssocID="{9CCC7968-07B4-424C-8B2C-320189B8520B}" presName="composite" presStyleCnt="0"/>
      <dgm:spPr/>
    </dgm:pt>
    <dgm:pt modelId="{7D2545B6-1BDC-2944-A8EB-AC2C08C2E4C4}" type="pres">
      <dgm:prSet presAssocID="{9CCC7968-07B4-424C-8B2C-320189B8520B}" presName="BackAccent" presStyleLbl="bgShp" presStyleIdx="0" presStyleCnt="7"/>
      <dgm:spPr/>
    </dgm:pt>
    <dgm:pt modelId="{734B24DC-2084-EA41-B026-8D6191084001}" type="pres">
      <dgm:prSet presAssocID="{9CCC7968-07B4-424C-8B2C-320189B8520B}" presName="Accent" presStyleLbl="alignNode1" presStyleIdx="0" presStyleCnt="7"/>
      <dgm:spPr/>
    </dgm:pt>
    <dgm:pt modelId="{7E0C0733-A52A-B848-95B5-44DB8C5BEA00}" type="pres">
      <dgm:prSet presAssocID="{9CCC7968-07B4-424C-8B2C-320189B8520B}" presName="Child" presStyleLbl="revTx" presStyleIdx="0" presStyleCnt="7">
        <dgm:presLayoutVars>
          <dgm:chMax val="0"/>
          <dgm:chPref val="0"/>
          <dgm:bulletEnabled val="1"/>
        </dgm:presLayoutVars>
      </dgm:prSet>
      <dgm:spPr/>
    </dgm:pt>
    <dgm:pt modelId="{EDFA08B2-8DBB-7F48-BA9E-11E65F2EEFDB}" type="pres">
      <dgm:prSet presAssocID="{9CCC7968-07B4-424C-8B2C-320189B8520B}" presName="Parent" presStyleLbl="revTx" presStyleIdx="0" presStyleCnt="7">
        <dgm:presLayoutVars>
          <dgm:chMax val="1"/>
          <dgm:chPref val="1"/>
          <dgm:bulletEnabled val="1"/>
        </dgm:presLayoutVars>
      </dgm:prSet>
      <dgm:spPr/>
      <dgm:t>
        <a:bodyPr/>
        <a:lstStyle/>
        <a:p>
          <a:endParaRPr lang="es-ES"/>
        </a:p>
      </dgm:t>
    </dgm:pt>
    <dgm:pt modelId="{707820F7-56A0-894D-BF6D-CF256C419296}" type="pres">
      <dgm:prSet presAssocID="{95612959-A007-4F48-BEF1-0D787F2A147F}" presName="sibTrans" presStyleCnt="0"/>
      <dgm:spPr/>
    </dgm:pt>
    <dgm:pt modelId="{1BE269D7-6F78-4D40-9BFD-357CE7F0BCDE}" type="pres">
      <dgm:prSet presAssocID="{3D13CD06-B036-CE44-A5C2-C2D9BE6ED1B5}" presName="composite" presStyleCnt="0"/>
      <dgm:spPr/>
    </dgm:pt>
    <dgm:pt modelId="{23578B6D-1B97-1A4B-96FF-BB269EFDDFFF}" type="pres">
      <dgm:prSet presAssocID="{3D13CD06-B036-CE44-A5C2-C2D9BE6ED1B5}" presName="BackAccent" presStyleLbl="bgShp" presStyleIdx="1" presStyleCnt="7"/>
      <dgm:spPr/>
    </dgm:pt>
    <dgm:pt modelId="{C7A3F5FE-69CA-5C49-9FB6-260E80BF7A9B}" type="pres">
      <dgm:prSet presAssocID="{3D13CD06-B036-CE44-A5C2-C2D9BE6ED1B5}" presName="Accent" presStyleLbl="alignNode1" presStyleIdx="1" presStyleCnt="7"/>
      <dgm:spPr/>
    </dgm:pt>
    <dgm:pt modelId="{9A3D450F-1CCF-CD4C-A6AD-48F683668AAB}" type="pres">
      <dgm:prSet presAssocID="{3D13CD06-B036-CE44-A5C2-C2D9BE6ED1B5}" presName="Child" presStyleLbl="revTx" presStyleIdx="0" presStyleCnt="7">
        <dgm:presLayoutVars>
          <dgm:chMax val="0"/>
          <dgm:chPref val="0"/>
          <dgm:bulletEnabled val="1"/>
        </dgm:presLayoutVars>
      </dgm:prSet>
      <dgm:spPr/>
    </dgm:pt>
    <dgm:pt modelId="{091E7183-F386-9947-8FBC-F0E1835B347F}" type="pres">
      <dgm:prSet presAssocID="{3D13CD06-B036-CE44-A5C2-C2D9BE6ED1B5}" presName="Parent" presStyleLbl="revTx" presStyleIdx="1" presStyleCnt="7">
        <dgm:presLayoutVars>
          <dgm:chMax val="1"/>
          <dgm:chPref val="1"/>
          <dgm:bulletEnabled val="1"/>
        </dgm:presLayoutVars>
      </dgm:prSet>
      <dgm:spPr/>
      <dgm:t>
        <a:bodyPr/>
        <a:lstStyle/>
        <a:p>
          <a:endParaRPr lang="es-ES"/>
        </a:p>
      </dgm:t>
    </dgm:pt>
    <dgm:pt modelId="{C828F121-4F4A-9141-BEFE-DBCB25FF470D}" type="pres">
      <dgm:prSet presAssocID="{94CA1385-2FC4-2B44-A75B-CA6D0B4571E0}" presName="sibTrans" presStyleCnt="0"/>
      <dgm:spPr/>
    </dgm:pt>
    <dgm:pt modelId="{4724643C-4649-644B-944E-F11E7B9CD03A}" type="pres">
      <dgm:prSet presAssocID="{5C86E9AA-C553-FF45-9B94-81FA676965AF}" presName="composite" presStyleCnt="0"/>
      <dgm:spPr/>
    </dgm:pt>
    <dgm:pt modelId="{B1D78D76-27E4-9C44-AFF8-02AD9B41ACE7}" type="pres">
      <dgm:prSet presAssocID="{5C86E9AA-C553-FF45-9B94-81FA676965AF}" presName="BackAccent" presStyleLbl="bgShp" presStyleIdx="2" presStyleCnt="7"/>
      <dgm:spPr/>
    </dgm:pt>
    <dgm:pt modelId="{D4133D30-FA48-534F-B7F8-8A47F56C3A5D}" type="pres">
      <dgm:prSet presAssocID="{5C86E9AA-C553-FF45-9B94-81FA676965AF}" presName="Accent" presStyleLbl="alignNode1" presStyleIdx="2" presStyleCnt="7"/>
      <dgm:spPr/>
    </dgm:pt>
    <dgm:pt modelId="{77B02041-B80C-784B-8539-5AB75C437765}" type="pres">
      <dgm:prSet presAssocID="{5C86E9AA-C553-FF45-9B94-81FA676965AF}" presName="Child" presStyleLbl="revTx" presStyleIdx="1" presStyleCnt="7">
        <dgm:presLayoutVars>
          <dgm:chMax val="0"/>
          <dgm:chPref val="0"/>
          <dgm:bulletEnabled val="1"/>
        </dgm:presLayoutVars>
      </dgm:prSet>
      <dgm:spPr/>
    </dgm:pt>
    <dgm:pt modelId="{CBDE4395-975C-C74E-8FAF-3C4C327C6996}" type="pres">
      <dgm:prSet presAssocID="{5C86E9AA-C553-FF45-9B94-81FA676965AF}" presName="Parent" presStyleLbl="revTx" presStyleIdx="2" presStyleCnt="7">
        <dgm:presLayoutVars>
          <dgm:chMax val="1"/>
          <dgm:chPref val="1"/>
          <dgm:bulletEnabled val="1"/>
        </dgm:presLayoutVars>
      </dgm:prSet>
      <dgm:spPr/>
      <dgm:t>
        <a:bodyPr/>
        <a:lstStyle/>
        <a:p>
          <a:endParaRPr lang="es-ES"/>
        </a:p>
      </dgm:t>
    </dgm:pt>
    <dgm:pt modelId="{91CACD64-0EF6-4A44-96EB-5165FD3296F1}" type="pres">
      <dgm:prSet presAssocID="{7D72F8AF-4370-0A4D-AB04-EEE4A8584164}" presName="sibTrans" presStyleCnt="0"/>
      <dgm:spPr/>
    </dgm:pt>
    <dgm:pt modelId="{EE7B8B3B-8B0D-DE48-9E18-91C93AF79235}" type="pres">
      <dgm:prSet presAssocID="{604FB1DE-B764-4843-9C9F-1AB5717F0D52}" presName="composite" presStyleCnt="0"/>
      <dgm:spPr/>
    </dgm:pt>
    <dgm:pt modelId="{2FBA0910-C958-A24D-BF32-9AA3FB973F74}" type="pres">
      <dgm:prSet presAssocID="{604FB1DE-B764-4843-9C9F-1AB5717F0D52}" presName="BackAccent" presStyleLbl="bgShp" presStyleIdx="3" presStyleCnt="7"/>
      <dgm:spPr/>
    </dgm:pt>
    <dgm:pt modelId="{35A54326-AF29-8A4E-8D39-DCF27ECE0CE8}" type="pres">
      <dgm:prSet presAssocID="{604FB1DE-B764-4843-9C9F-1AB5717F0D52}" presName="Accent" presStyleLbl="alignNode1" presStyleIdx="3" presStyleCnt="7"/>
      <dgm:spPr/>
    </dgm:pt>
    <dgm:pt modelId="{5838537A-5C6B-0D47-BDB8-D263348797A5}" type="pres">
      <dgm:prSet presAssocID="{604FB1DE-B764-4843-9C9F-1AB5717F0D52}" presName="Child" presStyleLbl="revTx" presStyleIdx="2" presStyleCnt="7">
        <dgm:presLayoutVars>
          <dgm:chMax val="0"/>
          <dgm:chPref val="0"/>
          <dgm:bulletEnabled val="1"/>
        </dgm:presLayoutVars>
      </dgm:prSet>
      <dgm:spPr/>
    </dgm:pt>
    <dgm:pt modelId="{F50F9132-D10D-C344-B63F-37B71AF9CE56}" type="pres">
      <dgm:prSet presAssocID="{604FB1DE-B764-4843-9C9F-1AB5717F0D52}" presName="Parent" presStyleLbl="revTx" presStyleIdx="3" presStyleCnt="7">
        <dgm:presLayoutVars>
          <dgm:chMax val="1"/>
          <dgm:chPref val="1"/>
          <dgm:bulletEnabled val="1"/>
        </dgm:presLayoutVars>
      </dgm:prSet>
      <dgm:spPr/>
      <dgm:t>
        <a:bodyPr/>
        <a:lstStyle/>
        <a:p>
          <a:endParaRPr lang="es-ES"/>
        </a:p>
      </dgm:t>
    </dgm:pt>
    <dgm:pt modelId="{40AFA67A-AC0C-B843-9F36-205F71F97A04}" type="pres">
      <dgm:prSet presAssocID="{BB8B4E37-6DDF-AD4B-B764-1354CFA47A31}" presName="sibTrans" presStyleCnt="0"/>
      <dgm:spPr/>
    </dgm:pt>
    <dgm:pt modelId="{D3D26D88-BE0C-BB43-AE70-A22C66F44946}" type="pres">
      <dgm:prSet presAssocID="{FA4955B3-2FB5-E148-9BA8-92AC5D7906DB}" presName="composite" presStyleCnt="0"/>
      <dgm:spPr/>
    </dgm:pt>
    <dgm:pt modelId="{BD4DEAE5-2B21-8A41-83FA-8A46D098784D}" type="pres">
      <dgm:prSet presAssocID="{FA4955B3-2FB5-E148-9BA8-92AC5D7906DB}" presName="BackAccent" presStyleLbl="bgShp" presStyleIdx="4" presStyleCnt="7"/>
      <dgm:spPr/>
    </dgm:pt>
    <dgm:pt modelId="{B0C03FB1-EEF8-A842-AC4A-E5DB2E99F5AD}" type="pres">
      <dgm:prSet presAssocID="{FA4955B3-2FB5-E148-9BA8-92AC5D7906DB}" presName="Accent" presStyleLbl="alignNode1" presStyleIdx="4" presStyleCnt="7"/>
      <dgm:spPr/>
    </dgm:pt>
    <dgm:pt modelId="{507B9587-5768-4144-903C-725ADA18D1BE}" type="pres">
      <dgm:prSet presAssocID="{FA4955B3-2FB5-E148-9BA8-92AC5D7906DB}" presName="Child" presStyleLbl="revTx" presStyleIdx="3" presStyleCnt="7">
        <dgm:presLayoutVars>
          <dgm:chMax val="0"/>
          <dgm:chPref val="0"/>
          <dgm:bulletEnabled val="1"/>
        </dgm:presLayoutVars>
      </dgm:prSet>
      <dgm:spPr/>
    </dgm:pt>
    <dgm:pt modelId="{A8EC83EB-5E01-434D-A536-37C03F6D54FA}" type="pres">
      <dgm:prSet presAssocID="{FA4955B3-2FB5-E148-9BA8-92AC5D7906DB}" presName="Parent" presStyleLbl="revTx" presStyleIdx="4" presStyleCnt="7">
        <dgm:presLayoutVars>
          <dgm:chMax val="1"/>
          <dgm:chPref val="1"/>
          <dgm:bulletEnabled val="1"/>
        </dgm:presLayoutVars>
      </dgm:prSet>
      <dgm:spPr/>
      <dgm:t>
        <a:bodyPr/>
        <a:lstStyle/>
        <a:p>
          <a:endParaRPr lang="es-ES"/>
        </a:p>
      </dgm:t>
    </dgm:pt>
    <dgm:pt modelId="{E2EB32CE-4DB0-C445-812A-1E9C8071C70B}" type="pres">
      <dgm:prSet presAssocID="{3F9792B5-D4C4-0E47-BD64-89879C87D202}" presName="sibTrans" presStyleCnt="0"/>
      <dgm:spPr/>
    </dgm:pt>
    <dgm:pt modelId="{C89F4D89-2D6F-6A42-9025-3EB49039D2B7}" type="pres">
      <dgm:prSet presAssocID="{A41779CF-9C29-7447-8F16-5E377D2075E6}" presName="composite" presStyleCnt="0"/>
      <dgm:spPr/>
    </dgm:pt>
    <dgm:pt modelId="{3BB2DCF0-969C-D041-8BDB-FC11F1FB9FFA}" type="pres">
      <dgm:prSet presAssocID="{A41779CF-9C29-7447-8F16-5E377D2075E6}" presName="BackAccent" presStyleLbl="bgShp" presStyleIdx="5" presStyleCnt="7"/>
      <dgm:spPr/>
    </dgm:pt>
    <dgm:pt modelId="{C95CBC5A-973F-9541-86FE-70ABEFE9D2DC}" type="pres">
      <dgm:prSet presAssocID="{A41779CF-9C29-7447-8F16-5E377D2075E6}" presName="Accent" presStyleLbl="alignNode1" presStyleIdx="5" presStyleCnt="7"/>
      <dgm:spPr/>
    </dgm:pt>
    <dgm:pt modelId="{253673A3-48BE-5C45-8FF6-913E7AF63BDD}" type="pres">
      <dgm:prSet presAssocID="{A41779CF-9C29-7447-8F16-5E377D2075E6}" presName="Child" presStyleLbl="revTx" presStyleIdx="4" presStyleCnt="7">
        <dgm:presLayoutVars>
          <dgm:chMax val="0"/>
          <dgm:chPref val="0"/>
          <dgm:bulletEnabled val="1"/>
        </dgm:presLayoutVars>
      </dgm:prSet>
      <dgm:spPr/>
    </dgm:pt>
    <dgm:pt modelId="{CC461B0D-D232-4145-A485-EBD94DB5566A}" type="pres">
      <dgm:prSet presAssocID="{A41779CF-9C29-7447-8F16-5E377D2075E6}" presName="Parent" presStyleLbl="revTx" presStyleIdx="5" presStyleCnt="7">
        <dgm:presLayoutVars>
          <dgm:chMax val="1"/>
          <dgm:chPref val="1"/>
          <dgm:bulletEnabled val="1"/>
        </dgm:presLayoutVars>
      </dgm:prSet>
      <dgm:spPr/>
      <dgm:t>
        <a:bodyPr/>
        <a:lstStyle/>
        <a:p>
          <a:endParaRPr lang="es-ES"/>
        </a:p>
      </dgm:t>
    </dgm:pt>
    <dgm:pt modelId="{73EC5931-8BF2-6541-9670-D3B054B1DE92}" type="pres">
      <dgm:prSet presAssocID="{B980657E-E504-014B-AE84-095D60F2D68B}" presName="sibTrans" presStyleCnt="0"/>
      <dgm:spPr/>
    </dgm:pt>
    <dgm:pt modelId="{A3C1889E-1B79-694F-849F-7D2126F912BA}" type="pres">
      <dgm:prSet presAssocID="{301A997F-3636-0249-8C0B-655B55BC3A50}" presName="composite" presStyleCnt="0"/>
      <dgm:spPr/>
    </dgm:pt>
    <dgm:pt modelId="{AB0C1505-92C8-5247-B564-1C426E5F832D}" type="pres">
      <dgm:prSet presAssocID="{301A997F-3636-0249-8C0B-655B55BC3A50}" presName="BackAccent" presStyleLbl="bgShp" presStyleIdx="6" presStyleCnt="7"/>
      <dgm:spPr/>
    </dgm:pt>
    <dgm:pt modelId="{940F6ED2-94E9-8B42-B644-343DF59D73E5}" type="pres">
      <dgm:prSet presAssocID="{301A997F-3636-0249-8C0B-655B55BC3A50}" presName="Accent" presStyleLbl="alignNode1" presStyleIdx="6" presStyleCnt="7"/>
      <dgm:spPr/>
    </dgm:pt>
    <dgm:pt modelId="{0F257174-FEDF-DB47-8B1C-24BD41C1EA1F}" type="pres">
      <dgm:prSet presAssocID="{301A997F-3636-0249-8C0B-655B55BC3A50}" presName="Child" presStyleLbl="revTx" presStyleIdx="5" presStyleCnt="7">
        <dgm:presLayoutVars>
          <dgm:chMax val="0"/>
          <dgm:chPref val="0"/>
          <dgm:bulletEnabled val="1"/>
        </dgm:presLayoutVars>
      </dgm:prSet>
      <dgm:spPr/>
    </dgm:pt>
    <dgm:pt modelId="{BEFC27AF-662C-524D-90E9-787120D1AE2F}" type="pres">
      <dgm:prSet presAssocID="{301A997F-3636-0249-8C0B-655B55BC3A50}" presName="Parent" presStyleLbl="revTx" presStyleIdx="6" presStyleCnt="7">
        <dgm:presLayoutVars>
          <dgm:chMax val="1"/>
          <dgm:chPref val="1"/>
          <dgm:bulletEnabled val="1"/>
        </dgm:presLayoutVars>
      </dgm:prSet>
      <dgm:spPr/>
      <dgm:t>
        <a:bodyPr/>
        <a:lstStyle/>
        <a:p>
          <a:endParaRPr lang="es-ES"/>
        </a:p>
      </dgm:t>
    </dgm:pt>
    <dgm:pt modelId="{22ED2853-3A0E-DC4B-9C18-06F66C3D004E}" type="pres">
      <dgm:prSet presAssocID="{01BC82B9-3571-9240-8256-F2D4A942015A}" presName="sibTrans" presStyleCnt="0"/>
      <dgm:spPr/>
    </dgm:pt>
  </dgm:ptLst>
  <dgm:cxnLst>
    <dgm:cxn modelId="{CA4FE363-1EC6-794A-B7CC-0D23E3FD2B9E}" type="presOf" srcId="{FA4955B3-2FB5-E148-9BA8-92AC5D7906DB}" destId="{A8EC83EB-5E01-434D-A536-37C03F6D54FA}" srcOrd="0" destOrd="0" presId="urn:microsoft.com/office/officeart/2008/layout/IncreasingCircleProcess"/>
    <dgm:cxn modelId="{4FBCAC90-85AD-5B4C-BE55-8792E3683FE1}" type="presOf" srcId="{604FB1DE-B764-4843-9C9F-1AB5717F0D52}" destId="{F50F9132-D10D-C344-B63F-37B71AF9CE56}" srcOrd="0" destOrd="0" presId="urn:microsoft.com/office/officeart/2008/layout/IncreasingCircleProcess"/>
    <dgm:cxn modelId="{EA6644AA-9C77-B147-8EA3-FD2BAF5C16C8}" type="presOf" srcId="{301A997F-3636-0249-8C0B-655B55BC3A50}" destId="{BEFC27AF-662C-524D-90E9-787120D1AE2F}" srcOrd="0" destOrd="0" presId="urn:microsoft.com/office/officeart/2008/layout/IncreasingCircleProcess"/>
    <dgm:cxn modelId="{D31549B7-C54A-2047-AF4B-B525291CFDA3}" srcId="{1F9BDE04-3945-1D4E-9F63-73180340B77E}" destId="{AD53A80C-63B6-F141-AA9E-93970D47BC87}" srcOrd="7" destOrd="0" parTransId="{2978C9C8-5389-2947-969B-2F9F551BA09E}" sibTransId="{BF771CB9-FE13-D24B-AECA-EBBA60C77F2E}"/>
    <dgm:cxn modelId="{69F77484-E7AE-3E4B-95B2-1AD2CA0CCE5A}" srcId="{1F9BDE04-3945-1D4E-9F63-73180340B77E}" destId="{FA4955B3-2FB5-E148-9BA8-92AC5D7906DB}" srcOrd="4" destOrd="0" parTransId="{E7E56FDC-115E-F44C-BFA5-C0B162B4679C}" sibTransId="{3F9792B5-D4C4-0E47-BD64-89879C87D202}"/>
    <dgm:cxn modelId="{38C0FA30-2BCC-3D48-B149-0C0CADA193F6}" srcId="{1F9BDE04-3945-1D4E-9F63-73180340B77E}" destId="{9CCC7968-07B4-424C-8B2C-320189B8520B}" srcOrd="0" destOrd="0" parTransId="{992734C4-A765-CD45-A5F6-27EBC84359D5}" sibTransId="{95612959-A007-4F48-BEF1-0D787F2A147F}"/>
    <dgm:cxn modelId="{9F68A720-3C28-6D49-AED2-748918150D9E}" type="presOf" srcId="{A41779CF-9C29-7447-8F16-5E377D2075E6}" destId="{CC461B0D-D232-4145-A485-EBD94DB5566A}" srcOrd="0" destOrd="0" presId="urn:microsoft.com/office/officeart/2008/layout/IncreasingCircleProcess"/>
    <dgm:cxn modelId="{29A99BED-CD1F-F847-9AB1-E86020EC31C5}" srcId="{1F9BDE04-3945-1D4E-9F63-73180340B77E}" destId="{5C86E9AA-C553-FF45-9B94-81FA676965AF}" srcOrd="2" destOrd="0" parTransId="{F3D41403-1B9A-7649-A4C0-FFCBEA75BCC1}" sibTransId="{7D72F8AF-4370-0A4D-AB04-EEE4A8584164}"/>
    <dgm:cxn modelId="{2FF16B26-E388-5E49-BE32-0E7233F3BA90}" srcId="{1F9BDE04-3945-1D4E-9F63-73180340B77E}" destId="{A41779CF-9C29-7447-8F16-5E377D2075E6}" srcOrd="5" destOrd="0" parTransId="{ABBD1E60-2C94-A940-96C9-6C1E07BF80A2}" sibTransId="{B980657E-E504-014B-AE84-095D60F2D68B}"/>
    <dgm:cxn modelId="{66342AC9-3E8A-DB47-858F-4CDBC28A01A7}" srcId="{1F9BDE04-3945-1D4E-9F63-73180340B77E}" destId="{604FB1DE-B764-4843-9C9F-1AB5717F0D52}" srcOrd="3" destOrd="0" parTransId="{89F3DE39-37ED-6348-BD6E-BF637CFC32C3}" sibTransId="{BB8B4E37-6DDF-AD4B-B764-1354CFA47A31}"/>
    <dgm:cxn modelId="{0D54D3B4-0F5D-5E4D-BD32-5343A7E16732}" type="presOf" srcId="{1F9BDE04-3945-1D4E-9F63-73180340B77E}" destId="{51D7AB1C-4014-E649-A6F5-AC5C1DAB0626}" srcOrd="0" destOrd="0" presId="urn:microsoft.com/office/officeart/2008/layout/IncreasingCircleProcess"/>
    <dgm:cxn modelId="{71708766-D9F7-334C-A6A2-6960FDD2D249}" type="presOf" srcId="{5C86E9AA-C553-FF45-9B94-81FA676965AF}" destId="{CBDE4395-975C-C74E-8FAF-3C4C327C6996}" srcOrd="0" destOrd="0" presId="urn:microsoft.com/office/officeart/2008/layout/IncreasingCircleProcess"/>
    <dgm:cxn modelId="{6D97FE15-B6A2-EF4F-8758-79CC595E449A}" srcId="{1F9BDE04-3945-1D4E-9F63-73180340B77E}" destId="{301A997F-3636-0249-8C0B-655B55BC3A50}" srcOrd="6" destOrd="0" parTransId="{4CFCC934-2C89-9D4A-8CC3-13DD728BBEDC}" sibTransId="{01BC82B9-3571-9240-8256-F2D4A942015A}"/>
    <dgm:cxn modelId="{C7176E99-BE8E-0844-8FC0-25C89445C346}" srcId="{1F9BDE04-3945-1D4E-9F63-73180340B77E}" destId="{3D13CD06-B036-CE44-A5C2-C2D9BE6ED1B5}" srcOrd="1" destOrd="0" parTransId="{C0667449-0565-7645-B222-136CDDBEB830}" sibTransId="{94CA1385-2FC4-2B44-A75B-CA6D0B4571E0}"/>
    <dgm:cxn modelId="{7072AE23-8873-5E48-A8EF-43632838F0AC}" type="presOf" srcId="{9CCC7968-07B4-424C-8B2C-320189B8520B}" destId="{EDFA08B2-8DBB-7F48-BA9E-11E65F2EEFDB}" srcOrd="0" destOrd="0" presId="urn:microsoft.com/office/officeart/2008/layout/IncreasingCircleProcess"/>
    <dgm:cxn modelId="{8FAA5D3B-2760-4F47-931D-597F575BC511}" type="presOf" srcId="{3D13CD06-B036-CE44-A5C2-C2D9BE6ED1B5}" destId="{091E7183-F386-9947-8FBC-F0E1835B347F}" srcOrd="0" destOrd="0" presId="urn:microsoft.com/office/officeart/2008/layout/IncreasingCircleProcess"/>
    <dgm:cxn modelId="{C91D8E75-CCFA-A84E-8CEA-FD1667862761}" type="presParOf" srcId="{51D7AB1C-4014-E649-A6F5-AC5C1DAB0626}" destId="{90DBFCEB-E01D-7143-A525-005646D6845F}" srcOrd="0" destOrd="0" presId="urn:microsoft.com/office/officeart/2008/layout/IncreasingCircleProcess"/>
    <dgm:cxn modelId="{9BC18EED-776D-6742-A9B9-89E81E50291D}" type="presParOf" srcId="{90DBFCEB-E01D-7143-A525-005646D6845F}" destId="{7D2545B6-1BDC-2944-A8EB-AC2C08C2E4C4}" srcOrd="0" destOrd="0" presId="urn:microsoft.com/office/officeart/2008/layout/IncreasingCircleProcess"/>
    <dgm:cxn modelId="{DAEAC409-38EE-BF43-A010-20B7611F933C}" type="presParOf" srcId="{90DBFCEB-E01D-7143-A525-005646D6845F}" destId="{734B24DC-2084-EA41-B026-8D6191084001}" srcOrd="1" destOrd="0" presId="urn:microsoft.com/office/officeart/2008/layout/IncreasingCircleProcess"/>
    <dgm:cxn modelId="{EDE357C4-5EC5-D743-A17E-5F94B5AABB1F}" type="presParOf" srcId="{90DBFCEB-E01D-7143-A525-005646D6845F}" destId="{7E0C0733-A52A-B848-95B5-44DB8C5BEA00}" srcOrd="2" destOrd="0" presId="urn:microsoft.com/office/officeart/2008/layout/IncreasingCircleProcess"/>
    <dgm:cxn modelId="{A704AE13-26F0-B542-B312-079F22C7690C}" type="presParOf" srcId="{90DBFCEB-E01D-7143-A525-005646D6845F}" destId="{EDFA08B2-8DBB-7F48-BA9E-11E65F2EEFDB}" srcOrd="3" destOrd="0" presId="urn:microsoft.com/office/officeart/2008/layout/IncreasingCircleProcess"/>
    <dgm:cxn modelId="{FDB7597D-270A-3E4A-A862-ACAC90378DB6}" type="presParOf" srcId="{51D7AB1C-4014-E649-A6F5-AC5C1DAB0626}" destId="{707820F7-56A0-894D-BF6D-CF256C419296}" srcOrd="1" destOrd="0" presId="urn:microsoft.com/office/officeart/2008/layout/IncreasingCircleProcess"/>
    <dgm:cxn modelId="{F55D0C49-4BD2-9141-8C63-03B5F804E3D0}" type="presParOf" srcId="{51D7AB1C-4014-E649-A6F5-AC5C1DAB0626}" destId="{1BE269D7-6F78-4D40-9BFD-357CE7F0BCDE}" srcOrd="2" destOrd="0" presId="urn:microsoft.com/office/officeart/2008/layout/IncreasingCircleProcess"/>
    <dgm:cxn modelId="{E175B748-6580-0445-AF92-EF25B5B3D937}" type="presParOf" srcId="{1BE269D7-6F78-4D40-9BFD-357CE7F0BCDE}" destId="{23578B6D-1B97-1A4B-96FF-BB269EFDDFFF}" srcOrd="0" destOrd="0" presId="urn:microsoft.com/office/officeart/2008/layout/IncreasingCircleProcess"/>
    <dgm:cxn modelId="{94FD9993-14B3-9341-B019-FFC45A2C98B9}" type="presParOf" srcId="{1BE269D7-6F78-4D40-9BFD-357CE7F0BCDE}" destId="{C7A3F5FE-69CA-5C49-9FB6-260E80BF7A9B}" srcOrd="1" destOrd="0" presId="urn:microsoft.com/office/officeart/2008/layout/IncreasingCircleProcess"/>
    <dgm:cxn modelId="{3E7D79BD-5E3C-774E-B149-7C8528183A32}" type="presParOf" srcId="{1BE269D7-6F78-4D40-9BFD-357CE7F0BCDE}" destId="{9A3D450F-1CCF-CD4C-A6AD-48F683668AAB}" srcOrd="2" destOrd="0" presId="urn:microsoft.com/office/officeart/2008/layout/IncreasingCircleProcess"/>
    <dgm:cxn modelId="{391DC61E-32E7-AD47-B0B0-560784D9C3E9}" type="presParOf" srcId="{1BE269D7-6F78-4D40-9BFD-357CE7F0BCDE}" destId="{091E7183-F386-9947-8FBC-F0E1835B347F}" srcOrd="3" destOrd="0" presId="urn:microsoft.com/office/officeart/2008/layout/IncreasingCircleProcess"/>
    <dgm:cxn modelId="{C0F8EE02-6C5C-8C45-A869-6E09C7C79586}" type="presParOf" srcId="{51D7AB1C-4014-E649-A6F5-AC5C1DAB0626}" destId="{C828F121-4F4A-9141-BEFE-DBCB25FF470D}" srcOrd="3" destOrd="0" presId="urn:microsoft.com/office/officeart/2008/layout/IncreasingCircleProcess"/>
    <dgm:cxn modelId="{896C9401-CD89-9149-B222-C9C2AA334CF4}" type="presParOf" srcId="{51D7AB1C-4014-E649-A6F5-AC5C1DAB0626}" destId="{4724643C-4649-644B-944E-F11E7B9CD03A}" srcOrd="4" destOrd="0" presId="urn:microsoft.com/office/officeart/2008/layout/IncreasingCircleProcess"/>
    <dgm:cxn modelId="{D71103EA-D931-8949-B355-71541322987E}" type="presParOf" srcId="{4724643C-4649-644B-944E-F11E7B9CD03A}" destId="{B1D78D76-27E4-9C44-AFF8-02AD9B41ACE7}" srcOrd="0" destOrd="0" presId="urn:microsoft.com/office/officeart/2008/layout/IncreasingCircleProcess"/>
    <dgm:cxn modelId="{876EA63B-0EEB-E743-8878-FFB3CF3D2F70}" type="presParOf" srcId="{4724643C-4649-644B-944E-F11E7B9CD03A}" destId="{D4133D30-FA48-534F-B7F8-8A47F56C3A5D}" srcOrd="1" destOrd="0" presId="urn:microsoft.com/office/officeart/2008/layout/IncreasingCircleProcess"/>
    <dgm:cxn modelId="{0C0EDB6C-114E-0543-811D-F7B0626C2A0E}" type="presParOf" srcId="{4724643C-4649-644B-944E-F11E7B9CD03A}" destId="{77B02041-B80C-784B-8539-5AB75C437765}" srcOrd="2" destOrd="0" presId="urn:microsoft.com/office/officeart/2008/layout/IncreasingCircleProcess"/>
    <dgm:cxn modelId="{B2C98A7E-7466-3140-8757-26C6DF0363F9}" type="presParOf" srcId="{4724643C-4649-644B-944E-F11E7B9CD03A}" destId="{CBDE4395-975C-C74E-8FAF-3C4C327C6996}" srcOrd="3" destOrd="0" presId="urn:microsoft.com/office/officeart/2008/layout/IncreasingCircleProcess"/>
    <dgm:cxn modelId="{2468E2FC-2E12-E646-A440-98980D7285F1}" type="presParOf" srcId="{51D7AB1C-4014-E649-A6F5-AC5C1DAB0626}" destId="{91CACD64-0EF6-4A44-96EB-5165FD3296F1}" srcOrd="5" destOrd="0" presId="urn:microsoft.com/office/officeart/2008/layout/IncreasingCircleProcess"/>
    <dgm:cxn modelId="{AD78AA48-5026-4242-A9FE-D98257FCC6EB}" type="presParOf" srcId="{51D7AB1C-4014-E649-A6F5-AC5C1DAB0626}" destId="{EE7B8B3B-8B0D-DE48-9E18-91C93AF79235}" srcOrd="6" destOrd="0" presId="urn:microsoft.com/office/officeart/2008/layout/IncreasingCircleProcess"/>
    <dgm:cxn modelId="{0FD50D92-5C6E-1E42-BEE8-67B488D29C58}" type="presParOf" srcId="{EE7B8B3B-8B0D-DE48-9E18-91C93AF79235}" destId="{2FBA0910-C958-A24D-BF32-9AA3FB973F74}" srcOrd="0" destOrd="0" presId="urn:microsoft.com/office/officeart/2008/layout/IncreasingCircleProcess"/>
    <dgm:cxn modelId="{B1AE1469-750D-8D46-A2B8-3C09AB5F12F8}" type="presParOf" srcId="{EE7B8B3B-8B0D-DE48-9E18-91C93AF79235}" destId="{35A54326-AF29-8A4E-8D39-DCF27ECE0CE8}" srcOrd="1" destOrd="0" presId="urn:microsoft.com/office/officeart/2008/layout/IncreasingCircleProcess"/>
    <dgm:cxn modelId="{75B9F067-7694-6C48-9B25-43DBF11EC5C0}" type="presParOf" srcId="{EE7B8B3B-8B0D-DE48-9E18-91C93AF79235}" destId="{5838537A-5C6B-0D47-BDB8-D263348797A5}" srcOrd="2" destOrd="0" presId="urn:microsoft.com/office/officeart/2008/layout/IncreasingCircleProcess"/>
    <dgm:cxn modelId="{4409279E-2738-E84A-888C-41D7DE435B95}" type="presParOf" srcId="{EE7B8B3B-8B0D-DE48-9E18-91C93AF79235}" destId="{F50F9132-D10D-C344-B63F-37B71AF9CE56}" srcOrd="3" destOrd="0" presId="urn:microsoft.com/office/officeart/2008/layout/IncreasingCircleProcess"/>
    <dgm:cxn modelId="{BF67DF69-1AC7-6247-A7A1-1EF93E0C5000}" type="presParOf" srcId="{51D7AB1C-4014-E649-A6F5-AC5C1DAB0626}" destId="{40AFA67A-AC0C-B843-9F36-205F71F97A04}" srcOrd="7" destOrd="0" presId="urn:microsoft.com/office/officeart/2008/layout/IncreasingCircleProcess"/>
    <dgm:cxn modelId="{EDB1397F-E335-454C-B86B-9483D7D55965}" type="presParOf" srcId="{51D7AB1C-4014-E649-A6F5-AC5C1DAB0626}" destId="{D3D26D88-BE0C-BB43-AE70-A22C66F44946}" srcOrd="8" destOrd="0" presId="urn:microsoft.com/office/officeart/2008/layout/IncreasingCircleProcess"/>
    <dgm:cxn modelId="{DF063E9F-AEDE-6345-8D0B-C87144111AB8}" type="presParOf" srcId="{D3D26D88-BE0C-BB43-AE70-A22C66F44946}" destId="{BD4DEAE5-2B21-8A41-83FA-8A46D098784D}" srcOrd="0" destOrd="0" presId="urn:microsoft.com/office/officeart/2008/layout/IncreasingCircleProcess"/>
    <dgm:cxn modelId="{8252C2C8-F4BE-CB46-A3E6-16E2ECEF887B}" type="presParOf" srcId="{D3D26D88-BE0C-BB43-AE70-A22C66F44946}" destId="{B0C03FB1-EEF8-A842-AC4A-E5DB2E99F5AD}" srcOrd="1" destOrd="0" presId="urn:microsoft.com/office/officeart/2008/layout/IncreasingCircleProcess"/>
    <dgm:cxn modelId="{C3525D23-94C4-F44F-A0ED-C18CD99DFAAC}" type="presParOf" srcId="{D3D26D88-BE0C-BB43-AE70-A22C66F44946}" destId="{507B9587-5768-4144-903C-725ADA18D1BE}" srcOrd="2" destOrd="0" presId="urn:microsoft.com/office/officeart/2008/layout/IncreasingCircleProcess"/>
    <dgm:cxn modelId="{F9F901F0-DF4B-9846-993B-A22D55A55BD4}" type="presParOf" srcId="{D3D26D88-BE0C-BB43-AE70-A22C66F44946}" destId="{A8EC83EB-5E01-434D-A536-37C03F6D54FA}" srcOrd="3" destOrd="0" presId="urn:microsoft.com/office/officeart/2008/layout/IncreasingCircleProcess"/>
    <dgm:cxn modelId="{DFE78185-0DD5-1040-8B53-BA0194136876}" type="presParOf" srcId="{51D7AB1C-4014-E649-A6F5-AC5C1DAB0626}" destId="{E2EB32CE-4DB0-C445-812A-1E9C8071C70B}" srcOrd="9" destOrd="0" presId="urn:microsoft.com/office/officeart/2008/layout/IncreasingCircleProcess"/>
    <dgm:cxn modelId="{C2986B71-90B9-9E4A-9D37-34B93F8C666C}" type="presParOf" srcId="{51D7AB1C-4014-E649-A6F5-AC5C1DAB0626}" destId="{C89F4D89-2D6F-6A42-9025-3EB49039D2B7}" srcOrd="10" destOrd="0" presId="urn:microsoft.com/office/officeart/2008/layout/IncreasingCircleProcess"/>
    <dgm:cxn modelId="{8C86A475-89DD-B74C-A005-C50B8778D890}" type="presParOf" srcId="{C89F4D89-2D6F-6A42-9025-3EB49039D2B7}" destId="{3BB2DCF0-969C-D041-8BDB-FC11F1FB9FFA}" srcOrd="0" destOrd="0" presId="urn:microsoft.com/office/officeart/2008/layout/IncreasingCircleProcess"/>
    <dgm:cxn modelId="{A8B146E0-721B-EE48-B82E-3C6F49A03012}" type="presParOf" srcId="{C89F4D89-2D6F-6A42-9025-3EB49039D2B7}" destId="{C95CBC5A-973F-9541-86FE-70ABEFE9D2DC}" srcOrd="1" destOrd="0" presId="urn:microsoft.com/office/officeart/2008/layout/IncreasingCircleProcess"/>
    <dgm:cxn modelId="{50F8ECB7-2299-8A4A-A329-3D0E9AF66024}" type="presParOf" srcId="{C89F4D89-2D6F-6A42-9025-3EB49039D2B7}" destId="{253673A3-48BE-5C45-8FF6-913E7AF63BDD}" srcOrd="2" destOrd="0" presId="urn:microsoft.com/office/officeart/2008/layout/IncreasingCircleProcess"/>
    <dgm:cxn modelId="{D8F87846-1469-7E4B-92C0-6FE0F85BD192}" type="presParOf" srcId="{C89F4D89-2D6F-6A42-9025-3EB49039D2B7}" destId="{CC461B0D-D232-4145-A485-EBD94DB5566A}" srcOrd="3" destOrd="0" presId="urn:microsoft.com/office/officeart/2008/layout/IncreasingCircleProcess"/>
    <dgm:cxn modelId="{1E7731DF-EDAD-1940-BFBB-D862F046399B}" type="presParOf" srcId="{51D7AB1C-4014-E649-A6F5-AC5C1DAB0626}" destId="{73EC5931-8BF2-6541-9670-D3B054B1DE92}" srcOrd="11" destOrd="0" presId="urn:microsoft.com/office/officeart/2008/layout/IncreasingCircleProcess"/>
    <dgm:cxn modelId="{C1E51D84-4C09-C543-9A57-859B474549BF}" type="presParOf" srcId="{51D7AB1C-4014-E649-A6F5-AC5C1DAB0626}" destId="{A3C1889E-1B79-694F-849F-7D2126F912BA}" srcOrd="12" destOrd="0" presId="urn:microsoft.com/office/officeart/2008/layout/IncreasingCircleProcess"/>
    <dgm:cxn modelId="{46015C36-E646-DA4A-A388-25BFAA3460AA}" type="presParOf" srcId="{A3C1889E-1B79-694F-849F-7D2126F912BA}" destId="{AB0C1505-92C8-5247-B564-1C426E5F832D}" srcOrd="0" destOrd="0" presId="urn:microsoft.com/office/officeart/2008/layout/IncreasingCircleProcess"/>
    <dgm:cxn modelId="{9CC2AB02-364E-B54A-8645-DAFFA440C024}" type="presParOf" srcId="{A3C1889E-1B79-694F-849F-7D2126F912BA}" destId="{940F6ED2-94E9-8B42-B644-343DF59D73E5}" srcOrd="1" destOrd="0" presId="urn:microsoft.com/office/officeart/2008/layout/IncreasingCircleProcess"/>
    <dgm:cxn modelId="{B09FCD9D-AA37-5D43-A924-4EBB187F3FB3}" type="presParOf" srcId="{A3C1889E-1B79-694F-849F-7D2126F912BA}" destId="{0F257174-FEDF-DB47-8B1C-24BD41C1EA1F}" srcOrd="2" destOrd="0" presId="urn:microsoft.com/office/officeart/2008/layout/IncreasingCircleProcess"/>
    <dgm:cxn modelId="{DD1068FA-7480-8241-A1FC-173AD6514737}" type="presParOf" srcId="{A3C1889E-1B79-694F-849F-7D2126F912BA}" destId="{BEFC27AF-662C-524D-90E9-787120D1AE2F}" srcOrd="3" destOrd="0" presId="urn:microsoft.com/office/officeart/2008/layout/IncreasingCircleProcess"/>
    <dgm:cxn modelId="{3C836146-A429-2E4D-BD6F-37E66685E231}" type="presParOf" srcId="{51D7AB1C-4014-E649-A6F5-AC5C1DAB0626}" destId="{22ED2853-3A0E-DC4B-9C18-06F66C3D004E}" srcOrd="13" destOrd="0" presId="urn:microsoft.com/office/officeart/2008/layout/IncreasingCircleProcess"/>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4284056-396D-2342-B87E-341145994F50}">
      <dsp:nvSpPr>
        <dsp:cNvPr id="0" name=""/>
        <dsp:cNvSpPr/>
      </dsp:nvSpPr>
      <dsp:spPr>
        <a:xfrm>
          <a:off x="540589" y="53"/>
          <a:ext cx="1190298" cy="714179"/>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Ayuda a prevenir errores</a:t>
          </a:r>
        </a:p>
      </dsp:txBody>
      <dsp:txXfrm>
        <a:off x="540589" y="53"/>
        <a:ext cx="1190298" cy="714179"/>
      </dsp:txXfrm>
    </dsp:sp>
    <dsp:sp modelId="{677D7012-27B4-F743-B90D-8E50A0DC3AB4}">
      <dsp:nvSpPr>
        <dsp:cNvPr id="0" name=""/>
        <dsp:cNvSpPr/>
      </dsp:nvSpPr>
      <dsp:spPr>
        <a:xfrm>
          <a:off x="1873700" y="10551"/>
          <a:ext cx="1190298" cy="714179"/>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Orientar sobre cómo se llevará a cabo el estudio </a:t>
          </a:r>
        </a:p>
      </dsp:txBody>
      <dsp:txXfrm>
        <a:off x="1873700" y="10551"/>
        <a:ext cx="1190298" cy="714179"/>
      </dsp:txXfrm>
    </dsp:sp>
    <dsp:sp modelId="{742110F1-73F5-A84D-85F1-BF2113469A36}">
      <dsp:nvSpPr>
        <dsp:cNvPr id="0" name=""/>
        <dsp:cNvSpPr/>
      </dsp:nvSpPr>
      <dsp:spPr>
        <a:xfrm>
          <a:off x="3159246" y="53"/>
          <a:ext cx="1190298" cy="714179"/>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Ampliar el horizonte de estudio</a:t>
          </a:r>
        </a:p>
      </dsp:txBody>
      <dsp:txXfrm>
        <a:off x="3159246" y="53"/>
        <a:ext cx="1190298" cy="714179"/>
      </dsp:txXfrm>
    </dsp:sp>
    <dsp:sp modelId="{469DF1F2-1105-0041-91D4-529D33AA0CB4}">
      <dsp:nvSpPr>
        <dsp:cNvPr id="0" name=""/>
        <dsp:cNvSpPr/>
      </dsp:nvSpPr>
      <dsp:spPr>
        <a:xfrm>
          <a:off x="540589" y="833262"/>
          <a:ext cx="1190298" cy="714179"/>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Establecer una hipótesis</a:t>
          </a:r>
        </a:p>
      </dsp:txBody>
      <dsp:txXfrm>
        <a:off x="540589" y="833262"/>
        <a:ext cx="1190298" cy="714179"/>
      </dsp:txXfrm>
    </dsp:sp>
    <dsp:sp modelId="{165A9E77-9CE6-264B-8D89-E6A184EDAA80}">
      <dsp:nvSpPr>
        <dsp:cNvPr id="0" name=""/>
        <dsp:cNvSpPr/>
      </dsp:nvSpPr>
      <dsp:spPr>
        <a:xfrm>
          <a:off x="1849918" y="833262"/>
          <a:ext cx="1190298" cy="714179"/>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Inspira nuevas líneas y áreas de investigación</a:t>
          </a:r>
        </a:p>
      </dsp:txBody>
      <dsp:txXfrm>
        <a:off x="1849918" y="833262"/>
        <a:ext cx="1190298" cy="714179"/>
      </dsp:txXfrm>
    </dsp:sp>
    <dsp:sp modelId="{5E602A82-19D1-8C40-A0D9-B32763A53F00}">
      <dsp:nvSpPr>
        <dsp:cNvPr id="0" name=""/>
        <dsp:cNvSpPr/>
      </dsp:nvSpPr>
      <dsp:spPr>
        <a:xfrm>
          <a:off x="3159246" y="833262"/>
          <a:ext cx="1190298" cy="714179"/>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Crea un marco de referencia para interpretación de resultados</a:t>
          </a:r>
        </a:p>
      </dsp:txBody>
      <dsp:txXfrm>
        <a:off x="3159246" y="833262"/>
        <a:ext cx="1190298" cy="714179"/>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D2545B6-1BDC-2944-A8EB-AC2C08C2E4C4}">
      <dsp:nvSpPr>
        <dsp:cNvPr id="0" name=""/>
        <dsp:cNvSpPr/>
      </dsp:nvSpPr>
      <dsp:spPr>
        <a:xfrm>
          <a:off x="191756" y="0"/>
          <a:ext cx="218876" cy="218876"/>
        </a:xfrm>
        <a:prstGeom prst="ellipse">
          <a:avLst/>
        </a:prstGeom>
        <a:solidFill>
          <a:schemeClr val="accent2">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734B24DC-2084-EA41-B026-8D6191084001}">
      <dsp:nvSpPr>
        <dsp:cNvPr id="0" name=""/>
        <dsp:cNvSpPr/>
      </dsp:nvSpPr>
      <dsp:spPr>
        <a:xfrm>
          <a:off x="213644" y="21887"/>
          <a:ext cx="175101" cy="175101"/>
        </a:xfrm>
        <a:prstGeom prst="chord">
          <a:avLst>
            <a:gd name="adj1" fmla="val 2735082"/>
            <a:gd name="adj2" fmla="val 8064918"/>
          </a:avLst>
        </a:prstGeom>
        <a:gradFill rotWithShape="0">
          <a:gsLst>
            <a:gs pos="0">
              <a:schemeClr val="accent2">
                <a:hueOff val="0"/>
                <a:satOff val="0"/>
                <a:lumOff val="0"/>
                <a:alphaOff val="0"/>
                <a:tint val="100000"/>
                <a:shade val="100000"/>
                <a:satMod val="130000"/>
              </a:schemeClr>
            </a:gs>
            <a:gs pos="100000">
              <a:schemeClr val="accent2">
                <a:hueOff val="0"/>
                <a:satOff val="0"/>
                <a:lumOff val="0"/>
                <a:alphaOff val="0"/>
                <a:tint val="50000"/>
                <a:shade val="100000"/>
                <a:satMod val="350000"/>
              </a:schemeClr>
            </a:gs>
          </a:gsLst>
          <a:lin ang="16200000" scaled="0"/>
        </a:gra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EDFA08B2-8DBB-7F48-BA9E-11E65F2EEFDB}">
      <dsp:nvSpPr>
        <dsp:cNvPr id="0" name=""/>
        <dsp:cNvSpPr/>
      </dsp:nvSpPr>
      <dsp:spPr>
        <a:xfrm>
          <a:off x="456232" y="0"/>
          <a:ext cx="647509" cy="21887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b" anchorCtr="0">
          <a:noAutofit/>
        </a:bodyPr>
        <a:lstStyle/>
        <a:p>
          <a:pPr lvl="0" algn="l" defTabSz="400050">
            <a:lnSpc>
              <a:spcPct val="90000"/>
            </a:lnSpc>
            <a:spcBef>
              <a:spcPct val="0"/>
            </a:spcBef>
            <a:spcAft>
              <a:spcPct val="35000"/>
            </a:spcAft>
          </a:pPr>
          <a:r>
            <a:rPr lang="es-ES" sz="900" kern="1200"/>
            <a:t>Elección del tema</a:t>
          </a:r>
        </a:p>
      </dsp:txBody>
      <dsp:txXfrm>
        <a:off x="456232" y="0"/>
        <a:ext cx="647509" cy="218876"/>
      </dsp:txXfrm>
    </dsp:sp>
    <dsp:sp modelId="{23578B6D-1B97-1A4B-96FF-BB269EFDDFFF}">
      <dsp:nvSpPr>
        <dsp:cNvPr id="0" name=""/>
        <dsp:cNvSpPr/>
      </dsp:nvSpPr>
      <dsp:spPr>
        <a:xfrm>
          <a:off x="1149340" y="0"/>
          <a:ext cx="218876" cy="218876"/>
        </a:xfrm>
        <a:prstGeom prst="ellipse">
          <a:avLst/>
        </a:prstGeom>
        <a:solidFill>
          <a:schemeClr val="accent2">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C7A3F5FE-69CA-5C49-9FB6-260E80BF7A9B}">
      <dsp:nvSpPr>
        <dsp:cNvPr id="0" name=""/>
        <dsp:cNvSpPr/>
      </dsp:nvSpPr>
      <dsp:spPr>
        <a:xfrm>
          <a:off x="1171228" y="21887"/>
          <a:ext cx="175101" cy="175101"/>
        </a:xfrm>
        <a:prstGeom prst="chord">
          <a:avLst>
            <a:gd name="adj1" fmla="val 1522614"/>
            <a:gd name="adj2" fmla="val 9277386"/>
          </a:avLst>
        </a:prstGeom>
        <a:gradFill rotWithShape="0">
          <a:gsLst>
            <a:gs pos="0">
              <a:schemeClr val="accent3">
                <a:hueOff val="0"/>
                <a:satOff val="0"/>
                <a:lumOff val="0"/>
                <a:alphaOff val="0"/>
                <a:tint val="100000"/>
                <a:shade val="100000"/>
                <a:satMod val="130000"/>
              </a:schemeClr>
            </a:gs>
            <a:gs pos="100000">
              <a:schemeClr val="accent3">
                <a:hueOff val="0"/>
                <a:satOff val="0"/>
                <a:lumOff val="0"/>
                <a:alphaOff val="0"/>
                <a:tint val="50000"/>
                <a:shade val="100000"/>
                <a:satMod val="350000"/>
              </a:schemeClr>
            </a:gs>
          </a:gsLst>
          <a:lin ang="16200000" scaled="0"/>
        </a:gra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091E7183-F386-9947-8FBC-F0E1835B347F}">
      <dsp:nvSpPr>
        <dsp:cNvPr id="0" name=""/>
        <dsp:cNvSpPr/>
      </dsp:nvSpPr>
      <dsp:spPr>
        <a:xfrm>
          <a:off x="1413816" y="0"/>
          <a:ext cx="647509" cy="21887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b" anchorCtr="0">
          <a:noAutofit/>
        </a:bodyPr>
        <a:lstStyle/>
        <a:p>
          <a:pPr lvl="0" algn="l" defTabSz="400050">
            <a:lnSpc>
              <a:spcPct val="90000"/>
            </a:lnSpc>
            <a:spcBef>
              <a:spcPct val="0"/>
            </a:spcBef>
            <a:spcAft>
              <a:spcPct val="35000"/>
            </a:spcAft>
          </a:pPr>
          <a:r>
            <a:rPr lang="es-ES" sz="900" kern="1200"/>
            <a:t>Planteamiento del problema </a:t>
          </a:r>
        </a:p>
      </dsp:txBody>
      <dsp:txXfrm>
        <a:off x="1413816" y="0"/>
        <a:ext cx="647509" cy="218876"/>
      </dsp:txXfrm>
    </dsp:sp>
    <dsp:sp modelId="{B1D78D76-27E4-9C44-AFF8-02AD9B41ACE7}">
      <dsp:nvSpPr>
        <dsp:cNvPr id="0" name=""/>
        <dsp:cNvSpPr/>
      </dsp:nvSpPr>
      <dsp:spPr>
        <a:xfrm>
          <a:off x="2106924" y="0"/>
          <a:ext cx="218876" cy="218876"/>
        </a:xfrm>
        <a:prstGeom prst="ellipse">
          <a:avLst/>
        </a:prstGeom>
        <a:solidFill>
          <a:schemeClr val="accent2">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D4133D30-FA48-534F-B7F8-8A47F56C3A5D}">
      <dsp:nvSpPr>
        <dsp:cNvPr id="0" name=""/>
        <dsp:cNvSpPr/>
      </dsp:nvSpPr>
      <dsp:spPr>
        <a:xfrm>
          <a:off x="2128812" y="21887"/>
          <a:ext cx="175101" cy="175101"/>
        </a:xfrm>
        <a:prstGeom prst="chord">
          <a:avLst>
            <a:gd name="adj1" fmla="val 492798"/>
            <a:gd name="adj2" fmla="val 10307202"/>
          </a:avLst>
        </a:prstGeom>
        <a:gradFill rotWithShape="0">
          <a:gsLst>
            <a:gs pos="0">
              <a:schemeClr val="accent4">
                <a:hueOff val="0"/>
                <a:satOff val="0"/>
                <a:lumOff val="0"/>
                <a:alphaOff val="0"/>
                <a:tint val="100000"/>
                <a:shade val="100000"/>
                <a:satMod val="130000"/>
              </a:schemeClr>
            </a:gs>
            <a:gs pos="100000">
              <a:schemeClr val="accent4">
                <a:hueOff val="0"/>
                <a:satOff val="0"/>
                <a:lumOff val="0"/>
                <a:alphaOff val="0"/>
                <a:tint val="50000"/>
                <a:shade val="100000"/>
                <a:satMod val="350000"/>
              </a:schemeClr>
            </a:gs>
          </a:gsLst>
          <a:lin ang="16200000" scaled="0"/>
        </a:gradFill>
        <a:ln w="9525" cap="flat" cmpd="sng" algn="ctr">
          <a:solidFill>
            <a:schemeClr val="accent4">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CBDE4395-975C-C74E-8FAF-3C4C327C6996}">
      <dsp:nvSpPr>
        <dsp:cNvPr id="0" name=""/>
        <dsp:cNvSpPr/>
      </dsp:nvSpPr>
      <dsp:spPr>
        <a:xfrm>
          <a:off x="2371399" y="0"/>
          <a:ext cx="647509" cy="21887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b" anchorCtr="0">
          <a:noAutofit/>
        </a:bodyPr>
        <a:lstStyle/>
        <a:p>
          <a:pPr lvl="0" algn="l" defTabSz="400050">
            <a:lnSpc>
              <a:spcPct val="90000"/>
            </a:lnSpc>
            <a:spcBef>
              <a:spcPct val="0"/>
            </a:spcBef>
            <a:spcAft>
              <a:spcPct val="35000"/>
            </a:spcAft>
          </a:pPr>
          <a:r>
            <a:rPr lang="es-ES" sz="900" kern="1200"/>
            <a:t>Objetivos </a:t>
          </a:r>
        </a:p>
      </dsp:txBody>
      <dsp:txXfrm>
        <a:off x="2371399" y="0"/>
        <a:ext cx="647509" cy="218876"/>
      </dsp:txXfrm>
    </dsp:sp>
    <dsp:sp modelId="{2FBA0910-C958-A24D-BF32-9AA3FB973F74}">
      <dsp:nvSpPr>
        <dsp:cNvPr id="0" name=""/>
        <dsp:cNvSpPr/>
      </dsp:nvSpPr>
      <dsp:spPr>
        <a:xfrm>
          <a:off x="3064508" y="0"/>
          <a:ext cx="218876" cy="218876"/>
        </a:xfrm>
        <a:prstGeom prst="ellipse">
          <a:avLst/>
        </a:prstGeom>
        <a:solidFill>
          <a:schemeClr val="accent2">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35A54326-AF29-8A4E-8D39-DCF27ECE0CE8}">
      <dsp:nvSpPr>
        <dsp:cNvPr id="0" name=""/>
        <dsp:cNvSpPr/>
      </dsp:nvSpPr>
      <dsp:spPr>
        <a:xfrm>
          <a:off x="3086395" y="21887"/>
          <a:ext cx="175101" cy="175101"/>
        </a:xfrm>
        <a:prstGeom prst="chord">
          <a:avLst>
            <a:gd name="adj1" fmla="val 21107202"/>
            <a:gd name="adj2" fmla="val 11292798"/>
          </a:avLst>
        </a:prstGeom>
        <a:gradFill rotWithShape="0">
          <a:gsLst>
            <a:gs pos="0">
              <a:schemeClr val="accent5">
                <a:hueOff val="0"/>
                <a:satOff val="0"/>
                <a:lumOff val="0"/>
                <a:alphaOff val="0"/>
                <a:tint val="100000"/>
                <a:shade val="100000"/>
                <a:satMod val="130000"/>
              </a:schemeClr>
            </a:gs>
            <a:gs pos="100000">
              <a:schemeClr val="accent5">
                <a:hueOff val="0"/>
                <a:satOff val="0"/>
                <a:lumOff val="0"/>
                <a:alphaOff val="0"/>
                <a:tint val="50000"/>
                <a:shade val="100000"/>
                <a:satMod val="350000"/>
              </a:schemeClr>
            </a:gs>
          </a:gsLst>
          <a:lin ang="16200000" scaled="0"/>
        </a:gradFill>
        <a:ln w="9525" cap="flat" cmpd="sng" algn="ctr">
          <a:solidFill>
            <a:schemeClr val="accent5">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F50F9132-D10D-C344-B63F-37B71AF9CE56}">
      <dsp:nvSpPr>
        <dsp:cNvPr id="0" name=""/>
        <dsp:cNvSpPr/>
      </dsp:nvSpPr>
      <dsp:spPr>
        <a:xfrm>
          <a:off x="3328983" y="0"/>
          <a:ext cx="647509" cy="21887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b" anchorCtr="0">
          <a:noAutofit/>
        </a:bodyPr>
        <a:lstStyle/>
        <a:p>
          <a:pPr lvl="0" algn="l" defTabSz="400050">
            <a:lnSpc>
              <a:spcPct val="90000"/>
            </a:lnSpc>
            <a:spcBef>
              <a:spcPct val="0"/>
            </a:spcBef>
            <a:spcAft>
              <a:spcPct val="35000"/>
            </a:spcAft>
          </a:pPr>
          <a:r>
            <a:rPr lang="es-ES" sz="900" kern="1200"/>
            <a:t>Justificacion</a:t>
          </a:r>
        </a:p>
      </dsp:txBody>
      <dsp:txXfrm>
        <a:off x="3328983" y="0"/>
        <a:ext cx="647509" cy="218876"/>
      </dsp:txXfrm>
    </dsp:sp>
    <dsp:sp modelId="{BD4DEAE5-2B21-8A41-83FA-8A46D098784D}">
      <dsp:nvSpPr>
        <dsp:cNvPr id="0" name=""/>
        <dsp:cNvSpPr/>
      </dsp:nvSpPr>
      <dsp:spPr>
        <a:xfrm>
          <a:off x="4022091" y="0"/>
          <a:ext cx="218876" cy="218876"/>
        </a:xfrm>
        <a:prstGeom prst="ellipse">
          <a:avLst/>
        </a:prstGeom>
        <a:solidFill>
          <a:schemeClr val="accent2">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B0C03FB1-EEF8-A842-AC4A-E5DB2E99F5AD}">
      <dsp:nvSpPr>
        <dsp:cNvPr id="0" name=""/>
        <dsp:cNvSpPr/>
      </dsp:nvSpPr>
      <dsp:spPr>
        <a:xfrm>
          <a:off x="4043979" y="21887"/>
          <a:ext cx="175101" cy="175101"/>
        </a:xfrm>
        <a:prstGeom prst="chord">
          <a:avLst>
            <a:gd name="adj1" fmla="val 20077386"/>
            <a:gd name="adj2" fmla="val 12322614"/>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w="9525" cap="flat" cmpd="sng" algn="ctr">
          <a:solidFill>
            <a:schemeClr val="accent6">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A8EC83EB-5E01-434D-A536-37C03F6D54FA}">
      <dsp:nvSpPr>
        <dsp:cNvPr id="0" name=""/>
        <dsp:cNvSpPr/>
      </dsp:nvSpPr>
      <dsp:spPr>
        <a:xfrm>
          <a:off x="4286567" y="0"/>
          <a:ext cx="647509" cy="21887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b" anchorCtr="0">
          <a:noAutofit/>
        </a:bodyPr>
        <a:lstStyle/>
        <a:p>
          <a:pPr lvl="0" algn="l" defTabSz="400050">
            <a:lnSpc>
              <a:spcPct val="90000"/>
            </a:lnSpc>
            <a:spcBef>
              <a:spcPct val="0"/>
            </a:spcBef>
            <a:spcAft>
              <a:spcPct val="35000"/>
            </a:spcAft>
          </a:pPr>
          <a:r>
            <a:rPr lang="es-ES" sz="900" kern="1200"/>
            <a:t>Hipótesis </a:t>
          </a:r>
        </a:p>
      </dsp:txBody>
      <dsp:txXfrm>
        <a:off x="4286567" y="0"/>
        <a:ext cx="647509" cy="218876"/>
      </dsp:txXfrm>
    </dsp:sp>
    <dsp:sp modelId="{3BB2DCF0-969C-D041-8BDB-FC11F1FB9FFA}">
      <dsp:nvSpPr>
        <dsp:cNvPr id="0" name=""/>
        <dsp:cNvSpPr/>
      </dsp:nvSpPr>
      <dsp:spPr>
        <a:xfrm>
          <a:off x="4979675" y="0"/>
          <a:ext cx="218876" cy="218876"/>
        </a:xfrm>
        <a:prstGeom prst="ellipse">
          <a:avLst/>
        </a:prstGeom>
        <a:solidFill>
          <a:schemeClr val="accent2">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C95CBC5A-973F-9541-86FE-70ABEFE9D2DC}">
      <dsp:nvSpPr>
        <dsp:cNvPr id="0" name=""/>
        <dsp:cNvSpPr/>
      </dsp:nvSpPr>
      <dsp:spPr>
        <a:xfrm>
          <a:off x="5001563" y="21887"/>
          <a:ext cx="175101" cy="175101"/>
        </a:xfrm>
        <a:prstGeom prst="chord">
          <a:avLst>
            <a:gd name="adj1" fmla="val 18864918"/>
            <a:gd name="adj2" fmla="val 13535082"/>
          </a:avLst>
        </a:prstGeom>
        <a:gradFill rotWithShape="0">
          <a:gsLst>
            <a:gs pos="0">
              <a:schemeClr val="accent2">
                <a:hueOff val="0"/>
                <a:satOff val="0"/>
                <a:lumOff val="0"/>
                <a:alphaOff val="0"/>
                <a:tint val="100000"/>
                <a:shade val="100000"/>
                <a:satMod val="130000"/>
              </a:schemeClr>
            </a:gs>
            <a:gs pos="100000">
              <a:schemeClr val="accent2">
                <a:hueOff val="0"/>
                <a:satOff val="0"/>
                <a:lumOff val="0"/>
                <a:alphaOff val="0"/>
                <a:tint val="50000"/>
                <a:shade val="100000"/>
                <a:satMod val="350000"/>
              </a:schemeClr>
            </a:gs>
          </a:gsLst>
          <a:lin ang="16200000" scaled="0"/>
        </a:gra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CC461B0D-D232-4145-A485-EBD94DB5566A}">
      <dsp:nvSpPr>
        <dsp:cNvPr id="0" name=""/>
        <dsp:cNvSpPr/>
      </dsp:nvSpPr>
      <dsp:spPr>
        <a:xfrm>
          <a:off x="5244151" y="0"/>
          <a:ext cx="647509" cy="21887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b" anchorCtr="0">
          <a:noAutofit/>
        </a:bodyPr>
        <a:lstStyle/>
        <a:p>
          <a:pPr lvl="0" algn="l" defTabSz="400050">
            <a:lnSpc>
              <a:spcPct val="90000"/>
            </a:lnSpc>
            <a:spcBef>
              <a:spcPct val="0"/>
            </a:spcBef>
            <a:spcAft>
              <a:spcPct val="35000"/>
            </a:spcAft>
          </a:pPr>
          <a:r>
            <a:rPr lang="es-ES" sz="900" kern="1200"/>
            <a:t>Esquema</a:t>
          </a:r>
        </a:p>
      </dsp:txBody>
      <dsp:txXfrm>
        <a:off x="5244151" y="0"/>
        <a:ext cx="647509" cy="218876"/>
      </dsp:txXfrm>
    </dsp:sp>
    <dsp:sp modelId="{AB0C1505-92C8-5247-B564-1C426E5F832D}">
      <dsp:nvSpPr>
        <dsp:cNvPr id="0" name=""/>
        <dsp:cNvSpPr/>
      </dsp:nvSpPr>
      <dsp:spPr>
        <a:xfrm>
          <a:off x="5937259" y="0"/>
          <a:ext cx="218876" cy="218876"/>
        </a:xfrm>
        <a:prstGeom prst="ellipse">
          <a:avLst/>
        </a:prstGeom>
        <a:solidFill>
          <a:schemeClr val="accent2">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940F6ED2-94E9-8B42-B644-343DF59D73E5}">
      <dsp:nvSpPr>
        <dsp:cNvPr id="0" name=""/>
        <dsp:cNvSpPr/>
      </dsp:nvSpPr>
      <dsp:spPr>
        <a:xfrm>
          <a:off x="5959146" y="21887"/>
          <a:ext cx="175101" cy="175101"/>
        </a:xfrm>
        <a:prstGeom prst="chord">
          <a:avLst>
            <a:gd name="adj1" fmla="val 16200000"/>
            <a:gd name="adj2" fmla="val 16200000"/>
          </a:avLst>
        </a:prstGeom>
        <a:gradFill rotWithShape="0">
          <a:gsLst>
            <a:gs pos="0">
              <a:schemeClr val="accent3">
                <a:hueOff val="0"/>
                <a:satOff val="0"/>
                <a:lumOff val="0"/>
                <a:alphaOff val="0"/>
                <a:tint val="100000"/>
                <a:shade val="100000"/>
                <a:satMod val="130000"/>
              </a:schemeClr>
            </a:gs>
            <a:gs pos="100000">
              <a:schemeClr val="accent3">
                <a:hueOff val="0"/>
                <a:satOff val="0"/>
                <a:lumOff val="0"/>
                <a:alphaOff val="0"/>
                <a:tint val="50000"/>
                <a:shade val="100000"/>
                <a:satMod val="350000"/>
              </a:schemeClr>
            </a:gs>
          </a:gsLst>
          <a:lin ang="16200000" scaled="0"/>
        </a:gra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BEFC27AF-662C-524D-90E9-787120D1AE2F}">
      <dsp:nvSpPr>
        <dsp:cNvPr id="0" name=""/>
        <dsp:cNvSpPr/>
      </dsp:nvSpPr>
      <dsp:spPr>
        <a:xfrm>
          <a:off x="6201734" y="0"/>
          <a:ext cx="647509" cy="21887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b" anchorCtr="0">
          <a:noAutofit/>
        </a:bodyPr>
        <a:lstStyle/>
        <a:p>
          <a:pPr lvl="0" algn="l" defTabSz="400050">
            <a:lnSpc>
              <a:spcPct val="90000"/>
            </a:lnSpc>
            <a:spcBef>
              <a:spcPct val="0"/>
            </a:spcBef>
            <a:spcAft>
              <a:spcPct val="35000"/>
            </a:spcAft>
          </a:pPr>
          <a:r>
            <a:rPr lang="es-ES" sz="900" kern="1200"/>
            <a:t>Cronograma</a:t>
          </a:r>
        </a:p>
      </dsp:txBody>
      <dsp:txXfrm>
        <a:off x="6201734" y="0"/>
        <a:ext cx="647509" cy="218876"/>
      </dsp:txXfrm>
    </dsp:sp>
  </dsp:spTree>
</dsp:drawing>
</file>

<file path=word/diagrams/layout1.xml><?xml version="1.0" encoding="utf-8"?>
<dgm:layoutDef xmlns:dgm="http://schemas.openxmlformats.org/drawingml/2006/diagram" xmlns:a="http://schemas.openxmlformats.org/drawingml/2006/main" uniqueId="urn:microsoft.com/office/officeart/2005/8/layout/default#1">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IncreasingCircleProcess">
  <dgm:title val=""/>
  <dgm:desc val=""/>
  <dgm:catLst>
    <dgm:cat type="list" pri="8300"/>
    <dgm:cat type="process" pri="43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clrData>
  <dgm:layoutNode name="Name0">
    <dgm:varLst>
      <dgm:chMax val="7"/>
      <dgm:chPref val="7"/>
      <dgm:dir/>
      <dgm:animOne val="branch"/>
      <dgm:animLvl val="lvl"/>
    </dgm:varLst>
    <dgm:choose name="Name1">
      <dgm:if name="Name2" func="var" arg="dir" op="equ" val="norm">
        <dgm:alg type="lin">
          <dgm:param type="linDir" val="fromL"/>
          <dgm:param type="horzAlign" val="ctr"/>
          <dgm:param type="vertAlign" val="t"/>
        </dgm:alg>
      </dgm:if>
      <dgm:else name="Name3">
        <dgm:alg type="lin">
          <dgm:param type="linDir" val="fromR"/>
          <dgm:param type="horzAlign" val="ctr"/>
          <dgm:param type="vertAlign" val="t"/>
        </dgm:alg>
      </dgm:else>
    </dgm:choose>
    <dgm:shape xmlns:r="http://schemas.openxmlformats.org/officeDocument/2006/relationships" r:blip="">
      <dgm:adjLst/>
    </dgm:shape>
    <dgm:constrLst>
      <dgm:constr type="primFontSz" for="des" forName="Child" val="65"/>
      <dgm:constr type="primFontSz" for="des" forName="Parent" val="65"/>
      <dgm:constr type="primFontSz" for="des" forName="Child" refType="primFontSz" refFor="des" refForName="Parent" op="lte"/>
      <dgm:constr type="w" for="ch" forName="composite" refType="w"/>
      <dgm:constr type="h" for="ch" forName="composite" refType="h"/>
      <dgm:constr type="sp" refType="w" refFor="ch" refForName="composite" op="equ" fact="0.05"/>
      <dgm:constr type="w" for="ch" forName="sibTrans" refType="h" refFor="ch" refForName="composite" op="equ" fact="0.04"/>
    </dgm:constrLst>
    <dgm:forEach name="nodesForEach" axis="ch" ptType="node" cnt="7">
      <dgm:layoutNode name="composite">
        <dgm:alg type="composite">
          <dgm:param type="ar" val="0.8"/>
        </dgm:alg>
        <dgm:choose name="Name4">
          <dgm:if name="Name5" func="var" arg="dir" op="equ" val="norm">
            <dgm:constrLst>
              <dgm:constr type="l" for="ch" forName="Child" refType="w" fact="0.29"/>
              <dgm:constr type="t" for="ch" forName="Child" refType="h" fact="0.192"/>
              <dgm:constr type="w" for="ch" forName="Child" refType="w" fact="0.71"/>
              <dgm:constr type="h" for="ch" forName="Child" refType="h" fact="0.808"/>
              <dgm:constr type="l" for="ch" forName="Parent" refType="w" fact="0.29"/>
              <dgm:constr type="t" for="ch" forName="Parent" refType="h" fact="0"/>
              <dgm:constr type="w" for="ch" forName="Parent" refType="w" fact="0.71"/>
              <dgm:constr type="h" for="ch" forName="Parent" refType="h" fact="0.192"/>
              <dgm:constr type="l" for="ch" forName="BackAccent" refType="w" fact="0"/>
              <dgm:constr type="t" for="ch" forName="BackAccent" refType="h" fact="0"/>
              <dgm:constr type="w" for="ch" forName="BackAccent" refType="w" fact="0.24"/>
              <dgm:constr type="h" for="ch" forName="BackAccent" refType="h" fact="0.192"/>
              <dgm:constr type="l" for="ch" forName="Accent" refType="w" fact="0.024"/>
              <dgm:constr type="t" for="ch" forName="Accent" refType="h" fact="0.0192"/>
              <dgm:constr type="w" for="ch" forName="Accent" refType="w" fact="0.192"/>
              <dgm:constr type="h" for="ch" forName="Accent" refType="h" fact="0.1536"/>
            </dgm:constrLst>
          </dgm:if>
          <dgm:else name="Name6">
            <dgm:constrLst>
              <dgm:constr type="r" for="ch" forName="Child" refType="w" fact="0.71"/>
              <dgm:constr type="t" for="ch" forName="Child" refType="h" fact="0.192"/>
              <dgm:constr type="w" for="ch" forName="Child" refType="w" fact="0.71"/>
              <dgm:constr type="h" for="ch" forName="Child" refType="h" fact="0.808"/>
              <dgm:constr type="r" for="ch" forName="Parent" refType="w" fact="0.71"/>
              <dgm:constr type="t" for="ch" forName="Parent" refType="h" fact="0"/>
              <dgm:constr type="w" for="ch" forName="Parent" refType="w" fact="0.71"/>
              <dgm:constr type="h" for="ch" forName="Parent" refType="h" fact="0.192"/>
              <dgm:constr type="r" for="ch" forName="BackAccent" refType="w"/>
              <dgm:constr type="t" for="ch" forName="BackAccent" refType="h" fact="0"/>
              <dgm:constr type="w" for="ch" forName="BackAccent" refType="w" fact="0.24"/>
              <dgm:constr type="h" for="ch" forName="BackAccent" refType="h" fact="0.192"/>
              <dgm:constr type="r" for="ch" forName="Accent" refType="w" fact="0.976"/>
              <dgm:constr type="t" for="ch" forName="Accent" refType="h" fact="0.0192"/>
              <dgm:constr type="w" for="ch" forName="Accent" refType="w" fact="0.192"/>
              <dgm:constr type="h" for="ch" forName="Accent" refType="h" fact="0.1536"/>
            </dgm:constrLst>
          </dgm:else>
        </dgm:choose>
        <dgm:layoutNode name="BackAccent" styleLbl="bgShp">
          <dgm:alg type="sp"/>
          <dgm:shape xmlns:r="http://schemas.openxmlformats.org/officeDocument/2006/relationships" type="ellipse" r:blip="">
            <dgm:adjLst/>
          </dgm:shape>
          <dgm:presOf/>
        </dgm:layoutNode>
        <dgm:layoutNode name="Accent" styleLbl="alignNode1">
          <dgm:alg type="sp"/>
          <dgm:choose name="Name7">
            <dgm:if name="Name8" axis="precedSib" ptType="node" func="cnt" op="equ" val="0">
              <dgm:choose name="Name9">
                <dgm:if name="Name10" axis="followSib" ptType="node" func="cnt" op="equ" val="0">
                  <dgm:shape xmlns:r="http://schemas.openxmlformats.org/officeDocument/2006/relationships" type="chord" r:blip="">
                    <dgm:adjLst>
                      <dgm:adj idx="1" val="-90"/>
                      <dgm:adj idx="2" val="-90"/>
                    </dgm:adjLst>
                  </dgm:shape>
                </dgm:if>
                <dgm:if name="Name11" axis="followSib" ptType="node" func="cnt" op="equ" val="1">
                  <dgm:shape xmlns:r="http://schemas.openxmlformats.org/officeDocument/2006/relationships" type="chord" r:blip="">
                    <dgm:adjLst>
                      <dgm:adj idx="1" val="0"/>
                      <dgm:adj idx="2" val="180"/>
                    </dgm:adjLst>
                  </dgm:shape>
                </dgm:if>
                <dgm:if name="Name12" axis="followSib" ptType="node" func="cnt" op="equ" val="2">
                  <dgm:shape xmlns:r="http://schemas.openxmlformats.org/officeDocument/2006/relationships" type="chord" r:blip="">
                    <dgm:adjLst>
                      <dgm:adj idx="1" val="19.4712"/>
                      <dgm:adj idx="2" val="160.5288"/>
                    </dgm:adjLst>
                  </dgm:shape>
                </dgm:if>
                <dgm:if name="Name13" axis="followSib" ptType="node" func="cnt" op="equ" val="3">
                  <dgm:shape xmlns:r="http://schemas.openxmlformats.org/officeDocument/2006/relationships" type="chord" r:blip="">
                    <dgm:adjLst>
                      <dgm:adj idx="1" val="30"/>
                      <dgm:adj idx="2" val="150"/>
                    </dgm:adjLst>
                  </dgm:shape>
                </dgm:if>
                <dgm:if name="Name14" axis="followSib" ptType="node" func="cnt" op="equ" val="4">
                  <dgm:shape xmlns:r="http://schemas.openxmlformats.org/officeDocument/2006/relationships" type="chord" r:blip="">
                    <dgm:adjLst>
                      <dgm:adj idx="1" val="38.8699"/>
                      <dgm:adj idx="2" val="143.1301"/>
                    </dgm:adjLst>
                  </dgm:shape>
                </dgm:if>
                <dgm:if name="Name15" axis="followSib" ptType="node" func="cnt" op="equ" val="5">
                  <dgm:shape xmlns:r="http://schemas.openxmlformats.org/officeDocument/2006/relationships" type="chord" r:blip="">
                    <dgm:adjLst>
                      <dgm:adj idx="1" val="41.8103"/>
                      <dgm:adj idx="2" val="138.1897"/>
                    </dgm:adjLst>
                  </dgm:shape>
                </dgm:if>
                <dgm:else name="Name16">
                  <dgm:shape xmlns:r="http://schemas.openxmlformats.org/officeDocument/2006/relationships" type="chord" r:blip="">
                    <dgm:adjLst>
                      <dgm:adj idx="1" val="45.5847"/>
                      <dgm:adj idx="2" val="134.4153"/>
                    </dgm:adjLst>
                  </dgm:shape>
                </dgm:else>
              </dgm:choose>
            </dgm:if>
            <dgm:if name="Name17" axis="precedSib" ptType="node" func="cnt" op="equ" val="1">
              <dgm:choose name="Name18">
                <dgm:if name="Name19" axis="followSib" ptType="node" func="cnt" op="equ" val="0">
                  <dgm:shape xmlns:r="http://schemas.openxmlformats.org/officeDocument/2006/relationships" type="chord" r:blip="">
                    <dgm:adjLst>
                      <dgm:adj idx="1" val="-90"/>
                      <dgm:adj idx="2" val="-90"/>
                    </dgm:adjLst>
                  </dgm:shape>
                </dgm:if>
                <dgm:if name="Name20" axis="followSib" ptType="node" func="cnt" op="equ" val="1">
                  <dgm:shape xmlns:r="http://schemas.openxmlformats.org/officeDocument/2006/relationships" type="chord" r:blip="">
                    <dgm:adjLst>
                      <dgm:adj idx="1" val="-19.4712"/>
                      <dgm:adj idx="2" val="-160.5288"/>
                    </dgm:adjLst>
                  </dgm:shape>
                </dgm:if>
                <dgm:if name="Name21" axis="followSib" ptType="node" func="cnt" op="equ" val="2">
                  <dgm:shape xmlns:r="http://schemas.openxmlformats.org/officeDocument/2006/relationships" type="chord" r:blip="">
                    <dgm:adjLst>
                      <dgm:adj idx="1" val="0"/>
                      <dgm:adj idx="2" val="180"/>
                    </dgm:adjLst>
                  </dgm:shape>
                </dgm:if>
                <dgm:if name="Name22" axis="followSib" ptType="node" func="cnt" op="equ" val="3">
                  <dgm:shape xmlns:r="http://schemas.openxmlformats.org/officeDocument/2006/relationships" type="chord" r:blip="">
                    <dgm:adjLst>
                      <dgm:adj idx="1" val="11.537"/>
                      <dgm:adj idx="2" val="168.463"/>
                    </dgm:adjLst>
                  </dgm:shape>
                </dgm:if>
                <dgm:if name="Name23" axis="followSib" ptType="node" func="cnt" op="equ" val="4">
                  <dgm:shape xmlns:r="http://schemas.openxmlformats.org/officeDocument/2006/relationships" type="chord" r:blip="">
                    <dgm:adjLst>
                      <dgm:adj idx="1" val="19.4712"/>
                      <dgm:adj idx="2" val="160.5288"/>
                    </dgm:adjLst>
                  </dgm:shape>
                </dgm:if>
                <dgm:else name="Name24">
                  <dgm:shape xmlns:r="http://schemas.openxmlformats.org/officeDocument/2006/relationships" type="chord" r:blip="">
                    <dgm:adjLst>
                      <dgm:adj idx="1" val="25.3769"/>
                      <dgm:adj idx="2" val="154.6231"/>
                    </dgm:adjLst>
                  </dgm:shape>
                </dgm:else>
              </dgm:choose>
            </dgm:if>
            <dgm:if name="Name25" axis="precedSib" ptType="node" func="cnt" op="equ" val="2">
              <dgm:choose name="Name26">
                <dgm:if name="Name27" axis="followSib" ptType="node" func="cnt" op="equ" val="0">
                  <dgm:shape xmlns:r="http://schemas.openxmlformats.org/officeDocument/2006/relationships" type="chord" r:blip="">
                    <dgm:adjLst>
                      <dgm:adj idx="1" val="-90"/>
                      <dgm:adj idx="2" val="-90"/>
                    </dgm:adjLst>
                  </dgm:shape>
                </dgm:if>
                <dgm:if name="Name28" axis="followSib" ptType="node" func="cnt" op="equ" val="1">
                  <dgm:shape xmlns:r="http://schemas.openxmlformats.org/officeDocument/2006/relationships" type="chord" r:blip="">
                    <dgm:adjLst>
                      <dgm:adj idx="1" val="-30"/>
                      <dgm:adj idx="2" val="-150"/>
                    </dgm:adjLst>
                  </dgm:shape>
                </dgm:if>
                <dgm:if name="Name29" axis="followSib" ptType="node" func="cnt" op="equ" val="2">
                  <dgm:shape xmlns:r="http://schemas.openxmlformats.org/officeDocument/2006/relationships" type="chord" r:blip="">
                    <dgm:adjLst>
                      <dgm:adj idx="1" val="-11.537"/>
                      <dgm:adj idx="2" val="-168.463"/>
                    </dgm:adjLst>
                  </dgm:shape>
                </dgm:if>
                <dgm:if name="Name30" axis="followSib" ptType="node" func="cnt" op="equ" val="3">
                  <dgm:shape xmlns:r="http://schemas.openxmlformats.org/officeDocument/2006/relationships" type="chord" r:blip="">
                    <dgm:adjLst>
                      <dgm:adj idx="1" val="0"/>
                      <dgm:adj idx="2" val="180"/>
                    </dgm:adjLst>
                  </dgm:shape>
                </dgm:if>
                <dgm:else name="Name31">
                  <dgm:shape xmlns:r="http://schemas.openxmlformats.org/officeDocument/2006/relationships" type="chord" r:blip="">
                    <dgm:adjLst>
                      <dgm:adj idx="1" val="8.2133"/>
                      <dgm:adj idx="2" val="171.7867"/>
                    </dgm:adjLst>
                  </dgm:shape>
                </dgm:else>
              </dgm:choose>
            </dgm:if>
            <dgm:if name="Name32" axis="precedSib" ptType="node" func="cnt" op="equ" val="3">
              <dgm:choose name="Name33">
                <dgm:if name="Name34" axis="followSib" ptType="node" func="cnt" op="equ" val="0">
                  <dgm:shape xmlns:r="http://schemas.openxmlformats.org/officeDocument/2006/relationships" type="chord" r:blip="">
                    <dgm:adjLst>
                      <dgm:adj idx="1" val="-90"/>
                      <dgm:adj idx="2" val="-90"/>
                    </dgm:adjLst>
                  </dgm:shape>
                </dgm:if>
                <dgm:if name="Name35" axis="followSib" ptType="node" func="cnt" op="equ" val="1">
                  <dgm:shape xmlns:r="http://schemas.openxmlformats.org/officeDocument/2006/relationships" type="chord" r:blip="">
                    <dgm:adjLst>
                      <dgm:adj idx="1" val="-38.8699"/>
                      <dgm:adj idx="2" val="-143.1301"/>
                    </dgm:adjLst>
                  </dgm:shape>
                </dgm:if>
                <dgm:if name="Name36" axis="followSib" ptType="node" func="cnt" op="equ" val="2">
                  <dgm:shape xmlns:r="http://schemas.openxmlformats.org/officeDocument/2006/relationships" type="chord" r:blip="">
                    <dgm:adjLst>
                      <dgm:adj idx="1" val="-19.4712"/>
                      <dgm:adj idx="2" val="-160.5288"/>
                    </dgm:adjLst>
                  </dgm:shape>
                </dgm:if>
                <dgm:else name="Name37">
                  <dgm:shape xmlns:r="http://schemas.openxmlformats.org/officeDocument/2006/relationships" type="chord" r:blip="">
                    <dgm:adjLst>
                      <dgm:adj idx="1" val="-8.2133"/>
                      <dgm:adj idx="2" val="-171.7867"/>
                    </dgm:adjLst>
                  </dgm:shape>
                </dgm:else>
              </dgm:choose>
            </dgm:if>
            <dgm:if name="Name38" axis="precedSib" ptType="node" func="cnt" op="equ" val="4">
              <dgm:choose name="Name39">
                <dgm:if name="Name40" axis="followSib" ptType="node" func="cnt" op="equ" val="0">
                  <dgm:shape xmlns:r="http://schemas.openxmlformats.org/officeDocument/2006/relationships" type="chord" r:blip="">
                    <dgm:adjLst>
                      <dgm:adj idx="1" val="-90"/>
                      <dgm:adj idx="2" val="-90"/>
                    </dgm:adjLst>
                  </dgm:shape>
                </dgm:if>
                <dgm:if name="Name41" axis="followSib" ptType="node" func="cnt" op="equ" val="1">
                  <dgm:shape xmlns:r="http://schemas.openxmlformats.org/officeDocument/2006/relationships" type="chord" r:blip="">
                    <dgm:adjLst>
                      <dgm:adj idx="1" val="-41.8103"/>
                      <dgm:adj idx="2" val="-138.1897"/>
                    </dgm:adjLst>
                  </dgm:shape>
                </dgm:if>
                <dgm:else name="Name42">
                  <dgm:shape xmlns:r="http://schemas.openxmlformats.org/officeDocument/2006/relationships" type="chord" r:blip="">
                    <dgm:adjLst>
                      <dgm:adj idx="1" val="-25.3769"/>
                      <dgm:adj idx="2" val="-154.6231"/>
                    </dgm:adjLst>
                  </dgm:shape>
                </dgm:else>
              </dgm:choose>
            </dgm:if>
            <dgm:if name="Name43" axis="precedSib" ptType="node" func="cnt" op="equ" val="5">
              <dgm:choose name="Name44">
                <dgm:if name="Name45" axis="followSib" ptType="node" func="cnt" op="equ" val="0">
                  <dgm:shape xmlns:r="http://schemas.openxmlformats.org/officeDocument/2006/relationships" type="chord" r:blip="">
                    <dgm:adjLst>
                      <dgm:adj idx="1" val="-90"/>
                      <dgm:adj idx="2" val="-90"/>
                    </dgm:adjLst>
                  </dgm:shape>
                </dgm:if>
                <dgm:else name="Name46">
                  <dgm:shape xmlns:r="http://schemas.openxmlformats.org/officeDocument/2006/relationships" type="chord" r:blip="">
                    <dgm:adjLst>
                      <dgm:adj idx="1" val="-45.5847"/>
                      <dgm:adj idx="2" val="-134.4153"/>
                    </dgm:adjLst>
                  </dgm:shape>
                </dgm:else>
              </dgm:choose>
            </dgm:if>
            <dgm:else name="Name47">
              <dgm:shape xmlns:r="http://schemas.openxmlformats.org/officeDocument/2006/relationships" type="chord" r:blip="">
                <dgm:adjLst>
                  <dgm:adj idx="1" val="-90"/>
                  <dgm:adj idx="2" val="-90"/>
                </dgm:adjLst>
              </dgm:shape>
            </dgm:else>
          </dgm:choose>
          <dgm:presOf/>
        </dgm:layoutNode>
        <dgm:layoutNode name="Child" styleLbl="revTx">
          <dgm:varLst>
            <dgm:chMax val="0"/>
            <dgm:chPref val="0"/>
            <dgm:bulletEnabled val="1"/>
          </dgm:varLst>
          <dgm:choose name="Name48">
            <dgm:if name="Name49" func="var" arg="dir" op="equ" val="norm">
              <dgm:alg type="tx">
                <dgm:param type="parTxLTRAlign" val="l"/>
                <dgm:param type="parTxRTLAlign" val="l"/>
                <dgm:param type="txAnchorVert" val="t"/>
              </dgm:alg>
            </dgm:if>
            <dgm:else name="Name50">
              <dgm:alg type="tx">
                <dgm:param type="parTxLTRAlign" val="r"/>
                <dgm:param type="parTxRTLAlign" val="r"/>
                <dgm:param type="txAnchorVert" val="t"/>
              </dgm:alg>
            </dgm:else>
          </dgm:choose>
          <dgm:choose name="Name51">
            <dgm:if name="Name52" axis="ch" ptType="node" func="cnt" op="gte" val="1">
              <dgm:shape xmlns:r="http://schemas.openxmlformats.org/officeDocument/2006/relationships" type="rect" r:blip="">
                <dgm:adjLst/>
              </dgm:shape>
            </dgm:if>
            <dgm:else name="Name53">
              <dgm:shape xmlns:r="http://schemas.openxmlformats.org/officeDocument/2006/relationships" type="rect" r:blip="" hideGeom="1">
                <dgm:adjLst/>
              </dgm:shape>
            </dgm:else>
          </dgm:choose>
          <dgm:choose name="Name54">
            <dgm:if name="Name55" axis="ch" ptType="node" func="cnt" op="gte" val="1">
              <dgm:presOf axis="des" ptType="node"/>
            </dgm:if>
            <dgm:else name="Name56">
              <dgm:presOf/>
            </dgm:else>
          </dgm:choose>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Parent" styleLbl="revTx">
          <dgm:varLst>
            <dgm:chMax val="1"/>
            <dgm:chPref val="1"/>
            <dgm:bulletEnabled val="1"/>
          </dgm:varLst>
          <dgm:choose name="Name57">
            <dgm:if name="Name58" func="var" arg="dir" op="equ" val="norm">
              <dgm:alg type="tx">
                <dgm:param type="parTxLTRAlign" val="l"/>
                <dgm:param type="parTxRTLAlign" val="l"/>
                <dgm:param type="shpTxLTRAlignCh" val="l"/>
                <dgm:param type="shpTxRTLAlignCh" val="l"/>
                <dgm:param type="txAnchorVert" val="b"/>
                <dgm:param type="txAnchorVertCh" val="b"/>
              </dgm:alg>
            </dgm:if>
            <dgm:else name="Name59">
              <dgm:alg type="tx">
                <dgm:param type="parTxLTRAlign" val="r"/>
                <dgm:param type="parTxRTLAlign" val="r"/>
                <dgm:param type="shpTxLTRAlignCh" val="r"/>
                <dgm:param type="shpTxRTLAlignCh" val="r"/>
                <dgm:param type="txAnchorVert" val="b"/>
                <dgm:param type="txAnchorVertCh" val="b"/>
              </dgm:alg>
            </dgm:else>
          </dgm:choose>
          <dgm:shape xmlns:r="http://schemas.openxmlformats.org/officeDocument/2006/relationships" type="rect" r:blip="">
            <dgm:adjLst/>
          </dgm:shape>
          <dgm:presOf axis="self" ptType="node"/>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5</Pages>
  <Words>967</Words>
  <Characters>5319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Valued Acer Customer</cp:lastModifiedBy>
  <cp:revision>7</cp:revision>
  <dcterms:created xsi:type="dcterms:W3CDTF">2016-03-14T16:03:00Z</dcterms:created>
  <dcterms:modified xsi:type="dcterms:W3CDTF">2016-03-15T04:07:00Z</dcterms:modified>
</cp:coreProperties>
</file>