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5C8" w:rsidRPr="00394A04" w:rsidRDefault="006D696F" w:rsidP="00394A04">
      <w:pPr>
        <w:spacing w:after="0"/>
        <w:jc w:val="center"/>
        <w:rPr>
          <w:rFonts w:ascii="Arial" w:hAnsi="Arial" w:cs="Arial"/>
          <w:b/>
          <w:sz w:val="32"/>
          <w:szCs w:val="32"/>
          <w:u w:val="single"/>
        </w:rPr>
      </w:pPr>
      <w:r>
        <w:rPr>
          <w:rFonts w:ascii="Arial" w:hAnsi="Arial" w:cs="Arial"/>
          <w:b/>
          <w:sz w:val="32"/>
          <w:szCs w:val="32"/>
          <w:u w:val="single"/>
        </w:rPr>
        <w:t>PROTOCOLO DE INVESTIGACION</w:t>
      </w:r>
    </w:p>
    <w:p w:rsidR="0058507E" w:rsidRDefault="0058507E" w:rsidP="00E112AE">
      <w:pPr>
        <w:spacing w:after="0"/>
        <w:rPr>
          <w:rFonts w:ascii="Arial" w:hAnsi="Arial" w:cs="Arial"/>
          <w:sz w:val="24"/>
          <w:szCs w:val="24"/>
        </w:rPr>
      </w:pPr>
    </w:p>
    <w:p w:rsidR="00331168" w:rsidRDefault="005114EF" w:rsidP="00E112AE">
      <w:pPr>
        <w:spacing w:after="0"/>
        <w:rPr>
          <w:rFonts w:ascii="Arial" w:hAnsi="Arial" w:cs="Arial"/>
          <w:sz w:val="28"/>
          <w:szCs w:val="28"/>
        </w:rPr>
      </w:pPr>
      <w:r>
        <w:rPr>
          <w:rFonts w:ascii="Arial" w:hAnsi="Arial" w:cs="Arial"/>
          <w:b/>
          <w:sz w:val="32"/>
          <w:szCs w:val="32"/>
        </w:rPr>
        <w:t xml:space="preserve">1 </w:t>
      </w:r>
      <w:r w:rsidR="00331168" w:rsidRPr="00331168">
        <w:rPr>
          <w:rFonts w:ascii="Arial" w:hAnsi="Arial" w:cs="Arial"/>
          <w:b/>
          <w:sz w:val="32"/>
          <w:szCs w:val="32"/>
        </w:rPr>
        <w:t>TEMA:</w:t>
      </w:r>
      <w:r w:rsidR="00331168" w:rsidRPr="00331168">
        <w:rPr>
          <w:rFonts w:ascii="Arial" w:hAnsi="Arial" w:cs="Arial"/>
          <w:sz w:val="28"/>
          <w:szCs w:val="28"/>
        </w:rPr>
        <w:t xml:space="preserve"> </w:t>
      </w:r>
    </w:p>
    <w:p w:rsidR="00BF5BBB" w:rsidRDefault="00BF5BBB" w:rsidP="00E112AE">
      <w:pPr>
        <w:spacing w:after="0"/>
        <w:rPr>
          <w:rFonts w:ascii="Arial" w:hAnsi="Arial" w:cs="Arial"/>
          <w:sz w:val="28"/>
          <w:szCs w:val="28"/>
        </w:rPr>
      </w:pPr>
    </w:p>
    <w:p w:rsidR="0058507E" w:rsidRPr="00331168" w:rsidRDefault="00331168" w:rsidP="00E112AE">
      <w:pPr>
        <w:spacing w:after="0"/>
        <w:rPr>
          <w:rFonts w:ascii="Arial" w:hAnsi="Arial" w:cs="Arial"/>
          <w:sz w:val="32"/>
          <w:szCs w:val="32"/>
        </w:rPr>
      </w:pPr>
      <w:r>
        <w:rPr>
          <w:rFonts w:ascii="Arial" w:hAnsi="Arial" w:cs="Arial"/>
          <w:sz w:val="24"/>
          <w:szCs w:val="24"/>
        </w:rPr>
        <w:t>“</w:t>
      </w:r>
      <w:r w:rsidRPr="00331168">
        <w:rPr>
          <w:rFonts w:ascii="Arial" w:hAnsi="Arial" w:cs="Arial"/>
          <w:sz w:val="32"/>
          <w:szCs w:val="32"/>
        </w:rPr>
        <w:t>LA DESERCIÓN ESCOLAR</w:t>
      </w:r>
      <w:r w:rsidR="00172AA3">
        <w:rPr>
          <w:rFonts w:ascii="Arial" w:hAnsi="Arial" w:cs="Arial"/>
          <w:sz w:val="32"/>
          <w:szCs w:val="32"/>
        </w:rPr>
        <w:t xml:space="preserve"> EN LA EDUCACIÓN MEDIA</w:t>
      </w:r>
      <w:r>
        <w:rPr>
          <w:rFonts w:ascii="Arial" w:hAnsi="Arial" w:cs="Arial"/>
          <w:sz w:val="32"/>
          <w:szCs w:val="32"/>
        </w:rPr>
        <w:t>”</w:t>
      </w:r>
    </w:p>
    <w:p w:rsidR="0058507E" w:rsidRDefault="0058507E" w:rsidP="00E112AE">
      <w:pPr>
        <w:spacing w:after="0"/>
        <w:rPr>
          <w:rFonts w:ascii="Arial" w:hAnsi="Arial" w:cs="Arial"/>
          <w:sz w:val="24"/>
          <w:szCs w:val="24"/>
        </w:rPr>
      </w:pPr>
    </w:p>
    <w:p w:rsidR="0001656B" w:rsidRPr="00331168" w:rsidRDefault="005114EF" w:rsidP="00331168">
      <w:pPr>
        <w:spacing w:after="0"/>
        <w:rPr>
          <w:rFonts w:ascii="Arial" w:hAnsi="Arial" w:cs="Arial"/>
          <w:b/>
          <w:sz w:val="32"/>
          <w:szCs w:val="32"/>
        </w:rPr>
      </w:pPr>
      <w:r>
        <w:rPr>
          <w:rFonts w:ascii="Arial" w:hAnsi="Arial" w:cs="Arial"/>
          <w:b/>
          <w:sz w:val="32"/>
          <w:szCs w:val="32"/>
        </w:rPr>
        <w:t xml:space="preserve">2 </w:t>
      </w:r>
      <w:r w:rsidR="00331168" w:rsidRPr="00331168">
        <w:rPr>
          <w:rFonts w:ascii="Arial" w:hAnsi="Arial" w:cs="Arial"/>
          <w:b/>
          <w:sz w:val="32"/>
          <w:szCs w:val="32"/>
        </w:rPr>
        <w:t>TITULO</w:t>
      </w:r>
      <w:r w:rsidR="00331168">
        <w:rPr>
          <w:rFonts w:ascii="Arial" w:hAnsi="Arial" w:cs="Arial"/>
          <w:b/>
          <w:sz w:val="32"/>
          <w:szCs w:val="32"/>
        </w:rPr>
        <w:t xml:space="preserve">: </w:t>
      </w:r>
    </w:p>
    <w:p w:rsidR="0001656B" w:rsidRDefault="0001656B" w:rsidP="00D54E52">
      <w:pPr>
        <w:spacing w:after="0"/>
        <w:jc w:val="center"/>
        <w:rPr>
          <w:rFonts w:ascii="Arial" w:hAnsi="Arial" w:cs="Arial"/>
          <w:sz w:val="24"/>
          <w:szCs w:val="24"/>
        </w:rPr>
      </w:pPr>
    </w:p>
    <w:p w:rsidR="00D54E52" w:rsidRPr="009655C8" w:rsidRDefault="00D54E52" w:rsidP="00331168">
      <w:pPr>
        <w:spacing w:after="0"/>
        <w:jc w:val="both"/>
        <w:rPr>
          <w:rFonts w:ascii="Arial" w:hAnsi="Arial" w:cs="Arial"/>
          <w:color w:val="FF0000"/>
          <w:sz w:val="32"/>
          <w:szCs w:val="32"/>
        </w:rPr>
      </w:pPr>
      <w:r w:rsidRPr="00331168">
        <w:rPr>
          <w:rFonts w:ascii="Arial" w:hAnsi="Arial" w:cs="Arial"/>
          <w:sz w:val="32"/>
          <w:szCs w:val="32"/>
        </w:rPr>
        <w:t>“</w:t>
      </w:r>
      <w:r w:rsidR="00BD466E" w:rsidRPr="00331168">
        <w:rPr>
          <w:rFonts w:ascii="Arial" w:hAnsi="Arial" w:cs="Arial"/>
          <w:sz w:val="32"/>
          <w:szCs w:val="32"/>
        </w:rPr>
        <w:t>ANÁLISIS DE LAS CAUSAS Y CONSECUENCIAS DE LA DESERCIÓN ESCOLAR EN EL PLANTEL CECYTE 28 JERUSALÉN</w:t>
      </w:r>
      <w:r w:rsidR="00CB09D5">
        <w:rPr>
          <w:rFonts w:ascii="Arial" w:hAnsi="Arial" w:cs="Arial"/>
          <w:sz w:val="32"/>
          <w:szCs w:val="32"/>
        </w:rPr>
        <w:t>, A PARTIR DE LA GENERACIÓN 20</w:t>
      </w:r>
      <w:r w:rsidR="005145E2">
        <w:rPr>
          <w:rFonts w:ascii="Arial" w:hAnsi="Arial" w:cs="Arial"/>
          <w:sz w:val="32"/>
          <w:szCs w:val="32"/>
        </w:rPr>
        <w:t>07</w:t>
      </w:r>
      <w:r w:rsidR="00CB09D5">
        <w:rPr>
          <w:rFonts w:ascii="Arial" w:hAnsi="Arial" w:cs="Arial"/>
          <w:sz w:val="32"/>
          <w:szCs w:val="32"/>
        </w:rPr>
        <w:t>-201</w:t>
      </w:r>
      <w:r w:rsidR="005145E2">
        <w:rPr>
          <w:rFonts w:ascii="Arial" w:hAnsi="Arial" w:cs="Arial"/>
          <w:sz w:val="32"/>
          <w:szCs w:val="32"/>
        </w:rPr>
        <w:t>0</w:t>
      </w:r>
      <w:r w:rsidR="00CB09D5">
        <w:rPr>
          <w:rFonts w:ascii="Arial" w:hAnsi="Arial" w:cs="Arial"/>
          <w:sz w:val="32"/>
          <w:szCs w:val="32"/>
        </w:rPr>
        <w:t>, Y HASTA LA ULTIMA 2013-2016</w:t>
      </w:r>
      <w:r w:rsidR="00BD466E" w:rsidRPr="00331168">
        <w:rPr>
          <w:rFonts w:ascii="Arial" w:hAnsi="Arial" w:cs="Arial"/>
          <w:sz w:val="32"/>
          <w:szCs w:val="32"/>
        </w:rPr>
        <w:t>”</w:t>
      </w:r>
      <w:r w:rsidR="00E06CB4">
        <w:rPr>
          <w:rFonts w:ascii="Arial" w:hAnsi="Arial" w:cs="Arial"/>
          <w:sz w:val="32"/>
          <w:szCs w:val="32"/>
        </w:rPr>
        <w:t>:</w:t>
      </w:r>
      <w:r w:rsidR="00352347">
        <w:rPr>
          <w:rFonts w:ascii="Arial" w:hAnsi="Arial" w:cs="Arial"/>
          <w:sz w:val="32"/>
          <w:szCs w:val="32"/>
        </w:rPr>
        <w:t xml:space="preserve"> ELABORACIÓN DE ESTRATEGIAS PARA </w:t>
      </w:r>
      <w:r w:rsidR="00E06CB4" w:rsidRPr="00CB09D5">
        <w:rPr>
          <w:rFonts w:ascii="Arial" w:hAnsi="Arial" w:cs="Arial"/>
          <w:sz w:val="32"/>
          <w:szCs w:val="32"/>
        </w:rPr>
        <w:t>DISMINUIR</w:t>
      </w:r>
      <w:r w:rsidR="00352347">
        <w:rPr>
          <w:rFonts w:ascii="Arial" w:hAnsi="Arial" w:cs="Arial"/>
          <w:sz w:val="32"/>
          <w:szCs w:val="32"/>
        </w:rPr>
        <w:t xml:space="preserve"> </w:t>
      </w:r>
      <w:r w:rsidR="00352347">
        <w:rPr>
          <w:rFonts w:ascii="Arial" w:hAnsi="Arial" w:cs="Arial"/>
          <w:sz w:val="32"/>
          <w:szCs w:val="32"/>
        </w:rPr>
        <w:lastRenderedPageBreak/>
        <w:t>EL ABANDONO ESCOLAR.</w:t>
      </w:r>
      <w:r w:rsidR="00257535">
        <w:rPr>
          <w:rFonts w:ascii="Arial" w:hAnsi="Arial" w:cs="Arial"/>
          <w:sz w:val="32"/>
          <w:szCs w:val="32"/>
        </w:rPr>
        <w:t xml:space="preserve"> (</w:t>
      </w:r>
      <w:proofErr w:type="gramStart"/>
      <w:r w:rsidR="00257535">
        <w:rPr>
          <w:rFonts w:ascii="Arial" w:hAnsi="Arial" w:cs="Arial"/>
          <w:sz w:val="32"/>
          <w:szCs w:val="32"/>
        </w:rPr>
        <w:t>será</w:t>
      </w:r>
      <w:proofErr w:type="gramEnd"/>
      <w:r w:rsidR="00257535">
        <w:rPr>
          <w:rFonts w:ascii="Arial" w:hAnsi="Arial" w:cs="Arial"/>
          <w:sz w:val="32"/>
          <w:szCs w:val="32"/>
        </w:rPr>
        <w:t xml:space="preserve"> una estrategia)</w:t>
      </w:r>
    </w:p>
    <w:p w:rsidR="00BD466E" w:rsidRPr="007D4BFE" w:rsidRDefault="00BD466E" w:rsidP="00D54E52">
      <w:pPr>
        <w:spacing w:after="0"/>
        <w:jc w:val="center"/>
        <w:rPr>
          <w:rFonts w:ascii="DigifaceWide" w:hAnsi="DigifaceWide" w:cs="Arial"/>
          <w:b/>
          <w:sz w:val="24"/>
          <w:szCs w:val="24"/>
        </w:rPr>
      </w:pPr>
    </w:p>
    <w:p w:rsidR="00BD466E" w:rsidRPr="007D4BFE" w:rsidRDefault="00BD466E" w:rsidP="00D54E52">
      <w:pPr>
        <w:spacing w:after="0"/>
        <w:jc w:val="center"/>
        <w:rPr>
          <w:rFonts w:ascii="DigifaceWide" w:hAnsi="DigifaceWide" w:cs="Arial"/>
          <w:b/>
          <w:sz w:val="24"/>
          <w:szCs w:val="24"/>
        </w:rPr>
      </w:pPr>
    </w:p>
    <w:p w:rsidR="005114EF" w:rsidRPr="000E223A" w:rsidRDefault="005114EF" w:rsidP="00D97353">
      <w:pPr>
        <w:jc w:val="both"/>
        <w:rPr>
          <w:rFonts w:ascii="Arial" w:hAnsi="Arial" w:cs="Arial"/>
          <w:b/>
          <w:sz w:val="32"/>
          <w:szCs w:val="32"/>
        </w:rPr>
      </w:pPr>
      <w:r w:rsidRPr="000E223A">
        <w:rPr>
          <w:rFonts w:ascii="Arial" w:hAnsi="Arial" w:cs="Arial"/>
          <w:b/>
          <w:sz w:val="32"/>
          <w:szCs w:val="32"/>
        </w:rPr>
        <w:t>3 OBJETO DEL ESTUDIO</w:t>
      </w:r>
    </w:p>
    <w:p w:rsidR="00900E3E" w:rsidRPr="00900E3E" w:rsidRDefault="00900E3E" w:rsidP="009E391C">
      <w:pPr>
        <w:spacing w:line="360" w:lineRule="auto"/>
        <w:jc w:val="both"/>
        <w:rPr>
          <w:rFonts w:ascii="Arial" w:hAnsi="Arial" w:cs="Arial"/>
          <w:sz w:val="24"/>
          <w:szCs w:val="24"/>
        </w:rPr>
      </w:pPr>
      <w:r w:rsidRPr="00900E3E">
        <w:rPr>
          <w:rFonts w:ascii="Arial" w:hAnsi="Arial" w:cs="Arial"/>
          <w:sz w:val="24"/>
          <w:szCs w:val="24"/>
        </w:rPr>
        <w:t>El objeto del estudio</w:t>
      </w:r>
      <w:r>
        <w:rPr>
          <w:rFonts w:ascii="Arial" w:hAnsi="Arial" w:cs="Arial"/>
          <w:sz w:val="24"/>
          <w:szCs w:val="24"/>
        </w:rPr>
        <w:t xml:space="preserve"> </w:t>
      </w:r>
      <w:r w:rsidR="00A47852">
        <w:rPr>
          <w:rFonts w:ascii="Arial" w:hAnsi="Arial" w:cs="Arial"/>
          <w:sz w:val="24"/>
          <w:szCs w:val="24"/>
        </w:rPr>
        <w:t>es la deserción en el plantel CECYTE 28 Jerusalén. S</w:t>
      </w:r>
      <w:r>
        <w:rPr>
          <w:rFonts w:ascii="Arial" w:hAnsi="Arial" w:cs="Arial"/>
          <w:sz w:val="24"/>
          <w:szCs w:val="24"/>
        </w:rPr>
        <w:t>erán los alumnos de la</w:t>
      </w:r>
      <w:r w:rsidR="00A47852">
        <w:rPr>
          <w:rFonts w:ascii="Arial" w:hAnsi="Arial" w:cs="Arial"/>
          <w:sz w:val="24"/>
          <w:szCs w:val="24"/>
        </w:rPr>
        <w:t>s generaciones</w:t>
      </w:r>
      <w:r>
        <w:rPr>
          <w:rFonts w:ascii="Arial" w:hAnsi="Arial" w:cs="Arial"/>
          <w:sz w:val="24"/>
          <w:szCs w:val="24"/>
        </w:rPr>
        <w:t xml:space="preserve"> 20</w:t>
      </w:r>
      <w:r w:rsidR="00A47852">
        <w:rPr>
          <w:rFonts w:ascii="Arial" w:hAnsi="Arial" w:cs="Arial"/>
          <w:sz w:val="24"/>
          <w:szCs w:val="24"/>
        </w:rPr>
        <w:t>07</w:t>
      </w:r>
      <w:r>
        <w:rPr>
          <w:rFonts w:ascii="Arial" w:hAnsi="Arial" w:cs="Arial"/>
          <w:sz w:val="24"/>
          <w:szCs w:val="24"/>
        </w:rPr>
        <w:t>-201</w:t>
      </w:r>
      <w:r w:rsidR="00A47852">
        <w:rPr>
          <w:rFonts w:ascii="Arial" w:hAnsi="Arial" w:cs="Arial"/>
          <w:sz w:val="24"/>
          <w:szCs w:val="24"/>
        </w:rPr>
        <w:t>0 y subsecuentes hasta la última 2013-2016</w:t>
      </w:r>
      <w:r>
        <w:rPr>
          <w:rFonts w:ascii="Arial" w:hAnsi="Arial" w:cs="Arial"/>
          <w:sz w:val="24"/>
          <w:szCs w:val="24"/>
        </w:rPr>
        <w:t xml:space="preserve"> </w:t>
      </w:r>
      <w:r w:rsidR="00A47852">
        <w:rPr>
          <w:rFonts w:ascii="Arial" w:hAnsi="Arial" w:cs="Arial"/>
          <w:sz w:val="24"/>
          <w:szCs w:val="24"/>
        </w:rPr>
        <w:t xml:space="preserve">los cuales </w:t>
      </w:r>
      <w:r>
        <w:rPr>
          <w:rFonts w:ascii="Arial" w:hAnsi="Arial" w:cs="Arial"/>
          <w:sz w:val="24"/>
          <w:szCs w:val="24"/>
        </w:rPr>
        <w:t xml:space="preserve">están por egresar, dentro de los cuales se encuentran a la fecha y ya identificados el número de alumnos que han abandonado sus estudios </w:t>
      </w:r>
    </w:p>
    <w:p w:rsidR="00D97353" w:rsidRPr="000E223A" w:rsidRDefault="005114EF" w:rsidP="00D97353">
      <w:pPr>
        <w:jc w:val="both"/>
        <w:rPr>
          <w:rFonts w:ascii="Arial" w:hAnsi="Arial" w:cs="Arial"/>
          <w:b/>
          <w:sz w:val="32"/>
          <w:szCs w:val="32"/>
        </w:rPr>
      </w:pPr>
      <w:r w:rsidRPr="000E223A">
        <w:rPr>
          <w:rFonts w:ascii="Arial" w:hAnsi="Arial" w:cs="Arial"/>
          <w:b/>
          <w:sz w:val="32"/>
          <w:szCs w:val="32"/>
        </w:rPr>
        <w:t xml:space="preserve">4 </w:t>
      </w:r>
      <w:r w:rsidR="00D97353" w:rsidRPr="000E223A">
        <w:rPr>
          <w:rFonts w:ascii="Arial" w:hAnsi="Arial" w:cs="Arial"/>
          <w:b/>
          <w:sz w:val="32"/>
          <w:szCs w:val="32"/>
        </w:rPr>
        <w:t>OBJETIVO DE LA INVESTIGACIÓN</w:t>
      </w:r>
    </w:p>
    <w:p w:rsidR="00E06CB4" w:rsidRDefault="005114EF" w:rsidP="00D97353">
      <w:pPr>
        <w:jc w:val="both"/>
        <w:rPr>
          <w:rFonts w:ascii="Arial" w:hAnsi="Arial" w:cs="Arial"/>
          <w:b/>
          <w:sz w:val="24"/>
          <w:szCs w:val="24"/>
        </w:rPr>
      </w:pPr>
      <w:r w:rsidRPr="00900E3E">
        <w:rPr>
          <w:rFonts w:ascii="Arial" w:hAnsi="Arial" w:cs="Arial"/>
          <w:b/>
          <w:sz w:val="24"/>
          <w:szCs w:val="24"/>
        </w:rPr>
        <w:t>OBJETIVO GENERAL</w:t>
      </w:r>
      <w:r w:rsidR="00900E3E">
        <w:rPr>
          <w:rFonts w:ascii="Arial" w:hAnsi="Arial" w:cs="Arial"/>
          <w:b/>
          <w:sz w:val="24"/>
          <w:szCs w:val="24"/>
        </w:rPr>
        <w:t xml:space="preserve">.- </w:t>
      </w:r>
    </w:p>
    <w:p w:rsidR="005114EF" w:rsidRPr="00900E3E" w:rsidRDefault="00286716" w:rsidP="009E391C">
      <w:pPr>
        <w:spacing w:line="360" w:lineRule="auto"/>
        <w:jc w:val="both"/>
        <w:rPr>
          <w:rFonts w:ascii="Arial" w:hAnsi="Arial" w:cs="Arial"/>
          <w:sz w:val="24"/>
          <w:szCs w:val="24"/>
        </w:rPr>
      </w:pPr>
      <w:r>
        <w:rPr>
          <w:rFonts w:ascii="Arial" w:hAnsi="Arial" w:cs="Arial"/>
          <w:sz w:val="24"/>
          <w:szCs w:val="24"/>
        </w:rPr>
        <w:lastRenderedPageBreak/>
        <w:t>D</w:t>
      </w:r>
      <w:r w:rsidR="00900E3E">
        <w:rPr>
          <w:rFonts w:ascii="Arial" w:hAnsi="Arial" w:cs="Arial"/>
          <w:sz w:val="24"/>
          <w:szCs w:val="24"/>
        </w:rPr>
        <w:t>eterminar</w:t>
      </w:r>
      <w:r>
        <w:rPr>
          <w:rFonts w:ascii="Arial" w:hAnsi="Arial" w:cs="Arial"/>
          <w:sz w:val="24"/>
          <w:szCs w:val="24"/>
        </w:rPr>
        <w:t xml:space="preserve"> las</w:t>
      </w:r>
      <w:r w:rsidR="00E06CB4">
        <w:rPr>
          <w:rFonts w:ascii="Arial" w:hAnsi="Arial" w:cs="Arial"/>
          <w:sz w:val="24"/>
          <w:szCs w:val="24"/>
        </w:rPr>
        <w:t xml:space="preserve"> </w:t>
      </w:r>
      <w:r w:rsidR="00E26405">
        <w:rPr>
          <w:rFonts w:ascii="Arial" w:hAnsi="Arial" w:cs="Arial"/>
          <w:sz w:val="24"/>
          <w:szCs w:val="24"/>
        </w:rPr>
        <w:t xml:space="preserve">causas por las </w:t>
      </w:r>
      <w:r w:rsidR="00A47852">
        <w:rPr>
          <w:rFonts w:ascii="Arial" w:hAnsi="Arial" w:cs="Arial"/>
          <w:sz w:val="24"/>
          <w:szCs w:val="24"/>
        </w:rPr>
        <w:t>que el alumno</w:t>
      </w:r>
      <w:r>
        <w:rPr>
          <w:rFonts w:ascii="Arial" w:hAnsi="Arial" w:cs="Arial"/>
          <w:sz w:val="24"/>
          <w:szCs w:val="24"/>
        </w:rPr>
        <w:t xml:space="preserve"> del</w:t>
      </w:r>
      <w:r w:rsidR="00E26405">
        <w:rPr>
          <w:rFonts w:ascii="Arial" w:hAnsi="Arial" w:cs="Arial"/>
          <w:sz w:val="24"/>
          <w:szCs w:val="24"/>
        </w:rPr>
        <w:t xml:space="preserve"> </w:t>
      </w:r>
      <w:r w:rsidR="00A47852">
        <w:rPr>
          <w:rFonts w:ascii="Arial" w:hAnsi="Arial" w:cs="Arial"/>
          <w:sz w:val="24"/>
          <w:szCs w:val="24"/>
        </w:rPr>
        <w:t xml:space="preserve">plantel 28 </w:t>
      </w:r>
      <w:proofErr w:type="spellStart"/>
      <w:r w:rsidR="00A47852">
        <w:rPr>
          <w:rFonts w:ascii="Arial" w:hAnsi="Arial" w:cs="Arial"/>
          <w:sz w:val="24"/>
          <w:szCs w:val="24"/>
        </w:rPr>
        <w:t>cecyte</w:t>
      </w:r>
      <w:proofErr w:type="spellEnd"/>
      <w:r w:rsidR="00A47852">
        <w:rPr>
          <w:rFonts w:ascii="Arial" w:hAnsi="Arial" w:cs="Arial"/>
          <w:sz w:val="24"/>
          <w:szCs w:val="24"/>
        </w:rPr>
        <w:t xml:space="preserve"> Jerusalén </w:t>
      </w:r>
      <w:r w:rsidR="00E26405">
        <w:rPr>
          <w:rFonts w:ascii="Arial" w:hAnsi="Arial" w:cs="Arial"/>
          <w:sz w:val="24"/>
          <w:szCs w:val="24"/>
        </w:rPr>
        <w:t xml:space="preserve">abandona sus </w:t>
      </w:r>
      <w:r>
        <w:rPr>
          <w:rFonts w:ascii="Arial" w:hAnsi="Arial" w:cs="Arial"/>
          <w:sz w:val="24"/>
          <w:szCs w:val="24"/>
        </w:rPr>
        <w:t>estudios de nivel medio. (Bachillerato)</w:t>
      </w:r>
    </w:p>
    <w:p w:rsidR="00F54A7E" w:rsidRDefault="00F54A7E" w:rsidP="00D97353">
      <w:pPr>
        <w:jc w:val="both"/>
        <w:rPr>
          <w:rFonts w:ascii="Arial" w:hAnsi="Arial" w:cs="Arial"/>
          <w:b/>
          <w:sz w:val="24"/>
          <w:szCs w:val="24"/>
        </w:rPr>
      </w:pPr>
    </w:p>
    <w:p w:rsidR="00F54A7E" w:rsidRDefault="00F54A7E" w:rsidP="00D97353">
      <w:pPr>
        <w:jc w:val="both"/>
        <w:rPr>
          <w:rFonts w:ascii="Arial" w:hAnsi="Arial" w:cs="Arial"/>
          <w:b/>
          <w:sz w:val="24"/>
          <w:szCs w:val="24"/>
        </w:rPr>
      </w:pPr>
    </w:p>
    <w:p w:rsidR="00E26405" w:rsidRPr="00E06CB4" w:rsidRDefault="005114EF" w:rsidP="00D97353">
      <w:pPr>
        <w:jc w:val="both"/>
        <w:rPr>
          <w:rFonts w:ascii="Arial" w:hAnsi="Arial" w:cs="Arial"/>
          <w:b/>
          <w:color w:val="FF0000"/>
          <w:sz w:val="24"/>
          <w:szCs w:val="24"/>
        </w:rPr>
      </w:pPr>
      <w:r w:rsidRPr="00E26405">
        <w:rPr>
          <w:rFonts w:ascii="Arial" w:hAnsi="Arial" w:cs="Arial"/>
          <w:b/>
          <w:sz w:val="24"/>
          <w:szCs w:val="24"/>
        </w:rPr>
        <w:t>OBJETIVO PARTICULAR</w:t>
      </w:r>
      <w:r w:rsidR="00E26405">
        <w:rPr>
          <w:rFonts w:ascii="Arial" w:hAnsi="Arial" w:cs="Arial"/>
          <w:b/>
          <w:sz w:val="24"/>
          <w:szCs w:val="24"/>
        </w:rPr>
        <w:t xml:space="preserve">.- </w:t>
      </w:r>
    </w:p>
    <w:p w:rsidR="005114EF" w:rsidRDefault="00E26405" w:rsidP="009E391C">
      <w:pPr>
        <w:spacing w:line="360" w:lineRule="auto"/>
        <w:jc w:val="both"/>
        <w:rPr>
          <w:rFonts w:ascii="Arial" w:hAnsi="Arial" w:cs="Arial"/>
          <w:sz w:val="24"/>
          <w:szCs w:val="24"/>
        </w:rPr>
      </w:pPr>
      <w:r>
        <w:rPr>
          <w:rFonts w:ascii="Arial" w:hAnsi="Arial" w:cs="Arial"/>
          <w:b/>
          <w:sz w:val="24"/>
          <w:szCs w:val="24"/>
        </w:rPr>
        <w:t xml:space="preserve">1.- </w:t>
      </w:r>
      <w:r w:rsidR="00F54A7E">
        <w:rPr>
          <w:rFonts w:ascii="Arial" w:hAnsi="Arial" w:cs="Arial"/>
          <w:sz w:val="24"/>
          <w:szCs w:val="24"/>
        </w:rPr>
        <w:t>Identificar</w:t>
      </w:r>
      <w:r w:rsidR="00A47852">
        <w:rPr>
          <w:rFonts w:ascii="Arial" w:hAnsi="Arial" w:cs="Arial"/>
          <w:sz w:val="24"/>
          <w:szCs w:val="24"/>
        </w:rPr>
        <w:t xml:space="preserve"> las causas</w:t>
      </w:r>
      <w:r>
        <w:rPr>
          <w:rFonts w:ascii="Arial" w:hAnsi="Arial" w:cs="Arial"/>
          <w:sz w:val="24"/>
          <w:szCs w:val="24"/>
        </w:rPr>
        <w:t xml:space="preserve"> del abandono escolar en el nivel medio superior, se deberá también identificar las consecuencias que esta decisión conlleva.</w:t>
      </w:r>
      <w:r w:rsidR="00B85AAC">
        <w:rPr>
          <w:rFonts w:ascii="Arial" w:hAnsi="Arial" w:cs="Arial"/>
          <w:sz w:val="24"/>
          <w:szCs w:val="24"/>
        </w:rPr>
        <w:t xml:space="preserve"> Algunas causas puedes ser: económicas, familiares, falta de interés, etc.</w:t>
      </w:r>
    </w:p>
    <w:p w:rsidR="00E26405" w:rsidRPr="00E26405" w:rsidRDefault="00F54A7E" w:rsidP="009E391C">
      <w:pPr>
        <w:spacing w:line="360" w:lineRule="auto"/>
        <w:jc w:val="both"/>
        <w:rPr>
          <w:rFonts w:ascii="Arial" w:hAnsi="Arial" w:cs="Arial"/>
          <w:sz w:val="24"/>
          <w:szCs w:val="24"/>
        </w:rPr>
      </w:pPr>
      <w:r>
        <w:rPr>
          <w:rFonts w:ascii="Arial" w:hAnsi="Arial" w:cs="Arial"/>
          <w:sz w:val="24"/>
          <w:szCs w:val="24"/>
        </w:rPr>
        <w:t>2.- Determinar y proponer</w:t>
      </w:r>
      <w:r w:rsidR="00E26405">
        <w:rPr>
          <w:rFonts w:ascii="Arial" w:hAnsi="Arial" w:cs="Arial"/>
          <w:sz w:val="24"/>
          <w:szCs w:val="24"/>
        </w:rPr>
        <w:t xml:space="preserve"> las estrategias adecuadas encamin</w:t>
      </w:r>
      <w:r w:rsidR="00286716">
        <w:rPr>
          <w:rFonts w:ascii="Arial" w:hAnsi="Arial" w:cs="Arial"/>
          <w:sz w:val="24"/>
          <w:szCs w:val="24"/>
        </w:rPr>
        <w:t xml:space="preserve">adas a </w:t>
      </w:r>
      <w:r w:rsidR="00A47852">
        <w:rPr>
          <w:rFonts w:ascii="Arial" w:hAnsi="Arial" w:cs="Arial"/>
          <w:sz w:val="24"/>
          <w:szCs w:val="24"/>
        </w:rPr>
        <w:t>disminuir el</w:t>
      </w:r>
      <w:r w:rsidR="00E26405">
        <w:rPr>
          <w:rFonts w:ascii="Arial" w:hAnsi="Arial" w:cs="Arial"/>
          <w:sz w:val="24"/>
          <w:szCs w:val="24"/>
        </w:rPr>
        <w:t xml:space="preserve"> fenómeno.</w:t>
      </w:r>
      <w:r w:rsidR="00B85AAC">
        <w:rPr>
          <w:rFonts w:ascii="Arial" w:hAnsi="Arial" w:cs="Arial"/>
          <w:sz w:val="24"/>
          <w:szCs w:val="24"/>
        </w:rPr>
        <w:t xml:space="preserve"> (Concientización desde la familia, gestión de apoyos económicos </w:t>
      </w:r>
      <w:r w:rsidR="00B85AAC">
        <w:rPr>
          <w:rFonts w:ascii="Arial" w:hAnsi="Arial" w:cs="Arial"/>
          <w:sz w:val="24"/>
          <w:szCs w:val="24"/>
        </w:rPr>
        <w:lastRenderedPageBreak/>
        <w:t>(becas), gestión de apoyos en servicios (hospedajes accesibles, alimentos, material didáctico etc.)</w:t>
      </w:r>
    </w:p>
    <w:p w:rsidR="005114EF" w:rsidRPr="000E223A" w:rsidRDefault="000B3E1A" w:rsidP="009E391C">
      <w:pPr>
        <w:spacing w:line="360" w:lineRule="auto"/>
        <w:jc w:val="both"/>
        <w:rPr>
          <w:rFonts w:ascii="Arial" w:hAnsi="Arial" w:cs="Arial"/>
          <w:b/>
          <w:sz w:val="32"/>
          <w:szCs w:val="32"/>
        </w:rPr>
      </w:pPr>
      <w:r w:rsidRPr="000E223A">
        <w:rPr>
          <w:rFonts w:ascii="Arial" w:hAnsi="Arial" w:cs="Arial"/>
          <w:b/>
          <w:sz w:val="32"/>
          <w:szCs w:val="32"/>
        </w:rPr>
        <w:t>5 PROBLEMA DE INVESTIGACIÓ</w:t>
      </w:r>
      <w:r w:rsidR="005114EF" w:rsidRPr="000E223A">
        <w:rPr>
          <w:rFonts w:ascii="Arial" w:hAnsi="Arial" w:cs="Arial"/>
          <w:b/>
          <w:sz w:val="32"/>
          <w:szCs w:val="32"/>
        </w:rPr>
        <w:t>N</w:t>
      </w:r>
    </w:p>
    <w:p w:rsidR="00AD3D98" w:rsidRDefault="00B85AAC" w:rsidP="009E391C">
      <w:pPr>
        <w:spacing w:line="360" w:lineRule="auto"/>
        <w:jc w:val="both"/>
        <w:rPr>
          <w:rFonts w:ascii="Arial" w:hAnsi="Arial" w:cs="Arial"/>
          <w:b/>
          <w:sz w:val="24"/>
          <w:szCs w:val="24"/>
        </w:rPr>
      </w:pPr>
      <w:r w:rsidRPr="00B85AAC">
        <w:rPr>
          <w:rFonts w:ascii="Arial" w:hAnsi="Arial" w:cs="Arial"/>
          <w:sz w:val="24"/>
          <w:szCs w:val="24"/>
        </w:rPr>
        <w:t>La</w:t>
      </w:r>
      <w:r w:rsidR="00A47852">
        <w:rPr>
          <w:rFonts w:ascii="Arial" w:hAnsi="Arial" w:cs="Arial"/>
          <w:sz w:val="24"/>
          <w:szCs w:val="24"/>
        </w:rPr>
        <w:t>s causas</w:t>
      </w:r>
      <w:r w:rsidR="00AD3D98">
        <w:rPr>
          <w:rFonts w:ascii="Arial" w:hAnsi="Arial" w:cs="Arial"/>
          <w:sz w:val="24"/>
          <w:szCs w:val="24"/>
        </w:rPr>
        <w:t xml:space="preserve"> por las que se da en el p</w:t>
      </w:r>
      <w:r>
        <w:rPr>
          <w:rFonts w:ascii="Arial" w:hAnsi="Arial" w:cs="Arial"/>
          <w:sz w:val="24"/>
          <w:szCs w:val="24"/>
        </w:rPr>
        <w:t xml:space="preserve">lantel </w:t>
      </w:r>
      <w:proofErr w:type="spellStart"/>
      <w:r>
        <w:rPr>
          <w:rFonts w:ascii="Arial" w:hAnsi="Arial" w:cs="Arial"/>
          <w:sz w:val="24"/>
          <w:szCs w:val="24"/>
        </w:rPr>
        <w:t>Cecyte</w:t>
      </w:r>
      <w:proofErr w:type="spellEnd"/>
      <w:r>
        <w:rPr>
          <w:rFonts w:ascii="Arial" w:hAnsi="Arial" w:cs="Arial"/>
          <w:sz w:val="24"/>
          <w:szCs w:val="24"/>
        </w:rPr>
        <w:t xml:space="preserve"> 28 Jerusalén, </w:t>
      </w:r>
      <w:r w:rsidR="00AD3D98">
        <w:rPr>
          <w:rFonts w:ascii="Arial" w:hAnsi="Arial" w:cs="Arial"/>
          <w:sz w:val="24"/>
          <w:szCs w:val="24"/>
        </w:rPr>
        <w:t>el abandono o deserción de alumnos que incluso ya están por terminar el bachillerato.</w:t>
      </w:r>
    </w:p>
    <w:p w:rsidR="005114EF" w:rsidRPr="000E223A" w:rsidRDefault="000E223A" w:rsidP="00D97353">
      <w:pPr>
        <w:jc w:val="both"/>
        <w:rPr>
          <w:rFonts w:ascii="Arial" w:hAnsi="Arial" w:cs="Arial"/>
          <w:b/>
          <w:sz w:val="32"/>
          <w:szCs w:val="32"/>
        </w:rPr>
      </w:pPr>
      <w:r w:rsidRPr="000E223A">
        <w:rPr>
          <w:rFonts w:ascii="Arial" w:hAnsi="Arial" w:cs="Arial"/>
          <w:b/>
          <w:sz w:val="32"/>
          <w:szCs w:val="32"/>
        </w:rPr>
        <w:t>6</w:t>
      </w:r>
      <w:r w:rsidR="000B3E1A" w:rsidRPr="000E223A">
        <w:rPr>
          <w:rFonts w:ascii="Arial" w:hAnsi="Arial" w:cs="Arial"/>
          <w:b/>
          <w:sz w:val="32"/>
          <w:szCs w:val="32"/>
        </w:rPr>
        <w:t xml:space="preserve"> </w:t>
      </w:r>
      <w:r w:rsidR="005114EF" w:rsidRPr="000E223A">
        <w:rPr>
          <w:rFonts w:ascii="Arial" w:hAnsi="Arial" w:cs="Arial"/>
          <w:b/>
          <w:sz w:val="32"/>
          <w:szCs w:val="32"/>
        </w:rPr>
        <w:t>PLANTEAMIENTO DEL PROBLEMA</w:t>
      </w:r>
    </w:p>
    <w:p w:rsidR="00B85AAC" w:rsidRPr="007B3CFC" w:rsidRDefault="00B85AAC" w:rsidP="009E391C">
      <w:pPr>
        <w:spacing w:line="360" w:lineRule="auto"/>
        <w:jc w:val="both"/>
        <w:rPr>
          <w:rFonts w:ascii="Arial" w:hAnsi="Arial" w:cs="Arial"/>
          <w:sz w:val="24"/>
          <w:szCs w:val="24"/>
        </w:rPr>
      </w:pPr>
      <w:r w:rsidRPr="007B3CFC">
        <w:rPr>
          <w:rFonts w:ascii="Arial" w:hAnsi="Arial" w:cs="Arial"/>
          <w:sz w:val="24"/>
          <w:szCs w:val="24"/>
        </w:rPr>
        <w:t>En la actua</w:t>
      </w:r>
      <w:r>
        <w:rPr>
          <w:rFonts w:ascii="Arial" w:hAnsi="Arial" w:cs="Arial"/>
          <w:sz w:val="24"/>
          <w:szCs w:val="24"/>
        </w:rPr>
        <w:t>lidad, la Educación Media en el medio rural</w:t>
      </w:r>
      <w:r w:rsidRPr="007B3CFC">
        <w:rPr>
          <w:rFonts w:ascii="Arial" w:hAnsi="Arial" w:cs="Arial"/>
          <w:sz w:val="24"/>
          <w:szCs w:val="24"/>
        </w:rPr>
        <w:t xml:space="preserve"> ha cambiado considerablemente pues anteriormente el alumno se interesaba en buscar sus opciones de estudio y llegaban a la Escuela en busca de superación y ahora hay que ir a buscarlos debido a que existen infinidad de Instituciones que ofertan Educación Media Superior en el lugar de origen de los alumnos pero con una Calidad Educativa deficiente, sin embargo al joven lo </w:t>
      </w:r>
      <w:r w:rsidRPr="007B3CFC">
        <w:rPr>
          <w:rFonts w:ascii="Arial" w:hAnsi="Arial" w:cs="Arial"/>
          <w:sz w:val="24"/>
          <w:szCs w:val="24"/>
        </w:rPr>
        <w:lastRenderedPageBreak/>
        <w:t>que menos le preocupa es obtener calidad, si no por el contrario lo que busca es la opción más fácil de cursar sin gastar mucho</w:t>
      </w:r>
      <w:r>
        <w:rPr>
          <w:rFonts w:ascii="Arial" w:hAnsi="Arial" w:cs="Arial"/>
          <w:sz w:val="24"/>
          <w:szCs w:val="24"/>
        </w:rPr>
        <w:t>. Esto produce que sí</w:t>
      </w:r>
      <w:r w:rsidRPr="007B3CFC">
        <w:rPr>
          <w:rFonts w:ascii="Arial" w:hAnsi="Arial" w:cs="Arial"/>
          <w:sz w:val="24"/>
          <w:szCs w:val="24"/>
        </w:rPr>
        <w:t xml:space="preserve"> llega a estudiar pero sin que este sea su int</w:t>
      </w:r>
      <w:r>
        <w:rPr>
          <w:rFonts w:ascii="Arial" w:hAnsi="Arial" w:cs="Arial"/>
          <w:sz w:val="24"/>
          <w:szCs w:val="24"/>
        </w:rPr>
        <w:t>erés real y entonces el alumno</w:t>
      </w:r>
      <w:r w:rsidRPr="007B3CFC">
        <w:rPr>
          <w:rFonts w:ascii="Arial" w:hAnsi="Arial" w:cs="Arial"/>
          <w:sz w:val="24"/>
          <w:szCs w:val="24"/>
        </w:rPr>
        <w:t xml:space="preserve"> se convierte en un ente estático e inerte dentro del salón de clases, con una actitud pasiva y de no participación o bien se vuelve un alumno inquieto distractor de los demás al no sentir atracción alguna por el estudio.</w:t>
      </w:r>
      <w:r>
        <w:rPr>
          <w:rFonts w:ascii="Arial" w:hAnsi="Arial" w:cs="Arial"/>
          <w:sz w:val="24"/>
          <w:szCs w:val="24"/>
        </w:rPr>
        <w:t xml:space="preserve"> Así de acuerdo a este contexto el objetivo del estudio será la identificación del problema de deserción, sus causas, consecuencias y cómo podríamos resolver o al menos minimizar esta problemática.</w:t>
      </w:r>
    </w:p>
    <w:p w:rsidR="00B85AAC" w:rsidRPr="000B3E1A" w:rsidRDefault="00B85AAC" w:rsidP="00D97353">
      <w:pPr>
        <w:jc w:val="both"/>
        <w:rPr>
          <w:rFonts w:ascii="Arial" w:hAnsi="Arial" w:cs="Arial"/>
          <w:b/>
          <w:sz w:val="24"/>
          <w:szCs w:val="24"/>
        </w:rPr>
      </w:pPr>
    </w:p>
    <w:p w:rsidR="005145E2" w:rsidRDefault="005145E2" w:rsidP="00D97353">
      <w:pPr>
        <w:jc w:val="both"/>
        <w:rPr>
          <w:rFonts w:ascii="Arial" w:hAnsi="Arial" w:cs="Arial"/>
          <w:b/>
          <w:sz w:val="32"/>
          <w:szCs w:val="32"/>
        </w:rPr>
      </w:pPr>
    </w:p>
    <w:p w:rsidR="005145E2" w:rsidRDefault="005145E2" w:rsidP="00D97353">
      <w:pPr>
        <w:jc w:val="both"/>
        <w:rPr>
          <w:rFonts w:ascii="Arial" w:hAnsi="Arial" w:cs="Arial"/>
          <w:b/>
          <w:sz w:val="32"/>
          <w:szCs w:val="32"/>
        </w:rPr>
      </w:pPr>
    </w:p>
    <w:p w:rsidR="005145E2" w:rsidRDefault="005145E2" w:rsidP="00D97353">
      <w:pPr>
        <w:jc w:val="both"/>
        <w:rPr>
          <w:rFonts w:ascii="Arial" w:hAnsi="Arial" w:cs="Arial"/>
          <w:b/>
          <w:sz w:val="32"/>
          <w:szCs w:val="32"/>
        </w:rPr>
      </w:pPr>
    </w:p>
    <w:p w:rsidR="005114EF" w:rsidRPr="000E223A" w:rsidRDefault="000B3E1A" w:rsidP="00D97353">
      <w:pPr>
        <w:jc w:val="both"/>
        <w:rPr>
          <w:rFonts w:ascii="Arial" w:hAnsi="Arial" w:cs="Arial"/>
          <w:b/>
          <w:sz w:val="32"/>
          <w:szCs w:val="32"/>
        </w:rPr>
      </w:pPr>
      <w:r w:rsidRPr="000E223A">
        <w:rPr>
          <w:rFonts w:ascii="Arial" w:hAnsi="Arial" w:cs="Arial"/>
          <w:b/>
          <w:sz w:val="32"/>
          <w:szCs w:val="32"/>
        </w:rPr>
        <w:t xml:space="preserve">7 </w:t>
      </w:r>
      <w:r w:rsidR="005114EF" w:rsidRPr="000E223A">
        <w:rPr>
          <w:rFonts w:ascii="Arial" w:hAnsi="Arial" w:cs="Arial"/>
          <w:b/>
          <w:sz w:val="32"/>
          <w:szCs w:val="32"/>
        </w:rPr>
        <w:t>JUSTIFICACIÓN</w:t>
      </w:r>
    </w:p>
    <w:p w:rsidR="00AD3D98" w:rsidRPr="00AD3D98" w:rsidRDefault="00AD3D98" w:rsidP="009E391C">
      <w:pPr>
        <w:spacing w:line="360" w:lineRule="auto"/>
        <w:jc w:val="both"/>
        <w:rPr>
          <w:rFonts w:ascii="Arial" w:hAnsi="Arial" w:cs="Arial"/>
          <w:sz w:val="24"/>
          <w:szCs w:val="24"/>
        </w:rPr>
      </w:pPr>
      <w:r w:rsidRPr="00AD3D98">
        <w:rPr>
          <w:rFonts w:ascii="Arial" w:hAnsi="Arial" w:cs="Arial"/>
          <w:sz w:val="24"/>
          <w:szCs w:val="24"/>
        </w:rPr>
        <w:t xml:space="preserve">La eficiencia terminal del plantel tiene que ver con </w:t>
      </w:r>
      <w:r>
        <w:rPr>
          <w:rFonts w:ascii="Arial" w:hAnsi="Arial" w:cs="Arial"/>
          <w:sz w:val="24"/>
          <w:szCs w:val="24"/>
        </w:rPr>
        <w:t xml:space="preserve">cuántos alumnos ingresan y cuántos de estos finalmente logran concluir el bachillerato, considero que la responsabilidad del </w:t>
      </w:r>
      <w:proofErr w:type="spellStart"/>
      <w:r>
        <w:rPr>
          <w:rFonts w:ascii="Arial" w:hAnsi="Arial" w:cs="Arial"/>
          <w:sz w:val="24"/>
          <w:szCs w:val="24"/>
        </w:rPr>
        <w:t>personal</w:t>
      </w:r>
      <w:proofErr w:type="spellEnd"/>
      <w:r>
        <w:rPr>
          <w:rFonts w:ascii="Arial" w:hAnsi="Arial" w:cs="Arial"/>
          <w:sz w:val="24"/>
          <w:szCs w:val="24"/>
        </w:rPr>
        <w:t xml:space="preserve"> también es identificar estas causas y proponer soluciones para detener o contrarrestar el fenómeno, en la medida que esto se logre, se lograra también incrementar esta eficiencia terminal, consecuentemente se lograra un mejor desarrollo regional con gente debidamente preparada.</w:t>
      </w:r>
    </w:p>
    <w:p w:rsidR="001E4356" w:rsidRDefault="001E4356" w:rsidP="00D97353">
      <w:pPr>
        <w:jc w:val="both"/>
        <w:rPr>
          <w:rFonts w:ascii="Arial" w:hAnsi="Arial" w:cs="Arial"/>
          <w:b/>
          <w:sz w:val="24"/>
          <w:szCs w:val="24"/>
        </w:rPr>
      </w:pPr>
    </w:p>
    <w:p w:rsidR="001E4356" w:rsidRDefault="001E4356" w:rsidP="00D97353">
      <w:pPr>
        <w:jc w:val="both"/>
        <w:rPr>
          <w:rFonts w:ascii="Arial" w:hAnsi="Arial" w:cs="Arial"/>
          <w:b/>
          <w:sz w:val="24"/>
          <w:szCs w:val="24"/>
        </w:rPr>
      </w:pPr>
    </w:p>
    <w:p w:rsidR="005114EF" w:rsidRPr="000E223A" w:rsidRDefault="000B3E1A" w:rsidP="00D97353">
      <w:pPr>
        <w:jc w:val="both"/>
        <w:rPr>
          <w:rFonts w:ascii="Arial" w:hAnsi="Arial" w:cs="Arial"/>
          <w:b/>
          <w:sz w:val="32"/>
          <w:szCs w:val="32"/>
        </w:rPr>
      </w:pPr>
      <w:r w:rsidRPr="000E223A">
        <w:rPr>
          <w:rFonts w:ascii="Arial" w:hAnsi="Arial" w:cs="Arial"/>
          <w:b/>
          <w:sz w:val="32"/>
          <w:szCs w:val="32"/>
        </w:rPr>
        <w:t xml:space="preserve">8 </w:t>
      </w:r>
      <w:r w:rsidR="00AD3D98" w:rsidRPr="000E223A">
        <w:rPr>
          <w:rFonts w:ascii="Arial" w:hAnsi="Arial" w:cs="Arial"/>
          <w:b/>
          <w:sz w:val="32"/>
          <w:szCs w:val="32"/>
        </w:rPr>
        <w:t>VINCULACIÓ</w:t>
      </w:r>
      <w:r w:rsidR="005114EF" w:rsidRPr="000E223A">
        <w:rPr>
          <w:rFonts w:ascii="Arial" w:hAnsi="Arial" w:cs="Arial"/>
          <w:b/>
          <w:sz w:val="32"/>
          <w:szCs w:val="32"/>
        </w:rPr>
        <w:t>N O PERTINENCIA DEL TEMA</w:t>
      </w:r>
    </w:p>
    <w:p w:rsidR="00083AF1" w:rsidRDefault="00AD3D98" w:rsidP="009E391C">
      <w:pPr>
        <w:spacing w:line="360" w:lineRule="auto"/>
        <w:jc w:val="both"/>
        <w:rPr>
          <w:rFonts w:ascii="Arial" w:hAnsi="Arial" w:cs="Arial"/>
          <w:sz w:val="24"/>
          <w:szCs w:val="24"/>
        </w:rPr>
      </w:pPr>
      <w:r w:rsidRPr="00AD3D98">
        <w:rPr>
          <w:rFonts w:ascii="Arial" w:hAnsi="Arial" w:cs="Arial"/>
          <w:sz w:val="24"/>
          <w:szCs w:val="24"/>
        </w:rPr>
        <w:lastRenderedPageBreak/>
        <w:t>Como parte del personal directivo de</w:t>
      </w:r>
      <w:r w:rsidR="007E1A8F">
        <w:rPr>
          <w:rFonts w:ascii="Arial" w:hAnsi="Arial" w:cs="Arial"/>
          <w:sz w:val="24"/>
          <w:szCs w:val="24"/>
        </w:rPr>
        <w:t xml:space="preserve"> uno de los planteles del subsistema </w:t>
      </w:r>
      <w:proofErr w:type="spellStart"/>
      <w:r w:rsidR="007E1A8F">
        <w:rPr>
          <w:rFonts w:ascii="Arial" w:hAnsi="Arial" w:cs="Arial"/>
          <w:sz w:val="24"/>
          <w:szCs w:val="24"/>
        </w:rPr>
        <w:t>Cecytes</w:t>
      </w:r>
      <w:proofErr w:type="spellEnd"/>
      <w:r w:rsidR="007E1A8F">
        <w:rPr>
          <w:rFonts w:ascii="Arial" w:hAnsi="Arial" w:cs="Arial"/>
          <w:sz w:val="24"/>
          <w:szCs w:val="24"/>
        </w:rPr>
        <w:t xml:space="preserve">, </w:t>
      </w:r>
      <w:r w:rsidRPr="00AD3D98">
        <w:rPr>
          <w:rFonts w:ascii="Arial" w:hAnsi="Arial" w:cs="Arial"/>
          <w:sz w:val="24"/>
          <w:szCs w:val="24"/>
        </w:rPr>
        <w:t xml:space="preserve"> </w:t>
      </w:r>
      <w:r w:rsidR="00CB09D5">
        <w:rPr>
          <w:rFonts w:ascii="Arial" w:hAnsi="Arial" w:cs="Arial"/>
          <w:sz w:val="24"/>
          <w:szCs w:val="24"/>
        </w:rPr>
        <w:t>me preocupa</w:t>
      </w:r>
      <w:r w:rsidR="00BC08CF">
        <w:rPr>
          <w:rFonts w:ascii="Arial" w:hAnsi="Arial" w:cs="Arial"/>
          <w:sz w:val="24"/>
          <w:szCs w:val="24"/>
        </w:rPr>
        <w:t xml:space="preserve"> el fenómeno de la deserción no solamente en el</w:t>
      </w:r>
      <w:r w:rsidR="007E1A8F">
        <w:rPr>
          <w:rFonts w:ascii="Arial" w:hAnsi="Arial" w:cs="Arial"/>
          <w:sz w:val="24"/>
          <w:szCs w:val="24"/>
        </w:rPr>
        <w:t xml:space="preserve"> plantel en el que laboro, esto</w:t>
      </w:r>
      <w:r w:rsidR="00BC08CF">
        <w:rPr>
          <w:rFonts w:ascii="Arial" w:hAnsi="Arial" w:cs="Arial"/>
          <w:sz w:val="24"/>
          <w:szCs w:val="24"/>
        </w:rPr>
        <w:t xml:space="preserve"> está presente en la mayoría de los subsistemas educativos en el estado (COBACH, CONALEP, CECYTES, CBTIS, PREPAS, ETC,) </w:t>
      </w:r>
      <w:r w:rsidR="007E1A8F">
        <w:rPr>
          <w:rFonts w:ascii="Arial" w:hAnsi="Arial" w:cs="Arial"/>
          <w:sz w:val="24"/>
          <w:szCs w:val="24"/>
        </w:rPr>
        <w:t>y me parece que las estrategias del gobierno no son las adecuadas o están mal encaminadas ya que anteriormente la población se preocupaba por su preparación académica, y no podía por la falta de recursos, resulta que ahora los jóvenes  con</w:t>
      </w:r>
      <w:r w:rsidR="00CB09D5">
        <w:rPr>
          <w:rFonts w:ascii="Arial" w:hAnsi="Arial" w:cs="Arial"/>
          <w:sz w:val="24"/>
          <w:szCs w:val="24"/>
        </w:rPr>
        <w:t>tando con</w:t>
      </w:r>
      <w:r w:rsidR="007E1A8F">
        <w:rPr>
          <w:rFonts w:ascii="Arial" w:hAnsi="Arial" w:cs="Arial"/>
          <w:sz w:val="24"/>
          <w:szCs w:val="24"/>
        </w:rPr>
        <w:t xml:space="preserve"> hasta 2 tipos de becas no quieren estudiar. La estrategia paternalista del gobierno no está dando los resultados esperados. Luego entonces que está pasando</w:t>
      </w:r>
      <w:proofErr w:type="gramStart"/>
      <w:r w:rsidR="007E1A8F">
        <w:rPr>
          <w:rFonts w:ascii="Arial" w:hAnsi="Arial" w:cs="Arial"/>
          <w:sz w:val="24"/>
          <w:szCs w:val="24"/>
        </w:rPr>
        <w:t>?</w:t>
      </w:r>
      <w:proofErr w:type="gramEnd"/>
      <w:r w:rsidR="007E1A8F">
        <w:rPr>
          <w:rFonts w:ascii="Arial" w:hAnsi="Arial" w:cs="Arial"/>
          <w:sz w:val="24"/>
          <w:szCs w:val="24"/>
        </w:rPr>
        <w:t xml:space="preserve"> </w:t>
      </w:r>
      <w:r w:rsidR="00CB09D5">
        <w:rPr>
          <w:rFonts w:ascii="Arial" w:hAnsi="Arial" w:cs="Arial"/>
          <w:sz w:val="24"/>
          <w:szCs w:val="24"/>
        </w:rPr>
        <w:t xml:space="preserve"> Vivir esta experiencia de manera cercana me motiva a querer conocer de primera mano las </w:t>
      </w:r>
      <w:r w:rsidR="00CB09D5">
        <w:rPr>
          <w:rFonts w:ascii="Arial" w:hAnsi="Arial" w:cs="Arial"/>
          <w:sz w:val="24"/>
          <w:szCs w:val="24"/>
        </w:rPr>
        <w:lastRenderedPageBreak/>
        <w:t>verdaderas causas, el alcance de sus consecuencias y sus posibles soluciones.</w:t>
      </w:r>
    </w:p>
    <w:p w:rsidR="005D025F" w:rsidRDefault="005D025F" w:rsidP="009E391C">
      <w:pPr>
        <w:spacing w:after="0" w:line="360" w:lineRule="auto"/>
        <w:jc w:val="both"/>
        <w:rPr>
          <w:rFonts w:ascii="Arial" w:hAnsi="Arial" w:cs="Arial"/>
          <w:b/>
          <w:sz w:val="32"/>
          <w:szCs w:val="32"/>
        </w:rPr>
      </w:pPr>
    </w:p>
    <w:p w:rsidR="005D025F" w:rsidRDefault="005D025F" w:rsidP="009E391C">
      <w:pPr>
        <w:spacing w:after="0" w:line="360" w:lineRule="auto"/>
        <w:jc w:val="both"/>
        <w:rPr>
          <w:rFonts w:ascii="Arial" w:hAnsi="Arial" w:cs="Arial"/>
          <w:b/>
          <w:sz w:val="32"/>
          <w:szCs w:val="32"/>
        </w:rPr>
      </w:pPr>
    </w:p>
    <w:p w:rsidR="00083AF1" w:rsidRDefault="005145E2" w:rsidP="009E391C">
      <w:pPr>
        <w:spacing w:after="0" w:line="360" w:lineRule="auto"/>
        <w:jc w:val="both"/>
        <w:rPr>
          <w:rFonts w:ascii="Arial" w:hAnsi="Arial" w:cs="Arial"/>
          <w:b/>
          <w:sz w:val="32"/>
          <w:szCs w:val="32"/>
        </w:rPr>
      </w:pPr>
      <w:r w:rsidRPr="005145E2">
        <w:rPr>
          <w:rFonts w:ascii="Arial" w:hAnsi="Arial" w:cs="Arial"/>
          <w:b/>
          <w:sz w:val="32"/>
          <w:szCs w:val="32"/>
        </w:rPr>
        <w:t>9 ESTADO DEL ARTE</w:t>
      </w:r>
    </w:p>
    <w:p w:rsidR="00140D3F" w:rsidRDefault="00140D3F" w:rsidP="009E391C">
      <w:pPr>
        <w:spacing w:after="0" w:line="360" w:lineRule="auto"/>
        <w:jc w:val="both"/>
        <w:rPr>
          <w:rFonts w:ascii="Arial" w:hAnsi="Arial" w:cs="Arial"/>
          <w:b/>
          <w:sz w:val="24"/>
          <w:szCs w:val="24"/>
        </w:rPr>
      </w:pPr>
    </w:p>
    <w:p w:rsidR="00140D3F" w:rsidRDefault="00D91221" w:rsidP="009E391C">
      <w:pPr>
        <w:spacing w:after="0" w:line="360" w:lineRule="auto"/>
        <w:jc w:val="both"/>
        <w:rPr>
          <w:rFonts w:ascii="Arial" w:hAnsi="Arial" w:cs="Arial"/>
          <w:sz w:val="24"/>
          <w:szCs w:val="24"/>
        </w:rPr>
      </w:pPr>
      <w:r>
        <w:rPr>
          <w:rFonts w:ascii="Arial" w:hAnsi="Arial" w:cs="Arial"/>
          <w:sz w:val="24"/>
          <w:szCs w:val="24"/>
        </w:rPr>
        <w:t>En el año 2014, e</w:t>
      </w:r>
      <w:r w:rsidR="00274456">
        <w:rPr>
          <w:rFonts w:ascii="Arial" w:hAnsi="Arial" w:cs="Arial"/>
          <w:sz w:val="24"/>
          <w:szCs w:val="24"/>
        </w:rPr>
        <w:t>l</w:t>
      </w:r>
      <w:r>
        <w:rPr>
          <w:rFonts w:ascii="Arial" w:hAnsi="Arial" w:cs="Arial"/>
          <w:sz w:val="24"/>
          <w:szCs w:val="24"/>
        </w:rPr>
        <w:t xml:space="preserve"> </w:t>
      </w:r>
      <w:r w:rsidR="006E7457">
        <w:rPr>
          <w:rFonts w:ascii="Arial" w:hAnsi="Arial" w:cs="Arial"/>
          <w:sz w:val="24"/>
          <w:szCs w:val="24"/>
        </w:rPr>
        <w:t>director del plantel CECYTE 28 J</w:t>
      </w:r>
      <w:r>
        <w:rPr>
          <w:rFonts w:ascii="Arial" w:hAnsi="Arial" w:cs="Arial"/>
          <w:sz w:val="24"/>
          <w:szCs w:val="24"/>
        </w:rPr>
        <w:t xml:space="preserve">erusalén </w:t>
      </w:r>
      <w:r w:rsidR="006E7457">
        <w:rPr>
          <w:rFonts w:ascii="Arial" w:hAnsi="Arial" w:cs="Arial"/>
          <w:sz w:val="24"/>
          <w:szCs w:val="24"/>
        </w:rPr>
        <w:t xml:space="preserve">dio a conocer el resultado de su </w:t>
      </w:r>
      <w:r>
        <w:rPr>
          <w:rFonts w:ascii="Arial" w:hAnsi="Arial" w:cs="Arial"/>
          <w:sz w:val="24"/>
          <w:szCs w:val="24"/>
        </w:rPr>
        <w:t xml:space="preserve">investigación </w:t>
      </w:r>
      <w:r w:rsidR="006E7457">
        <w:rPr>
          <w:rFonts w:ascii="Arial" w:hAnsi="Arial" w:cs="Arial"/>
          <w:sz w:val="24"/>
          <w:szCs w:val="24"/>
        </w:rPr>
        <w:t xml:space="preserve">sobre el tema, </w:t>
      </w:r>
      <w:r w:rsidR="00274456">
        <w:rPr>
          <w:rFonts w:ascii="Arial" w:hAnsi="Arial" w:cs="Arial"/>
          <w:sz w:val="24"/>
          <w:szCs w:val="24"/>
        </w:rPr>
        <w:t>basándose únicamente en datos estadísticos como a continuación se muestra, planteo estrategias para combatir el abandono, lo que al parecer le dio los resultados mismos que también se muestran en la misma tabla.</w:t>
      </w:r>
    </w:p>
    <w:p w:rsidR="00E67E1B" w:rsidRDefault="00E67E1B">
      <w:pPr>
        <w:spacing w:after="0"/>
        <w:jc w:val="both"/>
        <w:rPr>
          <w:rFonts w:ascii="Arial" w:hAnsi="Arial" w:cs="Arial"/>
          <w:sz w:val="24"/>
          <w:szCs w:val="24"/>
        </w:rPr>
      </w:pPr>
    </w:p>
    <w:p w:rsidR="00E67E1B" w:rsidRDefault="00E67E1B">
      <w:pPr>
        <w:spacing w:after="0"/>
        <w:jc w:val="both"/>
        <w:rPr>
          <w:rFonts w:ascii="Arial" w:hAnsi="Arial" w:cs="Arial"/>
          <w:sz w:val="24"/>
          <w:szCs w:val="24"/>
        </w:rPr>
      </w:pPr>
    </w:p>
    <w:p w:rsidR="00274456" w:rsidRDefault="00274456">
      <w:pPr>
        <w:spacing w:after="0"/>
        <w:jc w:val="both"/>
        <w:rPr>
          <w:rFonts w:ascii="Arial" w:hAnsi="Arial" w:cs="Arial"/>
          <w:sz w:val="24"/>
          <w:szCs w:val="24"/>
        </w:rPr>
      </w:pPr>
    </w:p>
    <w:tbl>
      <w:tblPr>
        <w:tblW w:w="787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83"/>
        <w:gridCol w:w="1276"/>
        <w:gridCol w:w="1209"/>
        <w:gridCol w:w="1226"/>
        <w:gridCol w:w="1242"/>
        <w:gridCol w:w="1134"/>
      </w:tblGrid>
      <w:tr w:rsidR="00274456" w:rsidRPr="004533D0" w:rsidTr="00274456">
        <w:trPr>
          <w:trHeight w:val="315"/>
        </w:trPr>
        <w:tc>
          <w:tcPr>
            <w:tcW w:w="1783" w:type="dxa"/>
            <w:shd w:val="clear" w:color="auto" w:fill="auto"/>
            <w:noWrap/>
            <w:vAlign w:val="bottom"/>
          </w:tcPr>
          <w:p w:rsidR="00274456" w:rsidRPr="004533D0" w:rsidRDefault="00274456" w:rsidP="00191D61">
            <w:pPr>
              <w:jc w:val="center"/>
              <w:rPr>
                <w:rFonts w:ascii="Calibri" w:hAnsi="Calibri"/>
                <w:b/>
                <w:color w:val="000000"/>
                <w:sz w:val="16"/>
                <w:szCs w:val="16"/>
                <w:lang w:eastAsia="es-MX"/>
              </w:rPr>
            </w:pPr>
            <w:r w:rsidRPr="004533D0">
              <w:rPr>
                <w:rFonts w:ascii="Calibri" w:hAnsi="Calibri"/>
                <w:b/>
                <w:color w:val="000000"/>
                <w:sz w:val="16"/>
                <w:szCs w:val="16"/>
                <w:lang w:eastAsia="es-MX"/>
              </w:rPr>
              <w:t>SEMESTRE</w:t>
            </w:r>
          </w:p>
        </w:tc>
        <w:tc>
          <w:tcPr>
            <w:tcW w:w="1276" w:type="dxa"/>
            <w:shd w:val="clear" w:color="auto" w:fill="auto"/>
            <w:noWrap/>
            <w:vAlign w:val="bottom"/>
          </w:tcPr>
          <w:p w:rsidR="00274456" w:rsidRPr="00107691" w:rsidRDefault="00274456" w:rsidP="00191D61">
            <w:pPr>
              <w:rPr>
                <w:rFonts w:ascii="Calibri" w:hAnsi="Calibri"/>
                <w:b/>
                <w:color w:val="000000"/>
                <w:sz w:val="16"/>
                <w:szCs w:val="16"/>
                <w:lang w:eastAsia="es-MX"/>
              </w:rPr>
            </w:pPr>
            <w:r w:rsidRPr="00107691">
              <w:rPr>
                <w:rFonts w:ascii="Calibri" w:hAnsi="Calibri"/>
                <w:b/>
                <w:color w:val="000000"/>
                <w:sz w:val="16"/>
                <w:szCs w:val="16"/>
                <w:lang w:eastAsia="es-MX"/>
              </w:rPr>
              <w:t>MAT INI</w:t>
            </w:r>
          </w:p>
        </w:tc>
        <w:tc>
          <w:tcPr>
            <w:tcW w:w="1209" w:type="dxa"/>
            <w:shd w:val="clear" w:color="auto" w:fill="auto"/>
            <w:noWrap/>
            <w:vAlign w:val="bottom"/>
          </w:tcPr>
          <w:p w:rsidR="00274456" w:rsidRPr="00107691" w:rsidRDefault="00274456" w:rsidP="00191D61">
            <w:pPr>
              <w:rPr>
                <w:rFonts w:ascii="Calibri" w:hAnsi="Calibri"/>
                <w:b/>
                <w:color w:val="000000"/>
                <w:sz w:val="16"/>
                <w:szCs w:val="16"/>
                <w:lang w:eastAsia="es-MX"/>
              </w:rPr>
            </w:pPr>
            <w:r w:rsidRPr="00107691">
              <w:rPr>
                <w:rFonts w:ascii="Calibri" w:hAnsi="Calibri"/>
                <w:b/>
                <w:color w:val="000000"/>
                <w:sz w:val="16"/>
                <w:szCs w:val="16"/>
                <w:lang w:eastAsia="es-MX"/>
              </w:rPr>
              <w:t>MAT FIN</w:t>
            </w:r>
          </w:p>
        </w:tc>
        <w:tc>
          <w:tcPr>
            <w:tcW w:w="1226" w:type="dxa"/>
            <w:shd w:val="clear" w:color="auto" w:fill="auto"/>
            <w:noWrap/>
            <w:vAlign w:val="bottom"/>
          </w:tcPr>
          <w:p w:rsidR="00274456" w:rsidRPr="00107691" w:rsidRDefault="00274456" w:rsidP="00191D61">
            <w:pPr>
              <w:rPr>
                <w:rFonts w:ascii="Calibri" w:hAnsi="Calibri"/>
                <w:b/>
                <w:color w:val="000000"/>
                <w:sz w:val="16"/>
                <w:szCs w:val="16"/>
                <w:lang w:eastAsia="es-MX"/>
              </w:rPr>
            </w:pPr>
            <w:r w:rsidRPr="00107691">
              <w:rPr>
                <w:rFonts w:ascii="Calibri" w:hAnsi="Calibri"/>
                <w:b/>
                <w:color w:val="000000"/>
                <w:sz w:val="16"/>
                <w:szCs w:val="16"/>
                <w:lang w:eastAsia="es-MX"/>
              </w:rPr>
              <w:t>% PERMAN</w:t>
            </w:r>
          </w:p>
        </w:tc>
        <w:tc>
          <w:tcPr>
            <w:tcW w:w="1242" w:type="dxa"/>
            <w:shd w:val="clear" w:color="auto" w:fill="auto"/>
            <w:noWrap/>
            <w:vAlign w:val="bottom"/>
          </w:tcPr>
          <w:p w:rsidR="00274456" w:rsidRPr="004533D0" w:rsidRDefault="00274456" w:rsidP="00191D61">
            <w:pPr>
              <w:jc w:val="center"/>
              <w:rPr>
                <w:rFonts w:ascii="Calibri" w:hAnsi="Calibri"/>
                <w:b/>
                <w:bCs/>
                <w:color w:val="000000"/>
                <w:sz w:val="16"/>
                <w:szCs w:val="16"/>
                <w:lang w:eastAsia="es-MX"/>
              </w:rPr>
            </w:pPr>
            <w:r w:rsidRPr="004533D0">
              <w:rPr>
                <w:rFonts w:ascii="Calibri" w:hAnsi="Calibri"/>
                <w:b/>
                <w:bCs/>
                <w:color w:val="000000"/>
                <w:sz w:val="16"/>
                <w:szCs w:val="16"/>
                <w:lang w:eastAsia="es-MX"/>
              </w:rPr>
              <w:t>DESERCIÓN</w:t>
            </w:r>
          </w:p>
        </w:tc>
        <w:tc>
          <w:tcPr>
            <w:tcW w:w="1134" w:type="dxa"/>
            <w:shd w:val="clear" w:color="auto" w:fill="auto"/>
            <w:noWrap/>
            <w:vAlign w:val="bottom"/>
          </w:tcPr>
          <w:p w:rsidR="00274456" w:rsidRPr="004533D0" w:rsidRDefault="00274456" w:rsidP="00191D61">
            <w:pPr>
              <w:jc w:val="center"/>
              <w:rPr>
                <w:rFonts w:ascii="Calibri" w:hAnsi="Calibri"/>
                <w:b/>
                <w:bCs/>
                <w:color w:val="000000"/>
                <w:sz w:val="16"/>
                <w:szCs w:val="16"/>
                <w:lang w:eastAsia="es-MX"/>
              </w:rPr>
            </w:pPr>
            <w:r w:rsidRPr="004533D0">
              <w:rPr>
                <w:rFonts w:ascii="Calibri" w:hAnsi="Calibri"/>
                <w:b/>
                <w:bCs/>
                <w:color w:val="000000"/>
                <w:sz w:val="16"/>
                <w:szCs w:val="16"/>
                <w:lang w:eastAsia="es-MX"/>
              </w:rPr>
              <w:t>DESERTORES</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AGO11-ENE12</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274</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257</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93.80</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6.20</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17</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FEB-JUL12</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259</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246</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94.98</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5.02</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13</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AGO 11 – JUL 12</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274</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246</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89.78</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10.22</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28</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AGO12-ENE13</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291</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271</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93.13</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6.87</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20</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FEB-JUL13</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271</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265</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97.79</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2.21</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6</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AGO 12 – JUL 13</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291</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265</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91.07</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8.93</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26</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AGO13-ENE14</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275</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263</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sidRPr="00107691">
              <w:rPr>
                <w:rFonts w:ascii="Calibri" w:hAnsi="Calibri"/>
                <w:color w:val="000000"/>
                <w:sz w:val="16"/>
                <w:szCs w:val="16"/>
                <w:lang w:eastAsia="es-MX"/>
              </w:rPr>
              <w:t>95.64</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4.36</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sidRPr="00107691">
              <w:rPr>
                <w:rFonts w:ascii="Calibri" w:hAnsi="Calibri"/>
                <w:bCs/>
                <w:color w:val="000000"/>
                <w:sz w:val="16"/>
                <w:szCs w:val="16"/>
                <w:lang w:eastAsia="es-MX"/>
              </w:rPr>
              <w:t>12</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FEB-JUL14</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Pr>
                <w:rFonts w:ascii="Calibri" w:hAnsi="Calibri"/>
                <w:color w:val="000000"/>
                <w:sz w:val="16"/>
                <w:szCs w:val="16"/>
                <w:lang w:eastAsia="es-MX"/>
              </w:rPr>
              <w:t>262</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Pr>
                <w:rFonts w:ascii="Calibri" w:hAnsi="Calibri"/>
                <w:color w:val="000000"/>
                <w:sz w:val="16"/>
                <w:szCs w:val="16"/>
                <w:lang w:eastAsia="es-MX"/>
              </w:rPr>
              <w:t>254</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Pr>
                <w:rFonts w:ascii="Calibri" w:hAnsi="Calibri"/>
                <w:color w:val="000000"/>
                <w:sz w:val="16"/>
                <w:szCs w:val="16"/>
                <w:lang w:eastAsia="es-MX"/>
              </w:rPr>
              <w:t>96.95</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Pr>
                <w:rFonts w:ascii="Calibri" w:hAnsi="Calibri"/>
                <w:bCs/>
                <w:color w:val="000000"/>
                <w:sz w:val="16"/>
                <w:szCs w:val="16"/>
                <w:lang w:eastAsia="es-MX"/>
              </w:rPr>
              <w:t>3.05</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Pr>
                <w:rFonts w:ascii="Calibri" w:hAnsi="Calibri"/>
                <w:bCs/>
                <w:color w:val="000000"/>
                <w:sz w:val="16"/>
                <w:szCs w:val="16"/>
                <w:lang w:eastAsia="es-MX"/>
              </w:rPr>
              <w:t>8</w:t>
            </w:r>
          </w:p>
        </w:tc>
      </w:tr>
      <w:tr w:rsidR="00274456" w:rsidRPr="004533D0" w:rsidTr="00274456">
        <w:trPr>
          <w:trHeight w:val="315"/>
        </w:trPr>
        <w:tc>
          <w:tcPr>
            <w:tcW w:w="1783" w:type="dxa"/>
            <w:shd w:val="clear" w:color="auto" w:fill="auto"/>
            <w:noWrap/>
            <w:vAlign w:val="bottom"/>
          </w:tcPr>
          <w:p w:rsidR="00274456" w:rsidRPr="00107691" w:rsidRDefault="00274456" w:rsidP="00191D61">
            <w:pPr>
              <w:jc w:val="center"/>
              <w:rPr>
                <w:rFonts w:ascii="Calibri" w:hAnsi="Calibri"/>
                <w:b/>
                <w:color w:val="000000"/>
                <w:sz w:val="16"/>
                <w:szCs w:val="16"/>
                <w:lang w:eastAsia="es-MX"/>
              </w:rPr>
            </w:pPr>
            <w:r w:rsidRPr="00107691">
              <w:rPr>
                <w:rFonts w:ascii="Calibri" w:hAnsi="Calibri"/>
                <w:b/>
                <w:color w:val="000000"/>
                <w:sz w:val="16"/>
                <w:szCs w:val="16"/>
                <w:lang w:eastAsia="es-MX"/>
              </w:rPr>
              <w:t>AGO 13 – JUL 14</w:t>
            </w:r>
          </w:p>
        </w:tc>
        <w:tc>
          <w:tcPr>
            <w:tcW w:w="127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Pr>
                <w:rFonts w:ascii="Calibri" w:hAnsi="Calibri"/>
                <w:color w:val="000000"/>
                <w:sz w:val="16"/>
                <w:szCs w:val="16"/>
                <w:lang w:eastAsia="es-MX"/>
              </w:rPr>
              <w:t>275</w:t>
            </w:r>
          </w:p>
        </w:tc>
        <w:tc>
          <w:tcPr>
            <w:tcW w:w="1209"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Pr>
                <w:rFonts w:ascii="Calibri" w:hAnsi="Calibri"/>
                <w:color w:val="000000"/>
                <w:sz w:val="16"/>
                <w:szCs w:val="16"/>
                <w:lang w:eastAsia="es-MX"/>
              </w:rPr>
              <w:t>254</w:t>
            </w:r>
          </w:p>
        </w:tc>
        <w:tc>
          <w:tcPr>
            <w:tcW w:w="1226" w:type="dxa"/>
            <w:shd w:val="clear" w:color="auto" w:fill="auto"/>
            <w:noWrap/>
            <w:vAlign w:val="bottom"/>
          </w:tcPr>
          <w:p w:rsidR="00274456" w:rsidRPr="00107691" w:rsidRDefault="00274456" w:rsidP="00191D61">
            <w:pPr>
              <w:jc w:val="center"/>
              <w:rPr>
                <w:rFonts w:ascii="Calibri" w:hAnsi="Calibri"/>
                <w:color w:val="000000"/>
                <w:sz w:val="16"/>
                <w:szCs w:val="16"/>
                <w:lang w:eastAsia="es-MX"/>
              </w:rPr>
            </w:pPr>
            <w:r>
              <w:rPr>
                <w:rFonts w:ascii="Calibri" w:hAnsi="Calibri"/>
                <w:color w:val="000000"/>
                <w:sz w:val="16"/>
                <w:szCs w:val="16"/>
                <w:lang w:eastAsia="es-MX"/>
              </w:rPr>
              <w:t>92.36</w:t>
            </w:r>
          </w:p>
        </w:tc>
        <w:tc>
          <w:tcPr>
            <w:tcW w:w="1242"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Pr>
                <w:rFonts w:ascii="Calibri" w:hAnsi="Calibri"/>
                <w:bCs/>
                <w:color w:val="000000"/>
                <w:sz w:val="16"/>
                <w:szCs w:val="16"/>
                <w:lang w:eastAsia="es-MX"/>
              </w:rPr>
              <w:t>7.64</w:t>
            </w:r>
          </w:p>
        </w:tc>
        <w:tc>
          <w:tcPr>
            <w:tcW w:w="1134" w:type="dxa"/>
            <w:shd w:val="clear" w:color="auto" w:fill="auto"/>
            <w:noWrap/>
            <w:vAlign w:val="bottom"/>
          </w:tcPr>
          <w:p w:rsidR="00274456" w:rsidRPr="00107691" w:rsidRDefault="00274456" w:rsidP="00191D61">
            <w:pPr>
              <w:jc w:val="center"/>
              <w:rPr>
                <w:rFonts w:ascii="Calibri" w:hAnsi="Calibri"/>
                <w:bCs/>
                <w:color w:val="000000"/>
                <w:sz w:val="16"/>
                <w:szCs w:val="16"/>
                <w:lang w:eastAsia="es-MX"/>
              </w:rPr>
            </w:pPr>
            <w:r>
              <w:rPr>
                <w:rFonts w:ascii="Calibri" w:hAnsi="Calibri"/>
                <w:bCs/>
                <w:color w:val="000000"/>
                <w:sz w:val="16"/>
                <w:szCs w:val="16"/>
                <w:lang w:eastAsia="es-MX"/>
              </w:rPr>
              <w:t>21</w:t>
            </w:r>
          </w:p>
        </w:tc>
      </w:tr>
    </w:tbl>
    <w:p w:rsidR="00274456" w:rsidRPr="00D91221" w:rsidRDefault="00274456">
      <w:pPr>
        <w:spacing w:after="0"/>
        <w:jc w:val="both"/>
        <w:rPr>
          <w:rFonts w:ascii="Arial" w:hAnsi="Arial" w:cs="Arial"/>
          <w:sz w:val="24"/>
          <w:szCs w:val="24"/>
        </w:rPr>
      </w:pPr>
    </w:p>
    <w:p w:rsidR="00274456" w:rsidRDefault="00274456">
      <w:pPr>
        <w:spacing w:after="0"/>
        <w:jc w:val="both"/>
        <w:rPr>
          <w:rFonts w:ascii="Arial" w:hAnsi="Arial" w:cs="Arial"/>
          <w:sz w:val="24"/>
          <w:szCs w:val="24"/>
        </w:rPr>
      </w:pPr>
      <w:r>
        <w:rPr>
          <w:rFonts w:ascii="Arial" w:hAnsi="Arial" w:cs="Arial"/>
          <w:sz w:val="24"/>
          <w:szCs w:val="24"/>
        </w:rPr>
        <w:t>Algunas de las estrategias planteadas fueron las siguientes:</w:t>
      </w:r>
    </w:p>
    <w:p w:rsidR="00274456" w:rsidRDefault="00274456">
      <w:pPr>
        <w:spacing w:after="0"/>
        <w:jc w:val="both"/>
        <w:rPr>
          <w:rFonts w:ascii="Arial" w:hAnsi="Arial" w:cs="Arial"/>
          <w:sz w:val="24"/>
          <w:szCs w:val="24"/>
        </w:rPr>
      </w:pPr>
    </w:p>
    <w:p w:rsidR="00140D3F" w:rsidRDefault="006E7457" w:rsidP="009E391C">
      <w:pPr>
        <w:pStyle w:val="Prrafodelista"/>
        <w:numPr>
          <w:ilvl w:val="0"/>
          <w:numId w:val="9"/>
        </w:numPr>
        <w:spacing w:after="0" w:line="360" w:lineRule="auto"/>
        <w:jc w:val="both"/>
        <w:rPr>
          <w:rFonts w:ascii="Arial" w:hAnsi="Arial" w:cs="Arial"/>
          <w:sz w:val="24"/>
          <w:szCs w:val="24"/>
        </w:rPr>
      </w:pPr>
      <w:r w:rsidRPr="00274456">
        <w:rPr>
          <w:rFonts w:ascii="Arial" w:hAnsi="Arial" w:cs="Arial"/>
          <w:sz w:val="24"/>
          <w:szCs w:val="24"/>
        </w:rPr>
        <w:t xml:space="preserve">Atender a los alumnos con el mayor acercamiento posible permitiendo se sienta cómodo a través de la generación de espacios académicos atractivos pero también espacios recreativos que complementen su educación y evite que se involucre en </w:t>
      </w:r>
      <w:r w:rsidRPr="00274456">
        <w:rPr>
          <w:rFonts w:ascii="Arial" w:hAnsi="Arial" w:cs="Arial"/>
          <w:sz w:val="24"/>
          <w:szCs w:val="24"/>
        </w:rPr>
        <w:lastRenderedPageBreak/>
        <w:t>situaciones de riesgo que lo lleven a truncar su EMS</w:t>
      </w:r>
    </w:p>
    <w:p w:rsidR="009E391C" w:rsidRPr="00B50E42" w:rsidRDefault="00274456" w:rsidP="00B50E42">
      <w:pPr>
        <w:pStyle w:val="Prrafodelista"/>
        <w:numPr>
          <w:ilvl w:val="0"/>
          <w:numId w:val="9"/>
        </w:numPr>
        <w:autoSpaceDE w:val="0"/>
        <w:autoSpaceDN w:val="0"/>
        <w:adjustRightInd w:val="0"/>
        <w:spacing w:line="360" w:lineRule="auto"/>
        <w:jc w:val="both"/>
        <w:rPr>
          <w:rFonts w:ascii="Arial" w:hAnsi="Arial" w:cs="Arial"/>
          <w:sz w:val="24"/>
          <w:szCs w:val="24"/>
        </w:rPr>
      </w:pPr>
      <w:r w:rsidRPr="00274456">
        <w:rPr>
          <w:rFonts w:ascii="Arial" w:hAnsi="Arial" w:cs="Arial"/>
          <w:sz w:val="24"/>
          <w:szCs w:val="24"/>
        </w:rPr>
        <w:t>Buscar y general las condiciones adecuadas en cuanto a espacios académicos, de prácticas, laborales y de esparcimiento entre otros que motiven a los alumnos y eviten la deserción.</w:t>
      </w:r>
      <w:r w:rsidR="00E67E1B">
        <w:rPr>
          <w:rFonts w:ascii="Arial" w:hAnsi="Arial" w:cs="Arial"/>
          <w:sz w:val="24"/>
          <w:szCs w:val="24"/>
        </w:rPr>
        <w:t xml:space="preserve"> (Plan de acciones contra el abandono 2014, Ing. Hugo Robles Romero)</w:t>
      </w:r>
    </w:p>
    <w:p w:rsidR="006769A9" w:rsidRDefault="009E391C" w:rsidP="009E391C">
      <w:pPr>
        <w:pStyle w:val="Prrafodelista"/>
        <w:autoSpaceDE w:val="0"/>
        <w:autoSpaceDN w:val="0"/>
        <w:adjustRightInd w:val="0"/>
        <w:spacing w:line="360" w:lineRule="auto"/>
        <w:ind w:left="0"/>
        <w:jc w:val="both"/>
        <w:rPr>
          <w:rFonts w:ascii="Arial" w:hAnsi="Arial" w:cs="Arial"/>
          <w:b/>
          <w:sz w:val="16"/>
          <w:szCs w:val="16"/>
        </w:rPr>
      </w:pPr>
      <w:r w:rsidRPr="009E391C">
        <w:rPr>
          <w:rFonts w:ascii="Arial" w:hAnsi="Arial" w:cs="Arial"/>
          <w:sz w:val="24"/>
          <w:szCs w:val="24"/>
        </w:rPr>
        <w:t xml:space="preserve">En 2011 el Senado de la República reformó el artículo 3º constitucional para establecer la obligatoriedad de la Educación Media Superior (EMS), reforma que se promulgó en febrero del 2012. Uno de los artículos transitorios establece la obligatoriedad del Estado de garantizar la cobertura total de los servicios educativos de este nivel de manera gradual en el lapso de diez años. Con el fin de contribuir a la evaluación y seguimiento de </w:t>
      </w:r>
      <w:r w:rsidRPr="009E391C">
        <w:rPr>
          <w:rFonts w:ascii="Arial" w:hAnsi="Arial" w:cs="Arial"/>
          <w:sz w:val="24"/>
          <w:szCs w:val="24"/>
        </w:rPr>
        <w:lastRenderedPageBreak/>
        <w:t>las decisiones legislativas y de las políticas correspondientes, el Instituto Belisario Domínguez del Senado de la República propone realizar un diagnóstico riguroso de los desafíos principales a esta reforma como son la situación actual y esperable de la cobertura, la deserción escolar y la calidad de las diferentes modalidades educativas de este nivel.</w:t>
      </w:r>
      <w:r>
        <w:rPr>
          <w:rFonts w:ascii="Arial" w:hAnsi="Arial" w:cs="Arial"/>
          <w:sz w:val="24"/>
          <w:szCs w:val="24"/>
        </w:rPr>
        <w:t xml:space="preserve"> </w:t>
      </w:r>
      <w:r w:rsidR="00B50E42">
        <w:rPr>
          <w:rFonts w:ascii="Arial" w:hAnsi="Arial" w:cs="Arial"/>
          <w:sz w:val="24"/>
          <w:szCs w:val="24"/>
        </w:rPr>
        <w:t>1</w:t>
      </w:r>
    </w:p>
    <w:p w:rsidR="006769A9" w:rsidRDefault="006769A9" w:rsidP="006769A9">
      <w:pPr>
        <w:autoSpaceDE w:val="0"/>
        <w:autoSpaceDN w:val="0"/>
        <w:adjustRightInd w:val="0"/>
        <w:spacing w:after="0" w:line="360" w:lineRule="auto"/>
        <w:jc w:val="both"/>
        <w:rPr>
          <w:rFonts w:ascii="Arial" w:eastAsia="Gulim" w:hAnsi="Arial" w:cs="Arial"/>
          <w:sz w:val="24"/>
          <w:szCs w:val="24"/>
        </w:rPr>
      </w:pPr>
      <w:r>
        <w:rPr>
          <w:rFonts w:ascii="Arial" w:eastAsia="Gulim" w:hAnsi="Arial" w:cs="Arial"/>
          <w:bCs/>
          <w:iCs/>
          <w:sz w:val="24"/>
          <w:szCs w:val="24"/>
        </w:rPr>
        <w:t xml:space="preserve">El principal problema que enfrenta la Educación Media Superior en la actualidad, es el abandono escolar </w:t>
      </w:r>
      <w:r>
        <w:rPr>
          <w:rFonts w:ascii="Arial" w:eastAsia="Gulim" w:hAnsi="Arial" w:cs="Arial"/>
          <w:sz w:val="24"/>
          <w:szCs w:val="24"/>
        </w:rPr>
        <w:t>de cerca del 40 por ciento de los jóvenes que se matriculan en este nivel educativo, en su mayoría, durante los primeros dos semestres.</w:t>
      </w:r>
    </w:p>
    <w:p w:rsidR="006769A9" w:rsidRDefault="006769A9" w:rsidP="006769A9">
      <w:pPr>
        <w:autoSpaceDE w:val="0"/>
        <w:autoSpaceDN w:val="0"/>
        <w:adjustRightInd w:val="0"/>
        <w:spacing w:after="0" w:line="360" w:lineRule="auto"/>
        <w:jc w:val="both"/>
        <w:rPr>
          <w:rFonts w:ascii="Arial" w:eastAsia="Gulim" w:hAnsi="Arial" w:cs="Arial"/>
          <w:sz w:val="24"/>
          <w:szCs w:val="24"/>
        </w:rPr>
      </w:pPr>
      <w:r>
        <w:rPr>
          <w:rFonts w:ascii="Arial" w:eastAsia="Gulim" w:hAnsi="Arial" w:cs="Arial"/>
          <w:sz w:val="24"/>
          <w:szCs w:val="24"/>
        </w:rPr>
        <w:t xml:space="preserve">Es cierto que una causa importante del problema está vinculada a aspectos socioeconómicos de las familias mexicanas; sin embargo, estudios recientes confirman que también </w:t>
      </w:r>
      <w:r>
        <w:rPr>
          <w:rFonts w:ascii="Arial" w:eastAsia="Gulim" w:hAnsi="Arial" w:cs="Arial"/>
          <w:bCs/>
          <w:iCs/>
          <w:sz w:val="24"/>
          <w:szCs w:val="24"/>
        </w:rPr>
        <w:t xml:space="preserve">hay causas de gran impacto relacionadas </w:t>
      </w:r>
      <w:r>
        <w:rPr>
          <w:rFonts w:ascii="Arial" w:eastAsia="Gulim" w:hAnsi="Arial" w:cs="Arial"/>
          <w:bCs/>
          <w:iCs/>
          <w:sz w:val="24"/>
          <w:szCs w:val="24"/>
        </w:rPr>
        <w:lastRenderedPageBreak/>
        <w:t>con aspectos escolares, en los cuales tenemos capacidad de incidir</w:t>
      </w:r>
      <w:r>
        <w:rPr>
          <w:rFonts w:ascii="Arial" w:eastAsia="Gulim" w:hAnsi="Arial" w:cs="Arial"/>
          <w:sz w:val="24"/>
          <w:szCs w:val="24"/>
        </w:rPr>
        <w:t>.</w:t>
      </w:r>
    </w:p>
    <w:p w:rsidR="00DC77F6" w:rsidRDefault="006769A9" w:rsidP="00DC77F6">
      <w:pPr>
        <w:jc w:val="both"/>
        <w:rPr>
          <w:rFonts w:ascii="Arial" w:eastAsia="Gulim" w:hAnsi="Arial" w:cs="Arial"/>
          <w:sz w:val="24"/>
          <w:szCs w:val="24"/>
        </w:rPr>
      </w:pPr>
      <w:r>
        <w:rPr>
          <w:rFonts w:ascii="Arial" w:eastAsia="Gulim" w:hAnsi="Arial" w:cs="Arial"/>
          <w:sz w:val="24"/>
          <w:szCs w:val="24"/>
        </w:rPr>
        <w:t>Para esto, es indispensable reaccionar con oportunidad y tomar medidas concretas ante las señales de alerta de que un estudiante está en riesgo de abandonar la escuela.</w:t>
      </w:r>
      <w:r w:rsidR="00B50E42">
        <w:rPr>
          <w:rFonts w:ascii="Arial" w:eastAsia="Gulim" w:hAnsi="Arial" w:cs="Arial"/>
          <w:sz w:val="24"/>
          <w:szCs w:val="24"/>
        </w:rPr>
        <w:t xml:space="preserve"> 2</w:t>
      </w:r>
    </w:p>
    <w:p w:rsidR="00BE7FD5" w:rsidRDefault="00DC77F6" w:rsidP="00BE7FD5">
      <w:pPr>
        <w:pStyle w:val="Prrafodelista"/>
        <w:spacing w:after="0" w:line="240" w:lineRule="auto"/>
        <w:ind w:left="0"/>
        <w:jc w:val="both"/>
        <w:rPr>
          <w:rFonts w:ascii="Arial" w:hAnsi="Arial" w:cs="Arial"/>
          <w:sz w:val="24"/>
          <w:szCs w:val="24"/>
        </w:rPr>
      </w:pPr>
      <w:r w:rsidRPr="00DC77F6">
        <w:rPr>
          <w:rFonts w:ascii="Arial" w:hAnsi="Arial" w:cs="Arial"/>
          <w:sz w:val="24"/>
          <w:szCs w:val="24"/>
        </w:rPr>
        <w:t>De acuerdo con la Encuesta Nacional de Deserción de la Educación Media Superior (ENADEMS) realizada en 2011 por la SEP, la presencia de problemas escolares o personales entre los jóvenes puede ser más decisiva en la decisión</w:t>
      </w:r>
    </w:p>
    <w:p w:rsidR="00B50E42" w:rsidRDefault="00DC77F6" w:rsidP="00BE7FD5">
      <w:pPr>
        <w:pStyle w:val="Prrafodelista"/>
        <w:spacing w:after="0" w:line="240" w:lineRule="auto"/>
        <w:ind w:left="0"/>
        <w:jc w:val="both"/>
        <w:rPr>
          <w:rFonts w:ascii="Arial" w:hAnsi="Arial" w:cs="Arial"/>
          <w:sz w:val="24"/>
          <w:szCs w:val="24"/>
        </w:rPr>
      </w:pPr>
      <w:r w:rsidRPr="00DC77F6">
        <w:rPr>
          <w:rFonts w:ascii="Arial" w:hAnsi="Arial" w:cs="Arial"/>
          <w:sz w:val="24"/>
          <w:szCs w:val="24"/>
        </w:rPr>
        <w:t xml:space="preserve"> </w:t>
      </w:r>
      <w:r w:rsidR="00BE7FD5">
        <w:rPr>
          <w:rFonts w:ascii="Arial" w:hAnsi="Arial" w:cs="Arial"/>
          <w:sz w:val="24"/>
          <w:szCs w:val="24"/>
        </w:rPr>
        <w:t>________________________________________________________________</w:t>
      </w:r>
    </w:p>
    <w:p w:rsidR="00B50E42" w:rsidRPr="00B50E42" w:rsidRDefault="00B50E42" w:rsidP="00B50E42">
      <w:pPr>
        <w:pStyle w:val="Prrafodelista"/>
        <w:spacing w:after="0" w:line="240" w:lineRule="auto"/>
        <w:ind w:left="0"/>
        <w:jc w:val="both"/>
        <w:rPr>
          <w:rFonts w:ascii="Arial" w:hAnsi="Arial" w:cs="Arial"/>
          <w:b/>
          <w:sz w:val="14"/>
          <w:szCs w:val="14"/>
        </w:rPr>
      </w:pPr>
      <w:r w:rsidRPr="00B50E42">
        <w:rPr>
          <w:rFonts w:ascii="Arial" w:hAnsi="Arial" w:cs="Arial"/>
          <w:b/>
          <w:sz w:val="14"/>
          <w:szCs w:val="14"/>
        </w:rPr>
        <w:t>1 (El abandono escolar en la Educación Media Superior.-</w:t>
      </w:r>
      <w:r w:rsidRPr="00B50E42">
        <w:rPr>
          <w:b/>
          <w:sz w:val="14"/>
          <w:szCs w:val="14"/>
        </w:rPr>
        <w:t xml:space="preserve"> </w:t>
      </w:r>
      <w:r w:rsidRPr="00B50E42">
        <w:rPr>
          <w:rFonts w:ascii="Arial" w:hAnsi="Arial" w:cs="Arial"/>
          <w:b/>
          <w:sz w:val="14"/>
          <w:szCs w:val="14"/>
        </w:rPr>
        <w:t xml:space="preserve">Dirección General de Investigación Estratégica Instituto Belisario Domínguez Senado de la República.- Autor: Eduardo </w:t>
      </w:r>
      <w:proofErr w:type="spellStart"/>
      <w:r w:rsidRPr="00B50E42">
        <w:rPr>
          <w:rFonts w:ascii="Arial" w:hAnsi="Arial" w:cs="Arial"/>
          <w:b/>
          <w:sz w:val="14"/>
          <w:szCs w:val="14"/>
        </w:rPr>
        <w:t>Weiss</w:t>
      </w:r>
      <w:proofErr w:type="spellEnd"/>
      <w:r w:rsidRPr="00B50E42">
        <w:rPr>
          <w:rFonts w:ascii="Arial" w:hAnsi="Arial" w:cs="Arial"/>
          <w:b/>
          <w:sz w:val="14"/>
          <w:szCs w:val="14"/>
        </w:rPr>
        <w:t>)</w:t>
      </w:r>
    </w:p>
    <w:p w:rsidR="00B50E42" w:rsidRPr="00B50E42" w:rsidRDefault="00B50E42" w:rsidP="00DC77F6">
      <w:pPr>
        <w:pStyle w:val="Prrafodelista"/>
        <w:spacing w:after="0" w:line="360" w:lineRule="auto"/>
        <w:ind w:left="0"/>
        <w:jc w:val="both"/>
        <w:rPr>
          <w:rFonts w:ascii="Arial" w:hAnsi="Arial" w:cs="Arial"/>
          <w:b/>
          <w:sz w:val="14"/>
          <w:szCs w:val="14"/>
        </w:rPr>
      </w:pPr>
    </w:p>
    <w:p w:rsidR="00B50E42" w:rsidRPr="00DC77F6" w:rsidRDefault="00B50E42" w:rsidP="00B50E42">
      <w:pPr>
        <w:spacing w:line="240" w:lineRule="auto"/>
        <w:jc w:val="both"/>
        <w:rPr>
          <w:rFonts w:ascii="Arial" w:hAnsi="Arial" w:cs="Arial"/>
          <w:b/>
          <w:sz w:val="16"/>
          <w:szCs w:val="16"/>
        </w:rPr>
      </w:pPr>
      <w:r>
        <w:rPr>
          <w:rFonts w:ascii="Arial" w:eastAsia="Gulim" w:hAnsi="Arial" w:cs="Arial"/>
          <w:b/>
          <w:sz w:val="14"/>
          <w:szCs w:val="14"/>
        </w:rPr>
        <w:t xml:space="preserve">2 </w:t>
      </w:r>
      <w:r w:rsidRPr="00B50E42">
        <w:rPr>
          <w:rFonts w:ascii="Arial" w:eastAsia="Gulim" w:hAnsi="Arial" w:cs="Arial"/>
          <w:b/>
          <w:sz w:val="14"/>
          <w:szCs w:val="14"/>
        </w:rPr>
        <w:t>(</w:t>
      </w:r>
      <w:r w:rsidRPr="00B50E42">
        <w:rPr>
          <w:rFonts w:ascii="Arial" w:hAnsi="Arial" w:cs="Arial"/>
          <w:b/>
          <w:sz w:val="14"/>
          <w:szCs w:val="14"/>
        </w:rPr>
        <w:t>PREVENIR LOS RIESGOS DEL ABANDONO ESCOLAR).- LIC. MINERVA GÓMEZ OLIVARES.- DIRECTORA DEL PLANTEL 26 TENANCINGO DEL COLEGIO DE BACHILLERES DEL ESTADO DE MÉXICO</w:t>
      </w:r>
    </w:p>
    <w:p w:rsidR="00B50E42" w:rsidRDefault="00B50E42" w:rsidP="00DC77F6">
      <w:pPr>
        <w:pStyle w:val="Prrafodelista"/>
        <w:spacing w:after="0" w:line="360" w:lineRule="auto"/>
        <w:ind w:left="0"/>
        <w:jc w:val="both"/>
        <w:rPr>
          <w:rFonts w:ascii="Arial" w:hAnsi="Arial" w:cs="Arial"/>
          <w:b/>
          <w:sz w:val="16"/>
          <w:szCs w:val="16"/>
        </w:rPr>
      </w:pPr>
    </w:p>
    <w:p w:rsidR="00CA6E68" w:rsidRDefault="00DC77F6" w:rsidP="00DC77F6">
      <w:pPr>
        <w:pStyle w:val="Prrafodelista"/>
        <w:spacing w:after="0" w:line="360" w:lineRule="auto"/>
        <w:ind w:left="0"/>
        <w:jc w:val="both"/>
        <w:rPr>
          <w:rFonts w:ascii="Arial" w:hAnsi="Arial" w:cs="Arial"/>
          <w:sz w:val="24"/>
          <w:szCs w:val="24"/>
        </w:rPr>
      </w:pPr>
      <w:proofErr w:type="gramStart"/>
      <w:r w:rsidRPr="00DC77F6">
        <w:rPr>
          <w:rFonts w:ascii="Arial" w:hAnsi="Arial" w:cs="Arial"/>
          <w:sz w:val="24"/>
          <w:szCs w:val="24"/>
        </w:rPr>
        <w:t>de</w:t>
      </w:r>
      <w:proofErr w:type="gramEnd"/>
      <w:r w:rsidRPr="00DC77F6">
        <w:rPr>
          <w:rFonts w:ascii="Arial" w:hAnsi="Arial" w:cs="Arial"/>
          <w:sz w:val="24"/>
          <w:szCs w:val="24"/>
        </w:rPr>
        <w:t xml:space="preserve"> abandonar la escuela que los temas económicos; de ahí que su solución se vuelva urgente. La ENADEMS </w:t>
      </w:r>
      <w:r w:rsidRPr="00DC77F6">
        <w:rPr>
          <w:rFonts w:ascii="Arial" w:hAnsi="Arial" w:cs="Arial"/>
          <w:sz w:val="24"/>
          <w:szCs w:val="24"/>
        </w:rPr>
        <w:lastRenderedPageBreak/>
        <w:t>nos dice que temas como la confianza de los estudiantes hacia directivos y docentes, o bien la confianza entre estudiantes y sus padres, pueden tener un efecto más poderoso para retener a los estudiantes que las propias becas. En general, el clima escolar hacia los estudiantes y la participación de los padres de familia parecen tener una importancia mucho mayor de la que hasta ahora le hemos reconocido. Por todo lo anterior, la Subsecretaría de Educación Media Superior ha emprendido, en coordinación con los gobiernos de las entidades federativas, el Movimiento Nacional contra el Abandono Escolar (MNAE). Este gran esfuerzo busca integrar las acciones de la escuela, la familia y el estudiante para prevenir sus causas, mantener un estado de alerta y reaccionar ante la presencia de indicadores de riesgo.</w:t>
      </w:r>
      <w:r w:rsidR="00BE7FD5">
        <w:rPr>
          <w:rFonts w:ascii="Arial" w:hAnsi="Arial" w:cs="Arial"/>
          <w:sz w:val="24"/>
          <w:szCs w:val="24"/>
        </w:rPr>
        <w:t xml:space="preserve"> </w:t>
      </w:r>
      <w:r w:rsidR="00BE7FD5" w:rsidRPr="00BE7FD5">
        <w:rPr>
          <w:rFonts w:ascii="Arial" w:hAnsi="Arial" w:cs="Arial"/>
          <w:b/>
          <w:sz w:val="24"/>
          <w:szCs w:val="24"/>
        </w:rPr>
        <w:t>3</w:t>
      </w:r>
      <w:r w:rsidR="00CA6E68">
        <w:rPr>
          <w:rFonts w:ascii="Arial" w:hAnsi="Arial" w:cs="Arial"/>
          <w:sz w:val="24"/>
          <w:szCs w:val="24"/>
        </w:rPr>
        <w:t xml:space="preserve"> </w:t>
      </w:r>
    </w:p>
    <w:p w:rsidR="00BE7FD5" w:rsidRPr="00DC77F6" w:rsidRDefault="00BE7FD5" w:rsidP="00DC77F6">
      <w:pPr>
        <w:pStyle w:val="Prrafodelista"/>
        <w:spacing w:after="0" w:line="360" w:lineRule="auto"/>
        <w:ind w:left="0"/>
        <w:jc w:val="both"/>
        <w:rPr>
          <w:rFonts w:ascii="Arial" w:hAnsi="Arial" w:cs="Arial"/>
          <w:sz w:val="24"/>
          <w:szCs w:val="24"/>
        </w:rPr>
      </w:pPr>
    </w:p>
    <w:p w:rsidR="00DC77F6" w:rsidRDefault="00191D61" w:rsidP="00DC77F6">
      <w:pPr>
        <w:autoSpaceDE w:val="0"/>
        <w:autoSpaceDN w:val="0"/>
        <w:adjustRightInd w:val="0"/>
        <w:spacing w:after="0" w:line="360" w:lineRule="auto"/>
        <w:jc w:val="both"/>
        <w:rPr>
          <w:rFonts w:ascii="Arial" w:eastAsia="Gulim" w:hAnsi="Arial" w:cs="Arial"/>
          <w:sz w:val="24"/>
          <w:szCs w:val="24"/>
        </w:rPr>
      </w:pPr>
      <w:r>
        <w:rPr>
          <w:rFonts w:ascii="Arial" w:hAnsi="Arial" w:cs="Arial"/>
          <w:sz w:val="24"/>
          <w:szCs w:val="24"/>
        </w:rPr>
        <w:t>Ahora bien, la manera en que se pretende abordar esta investigación es de manera personal mediante el acercamiento con la población desertora y sus familiares, realizar un concentrado del resultado obtenido, posteriormente analizarlo de manera particular en cada caso y así obtener de manera más clara la evidencia de las razones para poder emparejarlas con las propuestas de solución.</w:t>
      </w:r>
      <w:r w:rsidR="00DC77F6">
        <w:rPr>
          <w:rFonts w:ascii="Arial" w:hAnsi="Arial" w:cs="Arial"/>
          <w:sz w:val="24"/>
          <w:szCs w:val="24"/>
        </w:rPr>
        <w:t xml:space="preserve"> E</w:t>
      </w:r>
      <w:r w:rsidR="00DC77F6">
        <w:rPr>
          <w:rFonts w:ascii="Arial" w:eastAsia="Gulim" w:hAnsi="Arial" w:cs="Arial"/>
          <w:sz w:val="24"/>
          <w:szCs w:val="24"/>
        </w:rPr>
        <w:t xml:space="preserve">studios recientes confirman que también </w:t>
      </w:r>
      <w:r w:rsidR="00DC77F6">
        <w:rPr>
          <w:rFonts w:ascii="Arial" w:eastAsia="Gulim" w:hAnsi="Arial" w:cs="Arial"/>
          <w:bCs/>
          <w:iCs/>
          <w:sz w:val="24"/>
          <w:szCs w:val="24"/>
        </w:rPr>
        <w:t>hay causas de gran impacto relacionadas con aspectos escolares, en los cuales tenemos capacidad de incidir</w:t>
      </w:r>
      <w:r w:rsidR="00DC77F6">
        <w:rPr>
          <w:rFonts w:ascii="Arial" w:eastAsia="Gulim" w:hAnsi="Arial" w:cs="Arial"/>
          <w:sz w:val="24"/>
          <w:szCs w:val="24"/>
        </w:rPr>
        <w:t>.</w:t>
      </w:r>
    </w:p>
    <w:p w:rsidR="00DC7F96" w:rsidRDefault="00DC77F6" w:rsidP="00DC77F6">
      <w:pPr>
        <w:pStyle w:val="Prrafodelista"/>
        <w:spacing w:after="0" w:line="360" w:lineRule="auto"/>
        <w:ind w:left="0"/>
        <w:jc w:val="both"/>
        <w:rPr>
          <w:rFonts w:ascii="Arial" w:eastAsia="Gulim" w:hAnsi="Arial" w:cs="Arial"/>
          <w:sz w:val="24"/>
          <w:szCs w:val="24"/>
        </w:rPr>
      </w:pPr>
      <w:r>
        <w:rPr>
          <w:rFonts w:ascii="Arial" w:eastAsia="Gulim" w:hAnsi="Arial" w:cs="Arial"/>
          <w:sz w:val="24"/>
          <w:szCs w:val="24"/>
        </w:rPr>
        <w:t>Es muy importante que exista el trabajo en equipo entre directivos, docentes y padres de familia para detectar a tiempo los problemas que afectan a nuestros estudiantes y que los llevan a abandonar sus estudios de educación media.</w:t>
      </w:r>
    </w:p>
    <w:p w:rsidR="00DC7F96" w:rsidRDefault="00DC7F96" w:rsidP="00DC7F96">
      <w:pPr>
        <w:pStyle w:val="Prrafodelista"/>
        <w:spacing w:after="0" w:line="360" w:lineRule="auto"/>
        <w:ind w:left="0"/>
        <w:jc w:val="both"/>
        <w:rPr>
          <w:rFonts w:ascii="Arial" w:hAnsi="Arial" w:cs="Arial"/>
          <w:sz w:val="24"/>
          <w:szCs w:val="24"/>
          <w:lang w:val="es-ES"/>
        </w:rPr>
      </w:pPr>
      <w:r>
        <w:rPr>
          <w:rFonts w:ascii="Arial" w:hAnsi="Arial" w:cs="Arial"/>
          <w:sz w:val="24"/>
          <w:szCs w:val="24"/>
          <w:lang w:val="es-ES"/>
        </w:rPr>
        <w:lastRenderedPageBreak/>
        <w:t>L</w:t>
      </w:r>
      <w:r w:rsidRPr="00DC7F96">
        <w:rPr>
          <w:rFonts w:ascii="Arial" w:hAnsi="Arial" w:cs="Arial"/>
          <w:sz w:val="24"/>
          <w:szCs w:val="24"/>
          <w:lang w:val="es-ES"/>
        </w:rPr>
        <w:t>os estudios cuantitativos coi</w:t>
      </w:r>
      <w:r>
        <w:rPr>
          <w:rFonts w:ascii="Arial" w:hAnsi="Arial" w:cs="Arial"/>
          <w:sz w:val="24"/>
          <w:szCs w:val="24"/>
          <w:lang w:val="es-ES"/>
        </w:rPr>
        <w:t xml:space="preserve">nciden en señalar tres tipos de </w:t>
      </w:r>
      <w:r w:rsidRPr="00DC7F96">
        <w:rPr>
          <w:rFonts w:ascii="Arial" w:hAnsi="Arial" w:cs="Arial"/>
          <w:sz w:val="24"/>
          <w:szCs w:val="24"/>
          <w:lang w:val="es-ES"/>
        </w:rPr>
        <w:t>causas principales del abandono del nivel medio superior:</w:t>
      </w:r>
      <w:r>
        <w:rPr>
          <w:rFonts w:ascii="Arial" w:hAnsi="Arial" w:cs="Arial"/>
          <w:sz w:val="24"/>
          <w:szCs w:val="24"/>
          <w:lang w:val="es-ES"/>
        </w:rPr>
        <w:t xml:space="preserve"> </w:t>
      </w:r>
      <w:r w:rsidRPr="00DC7F96">
        <w:rPr>
          <w:rFonts w:ascii="Arial" w:hAnsi="Arial" w:cs="Arial"/>
          <w:sz w:val="24"/>
          <w:szCs w:val="24"/>
          <w:lang w:val="es-ES"/>
        </w:rPr>
        <w:t xml:space="preserve">económica o social, académica o </w:t>
      </w:r>
      <w:r>
        <w:rPr>
          <w:rFonts w:ascii="Arial" w:hAnsi="Arial" w:cs="Arial"/>
          <w:sz w:val="24"/>
          <w:szCs w:val="24"/>
          <w:lang w:val="es-ES"/>
        </w:rPr>
        <w:t>educativa y familiar o personal</w:t>
      </w:r>
      <w:r w:rsidRPr="00DC7F96">
        <w:rPr>
          <w:rFonts w:ascii="Arial" w:hAnsi="Arial" w:cs="Arial"/>
          <w:sz w:val="24"/>
          <w:szCs w:val="24"/>
          <w:lang w:val="es-ES"/>
        </w:rPr>
        <w:t>. También coinciden en las mediciones del grado de influencia de estas causas en la deserción: más de 30% por razones económicas, cerca de 30% por causas académicas y de 15% a 20% por las familiares o personales.</w:t>
      </w:r>
    </w:p>
    <w:p w:rsidR="00BE7FD5" w:rsidRDefault="00BE7FD5" w:rsidP="00DC7F96">
      <w:pPr>
        <w:pStyle w:val="Prrafodelista"/>
        <w:spacing w:after="0" w:line="360" w:lineRule="auto"/>
        <w:ind w:left="0"/>
        <w:jc w:val="both"/>
        <w:rPr>
          <w:rFonts w:ascii="Arial" w:hAnsi="Arial" w:cs="Arial"/>
          <w:sz w:val="24"/>
          <w:szCs w:val="24"/>
          <w:lang w:val="es-ES"/>
        </w:rPr>
      </w:pPr>
      <w:r>
        <w:rPr>
          <w:rFonts w:ascii="Arial" w:hAnsi="Arial" w:cs="Arial"/>
          <w:sz w:val="24"/>
          <w:szCs w:val="24"/>
          <w:lang w:val="es-ES"/>
        </w:rPr>
        <w:t>________________________________________________________________</w:t>
      </w:r>
    </w:p>
    <w:p w:rsidR="00DC7F96" w:rsidRPr="00BE7FD5" w:rsidRDefault="00BE7FD5" w:rsidP="00DC7F96">
      <w:pPr>
        <w:pStyle w:val="Prrafodelista"/>
        <w:spacing w:after="0" w:line="360" w:lineRule="auto"/>
        <w:ind w:left="0"/>
        <w:jc w:val="both"/>
        <w:rPr>
          <w:rFonts w:ascii="Arial" w:hAnsi="Arial" w:cs="Arial"/>
          <w:sz w:val="24"/>
          <w:szCs w:val="24"/>
        </w:rPr>
      </w:pPr>
      <w:r>
        <w:rPr>
          <w:rFonts w:ascii="Arial" w:hAnsi="Arial" w:cs="Arial"/>
          <w:b/>
          <w:sz w:val="16"/>
          <w:szCs w:val="16"/>
        </w:rPr>
        <w:t xml:space="preserve">3 </w:t>
      </w:r>
      <w:r w:rsidRPr="00CA6E68">
        <w:rPr>
          <w:rFonts w:ascii="Arial" w:hAnsi="Arial" w:cs="Arial"/>
          <w:b/>
          <w:sz w:val="16"/>
          <w:szCs w:val="16"/>
        </w:rPr>
        <w:t>(</w:t>
      </w:r>
      <w:r>
        <w:rPr>
          <w:b/>
          <w:sz w:val="16"/>
          <w:szCs w:val="16"/>
        </w:rPr>
        <w:t>COMO</w:t>
      </w:r>
      <w:r w:rsidRPr="00CA6E68">
        <w:rPr>
          <w:b/>
          <w:sz w:val="16"/>
          <w:szCs w:val="16"/>
        </w:rPr>
        <w:t xml:space="preserve"> PREVENIR LO</w:t>
      </w:r>
      <w:r>
        <w:rPr>
          <w:b/>
          <w:sz w:val="16"/>
          <w:szCs w:val="16"/>
        </w:rPr>
        <w:t xml:space="preserve">S RIESGOS DEL ABANDONO ESCOLAR.- </w:t>
      </w:r>
      <w:r w:rsidRPr="004D09D4">
        <w:rPr>
          <w:rFonts w:ascii="Arial" w:hAnsi="Arial" w:cs="Arial"/>
          <w:b/>
          <w:sz w:val="16"/>
          <w:szCs w:val="16"/>
        </w:rPr>
        <w:t>Subsecretaría</w:t>
      </w:r>
      <w:r w:rsidRPr="00CA6E68">
        <w:rPr>
          <w:b/>
        </w:rPr>
        <w:t xml:space="preserve"> </w:t>
      </w:r>
      <w:r w:rsidRPr="004D09D4">
        <w:rPr>
          <w:rFonts w:ascii="Arial" w:hAnsi="Arial" w:cs="Arial"/>
          <w:b/>
          <w:sz w:val="16"/>
          <w:szCs w:val="16"/>
        </w:rPr>
        <w:t>de educación media superior</w:t>
      </w:r>
      <w:r>
        <w:rPr>
          <w:b/>
        </w:rPr>
        <w:t>.) sep. 2014</w:t>
      </w:r>
    </w:p>
    <w:p w:rsidR="00DC7F96" w:rsidRPr="00DC7F96" w:rsidRDefault="00DC7F96" w:rsidP="00DC7F96">
      <w:pPr>
        <w:pStyle w:val="Prrafodelista"/>
        <w:spacing w:after="0" w:line="360" w:lineRule="auto"/>
        <w:ind w:left="0"/>
        <w:jc w:val="both"/>
        <w:rPr>
          <w:rFonts w:ascii="Arial" w:hAnsi="Arial" w:cs="Arial"/>
          <w:sz w:val="24"/>
          <w:szCs w:val="24"/>
          <w:lang w:val="es-ES"/>
        </w:rPr>
      </w:pPr>
      <w:r w:rsidRPr="00DC7F96">
        <w:rPr>
          <w:rFonts w:ascii="Arial" w:hAnsi="Arial" w:cs="Arial"/>
          <w:sz w:val="24"/>
          <w:szCs w:val="24"/>
          <w:lang w:val="es-ES"/>
        </w:rPr>
        <w:t>“La falta de dinero en el hogar para útiles, pasajes o inscripción” es la principal causa de deserción para 36% de los</w:t>
      </w:r>
    </w:p>
    <w:p w:rsidR="005145E2" w:rsidRPr="00BE7FD5" w:rsidRDefault="00DC7F96" w:rsidP="00BE7FD5">
      <w:pPr>
        <w:pStyle w:val="Prrafodelista"/>
        <w:spacing w:after="0" w:line="360" w:lineRule="auto"/>
        <w:ind w:left="0"/>
        <w:jc w:val="both"/>
        <w:rPr>
          <w:rFonts w:ascii="Arial" w:hAnsi="Arial" w:cs="Arial"/>
          <w:sz w:val="24"/>
          <w:szCs w:val="24"/>
          <w:lang w:val="es-ES"/>
        </w:rPr>
      </w:pPr>
      <w:proofErr w:type="gramStart"/>
      <w:r w:rsidRPr="00DC7F96">
        <w:rPr>
          <w:rFonts w:ascii="Arial" w:hAnsi="Arial" w:cs="Arial"/>
          <w:sz w:val="24"/>
          <w:szCs w:val="24"/>
          <w:lang w:val="es-ES"/>
        </w:rPr>
        <w:lastRenderedPageBreak/>
        <w:t>encuestados</w:t>
      </w:r>
      <w:proofErr w:type="gramEnd"/>
      <w:r w:rsidRPr="00DC7F96">
        <w:rPr>
          <w:rFonts w:ascii="Arial" w:hAnsi="Arial" w:cs="Arial"/>
          <w:sz w:val="24"/>
          <w:szCs w:val="24"/>
          <w:lang w:val="es-ES"/>
        </w:rPr>
        <w:t xml:space="preserve"> por la ENDEMS y para los de menores ingresos llega al 46%. En segundo lugar destacan razones educativas como</w:t>
      </w:r>
      <w:r>
        <w:rPr>
          <w:rFonts w:ascii="Arial" w:hAnsi="Arial" w:cs="Arial"/>
          <w:sz w:val="24"/>
          <w:szCs w:val="24"/>
          <w:lang w:val="es-ES"/>
        </w:rPr>
        <w:t xml:space="preserve"> </w:t>
      </w:r>
      <w:r w:rsidRPr="00DC7F96">
        <w:rPr>
          <w:rFonts w:ascii="Arial" w:hAnsi="Arial" w:cs="Arial"/>
          <w:sz w:val="24"/>
          <w:szCs w:val="24"/>
          <w:lang w:val="es-ES"/>
        </w:rPr>
        <w:t>“le disgustaba estudiar”, “reprobar materias”, “problemas para entenderle a los maestros”, “turno distinto al que quería” o “había compañeros que lo molestaban”. Las mujeres señalan, después de las razones económicas, el hecho de q</w:t>
      </w:r>
      <w:r>
        <w:rPr>
          <w:rFonts w:ascii="Arial" w:hAnsi="Arial" w:cs="Arial"/>
          <w:sz w:val="24"/>
          <w:szCs w:val="24"/>
          <w:lang w:val="es-ES"/>
        </w:rPr>
        <w:t>ue “se embarazó o tuvo un hijo”</w:t>
      </w:r>
      <w:r w:rsidRPr="00DC7F96">
        <w:rPr>
          <w:rFonts w:ascii="Arial" w:hAnsi="Arial" w:cs="Arial"/>
          <w:sz w:val="24"/>
          <w:szCs w:val="24"/>
          <w:lang w:val="es-ES"/>
        </w:rPr>
        <w:t xml:space="preserve"> (24 %) como la razón más importante. A las razones educativas arriba mencionadas otras investigaciones agregan: la lejanía de los planes y programas de estudios de los intereses y experiencias de los jóvenes, la rigidez de la normatividad de las escuelas, problemas en el ambiente y la gestión escolar que propician el abandono: escasa introducción de mejoras didácticas y pedagógicas, docentes insuficientemente </w:t>
      </w:r>
      <w:r w:rsidRPr="00DC7F96">
        <w:rPr>
          <w:rFonts w:ascii="Arial" w:hAnsi="Arial" w:cs="Arial"/>
          <w:sz w:val="24"/>
          <w:szCs w:val="24"/>
          <w:lang w:val="es-ES"/>
        </w:rPr>
        <w:lastRenderedPageBreak/>
        <w:t>formados, poco preparados y mal pagados, funcionamiento burocratizado de los planteles, así como poco o nulo conocimiento por parte de escuelas y maestros de las características socio-culturales, intereses y niveles de conocimiento de sus estudiantes.</w:t>
      </w:r>
      <w:r>
        <w:rPr>
          <w:rFonts w:ascii="Arial" w:hAnsi="Arial" w:cs="Arial"/>
          <w:sz w:val="24"/>
          <w:szCs w:val="24"/>
          <w:lang w:val="es-ES"/>
        </w:rPr>
        <w:t xml:space="preserve"> </w:t>
      </w:r>
      <w:r w:rsidR="00BE7FD5" w:rsidRPr="00BE7FD5">
        <w:rPr>
          <w:rFonts w:ascii="Arial" w:hAnsi="Arial" w:cs="Arial"/>
          <w:b/>
          <w:sz w:val="24"/>
          <w:szCs w:val="24"/>
          <w:lang w:val="es-ES"/>
        </w:rPr>
        <w:t>4</w:t>
      </w:r>
    </w:p>
    <w:p w:rsidR="009E391C" w:rsidRDefault="005145E2">
      <w:pPr>
        <w:spacing w:after="0"/>
        <w:jc w:val="both"/>
        <w:rPr>
          <w:rFonts w:ascii="Arial" w:hAnsi="Arial" w:cs="Arial"/>
          <w:b/>
          <w:sz w:val="32"/>
          <w:szCs w:val="32"/>
        </w:rPr>
      </w:pPr>
      <w:r>
        <w:rPr>
          <w:rFonts w:ascii="Arial" w:hAnsi="Arial" w:cs="Arial"/>
          <w:b/>
          <w:sz w:val="32"/>
          <w:szCs w:val="32"/>
        </w:rPr>
        <w:t>1</w:t>
      </w:r>
      <w:r w:rsidR="00BE7FD5">
        <w:rPr>
          <w:rFonts w:ascii="Arial" w:hAnsi="Arial" w:cs="Arial"/>
          <w:b/>
          <w:sz w:val="32"/>
          <w:szCs w:val="32"/>
        </w:rPr>
        <w:t>0 METODOLOGÍA</w:t>
      </w:r>
    </w:p>
    <w:p w:rsidR="00BE7FD5" w:rsidRDefault="0035482B" w:rsidP="00BE7FD5">
      <w:pPr>
        <w:spacing w:after="0" w:line="360" w:lineRule="auto"/>
        <w:jc w:val="both"/>
        <w:rPr>
          <w:rFonts w:ascii="Arial" w:hAnsi="Arial" w:cs="Arial"/>
          <w:sz w:val="24"/>
          <w:szCs w:val="24"/>
        </w:rPr>
      </w:pPr>
      <w:r w:rsidRPr="003153B6">
        <w:rPr>
          <w:rFonts w:ascii="Arial" w:hAnsi="Arial" w:cs="Arial"/>
          <w:sz w:val="24"/>
          <w:szCs w:val="24"/>
        </w:rPr>
        <w:t xml:space="preserve">De acuerdo con el tema y las características de mi propuesta de investigación, el método </w:t>
      </w:r>
      <w:r w:rsidR="003153B6">
        <w:rPr>
          <w:rFonts w:ascii="Arial" w:hAnsi="Arial" w:cs="Arial"/>
          <w:sz w:val="24"/>
          <w:szCs w:val="24"/>
        </w:rPr>
        <w:t>a utilizar</w:t>
      </w:r>
      <w:r w:rsidRPr="003153B6">
        <w:rPr>
          <w:rFonts w:ascii="Arial" w:hAnsi="Arial" w:cs="Arial"/>
          <w:sz w:val="24"/>
          <w:szCs w:val="24"/>
        </w:rPr>
        <w:t xml:space="preserve"> es el </w:t>
      </w:r>
      <w:r w:rsidRPr="00DC77F6">
        <w:rPr>
          <w:rFonts w:ascii="Arial" w:hAnsi="Arial" w:cs="Arial"/>
          <w:b/>
          <w:sz w:val="24"/>
          <w:szCs w:val="24"/>
        </w:rPr>
        <w:t>descriptivo</w:t>
      </w:r>
      <w:r w:rsidR="003153B6">
        <w:rPr>
          <w:rFonts w:ascii="Arial" w:hAnsi="Arial" w:cs="Arial"/>
          <w:sz w:val="24"/>
          <w:szCs w:val="24"/>
        </w:rPr>
        <w:t xml:space="preserve"> pues se trata de describir situaciones en un contexto</w:t>
      </w:r>
      <w:r w:rsidR="00DD2205">
        <w:rPr>
          <w:rFonts w:ascii="Arial" w:hAnsi="Arial" w:cs="Arial"/>
          <w:sz w:val="24"/>
          <w:szCs w:val="24"/>
        </w:rPr>
        <w:t xml:space="preserve"> especí</w:t>
      </w:r>
      <w:r w:rsidR="003153B6">
        <w:rPr>
          <w:rFonts w:ascii="Arial" w:hAnsi="Arial" w:cs="Arial"/>
          <w:sz w:val="24"/>
          <w:szCs w:val="24"/>
        </w:rPr>
        <w:t xml:space="preserve">fico detallando y explicando </w:t>
      </w:r>
      <w:r w:rsidR="00DC77F6">
        <w:rPr>
          <w:rFonts w:ascii="Arial" w:hAnsi="Arial" w:cs="Arial"/>
          <w:sz w:val="24"/>
          <w:szCs w:val="24"/>
        </w:rPr>
        <w:t>las razones del porque</w:t>
      </w:r>
      <w:r w:rsidR="00DD2205">
        <w:rPr>
          <w:rFonts w:ascii="Arial" w:hAnsi="Arial" w:cs="Arial"/>
          <w:sz w:val="24"/>
          <w:szCs w:val="24"/>
        </w:rPr>
        <w:t xml:space="preserve"> se lleva a cabo el fenó</w:t>
      </w:r>
      <w:r w:rsidR="003153B6">
        <w:rPr>
          <w:rFonts w:ascii="Arial" w:hAnsi="Arial" w:cs="Arial"/>
          <w:sz w:val="24"/>
          <w:szCs w:val="24"/>
        </w:rPr>
        <w:t>meno</w:t>
      </w:r>
      <w:r w:rsidR="00DD2205">
        <w:rPr>
          <w:rFonts w:ascii="Arial" w:hAnsi="Arial" w:cs="Arial"/>
          <w:sz w:val="24"/>
          <w:szCs w:val="24"/>
        </w:rPr>
        <w:t>. Se trata de estudiar las características de un grupo de personas, así como medir, analizar y evaluar los datos recolectados sobre diversos conceptos interrelacionados con el abandono escolar.</w:t>
      </w:r>
      <w:r w:rsidR="002763E9">
        <w:rPr>
          <w:rFonts w:ascii="Arial" w:hAnsi="Arial" w:cs="Arial"/>
          <w:sz w:val="24"/>
          <w:szCs w:val="24"/>
        </w:rPr>
        <w:t xml:space="preserve"> Todo dentro del contexto de una escuela de nivel medio (bachillerato), de carácter público, </w:t>
      </w:r>
      <w:r w:rsidR="002763E9">
        <w:rPr>
          <w:rFonts w:ascii="Arial" w:hAnsi="Arial" w:cs="Arial"/>
          <w:sz w:val="24"/>
          <w:szCs w:val="24"/>
        </w:rPr>
        <w:lastRenderedPageBreak/>
        <w:t>paraestatal (las paraestatales dependen presupuestalmente en un 50% del estado y el otro 50% de la Federación) dependiente administrativamente de la Secretaria de Ed</w:t>
      </w:r>
      <w:r w:rsidR="00DC77F6">
        <w:rPr>
          <w:rFonts w:ascii="Arial" w:hAnsi="Arial" w:cs="Arial"/>
          <w:sz w:val="24"/>
          <w:szCs w:val="24"/>
        </w:rPr>
        <w:t xml:space="preserve">ucación del Gobierno del Estado, tomando el contexto de ubicación del plantel que es en </w:t>
      </w:r>
      <w:r w:rsidR="00BE7FD5">
        <w:rPr>
          <w:rFonts w:ascii="Arial" w:hAnsi="Arial" w:cs="Arial"/>
          <w:sz w:val="24"/>
          <w:szCs w:val="24"/>
        </w:rPr>
        <w:t>________________________________________________________________</w:t>
      </w:r>
    </w:p>
    <w:p w:rsidR="00BE7FD5" w:rsidRPr="00BE7FD5" w:rsidRDefault="00BE7FD5" w:rsidP="00BE7FD5">
      <w:pPr>
        <w:pStyle w:val="Prrafodelista"/>
        <w:spacing w:after="0" w:line="240" w:lineRule="auto"/>
        <w:ind w:left="0"/>
        <w:jc w:val="both"/>
        <w:rPr>
          <w:rFonts w:ascii="Arial" w:hAnsi="Arial" w:cs="Arial"/>
          <w:sz w:val="16"/>
          <w:szCs w:val="16"/>
          <w:lang w:val="es-ES"/>
        </w:rPr>
      </w:pPr>
      <w:r>
        <w:rPr>
          <w:rFonts w:ascii="Arial" w:hAnsi="Arial" w:cs="Arial"/>
          <w:sz w:val="16"/>
          <w:szCs w:val="16"/>
          <w:lang w:val="es-ES"/>
        </w:rPr>
        <w:t xml:space="preserve">4 </w:t>
      </w:r>
      <w:r w:rsidRPr="00BE7FD5">
        <w:rPr>
          <w:rFonts w:ascii="Arial" w:hAnsi="Arial" w:cs="Arial"/>
          <w:sz w:val="16"/>
          <w:szCs w:val="16"/>
          <w:lang w:val="es-ES"/>
        </w:rPr>
        <w:t>(</w:t>
      </w:r>
      <w:r w:rsidRPr="00BE7FD5">
        <w:rPr>
          <w:rFonts w:ascii="Arial" w:hAnsi="Arial" w:cs="Arial"/>
          <w:b/>
          <w:sz w:val="16"/>
          <w:szCs w:val="16"/>
          <w:lang w:val="es-ES"/>
        </w:rPr>
        <w:t xml:space="preserve">Dirección General de Investigación Estratégica Instituto Belisario Domínguez Senado de la República.- Colaboradores: Enrique Bernal, Juana María Mejía, Yuri </w:t>
      </w:r>
      <w:proofErr w:type="spellStart"/>
      <w:r w:rsidRPr="00BE7FD5">
        <w:rPr>
          <w:rFonts w:ascii="Arial" w:hAnsi="Arial" w:cs="Arial"/>
          <w:b/>
          <w:sz w:val="16"/>
          <w:szCs w:val="16"/>
          <w:lang w:val="es-ES"/>
        </w:rPr>
        <w:t>Quesnel</w:t>
      </w:r>
      <w:proofErr w:type="spellEnd"/>
      <w:r w:rsidRPr="00BE7FD5">
        <w:rPr>
          <w:rFonts w:ascii="Arial" w:hAnsi="Arial" w:cs="Arial"/>
          <w:b/>
          <w:sz w:val="16"/>
          <w:szCs w:val="16"/>
          <w:lang w:val="es-ES"/>
        </w:rPr>
        <w:t>.- http://www.academia.edu/10035157/El_Abandono_Escolar_en_la_Educaci%C3%B3n_Media_Superior_M%C3%A9xico</w:t>
      </w:r>
    </w:p>
    <w:p w:rsidR="005145E2" w:rsidRDefault="00DC77F6" w:rsidP="00F2186A">
      <w:pPr>
        <w:spacing w:after="0" w:line="360" w:lineRule="auto"/>
        <w:jc w:val="both"/>
        <w:rPr>
          <w:rFonts w:ascii="Arial" w:hAnsi="Arial" w:cs="Arial"/>
          <w:sz w:val="24"/>
          <w:szCs w:val="24"/>
        </w:rPr>
      </w:pPr>
      <w:proofErr w:type="gramStart"/>
      <w:r>
        <w:rPr>
          <w:rFonts w:ascii="Arial" w:hAnsi="Arial" w:cs="Arial"/>
          <w:sz w:val="24"/>
          <w:szCs w:val="24"/>
        </w:rPr>
        <w:t>una</w:t>
      </w:r>
      <w:proofErr w:type="gramEnd"/>
      <w:r>
        <w:rPr>
          <w:rFonts w:ascii="Arial" w:hAnsi="Arial" w:cs="Arial"/>
          <w:sz w:val="24"/>
          <w:szCs w:val="24"/>
        </w:rPr>
        <w:t xml:space="preserve"> zona indígena de alta marginación y lengua materna el </w:t>
      </w:r>
      <w:proofErr w:type="spellStart"/>
      <w:r>
        <w:rPr>
          <w:rFonts w:ascii="Arial" w:hAnsi="Arial" w:cs="Arial"/>
          <w:sz w:val="24"/>
          <w:szCs w:val="24"/>
        </w:rPr>
        <w:t>Cho</w:t>
      </w:r>
      <w:r w:rsidR="002D5622">
        <w:rPr>
          <w:rFonts w:ascii="Arial" w:hAnsi="Arial" w:cs="Arial"/>
          <w:sz w:val="24"/>
          <w:szCs w:val="24"/>
        </w:rPr>
        <w:t>´ol</w:t>
      </w:r>
      <w:proofErr w:type="spellEnd"/>
      <w:r w:rsidR="002D5622">
        <w:rPr>
          <w:rFonts w:ascii="Arial" w:hAnsi="Arial" w:cs="Arial"/>
          <w:sz w:val="24"/>
          <w:szCs w:val="24"/>
        </w:rPr>
        <w:t xml:space="preserve"> y abarcando un universo poblacional a partir de la generación 2007-2010.</w:t>
      </w:r>
    </w:p>
    <w:p w:rsidR="009E391C" w:rsidRPr="003153B6" w:rsidRDefault="009E391C">
      <w:pPr>
        <w:spacing w:after="0"/>
        <w:jc w:val="both"/>
        <w:rPr>
          <w:rFonts w:ascii="Arial" w:hAnsi="Arial" w:cs="Arial"/>
          <w:sz w:val="24"/>
          <w:szCs w:val="24"/>
        </w:rPr>
      </w:pPr>
    </w:p>
    <w:p w:rsidR="005145E2" w:rsidRPr="005F1226" w:rsidRDefault="001479A4">
      <w:pPr>
        <w:spacing w:after="0"/>
        <w:jc w:val="both"/>
        <w:rPr>
          <w:rFonts w:ascii="Arial" w:hAnsi="Arial" w:cs="Arial"/>
          <w:b/>
          <w:sz w:val="32"/>
          <w:szCs w:val="32"/>
        </w:rPr>
      </w:pPr>
      <w:r w:rsidRPr="005F1226">
        <w:rPr>
          <w:rFonts w:ascii="Arial" w:hAnsi="Arial" w:cs="Arial"/>
          <w:b/>
          <w:sz w:val="32"/>
          <w:szCs w:val="32"/>
        </w:rPr>
        <w:t>11 HIPÓ</w:t>
      </w:r>
      <w:r w:rsidR="005145E2" w:rsidRPr="005F1226">
        <w:rPr>
          <w:rFonts w:ascii="Arial" w:hAnsi="Arial" w:cs="Arial"/>
          <w:b/>
          <w:sz w:val="32"/>
          <w:szCs w:val="32"/>
        </w:rPr>
        <w:t>TESIS</w:t>
      </w:r>
    </w:p>
    <w:p w:rsidR="005106CD" w:rsidRPr="00DC7F96" w:rsidRDefault="005106CD">
      <w:pPr>
        <w:spacing w:after="0"/>
        <w:jc w:val="both"/>
        <w:rPr>
          <w:rFonts w:ascii="Arial" w:hAnsi="Arial" w:cs="Arial"/>
          <w:sz w:val="24"/>
          <w:szCs w:val="24"/>
        </w:rPr>
      </w:pPr>
    </w:p>
    <w:p w:rsidR="005145E2" w:rsidRDefault="005106CD" w:rsidP="00141657">
      <w:pPr>
        <w:spacing w:after="0" w:line="360" w:lineRule="auto"/>
        <w:jc w:val="both"/>
        <w:rPr>
          <w:rFonts w:ascii="Arial" w:hAnsi="Arial" w:cs="Arial"/>
          <w:sz w:val="24"/>
          <w:szCs w:val="24"/>
        </w:rPr>
      </w:pPr>
      <w:r>
        <w:rPr>
          <w:rFonts w:ascii="Arial" w:hAnsi="Arial" w:cs="Arial"/>
          <w:sz w:val="24"/>
          <w:szCs w:val="24"/>
        </w:rPr>
        <w:t>Si se siguen las propuestas de acción sugeridas en el presente trabajo</w:t>
      </w:r>
      <w:r w:rsidR="00141657">
        <w:rPr>
          <w:rFonts w:ascii="Arial" w:hAnsi="Arial" w:cs="Arial"/>
          <w:sz w:val="24"/>
          <w:szCs w:val="24"/>
        </w:rPr>
        <w:t xml:space="preserve"> para disminuir y erradicar el fenómeno </w:t>
      </w:r>
      <w:r w:rsidR="00141657">
        <w:rPr>
          <w:rFonts w:ascii="Arial" w:hAnsi="Arial" w:cs="Arial"/>
          <w:sz w:val="24"/>
          <w:szCs w:val="24"/>
        </w:rPr>
        <w:lastRenderedPageBreak/>
        <w:t>del abandono escolar en la educación media de manera permanente y con el compromiso conjunto, comunidad escolar, personal docente, administrativo, de apoyo y la comunidad en general se pueden obtener resultados muy positivos.</w:t>
      </w:r>
    </w:p>
    <w:p w:rsidR="00141657" w:rsidRDefault="00141657" w:rsidP="00141657">
      <w:pPr>
        <w:spacing w:after="0"/>
        <w:jc w:val="both"/>
        <w:rPr>
          <w:rFonts w:ascii="Arial" w:hAnsi="Arial" w:cs="Arial"/>
          <w:sz w:val="24"/>
          <w:szCs w:val="24"/>
        </w:rPr>
      </w:pPr>
    </w:p>
    <w:p w:rsidR="00141657" w:rsidRPr="00DC7F96" w:rsidRDefault="00141657" w:rsidP="00DC7F96">
      <w:pPr>
        <w:spacing w:after="0"/>
        <w:jc w:val="both"/>
        <w:rPr>
          <w:rFonts w:ascii="Arial" w:hAnsi="Arial" w:cs="Arial"/>
          <w:sz w:val="24"/>
          <w:szCs w:val="24"/>
        </w:rPr>
      </w:pPr>
    </w:p>
    <w:p w:rsidR="005145E2" w:rsidRDefault="005145E2">
      <w:pPr>
        <w:spacing w:after="0"/>
        <w:jc w:val="both"/>
        <w:rPr>
          <w:rFonts w:ascii="Arial" w:hAnsi="Arial" w:cs="Arial"/>
          <w:b/>
          <w:sz w:val="32"/>
          <w:szCs w:val="32"/>
        </w:rPr>
      </w:pPr>
      <w:r>
        <w:rPr>
          <w:rFonts w:ascii="Arial" w:hAnsi="Arial" w:cs="Arial"/>
          <w:b/>
          <w:sz w:val="32"/>
          <w:szCs w:val="32"/>
        </w:rPr>
        <w:t>12 VARIABLES</w:t>
      </w:r>
    </w:p>
    <w:p w:rsidR="00A40EBC" w:rsidRDefault="00A40EBC">
      <w:pPr>
        <w:spacing w:after="0"/>
        <w:jc w:val="both"/>
        <w:rPr>
          <w:rFonts w:ascii="Arial" w:hAnsi="Arial" w:cs="Arial"/>
          <w:sz w:val="24"/>
          <w:szCs w:val="24"/>
        </w:rPr>
      </w:pPr>
      <w:r>
        <w:rPr>
          <w:rFonts w:ascii="Arial" w:hAnsi="Arial" w:cs="Arial"/>
          <w:b/>
          <w:sz w:val="32"/>
          <w:szCs w:val="32"/>
        </w:rPr>
        <w:t xml:space="preserve"> </w:t>
      </w:r>
      <w:r>
        <w:rPr>
          <w:rFonts w:ascii="Arial" w:hAnsi="Arial" w:cs="Arial"/>
          <w:sz w:val="24"/>
          <w:szCs w:val="24"/>
        </w:rPr>
        <w:t>Con base en las características del estudio, se definen las variables independientes siguientes:</w:t>
      </w:r>
    </w:p>
    <w:p w:rsidR="00A40EBC" w:rsidRDefault="00A40EBC">
      <w:pPr>
        <w:spacing w:after="0"/>
        <w:jc w:val="both"/>
        <w:rPr>
          <w:rFonts w:ascii="Arial" w:hAnsi="Arial" w:cs="Arial"/>
          <w:sz w:val="24"/>
          <w:szCs w:val="24"/>
        </w:rPr>
      </w:pPr>
    </w:p>
    <w:p w:rsidR="00A40EBC" w:rsidRDefault="00A40EBC" w:rsidP="00A40EBC">
      <w:pPr>
        <w:pStyle w:val="Prrafodelista"/>
        <w:numPr>
          <w:ilvl w:val="0"/>
          <w:numId w:val="9"/>
        </w:numPr>
        <w:spacing w:after="0"/>
        <w:jc w:val="both"/>
        <w:rPr>
          <w:rFonts w:ascii="Arial" w:hAnsi="Arial" w:cs="Arial"/>
          <w:sz w:val="24"/>
          <w:szCs w:val="24"/>
        </w:rPr>
      </w:pPr>
      <w:r>
        <w:rPr>
          <w:rFonts w:ascii="Arial" w:hAnsi="Arial" w:cs="Arial"/>
          <w:sz w:val="24"/>
          <w:szCs w:val="24"/>
        </w:rPr>
        <w:t>El género del alumno</w:t>
      </w:r>
    </w:p>
    <w:p w:rsidR="00A40EBC" w:rsidRDefault="00A40EBC" w:rsidP="00A40EBC">
      <w:pPr>
        <w:pStyle w:val="Prrafodelista"/>
        <w:numPr>
          <w:ilvl w:val="0"/>
          <w:numId w:val="9"/>
        </w:numPr>
        <w:spacing w:after="0"/>
        <w:jc w:val="both"/>
        <w:rPr>
          <w:rFonts w:ascii="Arial" w:hAnsi="Arial" w:cs="Arial"/>
          <w:sz w:val="24"/>
          <w:szCs w:val="24"/>
        </w:rPr>
      </w:pPr>
      <w:r>
        <w:rPr>
          <w:rFonts w:ascii="Arial" w:hAnsi="Arial" w:cs="Arial"/>
          <w:sz w:val="24"/>
          <w:szCs w:val="24"/>
        </w:rPr>
        <w:t>La comunidad de origen (en que vive su familia)</w:t>
      </w:r>
    </w:p>
    <w:p w:rsidR="00A40EBC" w:rsidRDefault="00A40EBC" w:rsidP="00A40EBC">
      <w:pPr>
        <w:pStyle w:val="Prrafodelista"/>
        <w:numPr>
          <w:ilvl w:val="0"/>
          <w:numId w:val="9"/>
        </w:numPr>
        <w:spacing w:after="0"/>
        <w:jc w:val="both"/>
        <w:rPr>
          <w:rFonts w:ascii="Arial" w:hAnsi="Arial" w:cs="Arial"/>
          <w:sz w:val="24"/>
          <w:szCs w:val="24"/>
        </w:rPr>
      </w:pPr>
      <w:r>
        <w:rPr>
          <w:rFonts w:ascii="Arial" w:hAnsi="Arial" w:cs="Arial"/>
          <w:sz w:val="24"/>
          <w:szCs w:val="24"/>
        </w:rPr>
        <w:t>La distancia entre su casa y el plantel</w:t>
      </w:r>
    </w:p>
    <w:p w:rsidR="00A40EBC" w:rsidRDefault="00A40EBC" w:rsidP="00A40EBC">
      <w:pPr>
        <w:pStyle w:val="Prrafodelista"/>
        <w:numPr>
          <w:ilvl w:val="0"/>
          <w:numId w:val="9"/>
        </w:numPr>
        <w:spacing w:after="0"/>
        <w:jc w:val="both"/>
        <w:rPr>
          <w:rFonts w:ascii="Arial" w:hAnsi="Arial" w:cs="Arial"/>
          <w:sz w:val="24"/>
          <w:szCs w:val="24"/>
        </w:rPr>
      </w:pPr>
      <w:r>
        <w:rPr>
          <w:rFonts w:ascii="Arial" w:hAnsi="Arial" w:cs="Arial"/>
          <w:sz w:val="24"/>
          <w:szCs w:val="24"/>
        </w:rPr>
        <w:t>El número de familiares directos</w:t>
      </w:r>
    </w:p>
    <w:p w:rsidR="00A40EBC" w:rsidRDefault="00A40EBC" w:rsidP="00A40EBC">
      <w:pPr>
        <w:pStyle w:val="Prrafodelista"/>
        <w:numPr>
          <w:ilvl w:val="0"/>
          <w:numId w:val="9"/>
        </w:numPr>
        <w:spacing w:after="0"/>
        <w:jc w:val="both"/>
        <w:rPr>
          <w:rFonts w:ascii="Arial" w:hAnsi="Arial" w:cs="Arial"/>
          <w:sz w:val="24"/>
          <w:szCs w:val="24"/>
        </w:rPr>
      </w:pPr>
      <w:r>
        <w:rPr>
          <w:rFonts w:ascii="Arial" w:hAnsi="Arial" w:cs="Arial"/>
          <w:sz w:val="24"/>
          <w:szCs w:val="24"/>
        </w:rPr>
        <w:t>El nivel de estudio de los padres</w:t>
      </w:r>
    </w:p>
    <w:p w:rsidR="00A40EBC" w:rsidRDefault="00A40EBC" w:rsidP="00A40EBC">
      <w:pPr>
        <w:pStyle w:val="Prrafodelista"/>
        <w:numPr>
          <w:ilvl w:val="0"/>
          <w:numId w:val="9"/>
        </w:numPr>
        <w:spacing w:after="0"/>
        <w:jc w:val="both"/>
        <w:rPr>
          <w:rFonts w:ascii="Arial" w:hAnsi="Arial" w:cs="Arial"/>
          <w:sz w:val="24"/>
          <w:szCs w:val="24"/>
        </w:rPr>
      </w:pPr>
      <w:r>
        <w:rPr>
          <w:rFonts w:ascii="Arial" w:hAnsi="Arial" w:cs="Arial"/>
          <w:sz w:val="24"/>
          <w:szCs w:val="24"/>
        </w:rPr>
        <w:t>La escuela de procedencia</w:t>
      </w:r>
    </w:p>
    <w:p w:rsidR="00A40EBC" w:rsidRDefault="00A40EBC" w:rsidP="00A40EBC">
      <w:pPr>
        <w:pStyle w:val="Prrafodelista"/>
        <w:spacing w:after="0"/>
        <w:jc w:val="both"/>
        <w:rPr>
          <w:rFonts w:ascii="Arial" w:hAnsi="Arial" w:cs="Arial"/>
          <w:sz w:val="24"/>
          <w:szCs w:val="24"/>
        </w:rPr>
      </w:pPr>
    </w:p>
    <w:p w:rsidR="00A40EBC" w:rsidRDefault="00A40EBC" w:rsidP="00A40EBC">
      <w:pPr>
        <w:pStyle w:val="Prrafodelista"/>
        <w:spacing w:after="0"/>
        <w:jc w:val="both"/>
        <w:rPr>
          <w:rFonts w:ascii="Arial" w:hAnsi="Arial" w:cs="Arial"/>
          <w:sz w:val="24"/>
          <w:szCs w:val="24"/>
        </w:rPr>
      </w:pPr>
      <w:r>
        <w:rPr>
          <w:rFonts w:ascii="Arial" w:hAnsi="Arial" w:cs="Arial"/>
          <w:sz w:val="24"/>
          <w:szCs w:val="24"/>
        </w:rPr>
        <w:t>Variables dependientes</w:t>
      </w:r>
    </w:p>
    <w:p w:rsidR="00A40EBC" w:rsidRDefault="00A40EBC" w:rsidP="00A40EBC">
      <w:pPr>
        <w:pStyle w:val="Prrafodelista"/>
        <w:numPr>
          <w:ilvl w:val="0"/>
          <w:numId w:val="9"/>
        </w:numPr>
        <w:spacing w:after="0"/>
        <w:jc w:val="both"/>
        <w:rPr>
          <w:rFonts w:ascii="Arial" w:hAnsi="Arial" w:cs="Arial"/>
          <w:sz w:val="24"/>
          <w:szCs w:val="24"/>
        </w:rPr>
      </w:pPr>
      <w:r>
        <w:rPr>
          <w:rFonts w:ascii="Arial" w:hAnsi="Arial" w:cs="Arial"/>
          <w:sz w:val="24"/>
          <w:szCs w:val="24"/>
        </w:rPr>
        <w:lastRenderedPageBreak/>
        <w:t xml:space="preserve">La oferta educativa </w:t>
      </w:r>
    </w:p>
    <w:p w:rsidR="00A40EBC" w:rsidRPr="00A40EBC" w:rsidRDefault="00A40EBC" w:rsidP="00A40EBC">
      <w:pPr>
        <w:pStyle w:val="Prrafodelista"/>
        <w:spacing w:after="0"/>
        <w:jc w:val="both"/>
        <w:rPr>
          <w:rFonts w:ascii="Arial" w:hAnsi="Arial" w:cs="Arial"/>
          <w:sz w:val="24"/>
          <w:szCs w:val="24"/>
        </w:rPr>
      </w:pPr>
    </w:p>
    <w:p w:rsidR="005145E2" w:rsidRDefault="005145E2">
      <w:pPr>
        <w:spacing w:after="0"/>
        <w:jc w:val="both"/>
        <w:rPr>
          <w:rFonts w:ascii="Arial" w:hAnsi="Arial" w:cs="Arial"/>
          <w:b/>
          <w:sz w:val="32"/>
          <w:szCs w:val="32"/>
        </w:rPr>
      </w:pPr>
    </w:p>
    <w:p w:rsidR="005145E2" w:rsidRDefault="005145E2">
      <w:pPr>
        <w:spacing w:after="0"/>
        <w:jc w:val="both"/>
        <w:rPr>
          <w:rFonts w:ascii="Arial" w:hAnsi="Arial" w:cs="Arial"/>
          <w:b/>
          <w:sz w:val="32"/>
          <w:szCs w:val="32"/>
        </w:rPr>
      </w:pPr>
      <w:r>
        <w:rPr>
          <w:rFonts w:ascii="Arial" w:hAnsi="Arial" w:cs="Arial"/>
          <w:b/>
          <w:sz w:val="32"/>
          <w:szCs w:val="32"/>
        </w:rPr>
        <w:t>1</w:t>
      </w:r>
      <w:r w:rsidR="00A40EBC">
        <w:rPr>
          <w:rFonts w:ascii="Arial" w:hAnsi="Arial" w:cs="Arial"/>
          <w:b/>
          <w:sz w:val="32"/>
          <w:szCs w:val="32"/>
        </w:rPr>
        <w:t>3</w:t>
      </w:r>
      <w:r>
        <w:rPr>
          <w:rFonts w:ascii="Arial" w:hAnsi="Arial" w:cs="Arial"/>
          <w:b/>
          <w:sz w:val="32"/>
          <w:szCs w:val="32"/>
        </w:rPr>
        <w:t xml:space="preserve"> CAPITULADO</w:t>
      </w:r>
    </w:p>
    <w:p w:rsidR="00172AA3" w:rsidRDefault="00172AA3">
      <w:pPr>
        <w:spacing w:after="0"/>
        <w:jc w:val="both"/>
        <w:rPr>
          <w:rFonts w:ascii="Arial" w:hAnsi="Arial" w:cs="Arial"/>
          <w:b/>
          <w:sz w:val="32"/>
          <w:szCs w:val="32"/>
        </w:rPr>
      </w:pPr>
    </w:p>
    <w:p w:rsidR="00CC577B" w:rsidRDefault="00CC577B">
      <w:pPr>
        <w:spacing w:after="0"/>
        <w:jc w:val="both"/>
        <w:rPr>
          <w:rFonts w:ascii="Arial" w:hAnsi="Arial" w:cs="Arial"/>
          <w:b/>
          <w:sz w:val="32"/>
          <w:szCs w:val="32"/>
        </w:rPr>
      </w:pPr>
    </w:p>
    <w:p w:rsidR="00CC577B" w:rsidRDefault="00CC577B">
      <w:pPr>
        <w:spacing w:after="0"/>
        <w:jc w:val="both"/>
        <w:rPr>
          <w:rFonts w:ascii="Arial" w:hAnsi="Arial" w:cs="Arial"/>
          <w:sz w:val="32"/>
          <w:szCs w:val="32"/>
        </w:rPr>
      </w:pPr>
      <w:r>
        <w:rPr>
          <w:rFonts w:ascii="Arial" w:hAnsi="Arial" w:cs="Arial"/>
          <w:sz w:val="32"/>
          <w:szCs w:val="32"/>
        </w:rPr>
        <w:t>Introducción</w:t>
      </w:r>
    </w:p>
    <w:p w:rsidR="00CC577B" w:rsidRDefault="00CC577B">
      <w:pPr>
        <w:spacing w:after="0"/>
        <w:jc w:val="both"/>
        <w:rPr>
          <w:rFonts w:ascii="Arial" w:hAnsi="Arial" w:cs="Arial"/>
          <w:b/>
          <w:sz w:val="32"/>
          <w:szCs w:val="32"/>
        </w:rPr>
      </w:pPr>
    </w:p>
    <w:p w:rsidR="00172AA3" w:rsidRDefault="00172AA3">
      <w:pPr>
        <w:spacing w:after="0"/>
        <w:jc w:val="both"/>
        <w:rPr>
          <w:rFonts w:ascii="Arial" w:hAnsi="Arial" w:cs="Arial"/>
          <w:b/>
          <w:sz w:val="32"/>
          <w:szCs w:val="32"/>
        </w:rPr>
      </w:pPr>
      <w:r>
        <w:rPr>
          <w:rFonts w:ascii="Arial" w:hAnsi="Arial" w:cs="Arial"/>
          <w:b/>
          <w:sz w:val="32"/>
          <w:szCs w:val="32"/>
        </w:rPr>
        <w:t>CAPITULO I</w:t>
      </w:r>
    </w:p>
    <w:p w:rsidR="00172AA3" w:rsidRDefault="00172AA3" w:rsidP="00172AA3">
      <w:pPr>
        <w:spacing w:after="0"/>
        <w:jc w:val="both"/>
        <w:rPr>
          <w:rFonts w:ascii="Arial" w:hAnsi="Arial" w:cs="Arial"/>
          <w:sz w:val="32"/>
          <w:szCs w:val="32"/>
        </w:rPr>
      </w:pPr>
    </w:p>
    <w:p w:rsidR="00172AA3" w:rsidRPr="00172AA3" w:rsidRDefault="00172AA3" w:rsidP="00172AA3">
      <w:pPr>
        <w:spacing w:after="0"/>
        <w:jc w:val="both"/>
        <w:rPr>
          <w:rFonts w:ascii="Arial" w:hAnsi="Arial" w:cs="Arial"/>
          <w:sz w:val="32"/>
          <w:szCs w:val="32"/>
        </w:rPr>
      </w:pPr>
    </w:p>
    <w:p w:rsidR="00172AA3" w:rsidRDefault="00172AA3">
      <w:pPr>
        <w:spacing w:after="0"/>
        <w:jc w:val="both"/>
        <w:rPr>
          <w:rFonts w:ascii="Arial" w:hAnsi="Arial" w:cs="Arial"/>
          <w:b/>
          <w:sz w:val="32"/>
          <w:szCs w:val="32"/>
        </w:rPr>
      </w:pPr>
    </w:p>
    <w:p w:rsidR="00172AA3" w:rsidRDefault="00172AA3">
      <w:pPr>
        <w:spacing w:after="0"/>
        <w:jc w:val="both"/>
        <w:rPr>
          <w:rFonts w:ascii="Arial" w:hAnsi="Arial" w:cs="Arial"/>
          <w:sz w:val="32"/>
          <w:szCs w:val="32"/>
        </w:rPr>
      </w:pPr>
      <w:r>
        <w:rPr>
          <w:rFonts w:ascii="Arial" w:hAnsi="Arial" w:cs="Arial"/>
          <w:sz w:val="32"/>
          <w:szCs w:val="32"/>
        </w:rPr>
        <w:t xml:space="preserve">1.1 </w:t>
      </w:r>
      <w:r w:rsidRPr="00172AA3">
        <w:rPr>
          <w:rFonts w:ascii="Arial" w:hAnsi="Arial" w:cs="Arial"/>
          <w:sz w:val="32"/>
          <w:szCs w:val="32"/>
        </w:rPr>
        <w:t>Marco teórico</w:t>
      </w:r>
      <w:r>
        <w:rPr>
          <w:rFonts w:ascii="Arial" w:hAnsi="Arial" w:cs="Arial"/>
          <w:sz w:val="32"/>
          <w:szCs w:val="32"/>
        </w:rPr>
        <w:t xml:space="preserve"> contextual del fenómeno de abandono escolar en la educación media.</w:t>
      </w:r>
    </w:p>
    <w:p w:rsidR="00172AA3" w:rsidRDefault="00172AA3">
      <w:pPr>
        <w:spacing w:after="0"/>
        <w:jc w:val="both"/>
        <w:rPr>
          <w:rFonts w:ascii="Arial" w:hAnsi="Arial" w:cs="Arial"/>
          <w:sz w:val="32"/>
          <w:szCs w:val="32"/>
        </w:rPr>
      </w:pPr>
    </w:p>
    <w:p w:rsidR="00172AA3" w:rsidRDefault="00172AA3">
      <w:pPr>
        <w:spacing w:after="0"/>
        <w:jc w:val="both"/>
        <w:rPr>
          <w:rFonts w:ascii="Arial" w:hAnsi="Arial" w:cs="Arial"/>
          <w:sz w:val="32"/>
          <w:szCs w:val="32"/>
        </w:rPr>
      </w:pPr>
    </w:p>
    <w:p w:rsidR="00172AA3" w:rsidRDefault="00172AA3">
      <w:pPr>
        <w:spacing w:after="0"/>
        <w:jc w:val="both"/>
        <w:rPr>
          <w:rFonts w:ascii="Arial" w:hAnsi="Arial" w:cs="Arial"/>
          <w:sz w:val="32"/>
          <w:szCs w:val="32"/>
        </w:rPr>
      </w:pPr>
      <w:r>
        <w:rPr>
          <w:rFonts w:ascii="Arial" w:hAnsi="Arial" w:cs="Arial"/>
          <w:sz w:val="32"/>
          <w:szCs w:val="32"/>
        </w:rPr>
        <w:t xml:space="preserve">1.2 </w:t>
      </w:r>
      <w:r w:rsidR="005F1226">
        <w:rPr>
          <w:rFonts w:ascii="Arial" w:hAnsi="Arial" w:cs="Arial"/>
          <w:sz w:val="32"/>
          <w:szCs w:val="32"/>
        </w:rPr>
        <w:t xml:space="preserve">El abandono escolar como fenómeno de atraso en el contexto del plantel </w:t>
      </w:r>
      <w:proofErr w:type="spellStart"/>
      <w:r w:rsidR="005F1226">
        <w:rPr>
          <w:rFonts w:ascii="Arial" w:hAnsi="Arial" w:cs="Arial"/>
          <w:sz w:val="32"/>
          <w:szCs w:val="32"/>
        </w:rPr>
        <w:t>Cecyte</w:t>
      </w:r>
      <w:proofErr w:type="spellEnd"/>
      <w:r w:rsidR="005F1226">
        <w:rPr>
          <w:rFonts w:ascii="Arial" w:hAnsi="Arial" w:cs="Arial"/>
          <w:sz w:val="32"/>
          <w:szCs w:val="32"/>
        </w:rPr>
        <w:t xml:space="preserve"> 28 Jerusalén</w:t>
      </w:r>
    </w:p>
    <w:p w:rsidR="005F1226" w:rsidRPr="005F1226" w:rsidRDefault="005F1226">
      <w:pPr>
        <w:spacing w:after="0"/>
        <w:jc w:val="both"/>
        <w:rPr>
          <w:rFonts w:ascii="Arial" w:hAnsi="Arial" w:cs="Arial"/>
          <w:b/>
          <w:sz w:val="32"/>
          <w:szCs w:val="32"/>
        </w:rPr>
      </w:pPr>
    </w:p>
    <w:p w:rsidR="005F1226" w:rsidRDefault="005F1226">
      <w:pPr>
        <w:spacing w:after="0"/>
        <w:jc w:val="both"/>
        <w:rPr>
          <w:rFonts w:ascii="Arial" w:hAnsi="Arial" w:cs="Arial"/>
          <w:b/>
          <w:sz w:val="32"/>
          <w:szCs w:val="32"/>
        </w:rPr>
      </w:pPr>
      <w:r w:rsidRPr="005F1226">
        <w:rPr>
          <w:rFonts w:ascii="Arial" w:hAnsi="Arial" w:cs="Arial"/>
          <w:b/>
          <w:sz w:val="32"/>
          <w:szCs w:val="32"/>
        </w:rPr>
        <w:t xml:space="preserve">CAPITULO </w:t>
      </w:r>
      <w:r>
        <w:rPr>
          <w:rFonts w:ascii="Arial" w:hAnsi="Arial" w:cs="Arial"/>
          <w:b/>
          <w:sz w:val="32"/>
          <w:szCs w:val="32"/>
        </w:rPr>
        <w:t>2</w:t>
      </w:r>
    </w:p>
    <w:p w:rsidR="005F1226" w:rsidRDefault="005F1226">
      <w:pPr>
        <w:spacing w:after="0"/>
        <w:jc w:val="both"/>
        <w:rPr>
          <w:rFonts w:ascii="Arial" w:hAnsi="Arial" w:cs="Arial"/>
          <w:b/>
          <w:sz w:val="32"/>
          <w:szCs w:val="32"/>
        </w:rPr>
      </w:pPr>
    </w:p>
    <w:p w:rsidR="005F1226" w:rsidRDefault="005F1226">
      <w:pPr>
        <w:spacing w:after="0"/>
        <w:jc w:val="both"/>
        <w:rPr>
          <w:rFonts w:ascii="Arial" w:hAnsi="Arial" w:cs="Arial"/>
          <w:sz w:val="32"/>
          <w:szCs w:val="32"/>
        </w:rPr>
      </w:pPr>
      <w:r w:rsidRPr="005F1226">
        <w:rPr>
          <w:rFonts w:ascii="Arial" w:hAnsi="Arial" w:cs="Arial"/>
          <w:sz w:val="32"/>
          <w:szCs w:val="32"/>
        </w:rPr>
        <w:t xml:space="preserve">2.1 </w:t>
      </w:r>
      <w:r>
        <w:rPr>
          <w:rFonts w:ascii="Arial" w:hAnsi="Arial" w:cs="Arial"/>
          <w:sz w:val="32"/>
          <w:szCs w:val="32"/>
        </w:rPr>
        <w:t>Estrategias de seguimiento en el combate del abandono escolar.</w:t>
      </w:r>
    </w:p>
    <w:p w:rsidR="005F1226" w:rsidRDefault="005F1226">
      <w:pPr>
        <w:spacing w:after="0"/>
        <w:jc w:val="both"/>
        <w:rPr>
          <w:rFonts w:ascii="Arial" w:hAnsi="Arial" w:cs="Arial"/>
          <w:sz w:val="32"/>
          <w:szCs w:val="32"/>
        </w:rPr>
      </w:pPr>
    </w:p>
    <w:p w:rsidR="005F1226" w:rsidRDefault="005F1226">
      <w:pPr>
        <w:spacing w:after="0"/>
        <w:jc w:val="both"/>
        <w:rPr>
          <w:rFonts w:ascii="Arial" w:hAnsi="Arial" w:cs="Arial"/>
          <w:b/>
          <w:sz w:val="32"/>
          <w:szCs w:val="32"/>
        </w:rPr>
      </w:pPr>
      <w:r w:rsidRPr="005F1226">
        <w:rPr>
          <w:rFonts w:ascii="Arial" w:hAnsi="Arial" w:cs="Arial"/>
          <w:b/>
          <w:sz w:val="32"/>
          <w:szCs w:val="32"/>
        </w:rPr>
        <w:t>CAPITULO 3</w:t>
      </w:r>
    </w:p>
    <w:p w:rsidR="005F1226" w:rsidRDefault="005F1226">
      <w:pPr>
        <w:spacing w:after="0"/>
        <w:jc w:val="both"/>
        <w:rPr>
          <w:rFonts w:ascii="Arial" w:hAnsi="Arial" w:cs="Arial"/>
          <w:b/>
          <w:sz w:val="32"/>
          <w:szCs w:val="32"/>
        </w:rPr>
      </w:pPr>
    </w:p>
    <w:p w:rsidR="00536A6A" w:rsidRDefault="005F1226">
      <w:pPr>
        <w:spacing w:after="0"/>
        <w:jc w:val="both"/>
        <w:rPr>
          <w:rFonts w:ascii="Arial" w:hAnsi="Arial" w:cs="Arial"/>
          <w:sz w:val="32"/>
          <w:szCs w:val="32"/>
        </w:rPr>
      </w:pPr>
      <w:r w:rsidRPr="005F1226">
        <w:rPr>
          <w:rFonts w:ascii="Arial" w:hAnsi="Arial" w:cs="Arial"/>
          <w:sz w:val="32"/>
          <w:szCs w:val="32"/>
        </w:rPr>
        <w:t xml:space="preserve">3.1 </w:t>
      </w:r>
      <w:r w:rsidR="00536A6A">
        <w:rPr>
          <w:rFonts w:ascii="Arial" w:hAnsi="Arial" w:cs="Arial"/>
          <w:sz w:val="32"/>
          <w:szCs w:val="32"/>
        </w:rPr>
        <w:t>Las principales perspectivas que se observan como influyentes del fenómeno.</w:t>
      </w:r>
    </w:p>
    <w:p w:rsidR="00536A6A" w:rsidRDefault="00536A6A">
      <w:pPr>
        <w:spacing w:after="0"/>
        <w:jc w:val="both"/>
        <w:rPr>
          <w:rFonts w:ascii="Arial" w:hAnsi="Arial" w:cs="Arial"/>
          <w:sz w:val="32"/>
          <w:szCs w:val="32"/>
        </w:rPr>
      </w:pPr>
    </w:p>
    <w:p w:rsidR="00536A6A" w:rsidRDefault="00536A6A">
      <w:pPr>
        <w:spacing w:after="0"/>
        <w:jc w:val="both"/>
        <w:rPr>
          <w:rFonts w:ascii="Arial" w:hAnsi="Arial" w:cs="Arial"/>
          <w:sz w:val="32"/>
          <w:szCs w:val="32"/>
        </w:rPr>
      </w:pPr>
      <w:r>
        <w:rPr>
          <w:rFonts w:ascii="Arial" w:hAnsi="Arial" w:cs="Arial"/>
          <w:sz w:val="32"/>
          <w:szCs w:val="32"/>
        </w:rPr>
        <w:t>CONCLUSIÓN</w:t>
      </w:r>
    </w:p>
    <w:p w:rsidR="00536A6A" w:rsidRDefault="00536A6A">
      <w:pPr>
        <w:spacing w:after="0"/>
        <w:jc w:val="both"/>
        <w:rPr>
          <w:rFonts w:ascii="Arial" w:hAnsi="Arial" w:cs="Arial"/>
          <w:sz w:val="32"/>
          <w:szCs w:val="32"/>
        </w:rPr>
      </w:pPr>
    </w:p>
    <w:p w:rsidR="00B50E42" w:rsidRDefault="00B50E42">
      <w:pPr>
        <w:spacing w:after="0"/>
        <w:jc w:val="both"/>
        <w:rPr>
          <w:rFonts w:ascii="Arial" w:hAnsi="Arial" w:cs="Arial"/>
          <w:sz w:val="32"/>
          <w:szCs w:val="32"/>
        </w:rPr>
      </w:pPr>
    </w:p>
    <w:p w:rsidR="00536A6A" w:rsidRDefault="00B50E42">
      <w:pPr>
        <w:spacing w:after="0"/>
        <w:jc w:val="both"/>
        <w:rPr>
          <w:rFonts w:ascii="Arial" w:hAnsi="Arial" w:cs="Arial"/>
          <w:sz w:val="32"/>
          <w:szCs w:val="32"/>
        </w:rPr>
      </w:pPr>
      <w:r>
        <w:rPr>
          <w:rFonts w:ascii="Arial" w:hAnsi="Arial" w:cs="Arial"/>
          <w:sz w:val="32"/>
          <w:szCs w:val="32"/>
        </w:rPr>
        <w:t>REFERENCIAS</w:t>
      </w:r>
    </w:p>
    <w:p w:rsidR="00B50E42" w:rsidRDefault="00B50E42">
      <w:pPr>
        <w:spacing w:after="0"/>
        <w:jc w:val="both"/>
        <w:rPr>
          <w:rFonts w:ascii="Arial" w:hAnsi="Arial" w:cs="Arial"/>
          <w:sz w:val="32"/>
          <w:szCs w:val="32"/>
        </w:rPr>
      </w:pPr>
    </w:p>
    <w:p w:rsidR="00B50E42" w:rsidRDefault="00B50E42">
      <w:pPr>
        <w:spacing w:after="0"/>
        <w:jc w:val="both"/>
        <w:rPr>
          <w:rFonts w:ascii="Arial" w:hAnsi="Arial" w:cs="Arial"/>
          <w:sz w:val="32"/>
          <w:szCs w:val="32"/>
        </w:rPr>
      </w:pPr>
    </w:p>
    <w:p w:rsidR="00536A6A" w:rsidRDefault="00536A6A">
      <w:pPr>
        <w:spacing w:after="0"/>
        <w:jc w:val="both"/>
        <w:rPr>
          <w:rFonts w:ascii="Arial" w:hAnsi="Arial" w:cs="Arial"/>
          <w:sz w:val="32"/>
          <w:szCs w:val="32"/>
        </w:rPr>
      </w:pPr>
      <w:r>
        <w:rPr>
          <w:rFonts w:ascii="Arial" w:hAnsi="Arial" w:cs="Arial"/>
          <w:sz w:val="32"/>
          <w:szCs w:val="32"/>
        </w:rPr>
        <w:t>BIBLIOGRAFÍA</w:t>
      </w:r>
    </w:p>
    <w:p w:rsidR="005F1226" w:rsidRPr="005F1226" w:rsidRDefault="00536A6A">
      <w:pPr>
        <w:spacing w:after="0"/>
        <w:jc w:val="both"/>
        <w:rPr>
          <w:rFonts w:ascii="Arial" w:hAnsi="Arial" w:cs="Arial"/>
          <w:sz w:val="32"/>
          <w:szCs w:val="32"/>
        </w:rPr>
      </w:pPr>
      <w:r>
        <w:rPr>
          <w:rFonts w:ascii="Arial" w:hAnsi="Arial" w:cs="Arial"/>
          <w:sz w:val="32"/>
          <w:szCs w:val="32"/>
        </w:rPr>
        <w:t xml:space="preserve"> </w:t>
      </w:r>
    </w:p>
    <w:p w:rsidR="005F1226" w:rsidRPr="005F1226" w:rsidRDefault="005F1226">
      <w:pPr>
        <w:spacing w:after="0"/>
        <w:jc w:val="both"/>
        <w:rPr>
          <w:rFonts w:ascii="Arial" w:hAnsi="Arial" w:cs="Arial"/>
          <w:b/>
          <w:sz w:val="32"/>
          <w:szCs w:val="32"/>
        </w:rPr>
      </w:pPr>
    </w:p>
    <w:p w:rsidR="00172AA3" w:rsidRDefault="00172AA3">
      <w:pPr>
        <w:spacing w:after="0"/>
        <w:jc w:val="both"/>
        <w:rPr>
          <w:rFonts w:ascii="Arial" w:hAnsi="Arial" w:cs="Arial"/>
          <w:sz w:val="32"/>
          <w:szCs w:val="32"/>
        </w:rPr>
      </w:pPr>
    </w:p>
    <w:p w:rsidR="00BE7FD5" w:rsidRDefault="00BE7FD5">
      <w:pPr>
        <w:spacing w:after="0"/>
        <w:jc w:val="both"/>
        <w:rPr>
          <w:rFonts w:ascii="Arial" w:hAnsi="Arial" w:cs="Arial"/>
          <w:b/>
          <w:sz w:val="32"/>
          <w:szCs w:val="32"/>
        </w:rPr>
      </w:pPr>
    </w:p>
    <w:p w:rsidR="005145E2" w:rsidRDefault="005145E2">
      <w:pPr>
        <w:spacing w:after="0"/>
        <w:jc w:val="both"/>
        <w:rPr>
          <w:rFonts w:ascii="Arial" w:hAnsi="Arial" w:cs="Arial"/>
          <w:b/>
          <w:sz w:val="32"/>
          <w:szCs w:val="32"/>
        </w:rPr>
      </w:pPr>
      <w:r>
        <w:rPr>
          <w:rFonts w:ascii="Arial" w:hAnsi="Arial" w:cs="Arial"/>
          <w:b/>
          <w:sz w:val="32"/>
          <w:szCs w:val="32"/>
        </w:rPr>
        <w:t>1</w:t>
      </w:r>
      <w:r w:rsidR="00A40EBC">
        <w:rPr>
          <w:rFonts w:ascii="Arial" w:hAnsi="Arial" w:cs="Arial"/>
          <w:b/>
          <w:sz w:val="32"/>
          <w:szCs w:val="32"/>
        </w:rPr>
        <w:t>4</w:t>
      </w:r>
      <w:r>
        <w:rPr>
          <w:rFonts w:ascii="Arial" w:hAnsi="Arial" w:cs="Arial"/>
          <w:b/>
          <w:sz w:val="32"/>
          <w:szCs w:val="32"/>
        </w:rPr>
        <w:t xml:space="preserve"> PROGRAMA DE ACTIVIDADES</w:t>
      </w:r>
    </w:p>
    <w:p w:rsidR="00B50E42" w:rsidRDefault="00B50E42">
      <w:pPr>
        <w:spacing w:after="0"/>
        <w:jc w:val="both"/>
        <w:rPr>
          <w:rFonts w:ascii="Arial" w:hAnsi="Arial" w:cs="Arial"/>
          <w:b/>
          <w:sz w:val="32"/>
          <w:szCs w:val="32"/>
        </w:rPr>
      </w:pPr>
      <w:r>
        <w:rPr>
          <w:rFonts w:ascii="Arial" w:hAnsi="Arial" w:cs="Arial"/>
          <w:b/>
          <w:sz w:val="32"/>
          <w:szCs w:val="32"/>
        </w:rPr>
        <w:t xml:space="preserve">  </w:t>
      </w:r>
    </w:p>
    <w:tbl>
      <w:tblPr>
        <w:tblW w:w="6379" w:type="dxa"/>
        <w:tblCellMar>
          <w:left w:w="70" w:type="dxa"/>
          <w:right w:w="70" w:type="dxa"/>
        </w:tblCellMar>
        <w:tblLook w:val="04A0" w:firstRow="1" w:lastRow="0" w:firstColumn="1" w:lastColumn="0" w:noHBand="0" w:noVBand="1"/>
      </w:tblPr>
      <w:tblGrid>
        <w:gridCol w:w="1440"/>
        <w:gridCol w:w="403"/>
        <w:gridCol w:w="284"/>
        <w:gridCol w:w="284"/>
        <w:gridCol w:w="283"/>
        <w:gridCol w:w="283"/>
        <w:gridCol w:w="339"/>
        <w:gridCol w:w="228"/>
        <w:gridCol w:w="284"/>
        <w:gridCol w:w="283"/>
        <w:gridCol w:w="284"/>
        <w:gridCol w:w="283"/>
        <w:gridCol w:w="284"/>
        <w:gridCol w:w="283"/>
        <w:gridCol w:w="284"/>
        <w:gridCol w:w="283"/>
        <w:gridCol w:w="284"/>
        <w:gridCol w:w="283"/>
      </w:tblGrid>
      <w:tr w:rsidR="00B50E42" w:rsidRPr="00B50E42" w:rsidTr="00B50E42">
        <w:trPr>
          <w:trHeight w:val="300"/>
        </w:trPr>
        <w:tc>
          <w:tcPr>
            <w:tcW w:w="1440" w:type="dxa"/>
            <w:tcBorders>
              <w:top w:val="nil"/>
              <w:left w:val="nil"/>
              <w:bottom w:val="nil"/>
              <w:right w:val="nil"/>
            </w:tcBorders>
            <w:shd w:val="clear" w:color="auto" w:fill="auto"/>
            <w:noWrap/>
            <w:vAlign w:val="bottom"/>
            <w:hideMark/>
          </w:tcPr>
          <w:p w:rsidR="00B50E42" w:rsidRPr="00B50E42" w:rsidRDefault="00B50E42" w:rsidP="00B50E42">
            <w:pPr>
              <w:spacing w:after="0" w:line="240" w:lineRule="auto"/>
              <w:rPr>
                <w:rFonts w:ascii="Times New Roman" w:eastAsia="Times New Roman" w:hAnsi="Times New Roman" w:cs="Times New Roman"/>
                <w:sz w:val="24"/>
                <w:szCs w:val="24"/>
                <w:lang w:val="es-ES" w:eastAsia="es-ES"/>
              </w:rPr>
            </w:pPr>
          </w:p>
        </w:tc>
        <w:tc>
          <w:tcPr>
            <w:tcW w:w="403" w:type="dxa"/>
            <w:tcBorders>
              <w:top w:val="nil"/>
              <w:left w:val="nil"/>
              <w:bottom w:val="nil"/>
              <w:right w:val="nil"/>
            </w:tcBorders>
            <w:shd w:val="clear" w:color="auto" w:fill="auto"/>
            <w:noWrap/>
            <w:vAlign w:val="bottom"/>
            <w:hideMark/>
          </w:tcPr>
          <w:p w:rsidR="00B50E42" w:rsidRPr="00B50E42" w:rsidRDefault="00B50E42" w:rsidP="00B50E42">
            <w:pPr>
              <w:spacing w:after="0" w:line="240" w:lineRule="auto"/>
              <w:rPr>
                <w:rFonts w:ascii="Times New Roman" w:eastAsia="Times New Roman" w:hAnsi="Times New Roman" w:cs="Times New Roman"/>
                <w:sz w:val="20"/>
                <w:szCs w:val="20"/>
                <w:lang w:val="es-ES" w:eastAsia="es-ES"/>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jc w:val="center"/>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MAYO</w:t>
            </w:r>
          </w:p>
        </w:tc>
        <w:tc>
          <w:tcPr>
            <w:tcW w:w="1134" w:type="dxa"/>
            <w:gridSpan w:val="4"/>
            <w:tcBorders>
              <w:top w:val="single" w:sz="4" w:space="0" w:color="auto"/>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jc w:val="center"/>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JUNIO</w:t>
            </w:r>
          </w:p>
        </w:tc>
        <w:tc>
          <w:tcPr>
            <w:tcW w:w="1134" w:type="dxa"/>
            <w:gridSpan w:val="4"/>
            <w:tcBorders>
              <w:top w:val="single" w:sz="4" w:space="0" w:color="auto"/>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jc w:val="center"/>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JULIO</w:t>
            </w:r>
          </w:p>
        </w:tc>
        <w:tc>
          <w:tcPr>
            <w:tcW w:w="1134" w:type="dxa"/>
            <w:gridSpan w:val="4"/>
            <w:tcBorders>
              <w:top w:val="single" w:sz="4" w:space="0" w:color="auto"/>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jc w:val="center"/>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AGOSTO</w:t>
            </w:r>
          </w:p>
        </w:tc>
      </w:tr>
      <w:tr w:rsidR="00B50E42" w:rsidRPr="00B50E42" w:rsidTr="00B50E42">
        <w:trPr>
          <w:trHeight w:val="300"/>
        </w:trPr>
        <w:tc>
          <w:tcPr>
            <w:tcW w:w="184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r w:rsidRPr="00B50E42">
              <w:rPr>
                <w:rFonts w:ascii="Calibri" w:eastAsia="Times New Roman" w:hAnsi="Calibri" w:cs="Times New Roman"/>
                <w:b/>
                <w:bCs/>
                <w:color w:val="000000"/>
                <w:sz w:val="16"/>
                <w:szCs w:val="16"/>
                <w:lang w:val="es-ES" w:eastAsia="es-ES"/>
              </w:rPr>
              <w:t xml:space="preserve">CAPITULO 1.- </w:t>
            </w:r>
            <w:r w:rsidRPr="00B50E42">
              <w:rPr>
                <w:rFonts w:ascii="Calibri" w:eastAsia="Times New Roman" w:hAnsi="Calibri" w:cs="Times New Roman"/>
                <w:color w:val="000000"/>
                <w:sz w:val="16"/>
                <w:szCs w:val="16"/>
                <w:lang w:val="es-ES" w:eastAsia="es-ES"/>
              </w:rPr>
              <w:t>Marco teórico contextual del fenómeno de abandono escolar en la educación media.</w:t>
            </w: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FFFF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r w:rsidRPr="00B50E42">
              <w:rPr>
                <w:rFonts w:ascii="Calibri" w:eastAsia="Times New Roman" w:hAnsi="Calibri" w:cs="Times New Roman"/>
                <w:color w:val="000000"/>
                <w:sz w:val="16"/>
                <w:szCs w:val="16"/>
                <w:lang w:val="es-ES" w:eastAsia="es-ES"/>
              </w:rPr>
              <w:t xml:space="preserve">El abandono escolar como fenómeno de atraso en el contexto del plantel </w:t>
            </w:r>
            <w:proofErr w:type="spellStart"/>
            <w:r w:rsidRPr="00B50E42">
              <w:rPr>
                <w:rFonts w:ascii="Calibri" w:eastAsia="Times New Roman" w:hAnsi="Calibri" w:cs="Times New Roman"/>
                <w:color w:val="000000"/>
                <w:sz w:val="16"/>
                <w:szCs w:val="16"/>
                <w:lang w:val="es-ES" w:eastAsia="es-ES"/>
              </w:rPr>
              <w:t>Cecyte</w:t>
            </w:r>
            <w:proofErr w:type="spellEnd"/>
            <w:r w:rsidRPr="00B50E42">
              <w:rPr>
                <w:rFonts w:ascii="Calibri" w:eastAsia="Times New Roman" w:hAnsi="Calibri" w:cs="Times New Roman"/>
                <w:color w:val="000000"/>
                <w:sz w:val="16"/>
                <w:szCs w:val="16"/>
                <w:lang w:val="es-ES" w:eastAsia="es-ES"/>
              </w:rPr>
              <w:t xml:space="preserve"> 28 Jerusalén</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FFC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42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FFC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435"/>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FFC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48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FFC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B50E42" w:rsidRPr="00B50E42" w:rsidRDefault="00B50E42" w:rsidP="00B50E42">
            <w:pPr>
              <w:spacing w:after="0" w:line="240" w:lineRule="auto"/>
              <w:jc w:val="center"/>
              <w:rPr>
                <w:rFonts w:ascii="Calibri" w:eastAsia="Times New Roman" w:hAnsi="Calibri" w:cs="Times New Roman"/>
                <w:color w:val="000000"/>
                <w:sz w:val="16"/>
                <w:szCs w:val="16"/>
                <w:lang w:val="es-ES" w:eastAsia="es-ES"/>
              </w:rPr>
            </w:pPr>
            <w:r w:rsidRPr="00B50E42">
              <w:rPr>
                <w:rFonts w:ascii="Calibri" w:eastAsia="Times New Roman" w:hAnsi="Calibri" w:cs="Times New Roman"/>
                <w:b/>
                <w:bCs/>
                <w:color w:val="000000"/>
                <w:sz w:val="16"/>
                <w:szCs w:val="16"/>
                <w:lang w:val="es-ES" w:eastAsia="es-ES"/>
              </w:rPr>
              <w:t>CAPITULO 2</w:t>
            </w:r>
            <w:r w:rsidRPr="00B50E42">
              <w:rPr>
                <w:rFonts w:ascii="Calibri" w:eastAsia="Times New Roman" w:hAnsi="Calibri" w:cs="Times New Roman"/>
                <w:color w:val="000000"/>
                <w:sz w:val="16"/>
                <w:szCs w:val="16"/>
                <w:lang w:val="es-ES" w:eastAsia="es-ES"/>
              </w:rPr>
              <w:br/>
              <w:t>2.1 Estrategias de seguimiento en el combate del abandono escolar.</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92D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435"/>
        </w:trPr>
        <w:tc>
          <w:tcPr>
            <w:tcW w:w="184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r w:rsidRPr="00B50E42">
              <w:rPr>
                <w:rFonts w:ascii="Calibri" w:eastAsia="Times New Roman" w:hAnsi="Calibri" w:cs="Times New Roman"/>
                <w:b/>
                <w:bCs/>
                <w:color w:val="000000"/>
                <w:sz w:val="16"/>
                <w:szCs w:val="16"/>
                <w:lang w:val="es-ES" w:eastAsia="es-ES"/>
              </w:rPr>
              <w:t>CAPITULO 3</w:t>
            </w:r>
            <w:r w:rsidRPr="00B50E42">
              <w:rPr>
                <w:rFonts w:ascii="Calibri" w:eastAsia="Times New Roman" w:hAnsi="Calibri" w:cs="Times New Roman"/>
                <w:color w:val="000000"/>
                <w:sz w:val="16"/>
                <w:szCs w:val="16"/>
                <w:lang w:val="es-ES" w:eastAsia="es-ES"/>
              </w:rPr>
              <w:br/>
              <w:t>3.1 Las principales perspectivas que se observan como influyentes del fenómeno.</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9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16"/>
                <w:szCs w:val="16"/>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5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E42" w:rsidRPr="00B50E42" w:rsidRDefault="00B50E42" w:rsidP="00B50E42">
            <w:pPr>
              <w:spacing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lastRenderedPageBreak/>
              <w:t>INTRODUCCIÓN   DES</w:t>
            </w:r>
            <w:r w:rsidRPr="00B50E42">
              <w:rPr>
                <w:rFonts w:ascii="Calibri" w:eastAsia="Times New Roman" w:hAnsi="Calibri" w:cs="Times New Roman"/>
                <w:color w:val="000000"/>
                <w:sz w:val="20"/>
                <w:szCs w:val="20"/>
                <w:lang w:val="es-ES" w:eastAsia="es-ES"/>
              </w:rPr>
              <w:t>ARROLLO     CONCLUSIONES</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20"/>
                <w:szCs w:val="20"/>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20"/>
                <w:szCs w:val="20"/>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20"/>
                <w:szCs w:val="20"/>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00B0F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B50E42" w:rsidRPr="00B50E42" w:rsidRDefault="00B50E42" w:rsidP="00B50E42">
            <w:pPr>
              <w:spacing w:after="0" w:line="240" w:lineRule="auto"/>
              <w:rPr>
                <w:rFonts w:ascii="Calibri" w:eastAsia="Times New Roman" w:hAnsi="Calibri" w:cs="Times New Roman"/>
                <w:color w:val="000000"/>
                <w:sz w:val="20"/>
                <w:szCs w:val="20"/>
                <w:lang w:val="es-ES" w:eastAsia="es-ES"/>
              </w:rPr>
            </w:pPr>
            <w:r>
              <w:rPr>
                <w:rFonts w:ascii="Calibri" w:eastAsia="Times New Roman" w:hAnsi="Calibri" w:cs="Times New Roman"/>
                <w:color w:val="000000"/>
                <w:sz w:val="20"/>
                <w:szCs w:val="20"/>
                <w:lang w:val="es-ES" w:eastAsia="es-ES"/>
              </w:rPr>
              <w:t>PRESENTACIÓ</w:t>
            </w:r>
            <w:r w:rsidRPr="00B50E42">
              <w:rPr>
                <w:rFonts w:ascii="Calibri" w:eastAsia="Times New Roman" w:hAnsi="Calibri" w:cs="Times New Roman"/>
                <w:color w:val="000000"/>
                <w:sz w:val="20"/>
                <w:szCs w:val="20"/>
                <w:lang w:val="es-ES" w:eastAsia="es-ES"/>
              </w:rPr>
              <w:t>N FINAL</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C00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C00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r w:rsidR="00B50E42" w:rsidRPr="00B50E42" w:rsidTr="00B50E42">
        <w:trPr>
          <w:trHeight w:val="300"/>
        </w:trPr>
        <w:tc>
          <w:tcPr>
            <w:tcW w:w="1843" w:type="dxa"/>
            <w:gridSpan w:val="2"/>
            <w:vMerge/>
            <w:tcBorders>
              <w:top w:val="single" w:sz="4" w:space="0" w:color="auto"/>
              <w:left w:val="single" w:sz="4" w:space="0" w:color="auto"/>
              <w:bottom w:val="single" w:sz="4" w:space="0" w:color="auto"/>
              <w:right w:val="single" w:sz="4" w:space="0" w:color="auto"/>
            </w:tcBorders>
            <w:vAlign w:val="center"/>
            <w:hideMark/>
          </w:tcPr>
          <w:p w:rsidR="00B50E42" w:rsidRPr="00B50E42" w:rsidRDefault="00B50E42" w:rsidP="00B50E42">
            <w:pPr>
              <w:spacing w:after="0" w:line="240" w:lineRule="auto"/>
              <w:rPr>
                <w:rFonts w:ascii="Calibri" w:eastAsia="Times New Roman" w:hAnsi="Calibri" w:cs="Times New Roman"/>
                <w:color w:val="000000"/>
                <w:sz w:val="20"/>
                <w:szCs w:val="20"/>
                <w:lang w:val="es-ES" w:eastAsia="es-ES"/>
              </w:rPr>
            </w:pP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339"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28"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auto" w:fill="auto"/>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4" w:type="dxa"/>
            <w:tcBorders>
              <w:top w:val="nil"/>
              <w:left w:val="nil"/>
              <w:bottom w:val="single" w:sz="4" w:space="0" w:color="auto"/>
              <w:right w:val="single" w:sz="4" w:space="0" w:color="auto"/>
            </w:tcBorders>
            <w:shd w:val="clear" w:color="000000" w:fill="C00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c>
          <w:tcPr>
            <w:tcW w:w="283" w:type="dxa"/>
            <w:tcBorders>
              <w:top w:val="nil"/>
              <w:left w:val="nil"/>
              <w:bottom w:val="single" w:sz="4" w:space="0" w:color="auto"/>
              <w:right w:val="single" w:sz="4" w:space="0" w:color="auto"/>
            </w:tcBorders>
            <w:shd w:val="clear" w:color="000000" w:fill="C00000"/>
            <w:noWrap/>
            <w:vAlign w:val="bottom"/>
            <w:hideMark/>
          </w:tcPr>
          <w:p w:rsidR="00B50E42" w:rsidRPr="00B50E42" w:rsidRDefault="00B50E42" w:rsidP="00B50E42">
            <w:pPr>
              <w:spacing w:after="0" w:line="240" w:lineRule="auto"/>
              <w:rPr>
                <w:rFonts w:ascii="Calibri" w:eastAsia="Times New Roman" w:hAnsi="Calibri" w:cs="Times New Roman"/>
                <w:color w:val="000000"/>
                <w:lang w:val="es-ES" w:eastAsia="es-ES"/>
              </w:rPr>
            </w:pPr>
            <w:r w:rsidRPr="00B50E42">
              <w:rPr>
                <w:rFonts w:ascii="Calibri" w:eastAsia="Times New Roman" w:hAnsi="Calibri" w:cs="Times New Roman"/>
                <w:color w:val="000000"/>
                <w:lang w:val="es-ES" w:eastAsia="es-ES"/>
              </w:rPr>
              <w:t> </w:t>
            </w:r>
          </w:p>
        </w:tc>
      </w:tr>
    </w:tbl>
    <w:p w:rsidR="00536A6A" w:rsidRDefault="00536A6A">
      <w:pPr>
        <w:spacing w:after="0"/>
        <w:jc w:val="both"/>
        <w:rPr>
          <w:rFonts w:ascii="Arial" w:hAnsi="Arial" w:cs="Arial"/>
          <w:b/>
          <w:sz w:val="32"/>
          <w:szCs w:val="32"/>
        </w:rPr>
      </w:pPr>
    </w:p>
    <w:p w:rsidR="00536A6A" w:rsidRDefault="00536A6A">
      <w:pPr>
        <w:spacing w:after="0"/>
        <w:jc w:val="both"/>
        <w:rPr>
          <w:rFonts w:ascii="Arial" w:hAnsi="Arial" w:cs="Arial"/>
          <w:b/>
          <w:sz w:val="32"/>
          <w:szCs w:val="32"/>
        </w:rPr>
      </w:pPr>
    </w:p>
    <w:p w:rsidR="00B50E42" w:rsidRDefault="00B50E42">
      <w:pPr>
        <w:spacing w:after="0"/>
        <w:jc w:val="both"/>
        <w:rPr>
          <w:rFonts w:ascii="Arial" w:hAnsi="Arial" w:cs="Arial"/>
          <w:b/>
          <w:sz w:val="32"/>
          <w:szCs w:val="32"/>
        </w:rPr>
      </w:pPr>
    </w:p>
    <w:p w:rsidR="00B50E42" w:rsidRDefault="00B50E42">
      <w:pPr>
        <w:spacing w:after="0"/>
        <w:jc w:val="both"/>
        <w:rPr>
          <w:rFonts w:ascii="Arial" w:hAnsi="Arial" w:cs="Arial"/>
          <w:b/>
          <w:sz w:val="32"/>
          <w:szCs w:val="32"/>
        </w:rPr>
      </w:pPr>
    </w:p>
    <w:p w:rsidR="005145E2" w:rsidRDefault="005145E2">
      <w:pPr>
        <w:spacing w:after="0"/>
        <w:jc w:val="both"/>
        <w:rPr>
          <w:rFonts w:ascii="Arial" w:hAnsi="Arial" w:cs="Arial"/>
          <w:b/>
          <w:sz w:val="32"/>
          <w:szCs w:val="32"/>
        </w:rPr>
      </w:pPr>
    </w:p>
    <w:p w:rsidR="006D696F" w:rsidRDefault="006D696F">
      <w:pPr>
        <w:spacing w:after="0"/>
        <w:jc w:val="both"/>
        <w:rPr>
          <w:rFonts w:ascii="Arial" w:hAnsi="Arial" w:cs="Arial"/>
          <w:b/>
          <w:sz w:val="32"/>
          <w:szCs w:val="32"/>
        </w:rPr>
      </w:pPr>
    </w:p>
    <w:p w:rsidR="006D696F" w:rsidRDefault="006D696F">
      <w:pPr>
        <w:spacing w:after="0"/>
        <w:jc w:val="both"/>
        <w:rPr>
          <w:rFonts w:ascii="Arial" w:hAnsi="Arial" w:cs="Arial"/>
          <w:b/>
          <w:sz w:val="32"/>
          <w:szCs w:val="32"/>
        </w:rPr>
      </w:pPr>
    </w:p>
    <w:p w:rsidR="005145E2" w:rsidRDefault="005145E2">
      <w:pPr>
        <w:spacing w:after="0"/>
        <w:jc w:val="both"/>
        <w:rPr>
          <w:rFonts w:ascii="Arial" w:hAnsi="Arial" w:cs="Arial"/>
          <w:b/>
          <w:sz w:val="32"/>
          <w:szCs w:val="32"/>
        </w:rPr>
      </w:pPr>
      <w:bookmarkStart w:id="0" w:name="_GoBack"/>
      <w:bookmarkEnd w:id="0"/>
      <w:r>
        <w:rPr>
          <w:rFonts w:ascii="Arial" w:hAnsi="Arial" w:cs="Arial"/>
          <w:b/>
          <w:sz w:val="32"/>
          <w:szCs w:val="32"/>
        </w:rPr>
        <w:t>1</w:t>
      </w:r>
      <w:r w:rsidR="00A40EBC">
        <w:rPr>
          <w:rFonts w:ascii="Arial" w:hAnsi="Arial" w:cs="Arial"/>
          <w:b/>
          <w:sz w:val="32"/>
          <w:szCs w:val="32"/>
        </w:rPr>
        <w:t>5</w:t>
      </w:r>
      <w:r>
        <w:rPr>
          <w:rFonts w:ascii="Arial" w:hAnsi="Arial" w:cs="Arial"/>
          <w:b/>
          <w:sz w:val="32"/>
          <w:szCs w:val="32"/>
        </w:rPr>
        <w:t xml:space="preserve"> FUENTE DE INFORMACIÓN BÁSICA Y COMPLEMENTARIA</w:t>
      </w:r>
    </w:p>
    <w:p w:rsidR="005145E2" w:rsidRDefault="005145E2">
      <w:pPr>
        <w:spacing w:after="0"/>
        <w:jc w:val="both"/>
        <w:rPr>
          <w:rFonts w:ascii="Arial" w:hAnsi="Arial" w:cs="Arial"/>
          <w:b/>
          <w:sz w:val="32"/>
          <w:szCs w:val="32"/>
        </w:rPr>
      </w:pPr>
    </w:p>
    <w:p w:rsidR="00BE7FD5" w:rsidRDefault="00BE7FD5" w:rsidP="00BE7FD5">
      <w:pPr>
        <w:autoSpaceDE w:val="0"/>
        <w:autoSpaceDN w:val="0"/>
        <w:adjustRightInd w:val="0"/>
        <w:spacing w:after="0" w:line="240" w:lineRule="auto"/>
        <w:rPr>
          <w:rFonts w:ascii="Arial" w:hAnsi="Arial" w:cs="Arial"/>
          <w:bCs/>
          <w:sz w:val="24"/>
          <w:szCs w:val="24"/>
          <w:lang w:val="es-ES"/>
        </w:rPr>
      </w:pPr>
      <w:r>
        <w:rPr>
          <w:rFonts w:ascii="Arial" w:hAnsi="Arial" w:cs="Arial"/>
          <w:bCs/>
          <w:sz w:val="24"/>
          <w:szCs w:val="24"/>
          <w:lang w:val="es-ES"/>
        </w:rPr>
        <w:t>*</w:t>
      </w:r>
      <w:r w:rsidRPr="00BE7FD5">
        <w:rPr>
          <w:rFonts w:ascii="Arial" w:hAnsi="Arial" w:cs="Arial"/>
          <w:bCs/>
          <w:sz w:val="24"/>
          <w:szCs w:val="24"/>
          <w:lang w:val="es-ES"/>
        </w:rPr>
        <w:t xml:space="preserve">Metodología de la investigación Cuarta edición </w:t>
      </w:r>
      <w:r>
        <w:rPr>
          <w:rFonts w:ascii="Arial" w:hAnsi="Arial" w:cs="Arial"/>
          <w:bCs/>
          <w:sz w:val="24"/>
          <w:szCs w:val="24"/>
          <w:lang w:val="es-ES"/>
        </w:rPr>
        <w:t xml:space="preserve">Dr. Roberto Hernández </w:t>
      </w:r>
      <w:proofErr w:type="spellStart"/>
      <w:r w:rsidRPr="00BE7FD5">
        <w:rPr>
          <w:rFonts w:ascii="Arial" w:hAnsi="Arial" w:cs="Arial"/>
          <w:bCs/>
          <w:sz w:val="24"/>
          <w:szCs w:val="24"/>
          <w:lang w:val="es-ES"/>
        </w:rPr>
        <w:t>Sampierí</w:t>
      </w:r>
      <w:proofErr w:type="spellEnd"/>
      <w:r>
        <w:rPr>
          <w:rFonts w:ascii="Arial" w:hAnsi="Arial" w:cs="Arial"/>
          <w:bCs/>
          <w:sz w:val="24"/>
          <w:szCs w:val="24"/>
          <w:lang w:val="es-ES"/>
        </w:rPr>
        <w:t xml:space="preserve">.- </w:t>
      </w:r>
      <w:r w:rsidRPr="00BE7FD5">
        <w:rPr>
          <w:rFonts w:ascii="Arial" w:hAnsi="Arial" w:cs="Arial"/>
          <w:bCs/>
          <w:sz w:val="24"/>
          <w:szCs w:val="24"/>
          <w:lang w:val="es-ES"/>
        </w:rPr>
        <w:t>Cuarta edición</w:t>
      </w:r>
      <w:r>
        <w:rPr>
          <w:rFonts w:ascii="Arial" w:hAnsi="Arial" w:cs="Arial"/>
          <w:bCs/>
          <w:sz w:val="24"/>
          <w:szCs w:val="24"/>
          <w:lang w:val="es-ES"/>
        </w:rPr>
        <w:t xml:space="preserve">.- McGraw-Hill </w:t>
      </w:r>
      <w:r w:rsidRPr="00BE7FD5">
        <w:rPr>
          <w:rFonts w:ascii="Arial" w:hAnsi="Arial" w:cs="Arial"/>
          <w:bCs/>
          <w:sz w:val="24"/>
          <w:szCs w:val="24"/>
          <w:lang w:val="es-ES"/>
        </w:rPr>
        <w:t>3H Interamericana</w:t>
      </w:r>
    </w:p>
    <w:p w:rsidR="00BE7FD5" w:rsidRDefault="00BE7FD5" w:rsidP="00BE7FD5">
      <w:pPr>
        <w:autoSpaceDE w:val="0"/>
        <w:autoSpaceDN w:val="0"/>
        <w:adjustRightInd w:val="0"/>
        <w:spacing w:after="0" w:line="240" w:lineRule="auto"/>
        <w:rPr>
          <w:rFonts w:ascii="Arial" w:hAnsi="Arial" w:cs="Arial"/>
          <w:bCs/>
          <w:sz w:val="24"/>
          <w:szCs w:val="24"/>
          <w:lang w:val="es-ES"/>
        </w:rPr>
      </w:pPr>
    </w:p>
    <w:p w:rsidR="00BE7FD5" w:rsidRPr="00BE7FD5" w:rsidRDefault="00BE7FD5" w:rsidP="00BE7FD5">
      <w:pPr>
        <w:pStyle w:val="Prrafodelista"/>
        <w:spacing w:after="0" w:line="240" w:lineRule="auto"/>
        <w:ind w:left="0"/>
        <w:jc w:val="both"/>
        <w:rPr>
          <w:rFonts w:ascii="Arial" w:hAnsi="Arial" w:cs="Arial"/>
          <w:sz w:val="24"/>
          <w:szCs w:val="24"/>
        </w:rPr>
      </w:pPr>
      <w:r>
        <w:rPr>
          <w:rFonts w:ascii="Arial" w:hAnsi="Arial" w:cs="Arial"/>
          <w:bCs/>
          <w:sz w:val="24"/>
          <w:szCs w:val="24"/>
          <w:lang w:val="es-ES"/>
        </w:rPr>
        <w:t>*</w:t>
      </w:r>
      <w:r w:rsidRPr="00BE7FD5">
        <w:rPr>
          <w:rFonts w:ascii="Arial" w:hAnsi="Arial" w:cs="Arial"/>
          <w:sz w:val="24"/>
          <w:szCs w:val="24"/>
        </w:rPr>
        <w:t>(El abandono escolar en la Educación Media Superior.-</w:t>
      </w:r>
      <w:r w:rsidRPr="00BE7FD5">
        <w:rPr>
          <w:sz w:val="24"/>
          <w:szCs w:val="24"/>
        </w:rPr>
        <w:t xml:space="preserve"> </w:t>
      </w:r>
      <w:r w:rsidRPr="00BE7FD5">
        <w:rPr>
          <w:rFonts w:ascii="Arial" w:hAnsi="Arial" w:cs="Arial"/>
          <w:sz w:val="24"/>
          <w:szCs w:val="24"/>
        </w:rPr>
        <w:t xml:space="preserve">Dirección General de Investigación Estratégica Instituto </w:t>
      </w:r>
      <w:r w:rsidRPr="00BE7FD5">
        <w:rPr>
          <w:rFonts w:ascii="Arial" w:hAnsi="Arial" w:cs="Arial"/>
          <w:sz w:val="24"/>
          <w:szCs w:val="24"/>
        </w:rPr>
        <w:lastRenderedPageBreak/>
        <w:t xml:space="preserve">Belisario Domínguez Senado de la República.- Autor: Eduardo </w:t>
      </w:r>
      <w:proofErr w:type="spellStart"/>
      <w:r w:rsidRPr="00BE7FD5">
        <w:rPr>
          <w:rFonts w:ascii="Arial" w:hAnsi="Arial" w:cs="Arial"/>
          <w:sz w:val="24"/>
          <w:szCs w:val="24"/>
        </w:rPr>
        <w:t>Weiss</w:t>
      </w:r>
      <w:proofErr w:type="spellEnd"/>
      <w:r w:rsidRPr="00BE7FD5">
        <w:rPr>
          <w:rFonts w:ascii="Arial" w:hAnsi="Arial" w:cs="Arial"/>
          <w:sz w:val="24"/>
          <w:szCs w:val="24"/>
        </w:rPr>
        <w:t>)</w:t>
      </w:r>
    </w:p>
    <w:p w:rsidR="00BE7FD5" w:rsidRPr="00BE7FD5" w:rsidRDefault="00BE7FD5" w:rsidP="00BE7FD5">
      <w:pPr>
        <w:pStyle w:val="Prrafodelista"/>
        <w:spacing w:after="0" w:line="360" w:lineRule="auto"/>
        <w:ind w:left="0"/>
        <w:jc w:val="both"/>
        <w:rPr>
          <w:rFonts w:ascii="Arial" w:hAnsi="Arial" w:cs="Arial"/>
          <w:sz w:val="24"/>
          <w:szCs w:val="24"/>
        </w:rPr>
      </w:pPr>
    </w:p>
    <w:p w:rsidR="00BE7FD5" w:rsidRDefault="00C13B5B" w:rsidP="00BE7FD5">
      <w:pPr>
        <w:spacing w:line="240" w:lineRule="auto"/>
        <w:jc w:val="both"/>
        <w:rPr>
          <w:rFonts w:ascii="Arial" w:hAnsi="Arial" w:cs="Arial"/>
          <w:sz w:val="24"/>
          <w:szCs w:val="24"/>
        </w:rPr>
      </w:pPr>
      <w:r>
        <w:rPr>
          <w:rFonts w:ascii="Arial" w:eastAsia="Gulim" w:hAnsi="Arial" w:cs="Arial"/>
          <w:sz w:val="24"/>
          <w:szCs w:val="24"/>
        </w:rPr>
        <w:t>*</w:t>
      </w:r>
      <w:r w:rsidR="00BE7FD5" w:rsidRPr="00BE7FD5">
        <w:rPr>
          <w:rFonts w:ascii="Arial" w:eastAsia="Gulim" w:hAnsi="Arial" w:cs="Arial"/>
          <w:sz w:val="24"/>
          <w:szCs w:val="24"/>
        </w:rPr>
        <w:t>(</w:t>
      </w:r>
      <w:r w:rsidR="00BE7FD5" w:rsidRPr="00BE7FD5">
        <w:rPr>
          <w:rFonts w:ascii="Arial" w:hAnsi="Arial" w:cs="Arial"/>
          <w:sz w:val="24"/>
          <w:szCs w:val="24"/>
        </w:rPr>
        <w:t>PREVENIR LOS RIESGOS DEL ABANDONO ESCOLAR).- LIC. MINERVA GÓMEZ OLIVARES.- DIRECTORA DEL PLANTEL 26 TENANCINGO DEL COLEGIO DE BACHILLERES DEL ESTADO DE MÉXICO</w:t>
      </w:r>
    </w:p>
    <w:p w:rsidR="00C13B5B" w:rsidRPr="00C13B5B" w:rsidRDefault="00C13B5B" w:rsidP="00C13B5B">
      <w:pPr>
        <w:pStyle w:val="Prrafodelista"/>
        <w:spacing w:after="0" w:line="360" w:lineRule="auto"/>
        <w:ind w:left="0"/>
        <w:jc w:val="both"/>
        <w:rPr>
          <w:rFonts w:ascii="Arial" w:hAnsi="Arial" w:cs="Arial"/>
          <w:sz w:val="24"/>
          <w:szCs w:val="24"/>
        </w:rPr>
      </w:pPr>
      <w:r w:rsidRPr="00C13B5B">
        <w:rPr>
          <w:rFonts w:ascii="Arial" w:hAnsi="Arial" w:cs="Arial"/>
          <w:sz w:val="24"/>
          <w:szCs w:val="24"/>
        </w:rPr>
        <w:t xml:space="preserve">*(COMO PREVENIR LOS RIESGOS DEL ABANDONO ESCOLAR.- Subsecretaría de educación media superior.) </w:t>
      </w:r>
      <w:proofErr w:type="gramStart"/>
      <w:r w:rsidRPr="00C13B5B">
        <w:rPr>
          <w:rFonts w:ascii="Arial" w:hAnsi="Arial" w:cs="Arial"/>
          <w:sz w:val="24"/>
          <w:szCs w:val="24"/>
        </w:rPr>
        <w:t>sep</w:t>
      </w:r>
      <w:proofErr w:type="gramEnd"/>
      <w:r w:rsidRPr="00C13B5B">
        <w:rPr>
          <w:rFonts w:ascii="Arial" w:hAnsi="Arial" w:cs="Arial"/>
          <w:sz w:val="24"/>
          <w:szCs w:val="24"/>
        </w:rPr>
        <w:t>. 2014</w:t>
      </w:r>
    </w:p>
    <w:p w:rsidR="00C13B5B" w:rsidRDefault="00C13B5B" w:rsidP="00C13B5B">
      <w:pPr>
        <w:pStyle w:val="Prrafodelista"/>
        <w:spacing w:after="0" w:line="240" w:lineRule="auto"/>
        <w:ind w:left="0"/>
        <w:jc w:val="both"/>
        <w:rPr>
          <w:rFonts w:ascii="Arial" w:hAnsi="Arial" w:cs="Arial"/>
          <w:sz w:val="24"/>
          <w:szCs w:val="24"/>
          <w:lang w:val="es-ES"/>
        </w:rPr>
      </w:pPr>
      <w:r w:rsidRPr="00C13B5B">
        <w:rPr>
          <w:rFonts w:ascii="Arial" w:hAnsi="Arial" w:cs="Arial"/>
          <w:sz w:val="24"/>
          <w:szCs w:val="24"/>
        </w:rPr>
        <w:t>*</w:t>
      </w:r>
      <w:r w:rsidRPr="00C13B5B">
        <w:rPr>
          <w:rFonts w:ascii="Arial" w:hAnsi="Arial" w:cs="Arial"/>
          <w:sz w:val="24"/>
          <w:szCs w:val="24"/>
          <w:lang w:val="es-ES"/>
        </w:rPr>
        <w:t xml:space="preserve">(Dirección General de Investigación Estratégica Instituto Belisario Domínguez Senado de la República.- Colaboradores: Enrique Bernal, Juana María Mejía, Yuri </w:t>
      </w:r>
      <w:proofErr w:type="spellStart"/>
      <w:r w:rsidRPr="00C13B5B">
        <w:rPr>
          <w:rFonts w:ascii="Arial" w:hAnsi="Arial" w:cs="Arial"/>
          <w:sz w:val="24"/>
          <w:szCs w:val="24"/>
          <w:lang w:val="es-ES"/>
        </w:rPr>
        <w:t>Quesnel</w:t>
      </w:r>
      <w:proofErr w:type="spellEnd"/>
      <w:r w:rsidRPr="00C13B5B">
        <w:rPr>
          <w:rFonts w:ascii="Arial" w:hAnsi="Arial" w:cs="Arial"/>
          <w:sz w:val="24"/>
          <w:szCs w:val="24"/>
          <w:lang w:val="es-ES"/>
        </w:rPr>
        <w:t xml:space="preserve">.- </w:t>
      </w:r>
    </w:p>
    <w:p w:rsidR="00C13B5B" w:rsidRDefault="00C13B5B" w:rsidP="00C13B5B">
      <w:pPr>
        <w:pStyle w:val="Prrafodelista"/>
        <w:spacing w:after="0" w:line="240" w:lineRule="auto"/>
        <w:ind w:left="0"/>
        <w:jc w:val="both"/>
        <w:rPr>
          <w:rFonts w:ascii="Arial" w:hAnsi="Arial" w:cs="Arial"/>
          <w:sz w:val="24"/>
          <w:szCs w:val="24"/>
          <w:lang w:val="es-ES"/>
        </w:rPr>
      </w:pPr>
    </w:p>
    <w:p w:rsidR="00C13B5B" w:rsidRPr="00C13B5B" w:rsidRDefault="00C13B5B" w:rsidP="00C13B5B">
      <w:pPr>
        <w:pStyle w:val="Prrafodelista"/>
        <w:spacing w:after="0" w:line="240" w:lineRule="auto"/>
        <w:ind w:left="0"/>
        <w:jc w:val="both"/>
        <w:rPr>
          <w:rFonts w:ascii="Arial" w:hAnsi="Arial" w:cs="Arial"/>
          <w:sz w:val="24"/>
          <w:szCs w:val="24"/>
          <w:lang w:val="es-ES"/>
        </w:rPr>
      </w:pPr>
      <w:r>
        <w:rPr>
          <w:rFonts w:ascii="Arial" w:hAnsi="Arial" w:cs="Arial"/>
          <w:sz w:val="24"/>
          <w:szCs w:val="24"/>
          <w:lang w:val="es-ES"/>
        </w:rPr>
        <w:t>*</w:t>
      </w:r>
      <w:r w:rsidRPr="00C13B5B">
        <w:rPr>
          <w:rFonts w:ascii="Arial" w:hAnsi="Arial" w:cs="Arial"/>
          <w:sz w:val="24"/>
          <w:szCs w:val="24"/>
          <w:lang w:val="es-ES"/>
        </w:rPr>
        <w:t>http://www.academia.edu/10035157/El_Abandono_Escolar_en_la_Educaci%C3%B3n_Media_Superior_M%C3%A9xico</w:t>
      </w:r>
    </w:p>
    <w:p w:rsidR="00C13B5B" w:rsidRPr="00C13B5B" w:rsidRDefault="00C13B5B" w:rsidP="00BE7FD5">
      <w:pPr>
        <w:spacing w:line="240" w:lineRule="auto"/>
        <w:jc w:val="both"/>
        <w:rPr>
          <w:rFonts w:ascii="Arial" w:hAnsi="Arial" w:cs="Arial"/>
          <w:sz w:val="24"/>
          <w:szCs w:val="24"/>
          <w:lang w:val="es-ES"/>
        </w:rPr>
      </w:pPr>
    </w:p>
    <w:p w:rsidR="00BE7FD5" w:rsidRPr="00BE7FD5" w:rsidRDefault="00BE7FD5" w:rsidP="00BE7FD5">
      <w:pPr>
        <w:autoSpaceDE w:val="0"/>
        <w:autoSpaceDN w:val="0"/>
        <w:adjustRightInd w:val="0"/>
        <w:spacing w:after="0" w:line="240" w:lineRule="auto"/>
        <w:rPr>
          <w:rFonts w:ascii="Arial" w:hAnsi="Arial" w:cs="Arial"/>
          <w:bCs/>
          <w:sz w:val="24"/>
          <w:szCs w:val="24"/>
        </w:rPr>
      </w:pPr>
    </w:p>
    <w:p w:rsidR="005145E2" w:rsidRPr="005145E2" w:rsidRDefault="005145E2">
      <w:pPr>
        <w:spacing w:after="0"/>
        <w:jc w:val="both"/>
        <w:rPr>
          <w:rFonts w:ascii="Arial" w:hAnsi="Arial" w:cs="Arial"/>
          <w:b/>
          <w:sz w:val="32"/>
          <w:szCs w:val="32"/>
        </w:rPr>
      </w:pPr>
    </w:p>
    <w:sectPr w:rsidR="005145E2" w:rsidRPr="005145E2" w:rsidSect="00735070">
      <w:headerReference w:type="default" r:id="rId8"/>
      <w:footerReference w:type="default" r:id="rId9"/>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963" w:rsidRDefault="009E1963" w:rsidP="005F11AB">
      <w:pPr>
        <w:spacing w:after="0" w:line="240" w:lineRule="auto"/>
      </w:pPr>
      <w:r>
        <w:separator/>
      </w:r>
    </w:p>
  </w:endnote>
  <w:endnote w:type="continuationSeparator" w:id="0">
    <w:p w:rsidR="009E1963" w:rsidRDefault="009E1963" w:rsidP="005F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igifaceWide">
    <w:charset w:val="00"/>
    <w:family w:val="auto"/>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97391"/>
      <w:docPartObj>
        <w:docPartGallery w:val="Page Numbers (Bottom of Page)"/>
        <w:docPartUnique/>
      </w:docPartObj>
    </w:sdtPr>
    <w:sdtEndPr/>
    <w:sdtContent>
      <w:p w:rsidR="00B50E42" w:rsidRDefault="00B50E42">
        <w:pPr>
          <w:pStyle w:val="Piedepgina"/>
          <w:jc w:val="right"/>
        </w:pPr>
        <w:r>
          <w:fldChar w:fldCharType="begin"/>
        </w:r>
        <w:r>
          <w:instrText xml:space="preserve"> PAGE   \* MERGEFORMAT </w:instrText>
        </w:r>
        <w:r>
          <w:fldChar w:fldCharType="separate"/>
        </w:r>
        <w:r w:rsidR="006D696F">
          <w:rPr>
            <w:noProof/>
          </w:rPr>
          <w:t>2</w:t>
        </w:r>
        <w:r>
          <w:rPr>
            <w:noProof/>
          </w:rPr>
          <w:fldChar w:fldCharType="end"/>
        </w:r>
      </w:p>
    </w:sdtContent>
  </w:sdt>
  <w:p w:rsidR="00B50E42" w:rsidRDefault="00B50E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963" w:rsidRDefault="009E1963" w:rsidP="005F11AB">
      <w:pPr>
        <w:spacing w:after="0" w:line="240" w:lineRule="auto"/>
      </w:pPr>
      <w:r>
        <w:separator/>
      </w:r>
    </w:p>
  </w:footnote>
  <w:footnote w:type="continuationSeparator" w:id="0">
    <w:p w:rsidR="009E1963" w:rsidRDefault="009E1963" w:rsidP="005F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E42" w:rsidRDefault="006D696F">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EndPr/>
      <w:sdtContent>
        <w:r w:rsidR="00B50E42">
          <w:rPr>
            <w:rFonts w:asciiTheme="majorHAnsi" w:eastAsiaTheme="majorEastAsia" w:hAnsiTheme="majorHAnsi" w:cstheme="majorBidi"/>
            <w:sz w:val="32"/>
            <w:szCs w:val="32"/>
          </w:rPr>
          <w:t>MAESTRÍA EN ADMINISTRACIÓN Y POLÍTICAS PÚBLICAS “METODOLOGÍA DE LA INVESTIGACIÓN”</w:t>
        </w:r>
      </w:sdtContent>
    </w:sdt>
    <w:r w:rsidR="00B50E42">
      <w:rPr>
        <w:rFonts w:ascii="Copperplate Gothic Bold" w:hAnsi="Copperplate Gothic Bold"/>
        <w:noProof/>
        <w:lang w:eastAsia="es-MX"/>
      </w:rPr>
      <w:drawing>
        <wp:inline distT="0" distB="0" distL="0" distR="0" wp14:anchorId="54EF524B" wp14:editId="7C34DBD6">
          <wp:extent cx="2743200" cy="673100"/>
          <wp:effectExtent l="19050" t="0" r="0" b="0"/>
          <wp:docPr id="1" name="Imagen 1"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B50E42" w:rsidRDefault="00B50E42">
    <w:pPr>
      <w:pStyle w:val="Encabezado"/>
      <w:rPr>
        <w:b/>
        <w:color w:val="632423" w:themeColor="accent2" w:themeShade="80"/>
      </w:rPr>
    </w:pPr>
    <w:r>
      <w:rPr>
        <w:b/>
        <w:color w:val="632423" w:themeColor="accent2" w:themeShade="80"/>
      </w:rPr>
      <w:t xml:space="preserve">MTRO. RICARDO D. ESTRADA SOTO                                 </w:t>
    </w:r>
    <w:r w:rsidRPr="005F11AB">
      <w:rPr>
        <w:b/>
        <w:color w:val="632423" w:themeColor="accent2" w:themeShade="80"/>
      </w:rPr>
      <w:t>ALUMNO: GÓMEZ ZOMOZA</w:t>
    </w:r>
    <w:r w:rsidR="00575452" w:rsidRPr="00575452">
      <w:rPr>
        <w:b/>
        <w:color w:val="632423" w:themeColor="accent2" w:themeShade="80"/>
      </w:rPr>
      <w:t xml:space="preserve"> </w:t>
    </w:r>
    <w:r w:rsidR="00575452" w:rsidRPr="005F11AB">
      <w:rPr>
        <w:b/>
        <w:color w:val="632423" w:themeColor="accent2" w:themeShade="80"/>
      </w:rPr>
      <w:t>JUAN JORGE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A0B6AB7"/>
    <w:multiLevelType w:val="hybridMultilevel"/>
    <w:tmpl w:val="5744233C"/>
    <w:lvl w:ilvl="0" w:tplc="51D001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3">
    <w:nsid w:val="2C027B36"/>
    <w:multiLevelType w:val="hybridMultilevel"/>
    <w:tmpl w:val="06DEDA9C"/>
    <w:lvl w:ilvl="0" w:tplc="E0907D64">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7693B3F"/>
    <w:multiLevelType w:val="hybridMultilevel"/>
    <w:tmpl w:val="5A723A50"/>
    <w:lvl w:ilvl="0" w:tplc="62805F0E">
      <w:start w:val="1"/>
      <w:numFmt w:val="bullet"/>
      <w:lvlText w:val="•"/>
      <w:lvlJc w:val="left"/>
      <w:pPr>
        <w:tabs>
          <w:tab w:val="num" w:pos="720"/>
        </w:tabs>
        <w:ind w:left="720" w:hanging="360"/>
      </w:pPr>
      <w:rPr>
        <w:rFonts w:ascii="Arial" w:hAnsi="Arial" w:hint="default"/>
      </w:rPr>
    </w:lvl>
    <w:lvl w:ilvl="1" w:tplc="1B805FBE" w:tentative="1">
      <w:start w:val="1"/>
      <w:numFmt w:val="bullet"/>
      <w:lvlText w:val="•"/>
      <w:lvlJc w:val="left"/>
      <w:pPr>
        <w:tabs>
          <w:tab w:val="num" w:pos="1440"/>
        </w:tabs>
        <w:ind w:left="1440" w:hanging="360"/>
      </w:pPr>
      <w:rPr>
        <w:rFonts w:ascii="Arial" w:hAnsi="Arial" w:hint="default"/>
      </w:rPr>
    </w:lvl>
    <w:lvl w:ilvl="2" w:tplc="92624216" w:tentative="1">
      <w:start w:val="1"/>
      <w:numFmt w:val="bullet"/>
      <w:lvlText w:val="•"/>
      <w:lvlJc w:val="left"/>
      <w:pPr>
        <w:tabs>
          <w:tab w:val="num" w:pos="2160"/>
        </w:tabs>
        <w:ind w:left="2160" w:hanging="360"/>
      </w:pPr>
      <w:rPr>
        <w:rFonts w:ascii="Arial" w:hAnsi="Arial" w:hint="default"/>
      </w:rPr>
    </w:lvl>
    <w:lvl w:ilvl="3" w:tplc="C0D8D6A4" w:tentative="1">
      <w:start w:val="1"/>
      <w:numFmt w:val="bullet"/>
      <w:lvlText w:val="•"/>
      <w:lvlJc w:val="left"/>
      <w:pPr>
        <w:tabs>
          <w:tab w:val="num" w:pos="2880"/>
        </w:tabs>
        <w:ind w:left="2880" w:hanging="360"/>
      </w:pPr>
      <w:rPr>
        <w:rFonts w:ascii="Arial" w:hAnsi="Arial" w:hint="default"/>
      </w:rPr>
    </w:lvl>
    <w:lvl w:ilvl="4" w:tplc="1200DF2E" w:tentative="1">
      <w:start w:val="1"/>
      <w:numFmt w:val="bullet"/>
      <w:lvlText w:val="•"/>
      <w:lvlJc w:val="left"/>
      <w:pPr>
        <w:tabs>
          <w:tab w:val="num" w:pos="3600"/>
        </w:tabs>
        <w:ind w:left="3600" w:hanging="360"/>
      </w:pPr>
      <w:rPr>
        <w:rFonts w:ascii="Arial" w:hAnsi="Arial" w:hint="default"/>
      </w:rPr>
    </w:lvl>
    <w:lvl w:ilvl="5" w:tplc="A74C923E" w:tentative="1">
      <w:start w:val="1"/>
      <w:numFmt w:val="bullet"/>
      <w:lvlText w:val="•"/>
      <w:lvlJc w:val="left"/>
      <w:pPr>
        <w:tabs>
          <w:tab w:val="num" w:pos="4320"/>
        </w:tabs>
        <w:ind w:left="4320" w:hanging="360"/>
      </w:pPr>
      <w:rPr>
        <w:rFonts w:ascii="Arial" w:hAnsi="Arial" w:hint="default"/>
      </w:rPr>
    </w:lvl>
    <w:lvl w:ilvl="6" w:tplc="D1DEC64E" w:tentative="1">
      <w:start w:val="1"/>
      <w:numFmt w:val="bullet"/>
      <w:lvlText w:val="•"/>
      <w:lvlJc w:val="left"/>
      <w:pPr>
        <w:tabs>
          <w:tab w:val="num" w:pos="5040"/>
        </w:tabs>
        <w:ind w:left="5040" w:hanging="360"/>
      </w:pPr>
      <w:rPr>
        <w:rFonts w:ascii="Arial" w:hAnsi="Arial" w:hint="default"/>
      </w:rPr>
    </w:lvl>
    <w:lvl w:ilvl="7" w:tplc="5B6A5608" w:tentative="1">
      <w:start w:val="1"/>
      <w:numFmt w:val="bullet"/>
      <w:lvlText w:val="•"/>
      <w:lvlJc w:val="left"/>
      <w:pPr>
        <w:tabs>
          <w:tab w:val="num" w:pos="5760"/>
        </w:tabs>
        <w:ind w:left="5760" w:hanging="360"/>
      </w:pPr>
      <w:rPr>
        <w:rFonts w:ascii="Arial" w:hAnsi="Arial" w:hint="default"/>
      </w:rPr>
    </w:lvl>
    <w:lvl w:ilvl="8" w:tplc="EDC42D6A" w:tentative="1">
      <w:start w:val="1"/>
      <w:numFmt w:val="bullet"/>
      <w:lvlText w:val="•"/>
      <w:lvlJc w:val="left"/>
      <w:pPr>
        <w:tabs>
          <w:tab w:val="num" w:pos="6480"/>
        </w:tabs>
        <w:ind w:left="6480" w:hanging="360"/>
      </w:pPr>
      <w:rPr>
        <w:rFonts w:ascii="Arial" w:hAnsi="Arial" w:hint="default"/>
      </w:rPr>
    </w:lvl>
  </w:abstractNum>
  <w:abstractNum w:abstractNumId="5">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4828A0"/>
    <w:multiLevelType w:val="hybridMultilevel"/>
    <w:tmpl w:val="E87692E0"/>
    <w:lvl w:ilvl="0" w:tplc="9A8ECF1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CD35826"/>
    <w:multiLevelType w:val="hybridMultilevel"/>
    <w:tmpl w:val="15D84D98"/>
    <w:lvl w:ilvl="0" w:tplc="527CE5A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5"/>
  </w:num>
  <w:num w:numId="4">
    <w:abstractNumId w:val="4"/>
  </w:num>
  <w:num w:numId="5">
    <w:abstractNumId w:val="6"/>
  </w:num>
  <w:num w:numId="6">
    <w:abstractNumId w:val="7"/>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15"/>
    <w:rsid w:val="00001672"/>
    <w:rsid w:val="00013CCB"/>
    <w:rsid w:val="0001656B"/>
    <w:rsid w:val="00033458"/>
    <w:rsid w:val="00081325"/>
    <w:rsid w:val="00083AF1"/>
    <w:rsid w:val="00093C3D"/>
    <w:rsid w:val="000A59C4"/>
    <w:rsid w:val="000B3E1A"/>
    <w:rsid w:val="000D1EB9"/>
    <w:rsid w:val="000E223A"/>
    <w:rsid w:val="00140D3F"/>
    <w:rsid w:val="00141657"/>
    <w:rsid w:val="001479A4"/>
    <w:rsid w:val="001516B1"/>
    <w:rsid w:val="0015753B"/>
    <w:rsid w:val="00171C31"/>
    <w:rsid w:val="00172AA3"/>
    <w:rsid w:val="00191D61"/>
    <w:rsid w:val="001A479D"/>
    <w:rsid w:val="001A5BDC"/>
    <w:rsid w:val="001C159E"/>
    <w:rsid w:val="001D138C"/>
    <w:rsid w:val="001D24E3"/>
    <w:rsid w:val="001E4356"/>
    <w:rsid w:val="001F3396"/>
    <w:rsid w:val="00206FC5"/>
    <w:rsid w:val="00240171"/>
    <w:rsid w:val="00257535"/>
    <w:rsid w:val="00265134"/>
    <w:rsid w:val="00274456"/>
    <w:rsid w:val="002763E9"/>
    <w:rsid w:val="00286716"/>
    <w:rsid w:val="002C2679"/>
    <w:rsid w:val="002D37FF"/>
    <w:rsid w:val="002D5622"/>
    <w:rsid w:val="00300154"/>
    <w:rsid w:val="003153B6"/>
    <w:rsid w:val="003303B2"/>
    <w:rsid w:val="00331168"/>
    <w:rsid w:val="00352347"/>
    <w:rsid w:val="0035482B"/>
    <w:rsid w:val="0037651B"/>
    <w:rsid w:val="00394A04"/>
    <w:rsid w:val="003D0214"/>
    <w:rsid w:val="004507E0"/>
    <w:rsid w:val="00454F45"/>
    <w:rsid w:val="004553EE"/>
    <w:rsid w:val="00455E0C"/>
    <w:rsid w:val="00461E87"/>
    <w:rsid w:val="00481D4D"/>
    <w:rsid w:val="004861EC"/>
    <w:rsid w:val="00493C36"/>
    <w:rsid w:val="004B2E9A"/>
    <w:rsid w:val="004C0A92"/>
    <w:rsid w:val="004D09D4"/>
    <w:rsid w:val="005014B8"/>
    <w:rsid w:val="0050497D"/>
    <w:rsid w:val="005106CD"/>
    <w:rsid w:val="005114EF"/>
    <w:rsid w:val="005145E2"/>
    <w:rsid w:val="00536A6A"/>
    <w:rsid w:val="00537150"/>
    <w:rsid w:val="00575452"/>
    <w:rsid w:val="0058507E"/>
    <w:rsid w:val="00586424"/>
    <w:rsid w:val="00586C9C"/>
    <w:rsid w:val="005B0DE8"/>
    <w:rsid w:val="005B6D6D"/>
    <w:rsid w:val="005D025F"/>
    <w:rsid w:val="005D2E09"/>
    <w:rsid w:val="005E4393"/>
    <w:rsid w:val="005E7E69"/>
    <w:rsid w:val="005F03AA"/>
    <w:rsid w:val="005F11AB"/>
    <w:rsid w:val="005F1226"/>
    <w:rsid w:val="005F35DA"/>
    <w:rsid w:val="00612D67"/>
    <w:rsid w:val="00631443"/>
    <w:rsid w:val="00653A79"/>
    <w:rsid w:val="006769A9"/>
    <w:rsid w:val="006D696F"/>
    <w:rsid w:val="006E7457"/>
    <w:rsid w:val="0071065B"/>
    <w:rsid w:val="0073410F"/>
    <w:rsid w:val="00735070"/>
    <w:rsid w:val="00780DEF"/>
    <w:rsid w:val="007B3CFC"/>
    <w:rsid w:val="007C5C31"/>
    <w:rsid w:val="007D4BFE"/>
    <w:rsid w:val="007E1A8F"/>
    <w:rsid w:val="007E7A0A"/>
    <w:rsid w:val="007F3D5B"/>
    <w:rsid w:val="008B053D"/>
    <w:rsid w:val="008D23CB"/>
    <w:rsid w:val="008D7885"/>
    <w:rsid w:val="008F1687"/>
    <w:rsid w:val="009005FB"/>
    <w:rsid w:val="00900E3E"/>
    <w:rsid w:val="00925D07"/>
    <w:rsid w:val="00935679"/>
    <w:rsid w:val="00936162"/>
    <w:rsid w:val="00943CCD"/>
    <w:rsid w:val="00950C4D"/>
    <w:rsid w:val="009655C8"/>
    <w:rsid w:val="00982007"/>
    <w:rsid w:val="00987958"/>
    <w:rsid w:val="00997AA1"/>
    <w:rsid w:val="009B4C9E"/>
    <w:rsid w:val="009E1963"/>
    <w:rsid w:val="009E391C"/>
    <w:rsid w:val="00A06A20"/>
    <w:rsid w:val="00A40EBC"/>
    <w:rsid w:val="00A47852"/>
    <w:rsid w:val="00A706C5"/>
    <w:rsid w:val="00A73115"/>
    <w:rsid w:val="00A97F56"/>
    <w:rsid w:val="00AD3D98"/>
    <w:rsid w:val="00AE479E"/>
    <w:rsid w:val="00B10A92"/>
    <w:rsid w:val="00B1366E"/>
    <w:rsid w:val="00B15876"/>
    <w:rsid w:val="00B179C1"/>
    <w:rsid w:val="00B239A4"/>
    <w:rsid w:val="00B27B17"/>
    <w:rsid w:val="00B41A71"/>
    <w:rsid w:val="00B50E42"/>
    <w:rsid w:val="00B85AAC"/>
    <w:rsid w:val="00B874E2"/>
    <w:rsid w:val="00BB3006"/>
    <w:rsid w:val="00BC08CF"/>
    <w:rsid w:val="00BD466E"/>
    <w:rsid w:val="00BE6CE3"/>
    <w:rsid w:val="00BE7FD5"/>
    <w:rsid w:val="00BF5BBB"/>
    <w:rsid w:val="00C13B5B"/>
    <w:rsid w:val="00C61C44"/>
    <w:rsid w:val="00CA6E68"/>
    <w:rsid w:val="00CB09D5"/>
    <w:rsid w:val="00CC577B"/>
    <w:rsid w:val="00D0358E"/>
    <w:rsid w:val="00D2747D"/>
    <w:rsid w:val="00D54E52"/>
    <w:rsid w:val="00D65C6F"/>
    <w:rsid w:val="00D66578"/>
    <w:rsid w:val="00D84F6B"/>
    <w:rsid w:val="00D91221"/>
    <w:rsid w:val="00D97353"/>
    <w:rsid w:val="00DC77F6"/>
    <w:rsid w:val="00DC7F96"/>
    <w:rsid w:val="00DD2205"/>
    <w:rsid w:val="00E06CB4"/>
    <w:rsid w:val="00E112AE"/>
    <w:rsid w:val="00E23D35"/>
    <w:rsid w:val="00E26405"/>
    <w:rsid w:val="00E67E1B"/>
    <w:rsid w:val="00E82A3D"/>
    <w:rsid w:val="00ED6B28"/>
    <w:rsid w:val="00F2186A"/>
    <w:rsid w:val="00F47B99"/>
    <w:rsid w:val="00F54A7E"/>
    <w:rsid w:val="00F87727"/>
    <w:rsid w:val="00F91B0B"/>
    <w:rsid w:val="00FA5B54"/>
    <w:rsid w:val="00FE576D"/>
    <w:rsid w:val="00FF0A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02022-E9AD-404C-ABDF-89D9D1C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table" w:styleId="Tablaconcuadrcula">
    <w:name w:val="Table Grid"/>
    <w:basedOn w:val="Tablanormal"/>
    <w:uiPriority w:val="59"/>
    <w:rsid w:val="007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E6CE3"/>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3054">
      <w:bodyDiv w:val="1"/>
      <w:marLeft w:val="0"/>
      <w:marRight w:val="0"/>
      <w:marTop w:val="0"/>
      <w:marBottom w:val="0"/>
      <w:divBdr>
        <w:top w:val="none" w:sz="0" w:space="0" w:color="auto"/>
        <w:left w:val="none" w:sz="0" w:space="0" w:color="auto"/>
        <w:bottom w:val="none" w:sz="0" w:space="0" w:color="auto"/>
        <w:right w:val="none" w:sz="0" w:space="0" w:color="auto"/>
      </w:divBdr>
      <w:divsChild>
        <w:div w:id="1299799030">
          <w:marLeft w:val="547"/>
          <w:marRight w:val="0"/>
          <w:marTop w:val="86"/>
          <w:marBottom w:val="0"/>
          <w:divBdr>
            <w:top w:val="none" w:sz="0" w:space="0" w:color="auto"/>
            <w:left w:val="none" w:sz="0" w:space="0" w:color="auto"/>
            <w:bottom w:val="none" w:sz="0" w:space="0" w:color="auto"/>
            <w:right w:val="none" w:sz="0" w:space="0" w:color="auto"/>
          </w:divBdr>
        </w:div>
        <w:div w:id="390927184">
          <w:marLeft w:val="547"/>
          <w:marRight w:val="0"/>
          <w:marTop w:val="86"/>
          <w:marBottom w:val="0"/>
          <w:divBdr>
            <w:top w:val="none" w:sz="0" w:space="0" w:color="auto"/>
            <w:left w:val="none" w:sz="0" w:space="0" w:color="auto"/>
            <w:bottom w:val="none" w:sz="0" w:space="0" w:color="auto"/>
            <w:right w:val="none" w:sz="0" w:space="0" w:color="auto"/>
          </w:divBdr>
        </w:div>
        <w:div w:id="1713067855">
          <w:marLeft w:val="547"/>
          <w:marRight w:val="0"/>
          <w:marTop w:val="86"/>
          <w:marBottom w:val="0"/>
          <w:divBdr>
            <w:top w:val="none" w:sz="0" w:space="0" w:color="auto"/>
            <w:left w:val="none" w:sz="0" w:space="0" w:color="auto"/>
            <w:bottom w:val="none" w:sz="0" w:space="0" w:color="auto"/>
            <w:right w:val="none" w:sz="0" w:space="0" w:color="auto"/>
          </w:divBdr>
        </w:div>
        <w:div w:id="300771094">
          <w:marLeft w:val="547"/>
          <w:marRight w:val="0"/>
          <w:marTop w:val="86"/>
          <w:marBottom w:val="0"/>
          <w:divBdr>
            <w:top w:val="none" w:sz="0" w:space="0" w:color="auto"/>
            <w:left w:val="none" w:sz="0" w:space="0" w:color="auto"/>
            <w:bottom w:val="none" w:sz="0" w:space="0" w:color="auto"/>
            <w:right w:val="none" w:sz="0" w:space="0" w:color="auto"/>
          </w:divBdr>
        </w:div>
        <w:div w:id="1670594368">
          <w:marLeft w:val="547"/>
          <w:marRight w:val="0"/>
          <w:marTop w:val="86"/>
          <w:marBottom w:val="0"/>
          <w:divBdr>
            <w:top w:val="none" w:sz="0" w:space="0" w:color="auto"/>
            <w:left w:val="none" w:sz="0" w:space="0" w:color="auto"/>
            <w:bottom w:val="none" w:sz="0" w:space="0" w:color="auto"/>
            <w:right w:val="none" w:sz="0" w:space="0" w:color="auto"/>
          </w:divBdr>
        </w:div>
        <w:div w:id="611785302">
          <w:marLeft w:val="547"/>
          <w:marRight w:val="0"/>
          <w:marTop w:val="86"/>
          <w:marBottom w:val="0"/>
          <w:divBdr>
            <w:top w:val="none" w:sz="0" w:space="0" w:color="auto"/>
            <w:left w:val="none" w:sz="0" w:space="0" w:color="auto"/>
            <w:bottom w:val="none" w:sz="0" w:space="0" w:color="auto"/>
            <w:right w:val="none" w:sz="0" w:space="0" w:color="auto"/>
          </w:divBdr>
        </w:div>
        <w:div w:id="1759593742">
          <w:marLeft w:val="547"/>
          <w:marRight w:val="0"/>
          <w:marTop w:val="86"/>
          <w:marBottom w:val="0"/>
          <w:divBdr>
            <w:top w:val="none" w:sz="0" w:space="0" w:color="auto"/>
            <w:left w:val="none" w:sz="0" w:space="0" w:color="auto"/>
            <w:bottom w:val="none" w:sz="0" w:space="0" w:color="auto"/>
            <w:right w:val="none" w:sz="0" w:space="0" w:color="auto"/>
          </w:divBdr>
        </w:div>
        <w:div w:id="1095789172">
          <w:marLeft w:val="547"/>
          <w:marRight w:val="0"/>
          <w:marTop w:val="86"/>
          <w:marBottom w:val="0"/>
          <w:divBdr>
            <w:top w:val="none" w:sz="0" w:space="0" w:color="auto"/>
            <w:left w:val="none" w:sz="0" w:space="0" w:color="auto"/>
            <w:bottom w:val="none" w:sz="0" w:space="0" w:color="auto"/>
            <w:right w:val="none" w:sz="0" w:space="0" w:color="auto"/>
          </w:divBdr>
        </w:div>
        <w:div w:id="2109696484">
          <w:marLeft w:val="547"/>
          <w:marRight w:val="0"/>
          <w:marTop w:val="86"/>
          <w:marBottom w:val="0"/>
          <w:divBdr>
            <w:top w:val="none" w:sz="0" w:space="0" w:color="auto"/>
            <w:left w:val="none" w:sz="0" w:space="0" w:color="auto"/>
            <w:bottom w:val="none" w:sz="0" w:space="0" w:color="auto"/>
            <w:right w:val="none" w:sz="0" w:space="0" w:color="auto"/>
          </w:divBdr>
        </w:div>
      </w:divsChild>
    </w:div>
    <w:div w:id="266933631">
      <w:bodyDiv w:val="1"/>
      <w:marLeft w:val="0"/>
      <w:marRight w:val="0"/>
      <w:marTop w:val="0"/>
      <w:marBottom w:val="0"/>
      <w:divBdr>
        <w:top w:val="none" w:sz="0" w:space="0" w:color="auto"/>
        <w:left w:val="none" w:sz="0" w:space="0" w:color="auto"/>
        <w:bottom w:val="none" w:sz="0" w:space="0" w:color="auto"/>
        <w:right w:val="none" w:sz="0" w:space="0" w:color="auto"/>
      </w:divBdr>
    </w:div>
    <w:div w:id="283081714">
      <w:bodyDiv w:val="1"/>
      <w:marLeft w:val="0"/>
      <w:marRight w:val="0"/>
      <w:marTop w:val="0"/>
      <w:marBottom w:val="0"/>
      <w:divBdr>
        <w:top w:val="none" w:sz="0" w:space="0" w:color="auto"/>
        <w:left w:val="none" w:sz="0" w:space="0" w:color="auto"/>
        <w:bottom w:val="none" w:sz="0" w:space="0" w:color="auto"/>
        <w:right w:val="none" w:sz="0" w:space="0" w:color="auto"/>
      </w:divBdr>
    </w:div>
    <w:div w:id="698169177">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883909321">
      <w:bodyDiv w:val="1"/>
      <w:marLeft w:val="0"/>
      <w:marRight w:val="0"/>
      <w:marTop w:val="0"/>
      <w:marBottom w:val="0"/>
      <w:divBdr>
        <w:top w:val="none" w:sz="0" w:space="0" w:color="auto"/>
        <w:left w:val="none" w:sz="0" w:space="0" w:color="auto"/>
        <w:bottom w:val="none" w:sz="0" w:space="0" w:color="auto"/>
        <w:right w:val="none" w:sz="0" w:space="0" w:color="auto"/>
      </w:divBdr>
      <w:divsChild>
        <w:div w:id="981469509">
          <w:marLeft w:val="0"/>
          <w:marRight w:val="0"/>
          <w:marTop w:val="0"/>
          <w:marBottom w:val="0"/>
          <w:divBdr>
            <w:top w:val="none" w:sz="0" w:space="0" w:color="auto"/>
            <w:left w:val="none" w:sz="0" w:space="0" w:color="auto"/>
            <w:bottom w:val="none" w:sz="0" w:space="0" w:color="auto"/>
            <w:right w:val="none" w:sz="0" w:space="0" w:color="auto"/>
          </w:divBdr>
        </w:div>
        <w:div w:id="748962802">
          <w:marLeft w:val="0"/>
          <w:marRight w:val="0"/>
          <w:marTop w:val="0"/>
          <w:marBottom w:val="0"/>
          <w:divBdr>
            <w:top w:val="none" w:sz="0" w:space="0" w:color="auto"/>
            <w:left w:val="none" w:sz="0" w:space="0" w:color="auto"/>
            <w:bottom w:val="none" w:sz="0" w:space="0" w:color="auto"/>
            <w:right w:val="none" w:sz="0" w:space="0" w:color="auto"/>
          </w:divBdr>
        </w:div>
        <w:div w:id="1126240982">
          <w:marLeft w:val="0"/>
          <w:marRight w:val="0"/>
          <w:marTop w:val="0"/>
          <w:marBottom w:val="0"/>
          <w:divBdr>
            <w:top w:val="none" w:sz="0" w:space="0" w:color="auto"/>
            <w:left w:val="none" w:sz="0" w:space="0" w:color="auto"/>
            <w:bottom w:val="none" w:sz="0" w:space="0" w:color="auto"/>
            <w:right w:val="none" w:sz="0" w:space="0" w:color="auto"/>
          </w:divBdr>
        </w:div>
        <w:div w:id="535234857">
          <w:marLeft w:val="0"/>
          <w:marRight w:val="0"/>
          <w:marTop w:val="0"/>
          <w:marBottom w:val="0"/>
          <w:divBdr>
            <w:top w:val="none" w:sz="0" w:space="0" w:color="auto"/>
            <w:left w:val="none" w:sz="0" w:space="0" w:color="auto"/>
            <w:bottom w:val="none" w:sz="0" w:space="0" w:color="auto"/>
            <w:right w:val="none" w:sz="0" w:space="0" w:color="auto"/>
          </w:divBdr>
        </w:div>
        <w:div w:id="1974213541">
          <w:marLeft w:val="0"/>
          <w:marRight w:val="0"/>
          <w:marTop w:val="0"/>
          <w:marBottom w:val="0"/>
          <w:divBdr>
            <w:top w:val="none" w:sz="0" w:space="0" w:color="auto"/>
            <w:left w:val="none" w:sz="0" w:space="0" w:color="auto"/>
            <w:bottom w:val="none" w:sz="0" w:space="0" w:color="auto"/>
            <w:right w:val="none" w:sz="0" w:space="0" w:color="auto"/>
          </w:divBdr>
        </w:div>
        <w:div w:id="401220371">
          <w:marLeft w:val="0"/>
          <w:marRight w:val="0"/>
          <w:marTop w:val="0"/>
          <w:marBottom w:val="0"/>
          <w:divBdr>
            <w:top w:val="none" w:sz="0" w:space="0" w:color="auto"/>
            <w:left w:val="none" w:sz="0" w:space="0" w:color="auto"/>
            <w:bottom w:val="none" w:sz="0" w:space="0" w:color="auto"/>
            <w:right w:val="none" w:sz="0" w:space="0" w:color="auto"/>
          </w:divBdr>
        </w:div>
        <w:div w:id="482504235">
          <w:marLeft w:val="0"/>
          <w:marRight w:val="0"/>
          <w:marTop w:val="0"/>
          <w:marBottom w:val="0"/>
          <w:divBdr>
            <w:top w:val="none" w:sz="0" w:space="0" w:color="auto"/>
            <w:left w:val="none" w:sz="0" w:space="0" w:color="auto"/>
            <w:bottom w:val="none" w:sz="0" w:space="0" w:color="auto"/>
            <w:right w:val="none" w:sz="0" w:space="0" w:color="auto"/>
          </w:divBdr>
        </w:div>
        <w:div w:id="174274730">
          <w:marLeft w:val="0"/>
          <w:marRight w:val="0"/>
          <w:marTop w:val="0"/>
          <w:marBottom w:val="0"/>
          <w:divBdr>
            <w:top w:val="none" w:sz="0" w:space="0" w:color="auto"/>
            <w:left w:val="none" w:sz="0" w:space="0" w:color="auto"/>
            <w:bottom w:val="none" w:sz="0" w:space="0" w:color="auto"/>
            <w:right w:val="none" w:sz="0" w:space="0" w:color="auto"/>
          </w:divBdr>
        </w:div>
        <w:div w:id="1875969626">
          <w:marLeft w:val="0"/>
          <w:marRight w:val="0"/>
          <w:marTop w:val="0"/>
          <w:marBottom w:val="0"/>
          <w:divBdr>
            <w:top w:val="none" w:sz="0" w:space="0" w:color="auto"/>
            <w:left w:val="none" w:sz="0" w:space="0" w:color="auto"/>
            <w:bottom w:val="none" w:sz="0" w:space="0" w:color="auto"/>
            <w:right w:val="none" w:sz="0" w:space="0" w:color="auto"/>
          </w:divBdr>
        </w:div>
      </w:divsChild>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654410757">
      <w:bodyDiv w:val="1"/>
      <w:marLeft w:val="0"/>
      <w:marRight w:val="0"/>
      <w:marTop w:val="0"/>
      <w:marBottom w:val="0"/>
      <w:divBdr>
        <w:top w:val="none" w:sz="0" w:space="0" w:color="auto"/>
        <w:left w:val="none" w:sz="0" w:space="0" w:color="auto"/>
        <w:bottom w:val="none" w:sz="0" w:space="0" w:color="auto"/>
        <w:right w:val="none" w:sz="0" w:space="0" w:color="auto"/>
      </w:divBdr>
      <w:divsChild>
        <w:div w:id="244799100">
          <w:marLeft w:val="547"/>
          <w:marRight w:val="0"/>
          <w:marTop w:val="0"/>
          <w:marBottom w:val="0"/>
          <w:divBdr>
            <w:top w:val="none" w:sz="0" w:space="0" w:color="auto"/>
            <w:left w:val="none" w:sz="0" w:space="0" w:color="auto"/>
            <w:bottom w:val="none" w:sz="0" w:space="0" w:color="auto"/>
            <w:right w:val="none" w:sz="0" w:space="0" w:color="auto"/>
          </w:divBdr>
        </w:div>
        <w:div w:id="1699163871">
          <w:marLeft w:val="547"/>
          <w:marRight w:val="0"/>
          <w:marTop w:val="0"/>
          <w:marBottom w:val="0"/>
          <w:divBdr>
            <w:top w:val="none" w:sz="0" w:space="0" w:color="auto"/>
            <w:left w:val="none" w:sz="0" w:space="0" w:color="auto"/>
            <w:bottom w:val="none" w:sz="0" w:space="0" w:color="auto"/>
            <w:right w:val="none" w:sz="0" w:space="0" w:color="auto"/>
          </w:divBdr>
        </w:div>
        <w:div w:id="1136139084">
          <w:marLeft w:val="547"/>
          <w:marRight w:val="0"/>
          <w:marTop w:val="0"/>
          <w:marBottom w:val="0"/>
          <w:divBdr>
            <w:top w:val="none" w:sz="0" w:space="0" w:color="auto"/>
            <w:left w:val="none" w:sz="0" w:space="0" w:color="auto"/>
            <w:bottom w:val="none" w:sz="0" w:space="0" w:color="auto"/>
            <w:right w:val="none" w:sz="0" w:space="0" w:color="auto"/>
          </w:divBdr>
        </w:div>
        <w:div w:id="999888882">
          <w:marLeft w:val="360"/>
          <w:marRight w:val="0"/>
          <w:marTop w:val="0"/>
          <w:marBottom w:val="0"/>
          <w:divBdr>
            <w:top w:val="none" w:sz="0" w:space="0" w:color="auto"/>
            <w:left w:val="none" w:sz="0" w:space="0" w:color="auto"/>
            <w:bottom w:val="none" w:sz="0" w:space="0" w:color="auto"/>
            <w:right w:val="none" w:sz="0" w:space="0" w:color="auto"/>
          </w:divBdr>
        </w:div>
        <w:div w:id="1119884428">
          <w:marLeft w:val="547"/>
          <w:marRight w:val="0"/>
          <w:marTop w:val="0"/>
          <w:marBottom w:val="0"/>
          <w:divBdr>
            <w:top w:val="none" w:sz="0" w:space="0" w:color="auto"/>
            <w:left w:val="none" w:sz="0" w:space="0" w:color="auto"/>
            <w:bottom w:val="none" w:sz="0" w:space="0" w:color="auto"/>
            <w:right w:val="none" w:sz="0" w:space="0" w:color="auto"/>
          </w:divBdr>
        </w:div>
        <w:div w:id="1137381723">
          <w:marLeft w:val="360"/>
          <w:marRight w:val="0"/>
          <w:marTop w:val="0"/>
          <w:marBottom w:val="0"/>
          <w:divBdr>
            <w:top w:val="none" w:sz="0" w:space="0" w:color="auto"/>
            <w:left w:val="none" w:sz="0" w:space="0" w:color="auto"/>
            <w:bottom w:val="none" w:sz="0" w:space="0" w:color="auto"/>
            <w:right w:val="none" w:sz="0" w:space="0" w:color="auto"/>
          </w:divBdr>
        </w:div>
        <w:div w:id="1879708108">
          <w:marLeft w:val="360"/>
          <w:marRight w:val="0"/>
          <w:marTop w:val="0"/>
          <w:marBottom w:val="0"/>
          <w:divBdr>
            <w:top w:val="none" w:sz="0" w:space="0" w:color="auto"/>
            <w:left w:val="none" w:sz="0" w:space="0" w:color="auto"/>
            <w:bottom w:val="none" w:sz="0" w:space="0" w:color="auto"/>
            <w:right w:val="none" w:sz="0" w:space="0" w:color="auto"/>
          </w:divBdr>
        </w:div>
        <w:div w:id="1070154367">
          <w:marLeft w:val="547"/>
          <w:marRight w:val="0"/>
          <w:marTop w:val="0"/>
          <w:marBottom w:val="0"/>
          <w:divBdr>
            <w:top w:val="none" w:sz="0" w:space="0" w:color="auto"/>
            <w:left w:val="none" w:sz="0" w:space="0" w:color="auto"/>
            <w:bottom w:val="none" w:sz="0" w:space="0" w:color="auto"/>
            <w:right w:val="none" w:sz="0" w:space="0" w:color="auto"/>
          </w:divBdr>
        </w:div>
        <w:div w:id="527261399">
          <w:marLeft w:val="547"/>
          <w:marRight w:val="0"/>
          <w:marTop w:val="0"/>
          <w:marBottom w:val="0"/>
          <w:divBdr>
            <w:top w:val="none" w:sz="0" w:space="0" w:color="auto"/>
            <w:left w:val="none" w:sz="0" w:space="0" w:color="auto"/>
            <w:bottom w:val="none" w:sz="0" w:space="0" w:color="auto"/>
            <w:right w:val="none" w:sz="0" w:space="0" w:color="auto"/>
          </w:divBdr>
        </w:div>
        <w:div w:id="2144805022">
          <w:marLeft w:val="547"/>
          <w:marRight w:val="0"/>
          <w:marTop w:val="0"/>
          <w:marBottom w:val="0"/>
          <w:divBdr>
            <w:top w:val="none" w:sz="0" w:space="0" w:color="auto"/>
            <w:left w:val="none" w:sz="0" w:space="0" w:color="auto"/>
            <w:bottom w:val="none" w:sz="0" w:space="0" w:color="auto"/>
            <w:right w:val="none" w:sz="0" w:space="0" w:color="auto"/>
          </w:divBdr>
        </w:div>
        <w:div w:id="1607230037">
          <w:marLeft w:val="360"/>
          <w:marRight w:val="0"/>
          <w:marTop w:val="0"/>
          <w:marBottom w:val="0"/>
          <w:divBdr>
            <w:top w:val="none" w:sz="0" w:space="0" w:color="auto"/>
            <w:left w:val="none" w:sz="0" w:space="0" w:color="auto"/>
            <w:bottom w:val="none" w:sz="0" w:space="0" w:color="auto"/>
            <w:right w:val="none" w:sz="0" w:space="0" w:color="auto"/>
          </w:divBdr>
        </w:div>
        <w:div w:id="43992990">
          <w:marLeft w:val="360"/>
          <w:marRight w:val="0"/>
          <w:marTop w:val="0"/>
          <w:marBottom w:val="0"/>
          <w:divBdr>
            <w:top w:val="none" w:sz="0" w:space="0" w:color="auto"/>
            <w:left w:val="none" w:sz="0" w:space="0" w:color="auto"/>
            <w:bottom w:val="none" w:sz="0" w:space="0" w:color="auto"/>
            <w:right w:val="none" w:sz="0" w:space="0" w:color="auto"/>
          </w:divBdr>
        </w:div>
        <w:div w:id="196964843">
          <w:marLeft w:val="360"/>
          <w:marRight w:val="0"/>
          <w:marTop w:val="0"/>
          <w:marBottom w:val="0"/>
          <w:divBdr>
            <w:top w:val="none" w:sz="0" w:space="0" w:color="auto"/>
            <w:left w:val="none" w:sz="0" w:space="0" w:color="auto"/>
            <w:bottom w:val="none" w:sz="0" w:space="0" w:color="auto"/>
            <w:right w:val="none" w:sz="0" w:space="0" w:color="auto"/>
          </w:divBdr>
        </w:div>
      </w:divsChild>
    </w:div>
    <w:div w:id="1750690829">
      <w:bodyDiv w:val="1"/>
      <w:marLeft w:val="0"/>
      <w:marRight w:val="0"/>
      <w:marTop w:val="0"/>
      <w:marBottom w:val="0"/>
      <w:divBdr>
        <w:top w:val="none" w:sz="0" w:space="0" w:color="auto"/>
        <w:left w:val="none" w:sz="0" w:space="0" w:color="auto"/>
        <w:bottom w:val="none" w:sz="0" w:space="0" w:color="auto"/>
        <w:right w:val="none" w:sz="0" w:space="0" w:color="auto"/>
      </w:divBdr>
    </w:div>
    <w:div w:id="1916086396">
      <w:bodyDiv w:val="1"/>
      <w:marLeft w:val="0"/>
      <w:marRight w:val="0"/>
      <w:marTop w:val="0"/>
      <w:marBottom w:val="0"/>
      <w:divBdr>
        <w:top w:val="none" w:sz="0" w:space="0" w:color="auto"/>
        <w:left w:val="none" w:sz="0" w:space="0" w:color="auto"/>
        <w:bottom w:val="none" w:sz="0" w:space="0" w:color="auto"/>
        <w:right w:val="none" w:sz="0" w:space="0" w:color="auto"/>
      </w:divBdr>
    </w:div>
    <w:div w:id="195146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igifaceWide">
    <w:charset w:val="00"/>
    <w:family w:val="auto"/>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10E77"/>
    <w:rsid w:val="00075BF8"/>
    <w:rsid w:val="001926A5"/>
    <w:rsid w:val="0029078C"/>
    <w:rsid w:val="00310E77"/>
    <w:rsid w:val="003F0114"/>
    <w:rsid w:val="0041626C"/>
    <w:rsid w:val="00533A2F"/>
    <w:rsid w:val="005A3DAC"/>
    <w:rsid w:val="005B57F3"/>
    <w:rsid w:val="006C3CDE"/>
    <w:rsid w:val="00926B03"/>
    <w:rsid w:val="0094463A"/>
    <w:rsid w:val="00AC194E"/>
    <w:rsid w:val="00C52F7B"/>
    <w:rsid w:val="00C828C4"/>
    <w:rsid w:val="00E318A8"/>
    <w:rsid w:val="00E36ADE"/>
    <w:rsid w:val="00E47200"/>
    <w:rsid w:val="00EE6124"/>
    <w:rsid w:val="00F6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D48721-7BF5-48DD-BD56-CE41F99F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2397</Words>
  <Characters>13186</Characters>
  <Application>Microsoft Office Word</Application>
  <DocSecurity>4</DocSecurity>
  <Lines>109</Lines>
  <Paragraphs>31</Paragraphs>
  <ScaleCrop>false</ScaleCrop>
  <HeadingPairs>
    <vt:vector size="2" baseType="variant">
      <vt:variant>
        <vt:lpstr>Título</vt:lpstr>
      </vt:variant>
      <vt:variant>
        <vt:i4>1</vt:i4>
      </vt:variant>
    </vt:vector>
  </HeadingPairs>
  <TitlesOfParts>
    <vt:vector size="1" baseType="lpstr">
      <vt:lpstr>MAESTRÍA EN ADMINISTRACIÓN Y POLÍTICAS PÚBLICAS “METODOLOGÍA DE LA INVESTIGACIÓN”</vt:lpstr>
    </vt:vector>
  </TitlesOfParts>
  <Company>Toshiba</Company>
  <LinksUpToDate>false</LinksUpToDate>
  <CharactersWithSpaces>15552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 “METODOLOGÍA DE LA INVESTIGACIÓN”</dc:title>
  <dc:subject/>
  <dc:creator>JJORGE</dc:creator>
  <cp:keywords/>
  <dc:description/>
  <cp:lastModifiedBy>JUAN JORGE GOMEZ ZOMOZA</cp:lastModifiedBy>
  <cp:revision>2</cp:revision>
  <cp:lastPrinted>2016-03-06T01:17:00Z</cp:lastPrinted>
  <dcterms:created xsi:type="dcterms:W3CDTF">2016-04-24T02:54:00Z</dcterms:created>
  <dcterms:modified xsi:type="dcterms:W3CDTF">2016-04-24T02:54:00Z</dcterms:modified>
</cp:coreProperties>
</file>