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60E" w:rsidRDefault="007B26BC" w:rsidP="007B26BC">
      <w:pPr>
        <w:jc w:val="right"/>
      </w:pPr>
      <w:bookmarkStart w:id="0" w:name="_Toc418759107"/>
      <w:r>
        <w:rPr>
          <w:noProof/>
          <w:lang w:eastAsia="es-MX"/>
        </w:rPr>
        <mc:AlternateContent>
          <mc:Choice Requires="wps">
            <w:drawing>
              <wp:anchor distT="0" distB="0" distL="114300" distR="114300" simplePos="0" relativeHeight="251659264" behindDoc="1" locked="0" layoutInCell="1" allowOverlap="1" wp14:anchorId="28258A33" wp14:editId="43337C53">
                <wp:simplePos x="0" y="0"/>
                <wp:positionH relativeFrom="column">
                  <wp:posOffset>-195580</wp:posOffset>
                </wp:positionH>
                <wp:positionV relativeFrom="paragraph">
                  <wp:posOffset>-176552</wp:posOffset>
                </wp:positionV>
                <wp:extent cx="6457950" cy="8915400"/>
                <wp:effectExtent l="19050" t="19050" r="38100" b="38100"/>
                <wp:wrapNone/>
                <wp:docPr id="7" name="7 Rectángulo"/>
                <wp:cNvGraphicFramePr/>
                <a:graphic xmlns:a="http://schemas.openxmlformats.org/drawingml/2006/main">
                  <a:graphicData uri="http://schemas.microsoft.com/office/word/2010/wordprocessingShape">
                    <wps:wsp>
                      <wps:cNvSpPr/>
                      <wps:spPr>
                        <a:xfrm>
                          <a:off x="0" y="0"/>
                          <a:ext cx="6457950" cy="8915400"/>
                        </a:xfrm>
                        <a:prstGeom prst="rect">
                          <a:avLst/>
                        </a:prstGeom>
                        <a:ln w="63500" cmpd="thickThin">
                          <a:solidFill>
                            <a:schemeClr val="accent3">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 Rectángulo" o:spid="_x0000_s1026" style="position:absolute;margin-left:-15.4pt;margin-top:-13.9pt;width:508.5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GzpgIAAJgFAAAOAAAAZHJzL2Uyb0RvYy54bWysVM1OGzEQvlfqO1i+l82GhEDEBkUgqkoU&#10;EFBxNl47u8L2uLaTTfo2fZa+WMfeH1KaU9XLru2Z+Wbmm5/zi61WZCOcr8EUND8aUSIMh7I2q4J+&#10;e7r+dEqJD8yUTIERBd0JTy8WHz+cN3YuxlCBKoUjCGL8vLEFrUKw8yzzvBKa+SOwwqBQgtMs4NWt&#10;stKxBtG1ysaj0UnWgCutAy68x9erVkgXCV9KwcOdlF4EogqKsYX0den7Er/Z4pzNV47ZquZdGOwf&#10;otCsNuh0gLpigZG1q/+C0jV34EGGIw46AylrLlIOmE0+epfNY8WsSLkgOd4ONPn/B8tvN/eO1GVB&#10;Z5QYprFEM/KAtP36aVZrBZGgxvo56j3ae9fdPB5jtlvpdPxjHmSbSN0NpIptIBwfTybT2dkUueco&#10;Oz3Lp5NRoj17M7fOh88CNImHgjp0n8hkmxsf0CWq9irRmzKkQdzjKQIRri0GH7B8r09VVwQPqi6v&#10;a6Widmolcakc2TBsAsa5MOE44au1/gpl+z5DtD6uwSS53kPDQJTBx8hIy0E6hZ0SbWAPQiKZmPU4&#10;ORiA/vTdpqQMakcziZEOhvkhQxXyWAh03+lGM5HaezAcHTLss22NB4vkFUwYjHVtwB0CKF8Hz61+&#10;n32bc0z/Bcod9pCDdri85dc11vGG+XDPHE4TVgk3RLjDj1SApYPuREkF7seh96iPTY5SShqczoL6&#10;72vmBCXqi8H2P8snkzjO6YINNsaL25e87EvMWl8C1j7HXWR5Okb9oPqjdKCfcZEso1cUMcPRd0F5&#10;cP3lMrRbA1cRF8tlUsMRtizcmEfLI3hkNfbp0/aZOds1c8A5uIV+ktn8XU+3utHSwHIdQNap4d94&#10;7fjG8U/171ZV3C/796T1tlAXvwEAAP//AwBQSwMEFAAGAAgAAAAhAJUeT/DhAAAADAEAAA8AAABk&#10;cnMvZG93bnJldi54bWxMj8FOwzAMhu9IvENkJG5bSofWrTSdYBKHcUBjY0K7ZY1pKhqnatKtvD3m&#10;BLfP8q/fn4vV6Fpxxj40nhTcTRMQSJU3DdUK3vfPkwWIEDUZ3XpCBd8YYFVeXxU6N/5Cb3jexVpw&#10;CYVcK7AxdrmUobLodJj6Dol3n753OvLY19L0+sLlrpVpksyl0w3xBas7XFusvnaDUxA33XZj3fHj&#10;aZ916/vDcXiRw6tStzfj4wOIiGP8C8OvPqtDyU4nP5AJolUwmSWsHhnSjIETy8U8BXHi6CxjkmUh&#10;/z9R/gAAAP//AwBQSwECLQAUAAYACAAAACEAtoM4kv4AAADhAQAAEwAAAAAAAAAAAAAAAAAAAAAA&#10;W0NvbnRlbnRfVHlwZXNdLnhtbFBLAQItABQABgAIAAAAIQA4/SH/1gAAAJQBAAALAAAAAAAAAAAA&#10;AAAAAC8BAABfcmVscy8ucmVsc1BLAQItABQABgAIAAAAIQBWMwGzpgIAAJgFAAAOAAAAAAAAAAAA&#10;AAAAAC4CAABkcnMvZTJvRG9jLnhtbFBLAQItABQABgAIAAAAIQCVHk/w4QAAAAwBAAAPAAAAAAAA&#10;AAAAAAAAAAAFAABkcnMvZG93bnJldi54bWxQSwUGAAAAAAQABADzAAAADgYAAAAA&#10;" fillcolor="white [3201]" strokecolor="#76923c [2406]" strokeweight="5pt">
                <v:stroke linestyle="thickThin"/>
              </v:rect>
            </w:pict>
          </mc:Fallback>
        </mc:AlternateContent>
      </w:r>
      <w:r>
        <w:rPr>
          <w:noProof/>
          <w:shd w:val="clear" w:color="auto" w:fill="FFFFFF"/>
          <w:lang w:eastAsia="es-MX"/>
        </w:rPr>
        <w:drawing>
          <wp:inline distT="0" distB="0" distL="0" distR="0" wp14:anchorId="29356607" wp14:editId="0097E746">
            <wp:extent cx="2057400" cy="504825"/>
            <wp:effectExtent l="0" t="0" r="0" b="9525"/>
            <wp:docPr id="6" name="Imagen 6" descr="http://iapchiapas.org.mx/images/logos/logo_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images/logos/logo_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bookmarkEnd w:id="0"/>
    </w:p>
    <w:p w:rsidR="00C93B69" w:rsidRDefault="00C93B69" w:rsidP="007B26BC"/>
    <w:p w:rsidR="007B26BC" w:rsidRDefault="007B26BC" w:rsidP="007B26BC">
      <w:pPr>
        <w:jc w:val="center"/>
        <w:rPr>
          <w:sz w:val="52"/>
          <w:szCs w:val="52"/>
        </w:rPr>
      </w:pPr>
      <w:bookmarkStart w:id="1" w:name="_Toc418759108"/>
    </w:p>
    <w:p w:rsidR="007B26BC" w:rsidRPr="007B26BC" w:rsidRDefault="007B26BC" w:rsidP="007B26BC">
      <w:pPr>
        <w:jc w:val="center"/>
        <w:rPr>
          <w:sz w:val="72"/>
          <w:szCs w:val="72"/>
        </w:rPr>
      </w:pPr>
      <w:r w:rsidRPr="007B26BC">
        <w:rPr>
          <w:sz w:val="72"/>
          <w:szCs w:val="72"/>
        </w:rPr>
        <w:t>MATERIA:</w:t>
      </w:r>
      <w:bookmarkEnd w:id="1"/>
    </w:p>
    <w:p w:rsidR="00C93B69" w:rsidRPr="007B26BC" w:rsidRDefault="007B26BC" w:rsidP="007B26BC">
      <w:pPr>
        <w:jc w:val="center"/>
        <w:rPr>
          <w:sz w:val="72"/>
          <w:szCs w:val="72"/>
        </w:rPr>
      </w:pPr>
      <w:bookmarkStart w:id="2" w:name="_Toc418759109"/>
      <w:r w:rsidRPr="007B26BC">
        <w:rPr>
          <w:sz w:val="72"/>
          <w:szCs w:val="72"/>
        </w:rPr>
        <w:t>PLANECIÓN ESTRATÉGICA</w:t>
      </w:r>
      <w:bookmarkEnd w:id="2"/>
    </w:p>
    <w:p w:rsidR="007B26BC" w:rsidRPr="007B26BC" w:rsidRDefault="007B26BC" w:rsidP="007B26BC">
      <w:pPr>
        <w:jc w:val="center"/>
        <w:rPr>
          <w:sz w:val="72"/>
          <w:szCs w:val="72"/>
        </w:rPr>
      </w:pPr>
    </w:p>
    <w:p w:rsidR="007B26BC" w:rsidRPr="007B26BC" w:rsidRDefault="007B26BC" w:rsidP="007B26BC">
      <w:pPr>
        <w:jc w:val="center"/>
        <w:rPr>
          <w:sz w:val="72"/>
          <w:szCs w:val="72"/>
        </w:rPr>
      </w:pPr>
    </w:p>
    <w:p w:rsidR="007B26BC" w:rsidRPr="007B26BC" w:rsidRDefault="007B26BC" w:rsidP="007B26BC">
      <w:pPr>
        <w:jc w:val="center"/>
        <w:rPr>
          <w:sz w:val="72"/>
          <w:szCs w:val="72"/>
        </w:rPr>
      </w:pPr>
      <w:bookmarkStart w:id="3" w:name="_Toc418759110"/>
      <w:r w:rsidRPr="007B26BC">
        <w:rPr>
          <w:sz w:val="72"/>
          <w:szCs w:val="72"/>
        </w:rPr>
        <w:t>TRABAJO FINAL</w:t>
      </w:r>
      <w:bookmarkEnd w:id="3"/>
    </w:p>
    <w:p w:rsidR="007B26BC" w:rsidRPr="007B26BC" w:rsidRDefault="007B26BC" w:rsidP="007B26BC">
      <w:pPr>
        <w:jc w:val="center"/>
        <w:rPr>
          <w:sz w:val="52"/>
          <w:szCs w:val="52"/>
        </w:rPr>
      </w:pPr>
    </w:p>
    <w:p w:rsidR="007B26BC" w:rsidRPr="007B26BC" w:rsidRDefault="007B26BC" w:rsidP="007B26BC">
      <w:pPr>
        <w:jc w:val="center"/>
        <w:rPr>
          <w:sz w:val="52"/>
          <w:szCs w:val="52"/>
        </w:rPr>
      </w:pPr>
    </w:p>
    <w:p w:rsidR="007B26BC" w:rsidRDefault="007B26BC" w:rsidP="007B26BC">
      <w:pPr>
        <w:jc w:val="center"/>
        <w:rPr>
          <w:sz w:val="52"/>
          <w:szCs w:val="52"/>
        </w:rPr>
      </w:pPr>
    </w:p>
    <w:p w:rsidR="007B26BC" w:rsidRPr="007B26BC" w:rsidRDefault="007B26BC" w:rsidP="007B26BC">
      <w:pPr>
        <w:jc w:val="center"/>
        <w:rPr>
          <w:sz w:val="52"/>
          <w:szCs w:val="52"/>
        </w:rPr>
      </w:pPr>
    </w:p>
    <w:p w:rsidR="007B26BC" w:rsidRPr="007B26BC" w:rsidRDefault="007B26BC" w:rsidP="007B26BC">
      <w:pPr>
        <w:jc w:val="center"/>
        <w:rPr>
          <w:sz w:val="52"/>
          <w:szCs w:val="52"/>
        </w:rPr>
      </w:pPr>
    </w:p>
    <w:p w:rsidR="007B4462" w:rsidRPr="007B26BC" w:rsidRDefault="007B26BC" w:rsidP="007B26BC">
      <w:pPr>
        <w:jc w:val="center"/>
        <w:rPr>
          <w:rFonts w:ascii="Arial" w:eastAsiaTheme="majorEastAsia" w:hAnsi="Arial" w:cstheme="majorBidi"/>
          <w:b/>
          <w:bCs/>
          <w:sz w:val="52"/>
          <w:szCs w:val="52"/>
        </w:rPr>
      </w:pPr>
      <w:r w:rsidRPr="007B26BC">
        <w:rPr>
          <w:rFonts w:ascii="Arial" w:eastAsiaTheme="majorEastAsia" w:hAnsi="Arial" w:cstheme="majorBidi"/>
          <w:b/>
          <w:bCs/>
          <w:sz w:val="52"/>
          <w:szCs w:val="52"/>
        </w:rPr>
        <w:t>GUSTAVO CONTRERAS OROZCO.</w:t>
      </w:r>
    </w:p>
    <w:sdt>
      <w:sdtPr>
        <w:rPr>
          <w:lang w:val="es-ES"/>
        </w:rPr>
        <w:id w:val="-64426827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B26BC" w:rsidRDefault="007B26BC">
          <w:pPr>
            <w:pStyle w:val="TtulodeTDC"/>
          </w:pPr>
          <w:r>
            <w:rPr>
              <w:lang w:val="es-ES"/>
            </w:rPr>
            <w:t>Contenido</w:t>
          </w:r>
        </w:p>
        <w:p w:rsidR="007B26BC" w:rsidRDefault="007B26BC">
          <w:pPr>
            <w:pStyle w:val="TDC1"/>
            <w:tabs>
              <w:tab w:val="right" w:leader="dot" w:pos="9394"/>
            </w:tabs>
            <w:rPr>
              <w:rFonts w:eastAsiaTheme="minorEastAsia"/>
              <w:noProof/>
              <w:lang w:eastAsia="es-MX"/>
            </w:rPr>
          </w:pPr>
          <w:r>
            <w:fldChar w:fldCharType="begin"/>
          </w:r>
          <w:r>
            <w:instrText xml:space="preserve"> TOC \o "1-3" \h \z \u </w:instrText>
          </w:r>
          <w:r>
            <w:fldChar w:fldCharType="separate"/>
          </w:r>
          <w:hyperlink w:anchor="_Toc418759107" w:history="1">
            <w:r>
              <w:rPr>
                <w:noProof/>
                <w:webHidden/>
              </w:rPr>
              <w:tab/>
            </w:r>
            <w:r>
              <w:rPr>
                <w:noProof/>
                <w:webHidden/>
              </w:rPr>
              <w:fldChar w:fldCharType="begin"/>
            </w:r>
            <w:r>
              <w:rPr>
                <w:noProof/>
                <w:webHidden/>
              </w:rPr>
              <w:instrText xml:space="preserve"> PAGEREF _Toc418759107 \h </w:instrText>
            </w:r>
            <w:r>
              <w:rPr>
                <w:noProof/>
                <w:webHidden/>
              </w:rPr>
            </w:r>
            <w:r>
              <w:rPr>
                <w:noProof/>
                <w:webHidden/>
              </w:rPr>
              <w:fldChar w:fldCharType="separate"/>
            </w:r>
            <w:r>
              <w:rPr>
                <w:noProof/>
                <w:webHidden/>
              </w:rPr>
              <w:t>1</w:t>
            </w:r>
            <w:r>
              <w:rPr>
                <w:noProof/>
                <w:webHidden/>
              </w:rPr>
              <w:fldChar w:fldCharType="end"/>
            </w:r>
          </w:hyperlink>
        </w:p>
        <w:p w:rsidR="007B26BC" w:rsidRDefault="007B26BC">
          <w:pPr>
            <w:pStyle w:val="TDC1"/>
            <w:tabs>
              <w:tab w:val="right" w:leader="dot" w:pos="9394"/>
            </w:tabs>
            <w:rPr>
              <w:rFonts w:eastAsiaTheme="minorEastAsia"/>
              <w:noProof/>
              <w:lang w:eastAsia="es-MX"/>
            </w:rPr>
          </w:pPr>
          <w:hyperlink w:anchor="_Toc418759108" w:history="1">
            <w:r w:rsidRPr="00BB3722">
              <w:rPr>
                <w:rStyle w:val="Hipervnculo"/>
                <w:noProof/>
              </w:rPr>
              <w:t>MATERIA:</w:t>
            </w:r>
            <w:r>
              <w:rPr>
                <w:noProof/>
                <w:webHidden/>
              </w:rPr>
              <w:tab/>
            </w:r>
            <w:r>
              <w:rPr>
                <w:noProof/>
                <w:webHidden/>
              </w:rPr>
              <w:fldChar w:fldCharType="begin"/>
            </w:r>
            <w:r>
              <w:rPr>
                <w:noProof/>
                <w:webHidden/>
              </w:rPr>
              <w:instrText xml:space="preserve"> PAGEREF _Toc418759108 \h </w:instrText>
            </w:r>
            <w:r>
              <w:rPr>
                <w:noProof/>
                <w:webHidden/>
              </w:rPr>
            </w:r>
            <w:r>
              <w:rPr>
                <w:noProof/>
                <w:webHidden/>
              </w:rPr>
              <w:fldChar w:fldCharType="separate"/>
            </w:r>
            <w:r>
              <w:rPr>
                <w:noProof/>
                <w:webHidden/>
              </w:rPr>
              <w:t>1</w:t>
            </w:r>
            <w:r>
              <w:rPr>
                <w:noProof/>
                <w:webHidden/>
              </w:rPr>
              <w:fldChar w:fldCharType="end"/>
            </w:r>
          </w:hyperlink>
        </w:p>
        <w:p w:rsidR="007B26BC" w:rsidRDefault="007B26BC">
          <w:pPr>
            <w:pStyle w:val="TDC1"/>
            <w:tabs>
              <w:tab w:val="right" w:leader="dot" w:pos="9394"/>
            </w:tabs>
            <w:rPr>
              <w:rFonts w:eastAsiaTheme="minorEastAsia"/>
              <w:noProof/>
              <w:lang w:eastAsia="es-MX"/>
            </w:rPr>
          </w:pPr>
          <w:hyperlink w:anchor="_Toc418759109" w:history="1">
            <w:r w:rsidRPr="00BB3722">
              <w:rPr>
                <w:rStyle w:val="Hipervnculo"/>
                <w:noProof/>
              </w:rPr>
              <w:t>PLANECIÓN ESTRATÉGICA</w:t>
            </w:r>
            <w:r>
              <w:rPr>
                <w:noProof/>
                <w:webHidden/>
              </w:rPr>
              <w:tab/>
            </w:r>
            <w:r>
              <w:rPr>
                <w:noProof/>
                <w:webHidden/>
              </w:rPr>
              <w:fldChar w:fldCharType="begin"/>
            </w:r>
            <w:r>
              <w:rPr>
                <w:noProof/>
                <w:webHidden/>
              </w:rPr>
              <w:instrText xml:space="preserve"> PAGEREF _Toc418759109 \h </w:instrText>
            </w:r>
            <w:r>
              <w:rPr>
                <w:noProof/>
                <w:webHidden/>
              </w:rPr>
            </w:r>
            <w:r>
              <w:rPr>
                <w:noProof/>
                <w:webHidden/>
              </w:rPr>
              <w:fldChar w:fldCharType="separate"/>
            </w:r>
            <w:r>
              <w:rPr>
                <w:noProof/>
                <w:webHidden/>
              </w:rPr>
              <w:t>1</w:t>
            </w:r>
            <w:r>
              <w:rPr>
                <w:noProof/>
                <w:webHidden/>
              </w:rPr>
              <w:fldChar w:fldCharType="end"/>
            </w:r>
          </w:hyperlink>
        </w:p>
        <w:p w:rsidR="007B26BC" w:rsidRDefault="007B26BC">
          <w:pPr>
            <w:pStyle w:val="TDC1"/>
            <w:tabs>
              <w:tab w:val="right" w:leader="dot" w:pos="9394"/>
            </w:tabs>
            <w:rPr>
              <w:rFonts w:eastAsiaTheme="minorEastAsia"/>
              <w:noProof/>
              <w:lang w:eastAsia="es-MX"/>
            </w:rPr>
          </w:pPr>
          <w:hyperlink w:anchor="_Toc418759110" w:history="1">
            <w:r w:rsidRPr="00BB3722">
              <w:rPr>
                <w:rStyle w:val="Hipervnculo"/>
                <w:noProof/>
              </w:rPr>
              <w:t>TRABAJO FINAL</w:t>
            </w:r>
            <w:r>
              <w:rPr>
                <w:noProof/>
                <w:webHidden/>
              </w:rPr>
              <w:tab/>
            </w:r>
            <w:r>
              <w:rPr>
                <w:noProof/>
                <w:webHidden/>
              </w:rPr>
              <w:fldChar w:fldCharType="begin"/>
            </w:r>
            <w:r>
              <w:rPr>
                <w:noProof/>
                <w:webHidden/>
              </w:rPr>
              <w:instrText xml:space="preserve"> PAGEREF _Toc418759110 \h </w:instrText>
            </w:r>
            <w:r>
              <w:rPr>
                <w:noProof/>
                <w:webHidden/>
              </w:rPr>
            </w:r>
            <w:r>
              <w:rPr>
                <w:noProof/>
                <w:webHidden/>
              </w:rPr>
              <w:fldChar w:fldCharType="separate"/>
            </w:r>
            <w:r>
              <w:rPr>
                <w:noProof/>
                <w:webHidden/>
              </w:rPr>
              <w:t>1</w:t>
            </w:r>
            <w:r>
              <w:rPr>
                <w:noProof/>
                <w:webHidden/>
              </w:rPr>
              <w:fldChar w:fldCharType="end"/>
            </w:r>
          </w:hyperlink>
        </w:p>
        <w:p w:rsidR="007B26BC" w:rsidRDefault="007B26BC">
          <w:pPr>
            <w:pStyle w:val="TDC1"/>
            <w:tabs>
              <w:tab w:val="right" w:leader="dot" w:pos="9394"/>
            </w:tabs>
            <w:rPr>
              <w:rFonts w:eastAsiaTheme="minorEastAsia"/>
              <w:noProof/>
              <w:lang w:eastAsia="es-MX"/>
            </w:rPr>
          </w:pPr>
          <w:hyperlink w:anchor="_Toc418759111" w:history="1">
            <w:r w:rsidRPr="00BB3722">
              <w:rPr>
                <w:rStyle w:val="Hipervnculo"/>
                <w:noProof/>
              </w:rPr>
              <w:t>DESCRIPCIÓN DEL ESCENARIO: ANÁLISIS DEL ESCENARIO EN MI  ÁREA DE TRABAJO EN PROYECCIÓN DE  3 A 5 AÑOS.</w:t>
            </w:r>
            <w:r>
              <w:rPr>
                <w:noProof/>
                <w:webHidden/>
              </w:rPr>
              <w:tab/>
            </w:r>
            <w:r>
              <w:rPr>
                <w:noProof/>
                <w:webHidden/>
              </w:rPr>
              <w:fldChar w:fldCharType="begin"/>
            </w:r>
            <w:r>
              <w:rPr>
                <w:noProof/>
                <w:webHidden/>
              </w:rPr>
              <w:instrText xml:space="preserve"> PAGEREF _Toc418759111 \h </w:instrText>
            </w:r>
            <w:r>
              <w:rPr>
                <w:noProof/>
                <w:webHidden/>
              </w:rPr>
            </w:r>
            <w:r>
              <w:rPr>
                <w:noProof/>
                <w:webHidden/>
              </w:rPr>
              <w:fldChar w:fldCharType="separate"/>
            </w:r>
            <w:r>
              <w:rPr>
                <w:noProof/>
                <w:webHidden/>
              </w:rPr>
              <w:t>2</w:t>
            </w:r>
            <w:r>
              <w:rPr>
                <w:noProof/>
                <w:webHidden/>
              </w:rPr>
              <w:fldChar w:fldCharType="end"/>
            </w:r>
          </w:hyperlink>
        </w:p>
        <w:p w:rsidR="007B26BC" w:rsidRDefault="007B26BC">
          <w:pPr>
            <w:pStyle w:val="TDC1"/>
            <w:tabs>
              <w:tab w:val="right" w:leader="dot" w:pos="9394"/>
            </w:tabs>
            <w:rPr>
              <w:rFonts w:eastAsiaTheme="minorEastAsia"/>
              <w:noProof/>
              <w:lang w:eastAsia="es-MX"/>
            </w:rPr>
          </w:pPr>
          <w:hyperlink w:anchor="_Toc418759112" w:history="1">
            <w:r w:rsidRPr="00BB3722">
              <w:rPr>
                <w:rStyle w:val="Hipervnculo"/>
                <w:noProof/>
              </w:rPr>
              <w:t>DIAGNOSTICO ESTRATÉGICO:</w:t>
            </w:r>
            <w:r>
              <w:rPr>
                <w:noProof/>
                <w:webHidden/>
              </w:rPr>
              <w:tab/>
            </w:r>
            <w:r>
              <w:rPr>
                <w:noProof/>
                <w:webHidden/>
              </w:rPr>
              <w:fldChar w:fldCharType="begin"/>
            </w:r>
            <w:r>
              <w:rPr>
                <w:noProof/>
                <w:webHidden/>
              </w:rPr>
              <w:instrText xml:space="preserve"> PAGEREF _Toc418759112 \h </w:instrText>
            </w:r>
            <w:r>
              <w:rPr>
                <w:noProof/>
                <w:webHidden/>
              </w:rPr>
            </w:r>
            <w:r>
              <w:rPr>
                <w:noProof/>
                <w:webHidden/>
              </w:rPr>
              <w:fldChar w:fldCharType="separate"/>
            </w:r>
            <w:r>
              <w:rPr>
                <w:noProof/>
                <w:webHidden/>
              </w:rPr>
              <w:t>3</w:t>
            </w:r>
            <w:r>
              <w:rPr>
                <w:noProof/>
                <w:webHidden/>
              </w:rPr>
              <w:fldChar w:fldCharType="end"/>
            </w:r>
          </w:hyperlink>
        </w:p>
        <w:p w:rsidR="007B26BC" w:rsidRDefault="007B26BC">
          <w:pPr>
            <w:pStyle w:val="TDC1"/>
            <w:tabs>
              <w:tab w:val="right" w:leader="dot" w:pos="9394"/>
            </w:tabs>
            <w:rPr>
              <w:rFonts w:eastAsiaTheme="minorEastAsia"/>
              <w:noProof/>
              <w:lang w:eastAsia="es-MX"/>
            </w:rPr>
          </w:pPr>
          <w:hyperlink w:anchor="_Toc418759113" w:history="1">
            <w:r w:rsidRPr="00BB3722">
              <w:rPr>
                <w:rStyle w:val="Hipervnculo"/>
                <w:noProof/>
              </w:rPr>
              <w:t>PLAN ESTRATEGICO: PLANEACION CORPORTIVA PROFESIONAL S.A.</w:t>
            </w:r>
            <w:r>
              <w:rPr>
                <w:noProof/>
                <w:webHidden/>
              </w:rPr>
              <w:tab/>
            </w:r>
            <w:r>
              <w:rPr>
                <w:noProof/>
                <w:webHidden/>
              </w:rPr>
              <w:fldChar w:fldCharType="begin"/>
            </w:r>
            <w:r>
              <w:rPr>
                <w:noProof/>
                <w:webHidden/>
              </w:rPr>
              <w:instrText xml:space="preserve"> PAGEREF _Toc418759113 \h </w:instrText>
            </w:r>
            <w:r>
              <w:rPr>
                <w:noProof/>
                <w:webHidden/>
              </w:rPr>
            </w:r>
            <w:r>
              <w:rPr>
                <w:noProof/>
                <w:webHidden/>
              </w:rPr>
              <w:fldChar w:fldCharType="separate"/>
            </w:r>
            <w:r>
              <w:rPr>
                <w:noProof/>
                <w:webHidden/>
              </w:rPr>
              <w:t>8</w:t>
            </w:r>
            <w:r>
              <w:rPr>
                <w:noProof/>
                <w:webHidden/>
              </w:rPr>
              <w:fldChar w:fldCharType="end"/>
            </w:r>
          </w:hyperlink>
        </w:p>
        <w:p w:rsidR="007B26BC" w:rsidRDefault="007B26BC">
          <w:pPr>
            <w:pStyle w:val="TDC1"/>
            <w:tabs>
              <w:tab w:val="right" w:leader="dot" w:pos="9394"/>
            </w:tabs>
            <w:rPr>
              <w:rFonts w:eastAsiaTheme="minorEastAsia"/>
              <w:noProof/>
              <w:lang w:eastAsia="es-MX"/>
            </w:rPr>
          </w:pPr>
          <w:hyperlink w:anchor="_Toc418759114" w:history="1">
            <w:r w:rsidRPr="00BB3722">
              <w:rPr>
                <w:rStyle w:val="Hipervnculo"/>
                <w:noProof/>
              </w:rPr>
              <w:t>ELABORACIÓN DE LOS MECANISMOS DE EVALUACIÓN DEL PLAN ESTRATÉGICO:</w:t>
            </w:r>
            <w:r>
              <w:rPr>
                <w:noProof/>
                <w:webHidden/>
              </w:rPr>
              <w:tab/>
            </w:r>
            <w:r>
              <w:rPr>
                <w:noProof/>
                <w:webHidden/>
              </w:rPr>
              <w:fldChar w:fldCharType="begin"/>
            </w:r>
            <w:r>
              <w:rPr>
                <w:noProof/>
                <w:webHidden/>
              </w:rPr>
              <w:instrText xml:space="preserve"> PAGEREF _Toc418759114 \h </w:instrText>
            </w:r>
            <w:r>
              <w:rPr>
                <w:noProof/>
                <w:webHidden/>
              </w:rPr>
            </w:r>
            <w:r>
              <w:rPr>
                <w:noProof/>
                <w:webHidden/>
              </w:rPr>
              <w:fldChar w:fldCharType="separate"/>
            </w:r>
            <w:r>
              <w:rPr>
                <w:noProof/>
                <w:webHidden/>
              </w:rPr>
              <w:t>11</w:t>
            </w:r>
            <w:r>
              <w:rPr>
                <w:noProof/>
                <w:webHidden/>
              </w:rPr>
              <w:fldChar w:fldCharType="end"/>
            </w:r>
          </w:hyperlink>
        </w:p>
        <w:p w:rsidR="007B26BC" w:rsidRDefault="007B26BC">
          <w:r>
            <w:rPr>
              <w:b/>
              <w:bCs/>
              <w:lang w:val="es-ES"/>
            </w:rPr>
            <w:fldChar w:fldCharType="end"/>
          </w:r>
        </w:p>
      </w:sdtContent>
    </w:sdt>
    <w:p w:rsidR="007B26BC" w:rsidRDefault="007B26BC" w:rsidP="00925105">
      <w:pPr>
        <w:pStyle w:val="Ttulo1"/>
      </w:pPr>
    </w:p>
    <w:p w:rsidR="007B26BC" w:rsidRDefault="007B26BC" w:rsidP="00925105">
      <w:pPr>
        <w:pStyle w:val="Ttulo1"/>
      </w:pPr>
    </w:p>
    <w:p w:rsidR="007B26BC" w:rsidRDefault="007B26BC" w:rsidP="007B26BC"/>
    <w:p w:rsidR="007B26BC" w:rsidRDefault="007B26BC" w:rsidP="007B26BC"/>
    <w:p w:rsidR="007B26BC" w:rsidRDefault="007B26BC" w:rsidP="007B26BC"/>
    <w:p w:rsidR="007B26BC" w:rsidRDefault="007B26BC" w:rsidP="007B26BC"/>
    <w:p w:rsidR="007B26BC" w:rsidRDefault="007B26BC" w:rsidP="007B26BC"/>
    <w:p w:rsidR="007B26BC" w:rsidRDefault="007B26BC" w:rsidP="007B26BC"/>
    <w:p w:rsidR="007B26BC" w:rsidRDefault="007B26BC" w:rsidP="007B26BC"/>
    <w:p w:rsidR="007B26BC" w:rsidRDefault="007B26BC" w:rsidP="007B26BC"/>
    <w:p w:rsidR="007B26BC" w:rsidRDefault="007B26BC" w:rsidP="007B26BC"/>
    <w:p w:rsidR="007B26BC" w:rsidRDefault="007B26BC" w:rsidP="007B26BC"/>
    <w:p w:rsidR="007B26BC" w:rsidRDefault="007B26BC" w:rsidP="007B26BC"/>
    <w:p w:rsidR="007B26BC" w:rsidRDefault="007B26BC" w:rsidP="007B26BC"/>
    <w:p w:rsidR="007B26BC" w:rsidRPr="007B26BC" w:rsidRDefault="007B26BC" w:rsidP="007B26BC"/>
    <w:p w:rsidR="007B26BC" w:rsidRDefault="007B26BC" w:rsidP="00925105">
      <w:pPr>
        <w:pStyle w:val="Ttulo1"/>
      </w:pPr>
      <w:bookmarkStart w:id="4" w:name="_Toc418759111"/>
    </w:p>
    <w:p w:rsidR="00925105" w:rsidRDefault="00925105" w:rsidP="00925105">
      <w:pPr>
        <w:pStyle w:val="Ttulo1"/>
      </w:pPr>
      <w:r>
        <w:t xml:space="preserve">DESCRIPCIÓN DEL ESCENARIO: </w:t>
      </w:r>
      <w:r w:rsidRPr="00A416D4">
        <w:t>ANÁLISIS DEL ESCENARIO EN MI  ÁREA DE TRABAJO EN PROYECCIÓN DE  3 A 5 AÑOS.</w:t>
      </w:r>
      <w:bookmarkEnd w:id="4"/>
    </w:p>
    <w:p w:rsidR="00925105" w:rsidRPr="00925105" w:rsidRDefault="00925105" w:rsidP="00925105"/>
    <w:p w:rsidR="00925105" w:rsidRPr="00A416D4" w:rsidRDefault="00925105" w:rsidP="00925105">
      <w:pPr>
        <w:spacing w:line="360" w:lineRule="auto"/>
        <w:rPr>
          <w:rFonts w:ascii="Arial" w:hAnsi="Arial" w:cs="Arial"/>
        </w:rPr>
      </w:pPr>
      <w:r w:rsidRPr="00A416D4">
        <w:rPr>
          <w:rFonts w:ascii="Arial" w:hAnsi="Arial" w:cs="Arial"/>
        </w:rPr>
        <w:t>Dado que en la organización que trabajo es una dependencia de gobierno, los escenarios cambian de hecho cada que cambia los presidentes municipales, o  gobernantes.  Es muy dinámico todo lo que se refiere a la administración pública.</w:t>
      </w:r>
    </w:p>
    <w:p w:rsidR="00925105" w:rsidRPr="00A416D4" w:rsidRDefault="00925105" w:rsidP="00925105">
      <w:pPr>
        <w:spacing w:line="360" w:lineRule="auto"/>
        <w:rPr>
          <w:rFonts w:ascii="Arial" w:hAnsi="Arial" w:cs="Arial"/>
        </w:rPr>
      </w:pPr>
      <w:r w:rsidRPr="00A416D4">
        <w:rPr>
          <w:rFonts w:ascii="Arial" w:hAnsi="Arial" w:cs="Arial"/>
        </w:rPr>
        <w:t xml:space="preserve">Dentro de los factores o variables a analizar </w:t>
      </w:r>
      <w:r>
        <w:rPr>
          <w:rFonts w:ascii="Arial" w:hAnsi="Arial" w:cs="Arial"/>
        </w:rPr>
        <w:t>puedo pensar en:</w:t>
      </w:r>
    </w:p>
    <w:p w:rsidR="00925105" w:rsidRPr="00A416D4" w:rsidRDefault="00925105" w:rsidP="00925105">
      <w:pPr>
        <w:spacing w:line="360" w:lineRule="auto"/>
        <w:jc w:val="both"/>
        <w:rPr>
          <w:rFonts w:ascii="Arial" w:hAnsi="Arial" w:cs="Arial"/>
        </w:rPr>
      </w:pPr>
      <w:r w:rsidRPr="00A416D4">
        <w:rPr>
          <w:rFonts w:ascii="Arial" w:hAnsi="Arial" w:cs="Arial"/>
        </w:rPr>
        <w:t>Factores políticos, en la proyección de 3 a 5 años, puede haber diversos cambios en la estructura de la dependencia en el organigrama,  pues cada periodo de gobierno tiene proyectos nuevos, sin embargo dado que estamos trabajando para alcanzar</w:t>
      </w:r>
      <w:r>
        <w:rPr>
          <w:rFonts w:ascii="Arial" w:hAnsi="Arial" w:cs="Arial"/>
        </w:rPr>
        <w:t xml:space="preserve">  los objetivos de desarrollo  del milenio </w:t>
      </w:r>
      <w:r w:rsidRPr="00A416D4">
        <w:rPr>
          <w:rFonts w:ascii="Arial" w:hAnsi="Arial" w:cs="Arial"/>
        </w:rPr>
        <w:t xml:space="preserve"> </w:t>
      </w:r>
      <w:r>
        <w:rPr>
          <w:rFonts w:ascii="Arial" w:hAnsi="Arial" w:cs="Arial"/>
        </w:rPr>
        <w:t xml:space="preserve">como la igualdad de género </w:t>
      </w:r>
      <w:r w:rsidRPr="00A416D4">
        <w:rPr>
          <w:rFonts w:ascii="Arial" w:hAnsi="Arial" w:cs="Arial"/>
        </w:rPr>
        <w:t xml:space="preserve">s </w:t>
      </w:r>
      <w:r>
        <w:rPr>
          <w:rFonts w:ascii="Arial" w:hAnsi="Arial" w:cs="Arial"/>
        </w:rPr>
        <w:t xml:space="preserve"> con </w:t>
      </w:r>
      <w:r w:rsidRPr="00A416D4">
        <w:rPr>
          <w:rFonts w:ascii="Arial" w:hAnsi="Arial" w:cs="Arial"/>
        </w:rPr>
        <w:t xml:space="preserve">directrices muy específicas que no van a cambiar, pero si puede cambiar la forma de querer alcanzar dichos objetivos.  </w:t>
      </w:r>
      <w:r>
        <w:rPr>
          <w:rFonts w:ascii="Arial" w:hAnsi="Arial" w:cs="Arial"/>
        </w:rPr>
        <w:t xml:space="preserve">Otra manera en que podría influenciar el escenario seria con la creación de nuevos leyes, reglamentos que podrían modificar las actuales y con ello cambiar el escenario de acción. </w:t>
      </w:r>
    </w:p>
    <w:p w:rsidR="00925105" w:rsidRPr="00925105" w:rsidRDefault="00925105" w:rsidP="00925105">
      <w:pPr>
        <w:spacing w:line="360" w:lineRule="auto"/>
        <w:rPr>
          <w:rFonts w:ascii="Arial" w:hAnsi="Arial" w:cs="Arial"/>
          <w:lang w:val="es-ES"/>
        </w:rPr>
      </w:pPr>
      <w:r w:rsidRPr="00A416D4">
        <w:rPr>
          <w:rFonts w:ascii="Arial" w:hAnsi="Arial" w:cs="Arial"/>
        </w:rPr>
        <w:t xml:space="preserve">Socioculturales, </w:t>
      </w:r>
      <w:r>
        <w:rPr>
          <w:rFonts w:ascii="Arial" w:hAnsi="Arial" w:cs="Arial"/>
        </w:rPr>
        <w:t xml:space="preserve"> damos servicio a las mujeres para su desarrollo y empoderamiento , por lo que también estamos a expensas de como la sociedad se vaya desarrollando de aquí a cinco años, ya que se ha visto con el paso de los años la independencia que la mujer ha tenido que desarrollar para sacar adelante a su familia, en caso de madres solteras, hoy día tienen mucho apoyo para créditos para iniciar su propio negocio, capacitaciones que les proporcionan las herramientas para mantener a su familia, principalmente en donde la figura de esposo no tiene cabida, por ser madres solteras o divorciadas.   Así también se busca la no discriminación en ámbitos económicos, políticos, social y familiar.   Cada día atendemos más mujeres, pues saben que tienen el apoyo que hace años no se tenía, por lo que seguramente en 3 a 5 años la participación de la mujer en todos los ámbitos se verá aumentada.  Situación que ya hemos venido viendo en el ámbito político, empresarial y otros. </w:t>
      </w:r>
      <w:r w:rsidRPr="00E959DD">
        <w:rPr>
          <w:rFonts w:ascii="Arial" w:hAnsi="Arial" w:cs="Arial"/>
          <w:lang w:val="es-ES"/>
        </w:rPr>
        <w:t xml:space="preserve">Sin embargo en otras dimensiones aún persiste la desigualdad de género, como por ejemplo la labor doméstica,  aun cuando la pareja trabaje, así también la violencia contra la mujer, la violación de los derechos de las mujeres y su participación desigual en el ambiente privado. </w:t>
      </w:r>
    </w:p>
    <w:p w:rsidR="00925105" w:rsidRDefault="00925105" w:rsidP="00925105">
      <w:pPr>
        <w:spacing w:line="360" w:lineRule="auto"/>
        <w:rPr>
          <w:rFonts w:ascii="Arial" w:hAnsi="Arial" w:cs="Arial"/>
          <w:lang w:val="es-ES"/>
        </w:rPr>
      </w:pPr>
      <w:r w:rsidRPr="00E959DD">
        <w:rPr>
          <w:rFonts w:ascii="Arial" w:hAnsi="Arial" w:cs="Arial"/>
          <w:lang w:val="es-ES"/>
        </w:rPr>
        <w:t xml:space="preserve">En octubre de 2013, las mujeres constituían el 21,8 por ciento de los miembros de las cámaras bajas o cámaras únicas y el 19,4 por ciento de los senados o cámaras altas, en comparación </w:t>
      </w:r>
      <w:r w:rsidRPr="00E959DD">
        <w:rPr>
          <w:rFonts w:ascii="Arial" w:hAnsi="Arial" w:cs="Arial"/>
          <w:lang w:val="es-ES"/>
        </w:rPr>
        <w:lastRenderedPageBreak/>
        <w:t>con un 12 y un 10,1 por ciento en enero de 1997, respectivamente. –  Con base en este crecimiento podría proyectar que para el año 2020 aumenten</w:t>
      </w:r>
      <w:r>
        <w:rPr>
          <w:rFonts w:ascii="Arial" w:hAnsi="Arial" w:cs="Arial"/>
          <w:lang w:val="es-ES"/>
        </w:rPr>
        <w:t xml:space="preserve"> estas cifras para llegar a un 40</w:t>
      </w:r>
      <w:r w:rsidRPr="00E959DD">
        <w:rPr>
          <w:rFonts w:ascii="Arial" w:hAnsi="Arial" w:cs="Arial"/>
          <w:lang w:val="es-ES"/>
        </w:rPr>
        <w:t xml:space="preserve">% de partición de las mujeres en el ámbito político, sector que tenemos más claro el crecimiento, desarrollo y empoderamiento de la mujer. </w:t>
      </w:r>
      <w:r>
        <w:rPr>
          <w:rFonts w:ascii="Arial" w:hAnsi="Arial" w:cs="Arial"/>
          <w:lang w:val="es-ES"/>
        </w:rPr>
        <w:t xml:space="preserve"> </w:t>
      </w:r>
    </w:p>
    <w:p w:rsidR="00925105" w:rsidRPr="00925105" w:rsidRDefault="00925105" w:rsidP="00925105">
      <w:pPr>
        <w:spacing w:line="360" w:lineRule="auto"/>
        <w:rPr>
          <w:rFonts w:ascii="Arial" w:hAnsi="Arial" w:cs="Arial"/>
          <w:lang w:val="es-ES"/>
        </w:rPr>
      </w:pPr>
      <w:r>
        <w:rPr>
          <w:rFonts w:ascii="Arial" w:hAnsi="Arial" w:cs="Arial"/>
          <w:lang w:val="es-ES"/>
        </w:rPr>
        <w:t xml:space="preserve">Bajo estas proyecciones puedo comentar que la dependencia en la que laboro tiene un compromiso muy grande para ayudar a la mujer a crecer y empoderarse día a día, para ser independiente y salir adelante.  </w:t>
      </w:r>
    </w:p>
    <w:p w:rsidR="00925105" w:rsidRDefault="00925105" w:rsidP="00925105">
      <w:pPr>
        <w:pStyle w:val="Ttulo1"/>
      </w:pPr>
      <w:bookmarkStart w:id="5" w:name="_Toc418759112"/>
      <w:r w:rsidRPr="00925105">
        <w:t>DIAGNOSTICO ESTRATÉGICO:</w:t>
      </w:r>
      <w:bookmarkEnd w:id="5"/>
      <w:r w:rsidRPr="00925105">
        <w:t xml:space="preserve"> </w:t>
      </w:r>
    </w:p>
    <w:p w:rsidR="00925105" w:rsidRPr="00925105" w:rsidRDefault="00925105" w:rsidP="00925105"/>
    <w:p w:rsidR="00925105" w:rsidRPr="00C93B69" w:rsidRDefault="00925105" w:rsidP="00C93B69">
      <w:pPr>
        <w:spacing w:line="360" w:lineRule="auto"/>
        <w:jc w:val="both"/>
        <w:rPr>
          <w:rFonts w:ascii="Arial" w:hAnsi="Arial" w:cs="Arial"/>
          <w:lang w:val="es-ES"/>
        </w:rPr>
      </w:pPr>
      <w:r w:rsidRPr="00C93B69">
        <w:rPr>
          <w:rFonts w:ascii="Arial" w:hAnsi="Arial" w:cs="Arial"/>
        </w:rPr>
        <w:t xml:space="preserve">Este diagnóstico de FODA,  lo voy aplicar a un programa que lleva 5 meses operando en la dependencia donde trabajo,  </w:t>
      </w:r>
      <w:r w:rsidRPr="00C93B69">
        <w:rPr>
          <w:rFonts w:ascii="Arial" w:hAnsi="Arial" w:cs="Arial"/>
          <w:lang w:val="es-ES"/>
        </w:rPr>
        <w:t xml:space="preserve">Secretaría para el Desarrollo y Empoderamiento de las Mujeres.  Se llama: </w:t>
      </w:r>
    </w:p>
    <w:p w:rsidR="00925105" w:rsidRPr="00C93B69" w:rsidRDefault="00925105" w:rsidP="00C93B69">
      <w:pPr>
        <w:spacing w:line="360" w:lineRule="auto"/>
        <w:jc w:val="both"/>
        <w:rPr>
          <w:rFonts w:ascii="Arial" w:hAnsi="Arial" w:cs="Arial"/>
          <w:color w:val="444444"/>
          <w:lang w:val="en"/>
        </w:rPr>
      </w:pPr>
      <w:proofErr w:type="spellStart"/>
      <w:r w:rsidRPr="00C93B69">
        <w:rPr>
          <w:rFonts w:ascii="Arial" w:hAnsi="Arial" w:cs="Arial"/>
          <w:color w:val="444444"/>
          <w:lang w:val="en"/>
        </w:rPr>
        <w:t>Bienestar</w:t>
      </w:r>
      <w:proofErr w:type="spellEnd"/>
      <w:r w:rsidRPr="00C93B69">
        <w:rPr>
          <w:rFonts w:ascii="Arial" w:hAnsi="Arial" w:cs="Arial"/>
          <w:color w:val="444444"/>
          <w:lang w:val="en"/>
        </w:rPr>
        <w:t xml:space="preserve">, de </w:t>
      </w:r>
      <w:proofErr w:type="spellStart"/>
      <w:r w:rsidRPr="00C93B69">
        <w:rPr>
          <w:rFonts w:ascii="Arial" w:hAnsi="Arial" w:cs="Arial"/>
          <w:color w:val="444444"/>
          <w:lang w:val="en"/>
        </w:rPr>
        <w:t>corazón</w:t>
      </w:r>
      <w:proofErr w:type="spellEnd"/>
      <w:r w:rsidRPr="00C93B69">
        <w:rPr>
          <w:rFonts w:ascii="Arial" w:hAnsi="Arial" w:cs="Arial"/>
          <w:color w:val="444444"/>
          <w:lang w:val="en"/>
        </w:rPr>
        <w:t xml:space="preserve"> a </w:t>
      </w:r>
      <w:proofErr w:type="spellStart"/>
      <w:r w:rsidRPr="00C93B69">
        <w:rPr>
          <w:rFonts w:ascii="Arial" w:hAnsi="Arial" w:cs="Arial"/>
          <w:color w:val="444444"/>
          <w:lang w:val="en"/>
        </w:rPr>
        <w:t>corazón</w:t>
      </w:r>
      <w:proofErr w:type="spellEnd"/>
    </w:p>
    <w:p w:rsidR="00925105" w:rsidRPr="00C93B69" w:rsidRDefault="00925105" w:rsidP="00C93B69">
      <w:pPr>
        <w:spacing w:line="360" w:lineRule="auto"/>
        <w:jc w:val="both"/>
        <w:rPr>
          <w:rFonts w:ascii="Arial" w:hAnsi="Arial" w:cs="Arial"/>
          <w:color w:val="444444"/>
          <w:lang w:val="en"/>
        </w:rPr>
      </w:pPr>
      <w:proofErr w:type="spellStart"/>
      <w:proofErr w:type="gramStart"/>
      <w:r w:rsidRPr="00C93B69">
        <w:rPr>
          <w:rFonts w:ascii="Arial" w:hAnsi="Arial" w:cs="Arial"/>
          <w:color w:val="444444"/>
          <w:lang w:val="en"/>
        </w:rPr>
        <w:t>Muchas</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mujeres</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jefas</w:t>
      </w:r>
      <w:proofErr w:type="spellEnd"/>
      <w:r w:rsidRPr="00C93B69">
        <w:rPr>
          <w:rFonts w:ascii="Arial" w:hAnsi="Arial" w:cs="Arial"/>
          <w:color w:val="444444"/>
          <w:lang w:val="en"/>
        </w:rPr>
        <w:t xml:space="preserve"> de </w:t>
      </w:r>
      <w:proofErr w:type="spellStart"/>
      <w:r w:rsidRPr="00C93B69">
        <w:rPr>
          <w:rFonts w:ascii="Arial" w:hAnsi="Arial" w:cs="Arial"/>
          <w:color w:val="444444"/>
          <w:lang w:val="en"/>
        </w:rPr>
        <w:t>familias</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buscan</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todos</w:t>
      </w:r>
      <w:proofErr w:type="spellEnd"/>
      <w:r w:rsidRPr="00C93B69">
        <w:rPr>
          <w:rFonts w:ascii="Arial" w:hAnsi="Arial" w:cs="Arial"/>
          <w:color w:val="444444"/>
          <w:lang w:val="en"/>
        </w:rPr>
        <w:t xml:space="preserve"> los </w:t>
      </w:r>
      <w:proofErr w:type="spellStart"/>
      <w:r w:rsidRPr="00C93B69">
        <w:rPr>
          <w:rFonts w:ascii="Arial" w:hAnsi="Arial" w:cs="Arial"/>
          <w:color w:val="444444"/>
          <w:lang w:val="en"/>
        </w:rPr>
        <w:t>días</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mejores</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oportunidades</w:t>
      </w:r>
      <w:proofErr w:type="spellEnd"/>
      <w:r w:rsidRPr="00C93B69">
        <w:rPr>
          <w:rFonts w:ascii="Arial" w:hAnsi="Arial" w:cs="Arial"/>
          <w:color w:val="444444"/>
          <w:lang w:val="en"/>
        </w:rPr>
        <w:t xml:space="preserve"> de </w:t>
      </w:r>
      <w:proofErr w:type="spellStart"/>
      <w:r w:rsidRPr="00C93B69">
        <w:rPr>
          <w:rFonts w:ascii="Arial" w:hAnsi="Arial" w:cs="Arial"/>
          <w:color w:val="444444"/>
          <w:lang w:val="en"/>
        </w:rPr>
        <w:t>bienestar</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en</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sus</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hogares</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llevando</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sustento</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educación</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vestido</w:t>
      </w:r>
      <w:proofErr w:type="spellEnd"/>
      <w:r w:rsidRPr="00C93B69">
        <w:rPr>
          <w:rFonts w:ascii="Arial" w:hAnsi="Arial" w:cs="Arial"/>
          <w:color w:val="444444"/>
          <w:lang w:val="en"/>
        </w:rPr>
        <w:t xml:space="preserve"> y </w:t>
      </w:r>
      <w:proofErr w:type="spellStart"/>
      <w:r w:rsidRPr="00C93B69">
        <w:rPr>
          <w:rFonts w:ascii="Arial" w:hAnsi="Arial" w:cs="Arial"/>
          <w:color w:val="444444"/>
          <w:lang w:val="en"/>
        </w:rPr>
        <w:t>salud</w:t>
      </w:r>
      <w:proofErr w:type="spellEnd"/>
      <w:r w:rsidRPr="00C93B69">
        <w:rPr>
          <w:rFonts w:ascii="Arial" w:hAnsi="Arial" w:cs="Arial"/>
          <w:color w:val="444444"/>
          <w:lang w:val="en"/>
        </w:rPr>
        <w:t xml:space="preserve"> para </w:t>
      </w:r>
      <w:proofErr w:type="spellStart"/>
      <w:r w:rsidRPr="00C93B69">
        <w:rPr>
          <w:rFonts w:ascii="Arial" w:hAnsi="Arial" w:cs="Arial"/>
          <w:color w:val="444444"/>
          <w:lang w:val="en"/>
        </w:rPr>
        <w:t>sus</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hijas</w:t>
      </w:r>
      <w:proofErr w:type="spellEnd"/>
      <w:r w:rsidRPr="00C93B69">
        <w:rPr>
          <w:rFonts w:ascii="Arial" w:hAnsi="Arial" w:cs="Arial"/>
          <w:color w:val="444444"/>
          <w:lang w:val="en"/>
        </w:rPr>
        <w:t xml:space="preserve"> e </w:t>
      </w:r>
      <w:proofErr w:type="spellStart"/>
      <w:r w:rsidRPr="00C93B69">
        <w:rPr>
          <w:rFonts w:ascii="Arial" w:hAnsi="Arial" w:cs="Arial"/>
          <w:color w:val="444444"/>
          <w:lang w:val="en"/>
        </w:rPr>
        <w:t>hijos</w:t>
      </w:r>
      <w:proofErr w:type="spellEnd"/>
      <w:r w:rsidRPr="00C93B69">
        <w:rPr>
          <w:rFonts w:ascii="Arial" w:hAnsi="Arial" w:cs="Arial"/>
          <w:color w:val="444444"/>
          <w:lang w:val="en"/>
        </w:rPr>
        <w:t>.</w:t>
      </w:r>
      <w:proofErr w:type="gramEnd"/>
      <w:r w:rsidRPr="00C93B69">
        <w:rPr>
          <w:rFonts w:ascii="Arial" w:hAnsi="Arial" w:cs="Arial"/>
          <w:color w:val="444444"/>
          <w:lang w:val="en"/>
        </w:rPr>
        <w:t xml:space="preserve"> Como parte de </w:t>
      </w:r>
      <w:proofErr w:type="spellStart"/>
      <w:r w:rsidRPr="00C93B69">
        <w:rPr>
          <w:rFonts w:ascii="Arial" w:hAnsi="Arial" w:cs="Arial"/>
          <w:color w:val="444444"/>
          <w:lang w:val="en"/>
        </w:rPr>
        <w:t>las</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políticas</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públicas</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que</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promueve</w:t>
      </w:r>
      <w:proofErr w:type="spellEnd"/>
      <w:r w:rsidRPr="00C93B69">
        <w:rPr>
          <w:rFonts w:ascii="Arial" w:hAnsi="Arial" w:cs="Arial"/>
          <w:color w:val="444444"/>
          <w:lang w:val="en"/>
        </w:rPr>
        <w:t xml:space="preserve"> el </w:t>
      </w:r>
      <w:proofErr w:type="spellStart"/>
      <w:r w:rsidRPr="00C93B69">
        <w:rPr>
          <w:rFonts w:ascii="Arial" w:hAnsi="Arial" w:cs="Arial"/>
          <w:color w:val="444444"/>
          <w:lang w:val="en"/>
        </w:rPr>
        <w:t>gobernador</w:t>
      </w:r>
      <w:proofErr w:type="spellEnd"/>
      <w:r w:rsidRPr="00C93B69">
        <w:rPr>
          <w:rFonts w:ascii="Arial" w:hAnsi="Arial" w:cs="Arial"/>
          <w:color w:val="444444"/>
          <w:lang w:val="en"/>
        </w:rPr>
        <w:t xml:space="preserve"> se </w:t>
      </w:r>
      <w:proofErr w:type="spellStart"/>
      <w:r w:rsidRPr="00C93B69">
        <w:rPr>
          <w:rFonts w:ascii="Arial" w:hAnsi="Arial" w:cs="Arial"/>
          <w:color w:val="444444"/>
          <w:lang w:val="en"/>
        </w:rPr>
        <w:t>aperturó</w:t>
      </w:r>
      <w:proofErr w:type="spellEnd"/>
      <w:r w:rsidRPr="00C93B69">
        <w:rPr>
          <w:rFonts w:ascii="Arial" w:hAnsi="Arial" w:cs="Arial"/>
          <w:color w:val="444444"/>
          <w:lang w:val="en"/>
        </w:rPr>
        <w:t xml:space="preserve"> la </w:t>
      </w:r>
      <w:proofErr w:type="spellStart"/>
      <w:r w:rsidRPr="00C93B69">
        <w:rPr>
          <w:rFonts w:ascii="Arial" w:hAnsi="Arial" w:cs="Arial"/>
          <w:color w:val="444444"/>
          <w:lang w:val="en"/>
        </w:rPr>
        <w:t>convocatoria</w:t>
      </w:r>
      <w:proofErr w:type="spellEnd"/>
      <w:r w:rsidRPr="00C93B69">
        <w:rPr>
          <w:rFonts w:ascii="Arial" w:hAnsi="Arial" w:cs="Arial"/>
          <w:color w:val="444444"/>
          <w:lang w:val="en"/>
        </w:rPr>
        <w:t xml:space="preserve"> para </w:t>
      </w:r>
      <w:proofErr w:type="spellStart"/>
      <w:r w:rsidRPr="00C93B69">
        <w:rPr>
          <w:rFonts w:ascii="Arial" w:hAnsi="Arial" w:cs="Arial"/>
          <w:color w:val="444444"/>
          <w:lang w:val="en"/>
        </w:rPr>
        <w:t>impulsar</w:t>
      </w:r>
      <w:proofErr w:type="spellEnd"/>
      <w:r w:rsidRPr="00C93B69">
        <w:rPr>
          <w:rFonts w:ascii="Arial" w:hAnsi="Arial" w:cs="Arial"/>
          <w:color w:val="444444"/>
          <w:lang w:val="en"/>
        </w:rPr>
        <w:t xml:space="preserve"> el </w:t>
      </w:r>
      <w:proofErr w:type="spellStart"/>
      <w:r w:rsidRPr="00C93B69">
        <w:rPr>
          <w:rFonts w:ascii="Arial" w:hAnsi="Arial" w:cs="Arial"/>
          <w:color w:val="444444"/>
          <w:lang w:val="en"/>
        </w:rPr>
        <w:t>desarrollo</w:t>
      </w:r>
      <w:proofErr w:type="spellEnd"/>
      <w:r w:rsidRPr="00C93B69">
        <w:rPr>
          <w:rFonts w:ascii="Arial" w:hAnsi="Arial" w:cs="Arial"/>
          <w:color w:val="444444"/>
          <w:lang w:val="en"/>
        </w:rPr>
        <w:t xml:space="preserve"> y </w:t>
      </w:r>
      <w:proofErr w:type="spellStart"/>
      <w:r w:rsidRPr="00C93B69">
        <w:rPr>
          <w:rFonts w:ascii="Arial" w:hAnsi="Arial" w:cs="Arial"/>
          <w:color w:val="444444"/>
          <w:lang w:val="en"/>
        </w:rPr>
        <w:t>empoderamiento</w:t>
      </w:r>
      <w:proofErr w:type="spellEnd"/>
      <w:r w:rsidRPr="00C93B69">
        <w:rPr>
          <w:rFonts w:ascii="Arial" w:hAnsi="Arial" w:cs="Arial"/>
          <w:color w:val="444444"/>
          <w:lang w:val="en"/>
        </w:rPr>
        <w:t xml:space="preserve"> de </w:t>
      </w:r>
      <w:proofErr w:type="spellStart"/>
      <w:r w:rsidRPr="00C93B69">
        <w:rPr>
          <w:rFonts w:ascii="Arial" w:hAnsi="Arial" w:cs="Arial"/>
          <w:color w:val="444444"/>
          <w:lang w:val="en"/>
        </w:rPr>
        <w:t>las</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madres</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solteras</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jefas</w:t>
      </w:r>
      <w:proofErr w:type="spellEnd"/>
      <w:r w:rsidRPr="00C93B69">
        <w:rPr>
          <w:rFonts w:ascii="Arial" w:hAnsi="Arial" w:cs="Arial"/>
          <w:color w:val="444444"/>
          <w:lang w:val="en"/>
        </w:rPr>
        <w:t xml:space="preserve"> de familia </w:t>
      </w:r>
      <w:proofErr w:type="spellStart"/>
      <w:r w:rsidRPr="00C93B69">
        <w:rPr>
          <w:rFonts w:ascii="Arial" w:hAnsi="Arial" w:cs="Arial"/>
          <w:color w:val="444444"/>
          <w:lang w:val="en"/>
        </w:rPr>
        <w:t>que</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tienen</w:t>
      </w:r>
      <w:proofErr w:type="spellEnd"/>
      <w:r w:rsidRPr="00C93B69">
        <w:rPr>
          <w:rFonts w:ascii="Arial" w:hAnsi="Arial" w:cs="Arial"/>
          <w:color w:val="444444"/>
          <w:lang w:val="en"/>
        </w:rPr>
        <w:t xml:space="preserve"> la </w:t>
      </w:r>
      <w:proofErr w:type="spellStart"/>
      <w:r w:rsidRPr="00C93B69">
        <w:rPr>
          <w:rFonts w:ascii="Arial" w:hAnsi="Arial" w:cs="Arial"/>
          <w:color w:val="444444"/>
          <w:lang w:val="en"/>
        </w:rPr>
        <w:t>enorme</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responsabilidad</w:t>
      </w:r>
      <w:proofErr w:type="spellEnd"/>
      <w:r w:rsidRPr="00C93B69">
        <w:rPr>
          <w:rFonts w:ascii="Arial" w:hAnsi="Arial" w:cs="Arial"/>
          <w:color w:val="444444"/>
          <w:lang w:val="en"/>
        </w:rPr>
        <w:t xml:space="preserve"> de </w:t>
      </w:r>
      <w:proofErr w:type="spellStart"/>
      <w:r w:rsidRPr="00C93B69">
        <w:rPr>
          <w:rFonts w:ascii="Arial" w:hAnsi="Arial" w:cs="Arial"/>
          <w:color w:val="444444"/>
          <w:lang w:val="en"/>
        </w:rPr>
        <w:t>proveer</w:t>
      </w:r>
      <w:proofErr w:type="spellEnd"/>
      <w:r w:rsidRPr="00C93B69">
        <w:rPr>
          <w:rFonts w:ascii="Arial" w:hAnsi="Arial" w:cs="Arial"/>
          <w:color w:val="444444"/>
          <w:lang w:val="en"/>
        </w:rPr>
        <w:t xml:space="preserve"> a </w:t>
      </w:r>
      <w:proofErr w:type="spellStart"/>
      <w:r w:rsidRPr="00C93B69">
        <w:rPr>
          <w:rFonts w:ascii="Arial" w:hAnsi="Arial" w:cs="Arial"/>
          <w:color w:val="444444"/>
          <w:lang w:val="en"/>
        </w:rPr>
        <w:t>sus</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hogares</w:t>
      </w:r>
      <w:proofErr w:type="spellEnd"/>
      <w:r w:rsidRPr="00C93B69">
        <w:rPr>
          <w:rFonts w:ascii="Arial" w:hAnsi="Arial" w:cs="Arial"/>
          <w:color w:val="444444"/>
          <w:lang w:val="en"/>
        </w:rPr>
        <w:t xml:space="preserve"> y a través de </w:t>
      </w:r>
      <w:proofErr w:type="spellStart"/>
      <w:proofErr w:type="gramStart"/>
      <w:r w:rsidRPr="00C93B69">
        <w:rPr>
          <w:rFonts w:ascii="Arial" w:hAnsi="Arial" w:cs="Arial"/>
          <w:color w:val="444444"/>
          <w:lang w:val="en"/>
        </w:rPr>
        <w:t>este</w:t>
      </w:r>
      <w:proofErr w:type="spellEnd"/>
      <w:proofErr w:type="gramEnd"/>
      <w:r w:rsidRPr="00C93B69">
        <w:rPr>
          <w:rFonts w:ascii="Arial" w:hAnsi="Arial" w:cs="Arial"/>
          <w:color w:val="444444"/>
          <w:lang w:val="en"/>
        </w:rPr>
        <w:t xml:space="preserve"> programa y </w:t>
      </w:r>
      <w:proofErr w:type="spellStart"/>
      <w:r w:rsidRPr="00C93B69">
        <w:rPr>
          <w:rFonts w:ascii="Arial" w:hAnsi="Arial" w:cs="Arial"/>
          <w:color w:val="444444"/>
          <w:lang w:val="en"/>
        </w:rPr>
        <w:t>otras</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acciones</w:t>
      </w:r>
      <w:proofErr w:type="spellEnd"/>
      <w:r w:rsidRPr="00C93B69">
        <w:rPr>
          <w:rFonts w:ascii="Arial" w:hAnsi="Arial" w:cs="Arial"/>
          <w:color w:val="444444"/>
          <w:lang w:val="en"/>
        </w:rPr>
        <w:t xml:space="preserve">, </w:t>
      </w:r>
      <w:proofErr w:type="spellStart"/>
      <w:r w:rsidRPr="00C93B69">
        <w:rPr>
          <w:rFonts w:ascii="Arial" w:hAnsi="Arial" w:cs="Arial"/>
          <w:color w:val="444444"/>
          <w:lang w:val="en"/>
        </w:rPr>
        <w:t>contaran</w:t>
      </w:r>
      <w:proofErr w:type="spellEnd"/>
      <w:r w:rsidRPr="00C93B69">
        <w:rPr>
          <w:rFonts w:ascii="Arial" w:hAnsi="Arial" w:cs="Arial"/>
          <w:color w:val="444444"/>
          <w:lang w:val="en"/>
        </w:rPr>
        <w:t xml:space="preserve"> con el </w:t>
      </w:r>
      <w:proofErr w:type="spellStart"/>
      <w:r w:rsidRPr="00C93B69">
        <w:rPr>
          <w:rFonts w:ascii="Arial" w:hAnsi="Arial" w:cs="Arial"/>
          <w:color w:val="444444"/>
          <w:lang w:val="en"/>
        </w:rPr>
        <w:t>respaldo</w:t>
      </w:r>
      <w:proofErr w:type="spellEnd"/>
      <w:r w:rsidRPr="00C93B69">
        <w:rPr>
          <w:rFonts w:ascii="Arial" w:hAnsi="Arial" w:cs="Arial"/>
          <w:color w:val="444444"/>
          <w:lang w:val="en"/>
        </w:rPr>
        <w:t xml:space="preserve"> del </w:t>
      </w:r>
      <w:proofErr w:type="spellStart"/>
      <w:r w:rsidRPr="00C93B69">
        <w:rPr>
          <w:rFonts w:ascii="Arial" w:hAnsi="Arial" w:cs="Arial"/>
          <w:color w:val="444444"/>
          <w:lang w:val="en"/>
        </w:rPr>
        <w:t>Gobierno</w:t>
      </w:r>
      <w:proofErr w:type="spellEnd"/>
      <w:r w:rsidRPr="00C93B69">
        <w:rPr>
          <w:rFonts w:ascii="Arial" w:hAnsi="Arial" w:cs="Arial"/>
          <w:color w:val="444444"/>
          <w:lang w:val="en"/>
        </w:rPr>
        <w:t xml:space="preserve"> del Estado</w:t>
      </w:r>
    </w:p>
    <w:p w:rsidR="00925105" w:rsidRPr="00C93B69" w:rsidRDefault="00925105" w:rsidP="00C93B69">
      <w:pPr>
        <w:spacing w:line="360" w:lineRule="auto"/>
        <w:jc w:val="both"/>
        <w:rPr>
          <w:rFonts w:ascii="Arial" w:eastAsia="Times New Roman" w:hAnsi="Arial" w:cs="Arial"/>
          <w:color w:val="444444"/>
          <w:lang w:val="en" w:eastAsia="es-MX"/>
        </w:rPr>
      </w:pPr>
      <w:r w:rsidRPr="00C93B69">
        <w:rPr>
          <w:rFonts w:ascii="Arial" w:eastAsia="Times New Roman" w:hAnsi="Arial" w:cs="Arial"/>
          <w:color w:val="444444"/>
          <w:lang w:val="en" w:eastAsia="es-MX"/>
        </w:rPr>
        <w:t xml:space="preserve">Este programa </w:t>
      </w:r>
      <w:proofErr w:type="spellStart"/>
      <w:r w:rsidRPr="00C93B69">
        <w:rPr>
          <w:rFonts w:ascii="Arial" w:eastAsia="Times New Roman" w:hAnsi="Arial" w:cs="Arial"/>
          <w:color w:val="444444"/>
          <w:lang w:val="en" w:eastAsia="es-MX"/>
        </w:rPr>
        <w:t>tiene</w:t>
      </w:r>
      <w:proofErr w:type="spellEnd"/>
      <w:r w:rsidRPr="00C93B69">
        <w:rPr>
          <w:rFonts w:ascii="Arial" w:eastAsia="Times New Roman" w:hAnsi="Arial" w:cs="Arial"/>
          <w:color w:val="444444"/>
          <w:lang w:val="en" w:eastAsia="es-MX"/>
        </w:rPr>
        <w:t xml:space="preserve"> </w:t>
      </w:r>
      <w:proofErr w:type="spellStart"/>
      <w:proofErr w:type="gramStart"/>
      <w:r w:rsidRPr="00C93B69">
        <w:rPr>
          <w:rFonts w:ascii="Arial" w:eastAsia="Times New Roman" w:hAnsi="Arial" w:cs="Arial"/>
          <w:color w:val="444444"/>
          <w:lang w:val="en" w:eastAsia="es-MX"/>
        </w:rPr>
        <w:t>como</w:t>
      </w:r>
      <w:proofErr w:type="spellEnd"/>
      <w:proofErr w:type="gram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objetivo</w:t>
      </w:r>
      <w:proofErr w:type="spellEnd"/>
      <w:r w:rsidRPr="00C93B69">
        <w:rPr>
          <w:rFonts w:ascii="Arial" w:eastAsia="Times New Roman" w:hAnsi="Arial" w:cs="Arial"/>
          <w:color w:val="444444"/>
          <w:lang w:val="en" w:eastAsia="es-MX"/>
        </w:rPr>
        <w:t xml:space="preserve"> primordial </w:t>
      </w:r>
      <w:proofErr w:type="spellStart"/>
      <w:r w:rsidRPr="00C93B69">
        <w:rPr>
          <w:rFonts w:ascii="Arial" w:eastAsia="Times New Roman" w:hAnsi="Arial" w:cs="Arial"/>
          <w:color w:val="444444"/>
          <w:lang w:val="en" w:eastAsia="es-MX"/>
        </w:rPr>
        <w:t>ayudar</w:t>
      </w:r>
      <w:proofErr w:type="spellEnd"/>
      <w:r w:rsidRPr="00C93B69">
        <w:rPr>
          <w:rFonts w:ascii="Arial" w:eastAsia="Times New Roman" w:hAnsi="Arial" w:cs="Arial"/>
          <w:color w:val="444444"/>
          <w:lang w:val="en" w:eastAsia="es-MX"/>
        </w:rPr>
        <w:t xml:space="preserve"> de manera </w:t>
      </w:r>
      <w:proofErr w:type="spellStart"/>
      <w:r w:rsidRPr="00C93B69">
        <w:rPr>
          <w:rFonts w:ascii="Arial" w:eastAsia="Times New Roman" w:hAnsi="Arial" w:cs="Arial"/>
          <w:color w:val="444444"/>
          <w:lang w:val="en" w:eastAsia="es-MX"/>
        </w:rPr>
        <w:t>directa</w:t>
      </w:r>
      <w:proofErr w:type="spellEnd"/>
      <w:r w:rsidRPr="00C93B69">
        <w:rPr>
          <w:rFonts w:ascii="Arial" w:eastAsia="Times New Roman" w:hAnsi="Arial" w:cs="Arial"/>
          <w:color w:val="444444"/>
          <w:lang w:val="en" w:eastAsia="es-MX"/>
        </w:rPr>
        <w:t xml:space="preserve"> al </w:t>
      </w:r>
      <w:proofErr w:type="spellStart"/>
      <w:r w:rsidRPr="00C93B69">
        <w:rPr>
          <w:rFonts w:ascii="Arial" w:eastAsia="Times New Roman" w:hAnsi="Arial" w:cs="Arial"/>
          <w:color w:val="444444"/>
          <w:lang w:val="en" w:eastAsia="es-MX"/>
        </w:rPr>
        <w:t>desarrollo</w:t>
      </w:r>
      <w:proofErr w:type="spellEnd"/>
      <w:r w:rsidRPr="00C93B69">
        <w:rPr>
          <w:rFonts w:ascii="Arial" w:eastAsia="Times New Roman" w:hAnsi="Arial" w:cs="Arial"/>
          <w:color w:val="444444"/>
          <w:lang w:val="en" w:eastAsia="es-MX"/>
        </w:rPr>
        <w:t xml:space="preserve"> integral de </w:t>
      </w:r>
      <w:proofErr w:type="spellStart"/>
      <w:r w:rsidRPr="00C93B69">
        <w:rPr>
          <w:rFonts w:ascii="Arial" w:eastAsia="Times New Roman" w:hAnsi="Arial" w:cs="Arial"/>
          <w:color w:val="444444"/>
          <w:lang w:val="en" w:eastAsia="es-MX"/>
        </w:rPr>
        <w:t>las</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familias</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en</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las</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que</w:t>
      </w:r>
      <w:proofErr w:type="spellEnd"/>
      <w:r w:rsidRPr="00C93B69">
        <w:rPr>
          <w:rFonts w:ascii="Arial" w:eastAsia="Times New Roman" w:hAnsi="Arial" w:cs="Arial"/>
          <w:color w:val="444444"/>
          <w:lang w:val="en" w:eastAsia="es-MX"/>
        </w:rPr>
        <w:t xml:space="preserve"> la </w:t>
      </w:r>
      <w:proofErr w:type="spellStart"/>
      <w:r w:rsidRPr="00C93B69">
        <w:rPr>
          <w:rFonts w:ascii="Arial" w:eastAsia="Times New Roman" w:hAnsi="Arial" w:cs="Arial"/>
          <w:color w:val="444444"/>
          <w:lang w:val="en" w:eastAsia="es-MX"/>
        </w:rPr>
        <w:t>madre</w:t>
      </w:r>
      <w:proofErr w:type="spellEnd"/>
      <w:r w:rsidRPr="00C93B69">
        <w:rPr>
          <w:rFonts w:ascii="Arial" w:eastAsia="Times New Roman" w:hAnsi="Arial" w:cs="Arial"/>
          <w:color w:val="444444"/>
          <w:lang w:val="en" w:eastAsia="es-MX"/>
        </w:rPr>
        <w:t xml:space="preserve"> es el </w:t>
      </w:r>
      <w:proofErr w:type="spellStart"/>
      <w:r w:rsidRPr="00C93B69">
        <w:rPr>
          <w:rFonts w:ascii="Arial" w:eastAsia="Times New Roman" w:hAnsi="Arial" w:cs="Arial"/>
          <w:color w:val="444444"/>
          <w:lang w:val="en" w:eastAsia="es-MX"/>
        </w:rPr>
        <w:t>sostén</w:t>
      </w:r>
      <w:proofErr w:type="spellEnd"/>
      <w:r w:rsidRPr="00C93B69">
        <w:rPr>
          <w:rFonts w:ascii="Arial" w:eastAsia="Times New Roman" w:hAnsi="Arial" w:cs="Arial"/>
          <w:color w:val="444444"/>
          <w:lang w:val="en" w:eastAsia="es-MX"/>
        </w:rPr>
        <w:t xml:space="preserve"> del </w:t>
      </w:r>
      <w:proofErr w:type="spellStart"/>
      <w:r w:rsidRPr="00C93B69">
        <w:rPr>
          <w:rFonts w:ascii="Arial" w:eastAsia="Times New Roman" w:hAnsi="Arial" w:cs="Arial"/>
          <w:color w:val="444444"/>
          <w:lang w:val="en" w:eastAsia="es-MX"/>
        </w:rPr>
        <w:t>hogar</w:t>
      </w:r>
      <w:proofErr w:type="spellEnd"/>
      <w:r w:rsidRPr="00C93B69">
        <w:rPr>
          <w:rFonts w:ascii="Arial" w:eastAsia="Times New Roman" w:hAnsi="Arial" w:cs="Arial"/>
          <w:color w:val="444444"/>
          <w:lang w:val="en" w:eastAsia="es-MX"/>
        </w:rPr>
        <w:t xml:space="preserve">. </w:t>
      </w:r>
    </w:p>
    <w:p w:rsidR="00925105" w:rsidRPr="00C93B69" w:rsidRDefault="00925105" w:rsidP="00C93B69">
      <w:pPr>
        <w:spacing w:line="360" w:lineRule="auto"/>
        <w:jc w:val="both"/>
        <w:rPr>
          <w:rFonts w:ascii="Arial" w:eastAsia="Times New Roman" w:hAnsi="Arial" w:cs="Arial"/>
          <w:color w:val="444444"/>
          <w:lang w:val="en" w:eastAsia="es-MX"/>
        </w:rPr>
      </w:pPr>
      <w:r w:rsidRPr="00C93B69">
        <w:rPr>
          <w:rFonts w:ascii="Arial" w:eastAsia="Times New Roman" w:hAnsi="Arial" w:cs="Arial"/>
          <w:color w:val="444444"/>
          <w:lang w:val="en" w:eastAsia="es-MX"/>
        </w:rPr>
        <w:t xml:space="preserve">Se </w:t>
      </w:r>
      <w:proofErr w:type="spellStart"/>
      <w:r w:rsidRPr="00C93B69">
        <w:rPr>
          <w:rFonts w:ascii="Arial" w:eastAsia="Times New Roman" w:hAnsi="Arial" w:cs="Arial"/>
          <w:color w:val="444444"/>
          <w:lang w:val="en" w:eastAsia="es-MX"/>
        </w:rPr>
        <w:t>garantizará</w:t>
      </w:r>
      <w:proofErr w:type="spellEnd"/>
      <w:r w:rsidRPr="00C93B69">
        <w:rPr>
          <w:rFonts w:ascii="Arial" w:eastAsia="Times New Roman" w:hAnsi="Arial" w:cs="Arial"/>
          <w:color w:val="444444"/>
          <w:lang w:val="en" w:eastAsia="es-MX"/>
        </w:rPr>
        <w:t xml:space="preserve"> a </w:t>
      </w:r>
      <w:proofErr w:type="spellStart"/>
      <w:r w:rsidRPr="00C93B69">
        <w:rPr>
          <w:rFonts w:ascii="Arial" w:eastAsia="Times New Roman" w:hAnsi="Arial" w:cs="Arial"/>
          <w:color w:val="444444"/>
          <w:lang w:val="en" w:eastAsia="es-MX"/>
        </w:rPr>
        <w:t>las</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madres</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solteras</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residentes</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en</w:t>
      </w:r>
      <w:proofErr w:type="spellEnd"/>
      <w:r w:rsidRPr="00C93B69">
        <w:rPr>
          <w:rFonts w:ascii="Arial" w:eastAsia="Times New Roman" w:hAnsi="Arial" w:cs="Arial"/>
          <w:color w:val="444444"/>
          <w:lang w:val="en" w:eastAsia="es-MX"/>
        </w:rPr>
        <w:t xml:space="preserve"> los </w:t>
      </w:r>
      <w:proofErr w:type="spellStart"/>
      <w:r w:rsidRPr="00C93B69">
        <w:rPr>
          <w:rFonts w:ascii="Arial" w:eastAsia="Times New Roman" w:hAnsi="Arial" w:cs="Arial"/>
          <w:color w:val="444444"/>
          <w:lang w:val="en" w:eastAsia="es-MX"/>
        </w:rPr>
        <w:t>distintos</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Municipios</w:t>
      </w:r>
      <w:proofErr w:type="spellEnd"/>
      <w:r w:rsidRPr="00C93B69">
        <w:rPr>
          <w:rFonts w:ascii="Arial" w:eastAsia="Times New Roman" w:hAnsi="Arial" w:cs="Arial"/>
          <w:color w:val="444444"/>
          <w:lang w:val="en" w:eastAsia="es-MX"/>
        </w:rPr>
        <w:t xml:space="preserve"> de la </w:t>
      </w:r>
      <w:proofErr w:type="spellStart"/>
      <w:r w:rsidRPr="00C93B69">
        <w:rPr>
          <w:rFonts w:ascii="Arial" w:eastAsia="Times New Roman" w:hAnsi="Arial" w:cs="Arial"/>
          <w:color w:val="444444"/>
          <w:lang w:val="en" w:eastAsia="es-MX"/>
        </w:rPr>
        <w:t>Entidad</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Chiapaneca</w:t>
      </w:r>
      <w:proofErr w:type="spellEnd"/>
      <w:r w:rsidRPr="00C93B69">
        <w:rPr>
          <w:rFonts w:ascii="Arial" w:eastAsia="Times New Roman" w:hAnsi="Arial" w:cs="Arial"/>
          <w:color w:val="444444"/>
          <w:lang w:val="en" w:eastAsia="es-MX"/>
        </w:rPr>
        <w:t xml:space="preserve"> </w:t>
      </w:r>
      <w:proofErr w:type="gramStart"/>
      <w:r w:rsidRPr="00C93B69">
        <w:rPr>
          <w:rFonts w:ascii="Arial" w:eastAsia="Times New Roman" w:hAnsi="Arial" w:cs="Arial"/>
          <w:color w:val="444444"/>
          <w:lang w:val="en" w:eastAsia="es-MX"/>
        </w:rPr>
        <w:t>el  derecho</w:t>
      </w:r>
      <w:proofErr w:type="gramEnd"/>
      <w:r w:rsidRPr="00C93B69">
        <w:rPr>
          <w:rFonts w:ascii="Arial" w:eastAsia="Times New Roman" w:hAnsi="Arial" w:cs="Arial"/>
          <w:color w:val="444444"/>
          <w:lang w:val="en" w:eastAsia="es-MX"/>
        </w:rPr>
        <w:t xml:space="preserve"> a </w:t>
      </w:r>
      <w:proofErr w:type="spellStart"/>
      <w:r w:rsidRPr="00C93B69">
        <w:rPr>
          <w:rFonts w:ascii="Arial" w:eastAsia="Times New Roman" w:hAnsi="Arial" w:cs="Arial"/>
          <w:color w:val="444444"/>
          <w:lang w:val="en" w:eastAsia="es-MX"/>
        </w:rPr>
        <w:t>recibir</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apoyo</w:t>
      </w:r>
      <w:proofErr w:type="spellEnd"/>
      <w:r w:rsidRPr="00C93B69">
        <w:rPr>
          <w:rFonts w:ascii="Arial" w:eastAsia="Times New Roman" w:hAnsi="Arial" w:cs="Arial"/>
          <w:color w:val="444444"/>
          <w:lang w:val="en" w:eastAsia="es-MX"/>
        </w:rPr>
        <w:t xml:space="preserve">. </w:t>
      </w:r>
    </w:p>
    <w:p w:rsidR="00925105" w:rsidRPr="00C93B69" w:rsidRDefault="00925105" w:rsidP="00C93B69">
      <w:pPr>
        <w:spacing w:line="360" w:lineRule="auto"/>
        <w:jc w:val="both"/>
        <w:rPr>
          <w:rFonts w:ascii="Arial" w:eastAsia="Times New Roman" w:hAnsi="Arial" w:cs="Arial"/>
          <w:color w:val="444444"/>
          <w:lang w:val="en" w:eastAsia="es-MX"/>
        </w:rPr>
      </w:pPr>
      <w:proofErr w:type="spellStart"/>
      <w:proofErr w:type="gramStart"/>
      <w:r w:rsidRPr="00C93B69">
        <w:rPr>
          <w:rFonts w:ascii="Arial" w:eastAsia="Times New Roman" w:hAnsi="Arial" w:cs="Arial"/>
          <w:color w:val="444444"/>
          <w:lang w:val="en" w:eastAsia="es-MX"/>
        </w:rPr>
        <w:t>Mejorar</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las</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condiciones</w:t>
      </w:r>
      <w:proofErr w:type="spellEnd"/>
      <w:r w:rsidRPr="00C93B69">
        <w:rPr>
          <w:rFonts w:ascii="Arial" w:eastAsia="Times New Roman" w:hAnsi="Arial" w:cs="Arial"/>
          <w:color w:val="444444"/>
          <w:lang w:val="en" w:eastAsia="es-MX"/>
        </w:rPr>
        <w:t xml:space="preserve"> de </w:t>
      </w:r>
      <w:proofErr w:type="spellStart"/>
      <w:r w:rsidRPr="00C93B69">
        <w:rPr>
          <w:rFonts w:ascii="Arial" w:eastAsia="Times New Roman" w:hAnsi="Arial" w:cs="Arial"/>
          <w:color w:val="444444"/>
          <w:lang w:val="en" w:eastAsia="es-MX"/>
        </w:rPr>
        <w:t>vida</w:t>
      </w:r>
      <w:proofErr w:type="spellEnd"/>
      <w:r w:rsidRPr="00C93B69">
        <w:rPr>
          <w:rFonts w:ascii="Arial" w:eastAsia="Times New Roman" w:hAnsi="Arial" w:cs="Arial"/>
          <w:color w:val="444444"/>
          <w:lang w:val="en" w:eastAsia="es-MX"/>
        </w:rPr>
        <w:t xml:space="preserve"> de la </w:t>
      </w:r>
      <w:proofErr w:type="spellStart"/>
      <w:r w:rsidRPr="00C93B69">
        <w:rPr>
          <w:rFonts w:ascii="Arial" w:eastAsia="Times New Roman" w:hAnsi="Arial" w:cs="Arial"/>
          <w:color w:val="444444"/>
          <w:lang w:val="en" w:eastAsia="es-MX"/>
        </w:rPr>
        <w:t>madre</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sus</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hijos</w:t>
      </w:r>
      <w:proofErr w:type="spellEnd"/>
      <w:r w:rsidRPr="00C93B69">
        <w:rPr>
          <w:rFonts w:ascii="Arial" w:eastAsia="Times New Roman" w:hAnsi="Arial" w:cs="Arial"/>
          <w:color w:val="444444"/>
          <w:lang w:val="en" w:eastAsia="es-MX"/>
        </w:rPr>
        <w:t xml:space="preserve"> e </w:t>
      </w:r>
      <w:proofErr w:type="spellStart"/>
      <w:r w:rsidRPr="00C93B69">
        <w:rPr>
          <w:rFonts w:ascii="Arial" w:eastAsia="Times New Roman" w:hAnsi="Arial" w:cs="Arial"/>
          <w:color w:val="444444"/>
          <w:lang w:val="en" w:eastAsia="es-MX"/>
        </w:rPr>
        <w:t>hijas</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en</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salud</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educación</w:t>
      </w:r>
      <w:proofErr w:type="spellEnd"/>
      <w:r w:rsidRPr="00C93B69">
        <w:rPr>
          <w:rFonts w:ascii="Arial" w:eastAsia="Times New Roman" w:hAnsi="Arial" w:cs="Arial"/>
          <w:color w:val="444444"/>
          <w:lang w:val="en" w:eastAsia="es-MX"/>
        </w:rPr>
        <w:t xml:space="preserve"> y </w:t>
      </w:r>
      <w:proofErr w:type="spellStart"/>
      <w:r w:rsidRPr="00C93B69">
        <w:rPr>
          <w:rFonts w:ascii="Arial" w:eastAsia="Times New Roman" w:hAnsi="Arial" w:cs="Arial"/>
          <w:color w:val="444444"/>
          <w:lang w:val="en" w:eastAsia="es-MX"/>
        </w:rPr>
        <w:t>empoderamiento</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económico</w:t>
      </w:r>
      <w:proofErr w:type="spellEnd"/>
      <w:r w:rsidRPr="00C93B69">
        <w:rPr>
          <w:rFonts w:ascii="Arial" w:eastAsia="Times New Roman" w:hAnsi="Arial" w:cs="Arial"/>
          <w:color w:val="444444"/>
          <w:lang w:val="en" w:eastAsia="es-MX"/>
        </w:rPr>
        <w:t>.</w:t>
      </w:r>
      <w:proofErr w:type="gramEnd"/>
      <w:r w:rsidRPr="00C93B69">
        <w:rPr>
          <w:rFonts w:ascii="Arial" w:eastAsia="Times New Roman" w:hAnsi="Arial" w:cs="Arial"/>
          <w:color w:val="444444"/>
          <w:lang w:val="en" w:eastAsia="es-MX"/>
        </w:rPr>
        <w:t xml:space="preserve"> </w:t>
      </w:r>
    </w:p>
    <w:p w:rsidR="00925105" w:rsidRDefault="00925105" w:rsidP="00C93B69">
      <w:pPr>
        <w:spacing w:line="360" w:lineRule="auto"/>
        <w:jc w:val="both"/>
        <w:rPr>
          <w:rFonts w:ascii="Arial" w:eastAsia="Times New Roman" w:hAnsi="Arial" w:cs="Arial"/>
          <w:color w:val="444444"/>
          <w:lang w:val="en" w:eastAsia="es-MX"/>
        </w:rPr>
      </w:pPr>
      <w:proofErr w:type="spellStart"/>
      <w:proofErr w:type="gramStart"/>
      <w:r w:rsidRPr="00C93B69">
        <w:rPr>
          <w:rFonts w:ascii="Arial" w:eastAsia="Times New Roman" w:hAnsi="Arial" w:cs="Arial"/>
          <w:color w:val="444444"/>
          <w:lang w:val="en" w:eastAsia="es-MX"/>
        </w:rPr>
        <w:t>Fomentar</w:t>
      </w:r>
      <w:proofErr w:type="spellEnd"/>
      <w:r w:rsidRPr="00C93B69">
        <w:rPr>
          <w:rFonts w:ascii="Arial" w:eastAsia="Times New Roman" w:hAnsi="Arial" w:cs="Arial"/>
          <w:color w:val="444444"/>
          <w:lang w:val="en" w:eastAsia="es-MX"/>
        </w:rPr>
        <w:t xml:space="preserve"> la no </w:t>
      </w:r>
      <w:proofErr w:type="spellStart"/>
      <w:r w:rsidRPr="00C93B69">
        <w:rPr>
          <w:rFonts w:ascii="Arial" w:eastAsia="Times New Roman" w:hAnsi="Arial" w:cs="Arial"/>
          <w:color w:val="444444"/>
          <w:lang w:val="en" w:eastAsia="es-MX"/>
        </w:rPr>
        <w:t>discriminación</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hacia</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las</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familias</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que</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están</w:t>
      </w:r>
      <w:proofErr w:type="spellEnd"/>
      <w:r w:rsidRPr="00C93B69">
        <w:rPr>
          <w:rFonts w:ascii="Arial" w:eastAsia="Times New Roman" w:hAnsi="Arial" w:cs="Arial"/>
          <w:color w:val="444444"/>
          <w:lang w:val="en" w:eastAsia="es-MX"/>
        </w:rPr>
        <w:t xml:space="preserve"> </w:t>
      </w:r>
      <w:proofErr w:type="spellStart"/>
      <w:r w:rsidRPr="00C93B69">
        <w:rPr>
          <w:rFonts w:ascii="Arial" w:eastAsia="Times New Roman" w:hAnsi="Arial" w:cs="Arial"/>
          <w:color w:val="444444"/>
          <w:lang w:val="en" w:eastAsia="es-MX"/>
        </w:rPr>
        <w:t>bajo</w:t>
      </w:r>
      <w:proofErr w:type="spellEnd"/>
      <w:r w:rsidRPr="00C93B69">
        <w:rPr>
          <w:rFonts w:ascii="Arial" w:eastAsia="Times New Roman" w:hAnsi="Arial" w:cs="Arial"/>
          <w:color w:val="444444"/>
          <w:lang w:val="en" w:eastAsia="es-MX"/>
        </w:rPr>
        <w:t xml:space="preserve"> el cargo de la </w:t>
      </w:r>
      <w:proofErr w:type="spellStart"/>
      <w:r w:rsidRPr="00C93B69">
        <w:rPr>
          <w:rFonts w:ascii="Arial" w:eastAsia="Times New Roman" w:hAnsi="Arial" w:cs="Arial"/>
          <w:color w:val="444444"/>
          <w:lang w:val="en" w:eastAsia="es-MX"/>
        </w:rPr>
        <w:t>madre</w:t>
      </w:r>
      <w:proofErr w:type="spellEnd"/>
      <w:r w:rsidRPr="00C93B69">
        <w:rPr>
          <w:rFonts w:ascii="Arial" w:eastAsia="Times New Roman" w:hAnsi="Arial" w:cs="Arial"/>
          <w:color w:val="444444"/>
          <w:lang w:val="en" w:eastAsia="es-MX"/>
        </w:rPr>
        <w:t>.</w:t>
      </w:r>
      <w:proofErr w:type="gramEnd"/>
      <w:r w:rsidRPr="00C93B69">
        <w:rPr>
          <w:rFonts w:ascii="Arial" w:eastAsia="Times New Roman" w:hAnsi="Arial" w:cs="Arial"/>
          <w:color w:val="444444"/>
          <w:lang w:val="en" w:eastAsia="es-MX"/>
        </w:rPr>
        <w:t xml:space="preserve"> </w:t>
      </w:r>
    </w:p>
    <w:p w:rsidR="007B26BC" w:rsidRDefault="007B26BC" w:rsidP="00C93B69">
      <w:pPr>
        <w:spacing w:line="360" w:lineRule="auto"/>
        <w:jc w:val="both"/>
        <w:rPr>
          <w:rFonts w:ascii="Arial" w:eastAsia="Times New Roman" w:hAnsi="Arial" w:cs="Arial"/>
          <w:color w:val="444444"/>
          <w:lang w:val="en" w:eastAsia="es-MX"/>
        </w:rPr>
      </w:pPr>
    </w:p>
    <w:p w:rsidR="007B26BC" w:rsidRPr="00C93B69" w:rsidRDefault="007B26BC" w:rsidP="00C93B69">
      <w:pPr>
        <w:spacing w:line="360" w:lineRule="auto"/>
        <w:jc w:val="both"/>
        <w:rPr>
          <w:rFonts w:ascii="Arial" w:eastAsia="Times New Roman" w:hAnsi="Arial" w:cs="Arial"/>
          <w:color w:val="444444"/>
          <w:lang w:val="en" w:eastAsia="es-MX"/>
        </w:rPr>
      </w:pPr>
    </w:p>
    <w:p w:rsidR="00925105" w:rsidRPr="00C93B69" w:rsidRDefault="00925105" w:rsidP="00C93B69">
      <w:pPr>
        <w:spacing w:line="360" w:lineRule="auto"/>
        <w:jc w:val="both"/>
        <w:rPr>
          <w:rFonts w:ascii="Arial" w:hAnsi="Arial" w:cs="Arial"/>
        </w:rPr>
      </w:pPr>
    </w:p>
    <w:p w:rsidR="00925105" w:rsidRDefault="00925105" w:rsidP="00925105">
      <w:r w:rsidRPr="00FF226E">
        <w:rPr>
          <w:noProof/>
          <w:lang w:eastAsia="es-MX"/>
        </w:rPr>
        <w:drawing>
          <wp:inline distT="0" distB="0" distL="0" distR="0" wp14:anchorId="7F67CCA4" wp14:editId="4C22AE22">
            <wp:extent cx="5971540" cy="5021868"/>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540" cy="5021868"/>
                    </a:xfrm>
                    <a:prstGeom prst="rect">
                      <a:avLst/>
                    </a:prstGeom>
                    <a:noFill/>
                    <a:ln>
                      <a:noFill/>
                    </a:ln>
                  </pic:spPr>
                </pic:pic>
              </a:graphicData>
            </a:graphic>
          </wp:inline>
        </w:drawing>
      </w:r>
    </w:p>
    <w:p w:rsidR="00925105" w:rsidRDefault="00925105" w:rsidP="00925105"/>
    <w:p w:rsidR="00925105" w:rsidRDefault="00925105" w:rsidP="00925105"/>
    <w:p w:rsidR="00925105" w:rsidRDefault="00925105" w:rsidP="00925105"/>
    <w:p w:rsidR="00925105" w:rsidRDefault="00925105" w:rsidP="00925105"/>
    <w:p w:rsidR="00925105" w:rsidRDefault="00925105" w:rsidP="00925105"/>
    <w:p w:rsidR="00925105" w:rsidRDefault="00925105" w:rsidP="00925105"/>
    <w:p w:rsidR="00925105" w:rsidRDefault="00925105" w:rsidP="00925105"/>
    <w:p w:rsidR="00925105" w:rsidRDefault="00925105" w:rsidP="00925105"/>
    <w:p w:rsidR="00925105" w:rsidRDefault="00925105" w:rsidP="00925105"/>
    <w:p w:rsidR="00925105" w:rsidRDefault="00925105" w:rsidP="00925105">
      <w:r w:rsidRPr="00D333F3">
        <w:rPr>
          <w:noProof/>
          <w:lang w:eastAsia="es-MX"/>
        </w:rPr>
        <w:lastRenderedPageBreak/>
        <w:drawing>
          <wp:inline distT="0" distB="0" distL="0" distR="0" wp14:anchorId="697F203F" wp14:editId="4D04FF2E">
            <wp:extent cx="5895975" cy="7560828"/>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691" cy="7560464"/>
                    </a:xfrm>
                    <a:prstGeom prst="rect">
                      <a:avLst/>
                    </a:prstGeom>
                    <a:noFill/>
                    <a:ln>
                      <a:noFill/>
                    </a:ln>
                  </pic:spPr>
                </pic:pic>
              </a:graphicData>
            </a:graphic>
          </wp:inline>
        </w:drawing>
      </w:r>
    </w:p>
    <w:p w:rsidR="00925105" w:rsidRDefault="00925105" w:rsidP="00925105">
      <w:r>
        <w:t xml:space="preserve">Comparando el peso ponderado de las fortalezas contra el de las debilidades, se determina que las fuerzas internas son favorables con un peso ponderado de 1.46, contra las debilidades que son .09. </w:t>
      </w:r>
    </w:p>
    <w:tbl>
      <w:tblPr>
        <w:tblW w:w="9726" w:type="dxa"/>
        <w:tblInd w:w="55" w:type="dxa"/>
        <w:tblCellMar>
          <w:left w:w="70" w:type="dxa"/>
          <w:right w:w="70" w:type="dxa"/>
        </w:tblCellMar>
        <w:tblLook w:val="04A0" w:firstRow="1" w:lastRow="0" w:firstColumn="1" w:lastColumn="0" w:noHBand="0" w:noVBand="1"/>
      </w:tblPr>
      <w:tblGrid>
        <w:gridCol w:w="3457"/>
        <w:gridCol w:w="2089"/>
        <w:gridCol w:w="2089"/>
        <w:gridCol w:w="2091"/>
      </w:tblGrid>
      <w:tr w:rsidR="00925105" w:rsidRPr="00D333F3" w:rsidTr="00E61917">
        <w:trPr>
          <w:trHeight w:val="272"/>
        </w:trPr>
        <w:tc>
          <w:tcPr>
            <w:tcW w:w="9726" w:type="dxa"/>
            <w:gridSpan w:val="4"/>
            <w:tcBorders>
              <w:top w:val="nil"/>
              <w:left w:val="nil"/>
              <w:bottom w:val="single" w:sz="4" w:space="0" w:color="auto"/>
              <w:right w:val="nil"/>
            </w:tcBorders>
            <w:shd w:val="clear" w:color="auto" w:fill="auto"/>
            <w:noWrap/>
            <w:vAlign w:val="bottom"/>
            <w:hideMark/>
          </w:tcPr>
          <w:p w:rsidR="00925105" w:rsidRPr="00D333F3" w:rsidRDefault="00925105" w:rsidP="00E61917">
            <w:pPr>
              <w:spacing w:after="0"/>
              <w:jc w:val="center"/>
              <w:rPr>
                <w:rFonts w:ascii="Calibri" w:eastAsia="Times New Roman" w:hAnsi="Calibri" w:cs="Times New Roman"/>
                <w:b/>
                <w:bCs/>
                <w:color w:val="000000"/>
                <w:lang w:eastAsia="es-MX"/>
              </w:rPr>
            </w:pPr>
            <w:r w:rsidRPr="00D333F3">
              <w:rPr>
                <w:rFonts w:ascii="Calibri" w:eastAsia="Times New Roman" w:hAnsi="Calibri" w:cs="Times New Roman"/>
                <w:b/>
                <w:bCs/>
                <w:color w:val="000000"/>
                <w:lang w:eastAsia="es-MX"/>
              </w:rPr>
              <w:lastRenderedPageBreak/>
              <w:t>MATRIZ DE EVALUACIÓN DE LOS FACTORES EXTERNOS  (MEFE)</w:t>
            </w:r>
          </w:p>
        </w:tc>
      </w:tr>
      <w:tr w:rsidR="00925105" w:rsidRPr="00D333F3" w:rsidTr="00E61917">
        <w:trPr>
          <w:trHeight w:val="546"/>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925105" w:rsidRPr="00D333F3" w:rsidRDefault="00925105" w:rsidP="00E61917">
            <w:pPr>
              <w:spacing w:after="0"/>
              <w:jc w:val="center"/>
              <w:rPr>
                <w:rFonts w:ascii="Calibri" w:eastAsia="Times New Roman" w:hAnsi="Calibri" w:cs="Times New Roman"/>
                <w:b/>
                <w:bCs/>
                <w:color w:val="000000"/>
                <w:lang w:eastAsia="es-MX"/>
              </w:rPr>
            </w:pPr>
            <w:r w:rsidRPr="00D333F3">
              <w:rPr>
                <w:rFonts w:ascii="Calibri" w:eastAsia="Times New Roman" w:hAnsi="Calibri" w:cs="Times New Roman"/>
                <w:b/>
                <w:bCs/>
                <w:color w:val="000000"/>
                <w:lang w:eastAsia="es-MX"/>
              </w:rPr>
              <w:t>Oportunidades</w:t>
            </w:r>
          </w:p>
        </w:tc>
        <w:tc>
          <w:tcPr>
            <w:tcW w:w="2089" w:type="dxa"/>
            <w:tcBorders>
              <w:top w:val="nil"/>
              <w:left w:val="nil"/>
              <w:bottom w:val="single" w:sz="4" w:space="0" w:color="auto"/>
              <w:right w:val="single" w:sz="4" w:space="0" w:color="auto"/>
            </w:tcBorders>
            <w:shd w:val="clear" w:color="auto" w:fill="auto"/>
            <w:vAlign w:val="center"/>
            <w:hideMark/>
          </w:tcPr>
          <w:p w:rsidR="00925105" w:rsidRPr="00D333F3" w:rsidRDefault="00925105" w:rsidP="00E61917">
            <w:pPr>
              <w:spacing w:after="0"/>
              <w:jc w:val="center"/>
              <w:rPr>
                <w:rFonts w:ascii="Calibri" w:eastAsia="Times New Roman" w:hAnsi="Calibri" w:cs="Times New Roman"/>
                <w:b/>
                <w:bCs/>
                <w:color w:val="000000"/>
                <w:lang w:eastAsia="es-MX"/>
              </w:rPr>
            </w:pPr>
            <w:r w:rsidRPr="00D333F3">
              <w:rPr>
                <w:rFonts w:ascii="Calibri" w:eastAsia="Times New Roman" w:hAnsi="Calibri" w:cs="Times New Roman"/>
                <w:b/>
                <w:bCs/>
                <w:color w:val="000000"/>
                <w:lang w:eastAsia="es-MX"/>
              </w:rPr>
              <w:t>Peso</w:t>
            </w:r>
          </w:p>
        </w:tc>
        <w:tc>
          <w:tcPr>
            <w:tcW w:w="2089" w:type="dxa"/>
            <w:tcBorders>
              <w:top w:val="nil"/>
              <w:left w:val="nil"/>
              <w:bottom w:val="single" w:sz="4" w:space="0" w:color="auto"/>
              <w:right w:val="single" w:sz="4" w:space="0" w:color="auto"/>
            </w:tcBorders>
            <w:shd w:val="clear" w:color="auto" w:fill="auto"/>
            <w:vAlign w:val="center"/>
            <w:hideMark/>
          </w:tcPr>
          <w:p w:rsidR="00925105" w:rsidRPr="00D333F3" w:rsidRDefault="00925105" w:rsidP="00E61917">
            <w:pPr>
              <w:spacing w:after="0"/>
              <w:jc w:val="center"/>
              <w:rPr>
                <w:rFonts w:ascii="Calibri" w:eastAsia="Times New Roman" w:hAnsi="Calibri" w:cs="Times New Roman"/>
                <w:b/>
                <w:bCs/>
                <w:color w:val="000000"/>
                <w:lang w:eastAsia="es-MX"/>
              </w:rPr>
            </w:pPr>
            <w:r w:rsidRPr="00D333F3">
              <w:rPr>
                <w:rFonts w:ascii="Calibri" w:eastAsia="Times New Roman" w:hAnsi="Calibri" w:cs="Times New Roman"/>
                <w:b/>
                <w:bCs/>
                <w:color w:val="000000"/>
                <w:lang w:eastAsia="es-MX"/>
              </w:rPr>
              <w:t>Calificación</w:t>
            </w:r>
          </w:p>
        </w:tc>
        <w:tc>
          <w:tcPr>
            <w:tcW w:w="2090" w:type="dxa"/>
            <w:tcBorders>
              <w:top w:val="nil"/>
              <w:left w:val="nil"/>
              <w:bottom w:val="single" w:sz="4" w:space="0" w:color="auto"/>
              <w:right w:val="single" w:sz="4" w:space="0" w:color="auto"/>
            </w:tcBorders>
            <w:shd w:val="clear" w:color="auto" w:fill="auto"/>
            <w:vAlign w:val="center"/>
            <w:hideMark/>
          </w:tcPr>
          <w:p w:rsidR="00925105" w:rsidRPr="00D333F3" w:rsidRDefault="00925105" w:rsidP="00E61917">
            <w:pPr>
              <w:spacing w:after="0"/>
              <w:jc w:val="center"/>
              <w:rPr>
                <w:rFonts w:ascii="Calibri" w:eastAsia="Times New Roman" w:hAnsi="Calibri" w:cs="Times New Roman"/>
                <w:b/>
                <w:bCs/>
                <w:color w:val="000000"/>
                <w:lang w:eastAsia="es-MX"/>
              </w:rPr>
            </w:pPr>
            <w:r w:rsidRPr="00D333F3">
              <w:rPr>
                <w:rFonts w:ascii="Calibri" w:eastAsia="Times New Roman" w:hAnsi="Calibri" w:cs="Times New Roman"/>
                <w:b/>
                <w:bCs/>
                <w:color w:val="000000"/>
                <w:lang w:eastAsia="es-MX"/>
              </w:rPr>
              <w:t>Peso Ponderado</w:t>
            </w:r>
          </w:p>
        </w:tc>
      </w:tr>
      <w:tr w:rsidR="00925105" w:rsidRPr="00D333F3" w:rsidTr="00E61917">
        <w:trPr>
          <w:trHeight w:val="818"/>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925105" w:rsidRPr="00D333F3" w:rsidRDefault="00925105" w:rsidP="00E61917">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Desarrollo integral de las familias en las que la madre es el sostén del hogar.</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0.2</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4</w:t>
            </w:r>
          </w:p>
        </w:tc>
        <w:tc>
          <w:tcPr>
            <w:tcW w:w="2090"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0.8</w:t>
            </w:r>
          </w:p>
        </w:tc>
      </w:tr>
      <w:tr w:rsidR="00925105" w:rsidRPr="00D333F3" w:rsidTr="00E61917">
        <w:trPr>
          <w:trHeight w:val="1091"/>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925105" w:rsidRPr="00D333F3" w:rsidRDefault="00925105" w:rsidP="00E61917">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El derecho a recibir apoyo garantizado para las madres solteras residentes de los Municipios de la Entidad Chiapaneca.</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0.08</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2</w:t>
            </w:r>
          </w:p>
        </w:tc>
        <w:tc>
          <w:tcPr>
            <w:tcW w:w="2090"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0.16</w:t>
            </w:r>
          </w:p>
        </w:tc>
      </w:tr>
      <w:tr w:rsidR="00925105" w:rsidRPr="00D333F3" w:rsidTr="00E61917">
        <w:trPr>
          <w:trHeight w:val="818"/>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925105" w:rsidRPr="00D333F3" w:rsidRDefault="00925105" w:rsidP="00E61917">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Mejorar la condición de vida de la madre, sus hijos en salud, edu</w:t>
            </w:r>
            <w:r>
              <w:rPr>
                <w:rFonts w:ascii="Calibri" w:eastAsia="Times New Roman" w:hAnsi="Calibri" w:cs="Times New Roman"/>
                <w:color w:val="000000"/>
                <w:lang w:eastAsia="es-MX"/>
              </w:rPr>
              <w:t>ca</w:t>
            </w:r>
            <w:r w:rsidRPr="00D333F3">
              <w:rPr>
                <w:rFonts w:ascii="Calibri" w:eastAsia="Times New Roman" w:hAnsi="Calibri" w:cs="Times New Roman"/>
                <w:color w:val="000000"/>
                <w:lang w:eastAsia="es-MX"/>
              </w:rPr>
              <w:t xml:space="preserve">ción y empoderamiento económico. </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0.11</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3</w:t>
            </w:r>
          </w:p>
        </w:tc>
        <w:tc>
          <w:tcPr>
            <w:tcW w:w="2090"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0.33</w:t>
            </w:r>
          </w:p>
        </w:tc>
      </w:tr>
      <w:tr w:rsidR="00925105" w:rsidRPr="00D333F3" w:rsidTr="00E61917">
        <w:trPr>
          <w:trHeight w:val="818"/>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925105" w:rsidRPr="00D333F3" w:rsidRDefault="00925105" w:rsidP="00E61917">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xml:space="preserve">Fomentar la no discriminación, hacia las familias que están bajo el cargo de la madre. </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0.06</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2</w:t>
            </w:r>
          </w:p>
        </w:tc>
        <w:tc>
          <w:tcPr>
            <w:tcW w:w="2090"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0.12</w:t>
            </w:r>
          </w:p>
        </w:tc>
      </w:tr>
      <w:tr w:rsidR="00925105" w:rsidRPr="00D333F3" w:rsidTr="00E61917">
        <w:trPr>
          <w:trHeight w:val="818"/>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925105" w:rsidRPr="00D333F3" w:rsidRDefault="00925105" w:rsidP="00E61917">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Becas estudiantiles para los hijos e hijas menores de 18 años que cursan la edu</w:t>
            </w:r>
            <w:r>
              <w:rPr>
                <w:rFonts w:ascii="Calibri" w:eastAsia="Times New Roman" w:hAnsi="Calibri" w:cs="Times New Roman"/>
                <w:color w:val="000000"/>
                <w:lang w:eastAsia="es-MX"/>
              </w:rPr>
              <w:t>ca</w:t>
            </w:r>
            <w:r w:rsidRPr="00D333F3">
              <w:rPr>
                <w:rFonts w:ascii="Calibri" w:eastAsia="Times New Roman" w:hAnsi="Calibri" w:cs="Times New Roman"/>
                <w:color w:val="000000"/>
                <w:lang w:eastAsia="es-MX"/>
              </w:rPr>
              <w:t xml:space="preserve">ción básica o media superior. </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0.06</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2</w:t>
            </w:r>
          </w:p>
        </w:tc>
        <w:tc>
          <w:tcPr>
            <w:tcW w:w="2090"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0.12</w:t>
            </w:r>
          </w:p>
        </w:tc>
      </w:tr>
      <w:tr w:rsidR="00925105" w:rsidRPr="00D333F3" w:rsidTr="00E61917">
        <w:trPr>
          <w:trHeight w:val="272"/>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925105" w:rsidRPr="00D333F3" w:rsidRDefault="00925105" w:rsidP="00E61917">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90"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1.53</w:t>
            </w:r>
          </w:p>
        </w:tc>
      </w:tr>
      <w:tr w:rsidR="00925105" w:rsidRPr="00D333F3" w:rsidTr="00E61917">
        <w:trPr>
          <w:trHeight w:val="272"/>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925105" w:rsidRPr="00D333F3" w:rsidRDefault="00925105" w:rsidP="00E61917">
            <w:pPr>
              <w:spacing w:after="0"/>
              <w:jc w:val="center"/>
              <w:rPr>
                <w:rFonts w:ascii="Calibri" w:eastAsia="Times New Roman" w:hAnsi="Calibri" w:cs="Times New Roman"/>
                <w:b/>
                <w:bCs/>
                <w:color w:val="000000"/>
                <w:lang w:eastAsia="es-MX"/>
              </w:rPr>
            </w:pPr>
            <w:r w:rsidRPr="00D333F3">
              <w:rPr>
                <w:rFonts w:ascii="Calibri" w:eastAsia="Times New Roman" w:hAnsi="Calibri" w:cs="Times New Roman"/>
                <w:b/>
                <w:bCs/>
                <w:color w:val="000000"/>
                <w:lang w:eastAsia="es-MX"/>
              </w:rPr>
              <w:t xml:space="preserve">Amenazas </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90"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w:t>
            </w:r>
          </w:p>
        </w:tc>
      </w:tr>
      <w:tr w:rsidR="00925105" w:rsidRPr="00D333F3" w:rsidTr="00E61917">
        <w:trPr>
          <w:trHeight w:val="1363"/>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925105" w:rsidRPr="00D333F3" w:rsidRDefault="00925105" w:rsidP="00E61917">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Que no se alcance el 100% la población objetivo del programa, por la falta de participación en el.</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0.15</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2</w:t>
            </w:r>
          </w:p>
        </w:tc>
        <w:tc>
          <w:tcPr>
            <w:tcW w:w="2090"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0.3</w:t>
            </w:r>
          </w:p>
        </w:tc>
      </w:tr>
      <w:tr w:rsidR="00925105" w:rsidRPr="00D333F3" w:rsidTr="00E61917">
        <w:trPr>
          <w:trHeight w:val="818"/>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925105" w:rsidRPr="00D333F3" w:rsidRDefault="00925105" w:rsidP="00E61917">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Insuficiente difusión del programa.</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0.1</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2</w:t>
            </w:r>
          </w:p>
        </w:tc>
        <w:tc>
          <w:tcPr>
            <w:tcW w:w="2090"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0.2</w:t>
            </w:r>
          </w:p>
        </w:tc>
      </w:tr>
      <w:tr w:rsidR="00925105" w:rsidRPr="00D333F3" w:rsidTr="00E61917">
        <w:trPr>
          <w:trHeight w:val="1652"/>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925105" w:rsidRPr="00D333F3" w:rsidRDefault="00925105" w:rsidP="00E61917">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xml:space="preserve">Información no verídica de sobre los criterios de elegibilidad como ser madre soltera, no tener pareja, que tengan por lo menos un hijo menor de 18 años, contar con un mínimo en el Estado de Chiapas de seis meses. </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0.12</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3</w:t>
            </w:r>
          </w:p>
        </w:tc>
        <w:tc>
          <w:tcPr>
            <w:tcW w:w="2090"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0.36</w:t>
            </w:r>
          </w:p>
        </w:tc>
      </w:tr>
      <w:tr w:rsidR="00925105" w:rsidRPr="00D333F3" w:rsidTr="00E61917">
        <w:trPr>
          <w:trHeight w:val="1091"/>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925105" w:rsidRPr="00D333F3" w:rsidRDefault="00925105" w:rsidP="00E61917">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xml:space="preserve">Cultura y tradición en la mujer que le impide tener la iniciativa de buscar su bienestar. </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0.12</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3</w:t>
            </w:r>
          </w:p>
        </w:tc>
        <w:tc>
          <w:tcPr>
            <w:tcW w:w="2090"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0.36</w:t>
            </w:r>
          </w:p>
        </w:tc>
      </w:tr>
      <w:tr w:rsidR="00925105" w:rsidRPr="00D333F3" w:rsidTr="00E61917">
        <w:trPr>
          <w:trHeight w:val="272"/>
        </w:trPr>
        <w:tc>
          <w:tcPr>
            <w:tcW w:w="3457" w:type="dxa"/>
            <w:tcBorders>
              <w:top w:val="nil"/>
              <w:left w:val="single" w:sz="4" w:space="0" w:color="auto"/>
              <w:bottom w:val="single" w:sz="4" w:space="0" w:color="auto"/>
              <w:right w:val="single" w:sz="4" w:space="0" w:color="auto"/>
            </w:tcBorders>
            <w:shd w:val="clear" w:color="auto" w:fill="auto"/>
            <w:vAlign w:val="center"/>
            <w:hideMark/>
          </w:tcPr>
          <w:p w:rsidR="00925105" w:rsidRPr="00D333F3" w:rsidRDefault="00925105" w:rsidP="00E61917">
            <w:pPr>
              <w:spacing w:after="0"/>
              <w:jc w:val="center"/>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TOTAL:</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1</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90"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1.22</w:t>
            </w:r>
          </w:p>
        </w:tc>
      </w:tr>
      <w:tr w:rsidR="00925105" w:rsidRPr="00D333F3" w:rsidTr="00E61917">
        <w:trPr>
          <w:trHeight w:val="272"/>
        </w:trPr>
        <w:tc>
          <w:tcPr>
            <w:tcW w:w="3457" w:type="dxa"/>
            <w:tcBorders>
              <w:top w:val="nil"/>
              <w:left w:val="single" w:sz="4" w:space="0" w:color="auto"/>
              <w:bottom w:val="single" w:sz="4" w:space="0" w:color="auto"/>
              <w:right w:val="single" w:sz="4" w:space="0" w:color="auto"/>
            </w:tcBorders>
            <w:shd w:val="clear" w:color="auto" w:fill="auto"/>
            <w:noWrap/>
            <w:vAlign w:val="bottom"/>
            <w:hideMark/>
          </w:tcPr>
          <w:p w:rsidR="00925105" w:rsidRPr="00D333F3" w:rsidRDefault="00925105" w:rsidP="00E61917">
            <w:pPr>
              <w:spacing w:after="0"/>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89"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 </w:t>
            </w:r>
          </w:p>
        </w:tc>
        <w:tc>
          <w:tcPr>
            <w:tcW w:w="2090" w:type="dxa"/>
            <w:tcBorders>
              <w:top w:val="nil"/>
              <w:left w:val="nil"/>
              <w:bottom w:val="single" w:sz="4" w:space="0" w:color="auto"/>
              <w:right w:val="single" w:sz="4" w:space="0" w:color="auto"/>
            </w:tcBorders>
            <w:shd w:val="clear" w:color="auto" w:fill="auto"/>
            <w:noWrap/>
            <w:vAlign w:val="bottom"/>
            <w:hideMark/>
          </w:tcPr>
          <w:p w:rsidR="00925105" w:rsidRPr="00D333F3" w:rsidRDefault="00925105" w:rsidP="00E61917">
            <w:pPr>
              <w:spacing w:after="0"/>
              <w:jc w:val="right"/>
              <w:rPr>
                <w:rFonts w:ascii="Calibri" w:eastAsia="Times New Roman" w:hAnsi="Calibri" w:cs="Times New Roman"/>
                <w:color w:val="000000"/>
                <w:lang w:eastAsia="es-MX"/>
              </w:rPr>
            </w:pPr>
            <w:r w:rsidRPr="00D333F3">
              <w:rPr>
                <w:rFonts w:ascii="Calibri" w:eastAsia="Times New Roman" w:hAnsi="Calibri" w:cs="Times New Roman"/>
                <w:color w:val="000000"/>
                <w:lang w:eastAsia="es-MX"/>
              </w:rPr>
              <w:t>2.75</w:t>
            </w:r>
          </w:p>
        </w:tc>
      </w:tr>
    </w:tbl>
    <w:p w:rsidR="00925105" w:rsidRDefault="00925105" w:rsidP="00925105"/>
    <w:p w:rsidR="00925105" w:rsidRDefault="00925105" w:rsidP="00925105">
      <w:r>
        <w:t xml:space="preserve">Al evaluar la tabla, el peso ponderado de las oportunidades es de  1.53, y de las amenazas 1.22, lo cual indica que el ambiente externo está  muy cerca de ser desfavorable para el programa. </w:t>
      </w:r>
    </w:p>
    <w:p w:rsidR="00925105" w:rsidRPr="00AC091B" w:rsidRDefault="00925105" w:rsidP="00925105">
      <w:r w:rsidRPr="00285A1C">
        <w:rPr>
          <w:b/>
        </w:rPr>
        <w:lastRenderedPageBreak/>
        <w:t>MATRIZ FODA</w:t>
      </w:r>
    </w:p>
    <w:tbl>
      <w:tblPr>
        <w:tblStyle w:val="Tablaconcuadrcula"/>
        <w:tblW w:w="0" w:type="auto"/>
        <w:tblLook w:val="04A0" w:firstRow="1" w:lastRow="0" w:firstColumn="1" w:lastColumn="0" w:noHBand="0" w:noVBand="1"/>
      </w:tblPr>
      <w:tblGrid>
        <w:gridCol w:w="4772"/>
        <w:gridCol w:w="4772"/>
      </w:tblGrid>
      <w:tr w:rsidR="00925105" w:rsidTr="00E61917">
        <w:tc>
          <w:tcPr>
            <w:tcW w:w="4772" w:type="dxa"/>
          </w:tcPr>
          <w:p w:rsidR="00925105" w:rsidRPr="00285A1C" w:rsidRDefault="00925105" w:rsidP="00E61917">
            <w:pPr>
              <w:jc w:val="center"/>
              <w:rPr>
                <w:b/>
              </w:rPr>
            </w:pPr>
            <w:r w:rsidRPr="00285A1C">
              <w:rPr>
                <w:b/>
              </w:rPr>
              <w:t>FORTALEZAS</w:t>
            </w:r>
          </w:p>
        </w:tc>
        <w:tc>
          <w:tcPr>
            <w:tcW w:w="4772" w:type="dxa"/>
          </w:tcPr>
          <w:p w:rsidR="00925105" w:rsidRPr="00285A1C" w:rsidRDefault="00925105" w:rsidP="00E61917">
            <w:pPr>
              <w:jc w:val="center"/>
              <w:rPr>
                <w:b/>
              </w:rPr>
            </w:pPr>
            <w:r w:rsidRPr="00285A1C">
              <w:rPr>
                <w:b/>
              </w:rPr>
              <w:t>DEBILIDADES</w:t>
            </w:r>
          </w:p>
        </w:tc>
      </w:tr>
      <w:tr w:rsidR="00925105" w:rsidTr="00E61917">
        <w:trPr>
          <w:trHeight w:val="236"/>
        </w:trPr>
        <w:tc>
          <w:tcPr>
            <w:tcW w:w="4772" w:type="dxa"/>
          </w:tcPr>
          <w:p w:rsidR="00925105" w:rsidRPr="00AC091B" w:rsidRDefault="00925105" w:rsidP="00E61917">
            <w:pPr>
              <w:rPr>
                <w:sz w:val="20"/>
                <w:szCs w:val="20"/>
              </w:rPr>
            </w:pPr>
            <w:r w:rsidRPr="00AC091B">
              <w:rPr>
                <w:sz w:val="20"/>
                <w:szCs w:val="20"/>
              </w:rPr>
              <w:t>Recursos Financieros Adecuados</w:t>
            </w:r>
          </w:p>
          <w:p w:rsidR="00925105" w:rsidRPr="00AC091B" w:rsidRDefault="00925105" w:rsidP="00E61917">
            <w:pPr>
              <w:rPr>
                <w:sz w:val="20"/>
                <w:szCs w:val="20"/>
              </w:rPr>
            </w:pPr>
            <w:r w:rsidRPr="00AC091B">
              <w:rPr>
                <w:sz w:val="20"/>
                <w:szCs w:val="20"/>
              </w:rPr>
              <w:t>Habilidades tecnológicas</w:t>
            </w:r>
          </w:p>
          <w:p w:rsidR="00925105" w:rsidRPr="00AC091B" w:rsidRDefault="00925105" w:rsidP="00E61917">
            <w:pPr>
              <w:rPr>
                <w:sz w:val="20"/>
                <w:szCs w:val="20"/>
              </w:rPr>
            </w:pPr>
            <w:r w:rsidRPr="00AC091B">
              <w:rPr>
                <w:sz w:val="20"/>
                <w:szCs w:val="20"/>
              </w:rPr>
              <w:t>Estrategias de las áreas funcionales bien ideadas</w:t>
            </w:r>
          </w:p>
          <w:p w:rsidR="00925105" w:rsidRPr="00AC091B" w:rsidRDefault="00925105" w:rsidP="00E61917">
            <w:pPr>
              <w:rPr>
                <w:sz w:val="20"/>
                <w:szCs w:val="20"/>
              </w:rPr>
            </w:pPr>
            <w:r w:rsidRPr="00AC091B">
              <w:rPr>
                <w:sz w:val="20"/>
                <w:szCs w:val="20"/>
              </w:rPr>
              <w:t>Buena imagen de las beneficiadas</w:t>
            </w:r>
          </w:p>
          <w:p w:rsidR="00925105" w:rsidRPr="00AC091B" w:rsidRDefault="00925105" w:rsidP="00E61917">
            <w:pPr>
              <w:ind w:left="708" w:hanging="708"/>
              <w:rPr>
                <w:sz w:val="20"/>
                <w:szCs w:val="20"/>
              </w:rPr>
            </w:pPr>
            <w:r w:rsidRPr="00AC091B">
              <w:rPr>
                <w:sz w:val="20"/>
                <w:szCs w:val="20"/>
              </w:rPr>
              <w:t xml:space="preserve">Continuidad en la realización de talleres en escuelas sobre equidad y perspectiva de género, violencia intrafamiliar y económica doméstica, orientación alimentaria, capacitación para el empleo y el autoempleo, defensa y promoción de los derechos de la mujer, desarrollo de habilidades técnicas. </w:t>
            </w:r>
          </w:p>
          <w:p w:rsidR="00925105" w:rsidRPr="00AC091B" w:rsidRDefault="00925105" w:rsidP="00E61917">
            <w:pPr>
              <w:rPr>
                <w:sz w:val="20"/>
                <w:szCs w:val="20"/>
              </w:rPr>
            </w:pPr>
            <w:r w:rsidRPr="00AC091B">
              <w:rPr>
                <w:sz w:val="20"/>
                <w:szCs w:val="20"/>
              </w:rPr>
              <w:t>Apoyo de los gobiernos federales y estatal para operar el programa.</w:t>
            </w:r>
          </w:p>
          <w:p w:rsidR="00925105" w:rsidRPr="00AC091B" w:rsidRDefault="00925105" w:rsidP="00E61917">
            <w:pPr>
              <w:rPr>
                <w:sz w:val="20"/>
                <w:szCs w:val="20"/>
              </w:rPr>
            </w:pPr>
            <w:r w:rsidRPr="00AC091B">
              <w:rPr>
                <w:sz w:val="20"/>
                <w:szCs w:val="20"/>
              </w:rPr>
              <w:t>Capacidades fundamentales en áreas claves.</w:t>
            </w:r>
          </w:p>
        </w:tc>
        <w:tc>
          <w:tcPr>
            <w:tcW w:w="4772" w:type="dxa"/>
          </w:tcPr>
          <w:p w:rsidR="00925105" w:rsidRPr="00AC091B" w:rsidRDefault="00925105" w:rsidP="00E61917">
            <w:pPr>
              <w:rPr>
                <w:sz w:val="20"/>
                <w:szCs w:val="20"/>
              </w:rPr>
            </w:pPr>
            <w:r w:rsidRPr="00AC091B">
              <w:rPr>
                <w:sz w:val="20"/>
                <w:szCs w:val="20"/>
              </w:rPr>
              <w:t>Incapacidad de financiar los cambios necesarios en la estrategia.</w:t>
            </w:r>
          </w:p>
          <w:p w:rsidR="00925105" w:rsidRPr="00AC091B" w:rsidRDefault="00925105" w:rsidP="00E61917">
            <w:pPr>
              <w:rPr>
                <w:sz w:val="20"/>
                <w:szCs w:val="20"/>
              </w:rPr>
            </w:pPr>
            <w:r w:rsidRPr="00AC091B">
              <w:rPr>
                <w:sz w:val="20"/>
                <w:szCs w:val="20"/>
              </w:rPr>
              <w:t>Débil imagen hacia el sector potencial</w:t>
            </w:r>
          </w:p>
          <w:p w:rsidR="00925105" w:rsidRPr="00AC091B" w:rsidRDefault="00925105" w:rsidP="00E61917">
            <w:pPr>
              <w:rPr>
                <w:sz w:val="20"/>
                <w:szCs w:val="20"/>
              </w:rPr>
            </w:pPr>
            <w:r w:rsidRPr="00AC091B">
              <w:rPr>
                <w:sz w:val="20"/>
                <w:szCs w:val="20"/>
              </w:rPr>
              <w:t>Insuficiencia en la difusión de dicho programa</w:t>
            </w:r>
          </w:p>
          <w:p w:rsidR="00925105" w:rsidRPr="00AC091B" w:rsidRDefault="00925105" w:rsidP="00E61917">
            <w:pPr>
              <w:rPr>
                <w:sz w:val="20"/>
                <w:szCs w:val="20"/>
              </w:rPr>
            </w:pPr>
            <w:r w:rsidRPr="00AC091B">
              <w:rPr>
                <w:sz w:val="20"/>
                <w:szCs w:val="20"/>
              </w:rPr>
              <w:t>Atraso en investigación y desarrollo</w:t>
            </w:r>
          </w:p>
          <w:p w:rsidR="00925105" w:rsidRPr="00AC091B" w:rsidRDefault="00925105" w:rsidP="00E61917">
            <w:pPr>
              <w:rPr>
                <w:sz w:val="20"/>
                <w:szCs w:val="20"/>
              </w:rPr>
            </w:pPr>
            <w:r w:rsidRPr="00AC091B">
              <w:rPr>
                <w:sz w:val="20"/>
                <w:szCs w:val="20"/>
              </w:rPr>
              <w:t xml:space="preserve">Insuficiencia en la estructura para llevar a cabo la asesoría legal, psicológica. </w:t>
            </w:r>
          </w:p>
          <w:p w:rsidR="00925105" w:rsidRPr="00AC091B" w:rsidRDefault="00925105" w:rsidP="00E61917">
            <w:pPr>
              <w:rPr>
                <w:sz w:val="20"/>
                <w:szCs w:val="20"/>
              </w:rPr>
            </w:pPr>
            <w:r w:rsidRPr="00AC091B">
              <w:rPr>
                <w:sz w:val="20"/>
                <w:szCs w:val="20"/>
              </w:rPr>
              <w:t>Abundancia de problemas en la operación</w:t>
            </w:r>
          </w:p>
          <w:p w:rsidR="00925105" w:rsidRPr="00AC091B" w:rsidRDefault="00925105" w:rsidP="00E61917">
            <w:pPr>
              <w:rPr>
                <w:sz w:val="20"/>
                <w:szCs w:val="20"/>
              </w:rPr>
            </w:pPr>
            <w:r w:rsidRPr="00AC091B">
              <w:rPr>
                <w:sz w:val="20"/>
                <w:szCs w:val="20"/>
              </w:rPr>
              <w:t>Falta de oportunidad y talento de parte de los directivos</w:t>
            </w:r>
          </w:p>
          <w:p w:rsidR="00925105" w:rsidRPr="00AC091B" w:rsidRDefault="00925105" w:rsidP="00E61917">
            <w:pPr>
              <w:rPr>
                <w:sz w:val="20"/>
                <w:szCs w:val="20"/>
              </w:rPr>
            </w:pPr>
            <w:r w:rsidRPr="00AC091B">
              <w:rPr>
                <w:sz w:val="20"/>
                <w:szCs w:val="20"/>
              </w:rPr>
              <w:t>No haya dirección estratégica clara.</w:t>
            </w:r>
          </w:p>
          <w:p w:rsidR="00925105" w:rsidRPr="00AC091B" w:rsidRDefault="00925105" w:rsidP="00E61917">
            <w:pPr>
              <w:rPr>
                <w:sz w:val="20"/>
                <w:szCs w:val="20"/>
              </w:rPr>
            </w:pPr>
            <w:r w:rsidRPr="00AC091B">
              <w:rPr>
                <w:sz w:val="20"/>
                <w:szCs w:val="20"/>
              </w:rPr>
              <w:t>El programa es insuficiente para la población que lo requiere</w:t>
            </w:r>
          </w:p>
          <w:p w:rsidR="00925105" w:rsidRPr="00AC091B" w:rsidRDefault="00925105" w:rsidP="00E61917">
            <w:pPr>
              <w:rPr>
                <w:sz w:val="20"/>
                <w:szCs w:val="20"/>
              </w:rPr>
            </w:pPr>
          </w:p>
          <w:p w:rsidR="00925105" w:rsidRPr="00AC091B" w:rsidRDefault="00925105" w:rsidP="00E61917">
            <w:pPr>
              <w:rPr>
                <w:sz w:val="20"/>
                <w:szCs w:val="20"/>
              </w:rPr>
            </w:pPr>
          </w:p>
        </w:tc>
      </w:tr>
      <w:tr w:rsidR="00925105" w:rsidTr="00E61917">
        <w:tc>
          <w:tcPr>
            <w:tcW w:w="4772" w:type="dxa"/>
          </w:tcPr>
          <w:p w:rsidR="00925105" w:rsidRPr="00AC091B" w:rsidRDefault="00925105" w:rsidP="00E61917">
            <w:pPr>
              <w:jc w:val="center"/>
              <w:rPr>
                <w:b/>
                <w:sz w:val="20"/>
                <w:szCs w:val="20"/>
              </w:rPr>
            </w:pPr>
            <w:r w:rsidRPr="00AC091B">
              <w:rPr>
                <w:b/>
                <w:sz w:val="20"/>
                <w:szCs w:val="20"/>
              </w:rPr>
              <w:t>OPORTUNIDADES</w:t>
            </w:r>
          </w:p>
        </w:tc>
        <w:tc>
          <w:tcPr>
            <w:tcW w:w="4772" w:type="dxa"/>
          </w:tcPr>
          <w:p w:rsidR="00925105" w:rsidRPr="00AC091B" w:rsidRDefault="00925105" w:rsidP="00E61917">
            <w:pPr>
              <w:jc w:val="center"/>
              <w:rPr>
                <w:b/>
                <w:sz w:val="20"/>
                <w:szCs w:val="20"/>
              </w:rPr>
            </w:pPr>
            <w:r w:rsidRPr="00AC091B">
              <w:rPr>
                <w:b/>
                <w:sz w:val="20"/>
                <w:szCs w:val="20"/>
              </w:rPr>
              <w:t>AMENZAS</w:t>
            </w:r>
          </w:p>
        </w:tc>
      </w:tr>
      <w:tr w:rsidR="00925105" w:rsidTr="00E61917">
        <w:tc>
          <w:tcPr>
            <w:tcW w:w="4772" w:type="dxa"/>
          </w:tcPr>
          <w:p w:rsidR="00925105" w:rsidRPr="00AC091B" w:rsidRDefault="00925105" w:rsidP="00E61917">
            <w:pPr>
              <w:rPr>
                <w:sz w:val="20"/>
                <w:szCs w:val="20"/>
              </w:rPr>
            </w:pPr>
            <w:r w:rsidRPr="00AC091B">
              <w:rPr>
                <w:sz w:val="20"/>
                <w:szCs w:val="20"/>
              </w:rPr>
              <w:t>Atender a grupos adicionales de mujeres</w:t>
            </w:r>
          </w:p>
          <w:p w:rsidR="00925105" w:rsidRPr="00AC091B" w:rsidRDefault="00925105" w:rsidP="00E61917">
            <w:pPr>
              <w:rPr>
                <w:sz w:val="20"/>
                <w:szCs w:val="20"/>
              </w:rPr>
            </w:pPr>
            <w:r w:rsidRPr="00AC091B">
              <w:rPr>
                <w:sz w:val="20"/>
                <w:szCs w:val="20"/>
              </w:rPr>
              <w:t>Realización de convenciones interinstitucionales para fortalecer el programa</w:t>
            </w:r>
          </w:p>
          <w:p w:rsidR="00925105" w:rsidRPr="00AC091B" w:rsidRDefault="00925105" w:rsidP="00E61917">
            <w:pPr>
              <w:rPr>
                <w:sz w:val="20"/>
                <w:szCs w:val="20"/>
              </w:rPr>
            </w:pPr>
            <w:r w:rsidRPr="00AC091B">
              <w:rPr>
                <w:sz w:val="20"/>
                <w:szCs w:val="20"/>
              </w:rPr>
              <w:t>Expandir el apoyo a nuevas áreas</w:t>
            </w:r>
          </w:p>
          <w:p w:rsidR="00925105" w:rsidRPr="00AC091B" w:rsidRDefault="00925105" w:rsidP="00E61917">
            <w:pPr>
              <w:rPr>
                <w:sz w:val="20"/>
                <w:szCs w:val="20"/>
              </w:rPr>
            </w:pPr>
            <w:r w:rsidRPr="00AC091B">
              <w:rPr>
                <w:sz w:val="20"/>
                <w:szCs w:val="20"/>
              </w:rPr>
              <w:t>Diversificar el sector de mujeres</w:t>
            </w:r>
          </w:p>
          <w:p w:rsidR="00925105" w:rsidRPr="00AC091B" w:rsidRDefault="00925105" w:rsidP="00E61917">
            <w:pPr>
              <w:rPr>
                <w:sz w:val="20"/>
                <w:szCs w:val="20"/>
              </w:rPr>
            </w:pPr>
            <w:r w:rsidRPr="00AC091B">
              <w:rPr>
                <w:sz w:val="20"/>
                <w:szCs w:val="20"/>
              </w:rPr>
              <w:t>Ampliar la cobertura de los talleres de equidad y perspectiva de género</w:t>
            </w:r>
          </w:p>
          <w:p w:rsidR="00925105" w:rsidRPr="00AC091B" w:rsidRDefault="00925105" w:rsidP="00E61917">
            <w:pPr>
              <w:rPr>
                <w:sz w:val="20"/>
                <w:szCs w:val="20"/>
              </w:rPr>
            </w:pPr>
            <w:r w:rsidRPr="00AC091B">
              <w:rPr>
                <w:sz w:val="20"/>
                <w:szCs w:val="20"/>
              </w:rPr>
              <w:t>Eliminación de barreras culturas</w:t>
            </w:r>
          </w:p>
          <w:p w:rsidR="00925105" w:rsidRPr="00AC091B" w:rsidRDefault="00925105" w:rsidP="00E61917">
            <w:pPr>
              <w:rPr>
                <w:sz w:val="20"/>
                <w:szCs w:val="20"/>
              </w:rPr>
            </w:pPr>
            <w:r w:rsidRPr="00AC091B">
              <w:rPr>
                <w:sz w:val="20"/>
                <w:szCs w:val="20"/>
              </w:rPr>
              <w:t>Gestionar la ampliación de recursos federales para el programa</w:t>
            </w:r>
          </w:p>
          <w:p w:rsidR="00925105" w:rsidRPr="00AC091B" w:rsidRDefault="00925105" w:rsidP="00E61917">
            <w:pPr>
              <w:rPr>
                <w:sz w:val="20"/>
                <w:szCs w:val="20"/>
              </w:rPr>
            </w:pPr>
            <w:r w:rsidRPr="00AC091B">
              <w:rPr>
                <w:sz w:val="20"/>
                <w:szCs w:val="20"/>
              </w:rPr>
              <w:t>Crecimiento rápido del programa</w:t>
            </w:r>
          </w:p>
        </w:tc>
        <w:tc>
          <w:tcPr>
            <w:tcW w:w="4772" w:type="dxa"/>
          </w:tcPr>
          <w:p w:rsidR="00925105" w:rsidRPr="00AC091B" w:rsidRDefault="00925105" w:rsidP="00E61917">
            <w:pPr>
              <w:rPr>
                <w:sz w:val="20"/>
                <w:szCs w:val="20"/>
              </w:rPr>
            </w:pPr>
            <w:r w:rsidRPr="00AC091B">
              <w:rPr>
                <w:sz w:val="20"/>
                <w:szCs w:val="20"/>
              </w:rPr>
              <w:t>Crecimiento lento del programa</w:t>
            </w:r>
          </w:p>
          <w:p w:rsidR="00925105" w:rsidRPr="00AC091B" w:rsidRDefault="00925105" w:rsidP="00E61917">
            <w:pPr>
              <w:rPr>
                <w:sz w:val="20"/>
                <w:szCs w:val="20"/>
              </w:rPr>
            </w:pPr>
            <w:r w:rsidRPr="00AC091B">
              <w:rPr>
                <w:sz w:val="20"/>
                <w:szCs w:val="20"/>
              </w:rPr>
              <w:t xml:space="preserve">Cambio de las necesidades </w:t>
            </w:r>
          </w:p>
          <w:p w:rsidR="00925105" w:rsidRPr="00AC091B" w:rsidRDefault="00925105" w:rsidP="00E61917">
            <w:pPr>
              <w:rPr>
                <w:sz w:val="20"/>
                <w:szCs w:val="20"/>
              </w:rPr>
            </w:pPr>
            <w:r w:rsidRPr="00AC091B">
              <w:rPr>
                <w:sz w:val="20"/>
                <w:szCs w:val="20"/>
              </w:rPr>
              <w:t>Desinterés de la población para participar en los talleres que se imparten en el programa y en la secretaría</w:t>
            </w:r>
          </w:p>
          <w:p w:rsidR="00925105" w:rsidRPr="00AC091B" w:rsidRDefault="00925105" w:rsidP="00E61917">
            <w:pPr>
              <w:rPr>
                <w:sz w:val="20"/>
                <w:szCs w:val="20"/>
              </w:rPr>
            </w:pPr>
            <w:r w:rsidRPr="00AC091B">
              <w:rPr>
                <w:sz w:val="20"/>
                <w:szCs w:val="20"/>
              </w:rPr>
              <w:t>Cambios demográficos adversos</w:t>
            </w:r>
          </w:p>
          <w:p w:rsidR="00925105" w:rsidRPr="00AC091B" w:rsidRDefault="00925105" w:rsidP="00E61917">
            <w:pPr>
              <w:rPr>
                <w:sz w:val="20"/>
                <w:szCs w:val="20"/>
              </w:rPr>
            </w:pPr>
            <w:r w:rsidRPr="00AC091B">
              <w:rPr>
                <w:sz w:val="20"/>
                <w:szCs w:val="20"/>
              </w:rPr>
              <w:t>Reticencia de las dependencias municipales para ejecutar políticas públicas desde una perspectiva de género</w:t>
            </w:r>
          </w:p>
          <w:p w:rsidR="00925105" w:rsidRPr="00AC091B" w:rsidRDefault="00925105" w:rsidP="00E61917">
            <w:pPr>
              <w:rPr>
                <w:sz w:val="20"/>
                <w:szCs w:val="20"/>
              </w:rPr>
            </w:pPr>
            <w:r w:rsidRPr="00AC091B">
              <w:rPr>
                <w:sz w:val="20"/>
                <w:szCs w:val="20"/>
              </w:rPr>
              <w:t>Vulnerabilidad del programa</w:t>
            </w:r>
          </w:p>
          <w:p w:rsidR="00925105" w:rsidRPr="00AC091B" w:rsidRDefault="00925105" w:rsidP="00E61917">
            <w:pPr>
              <w:rPr>
                <w:sz w:val="20"/>
                <w:szCs w:val="20"/>
              </w:rPr>
            </w:pPr>
            <w:r w:rsidRPr="00AC091B">
              <w:rPr>
                <w:sz w:val="20"/>
                <w:szCs w:val="20"/>
              </w:rPr>
              <w:t>Incremento de mujeres fallecidas por violencia familiar, cáncer</w:t>
            </w:r>
          </w:p>
          <w:p w:rsidR="00925105" w:rsidRPr="00AC091B" w:rsidRDefault="00925105" w:rsidP="00E61917">
            <w:pPr>
              <w:rPr>
                <w:sz w:val="20"/>
                <w:szCs w:val="20"/>
              </w:rPr>
            </w:pPr>
            <w:r w:rsidRPr="00AC091B">
              <w:rPr>
                <w:sz w:val="20"/>
                <w:szCs w:val="20"/>
              </w:rPr>
              <w:t>Desaparición de los programas federales de apoyo al empoderamiento de la mujer</w:t>
            </w:r>
          </w:p>
          <w:p w:rsidR="00925105" w:rsidRPr="00AC091B" w:rsidRDefault="00925105" w:rsidP="00E61917">
            <w:pPr>
              <w:rPr>
                <w:sz w:val="20"/>
                <w:szCs w:val="20"/>
              </w:rPr>
            </w:pPr>
            <w:r w:rsidRPr="00AC091B">
              <w:rPr>
                <w:sz w:val="20"/>
                <w:szCs w:val="20"/>
              </w:rPr>
              <w:t>Falsificación de documentos para obtener el apoyo</w:t>
            </w:r>
          </w:p>
          <w:p w:rsidR="00925105" w:rsidRPr="00AC091B" w:rsidRDefault="00925105" w:rsidP="00E61917">
            <w:pPr>
              <w:rPr>
                <w:sz w:val="20"/>
                <w:szCs w:val="20"/>
              </w:rPr>
            </w:pPr>
          </w:p>
        </w:tc>
      </w:tr>
    </w:tbl>
    <w:p w:rsidR="00925105" w:rsidRDefault="00925105" w:rsidP="00925105">
      <w:r>
        <w:t xml:space="preserve"> </w:t>
      </w:r>
    </w:p>
    <w:p w:rsidR="00925105" w:rsidRPr="00AC091B" w:rsidRDefault="00925105" w:rsidP="00925105">
      <w:pPr>
        <w:jc w:val="center"/>
        <w:rPr>
          <w:b/>
        </w:rPr>
      </w:pPr>
      <w:r w:rsidRPr="00AC091B">
        <w:rPr>
          <w:b/>
        </w:rPr>
        <w:t>MATRIZ DE POSICONAMIENTO</w:t>
      </w:r>
    </w:p>
    <w:p w:rsidR="00925105" w:rsidRDefault="00925105" w:rsidP="00925105">
      <w:r w:rsidRPr="00AC091B">
        <w:rPr>
          <w:noProof/>
          <w:lang w:eastAsia="es-MX"/>
        </w:rPr>
        <w:drawing>
          <wp:inline distT="0" distB="0" distL="0" distR="0" wp14:anchorId="53BE6FEF" wp14:editId="4BD91710">
            <wp:extent cx="5610225" cy="1406926"/>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8145" cy="1408912"/>
                    </a:xfrm>
                    <a:prstGeom prst="rect">
                      <a:avLst/>
                    </a:prstGeom>
                    <a:noFill/>
                    <a:ln>
                      <a:noFill/>
                    </a:ln>
                  </pic:spPr>
                </pic:pic>
              </a:graphicData>
            </a:graphic>
          </wp:inline>
        </w:drawing>
      </w:r>
    </w:p>
    <w:p w:rsidR="00925105" w:rsidRDefault="00925105" w:rsidP="00925105">
      <w:r>
        <w:t xml:space="preserve">La Atención Jurídica y la Atención Psicológica son las necesidades más apremiantes en  la población objetivo del  programa. La Accesibilidad al programa y su Disponibilidad es lo más valorado en relación a la necesidad o expectiva a cubrir de la población objetivo. </w:t>
      </w:r>
    </w:p>
    <w:p w:rsidR="00925105" w:rsidRDefault="00925105" w:rsidP="00925105">
      <w:pPr>
        <w:pStyle w:val="Ttulo1"/>
      </w:pPr>
      <w:bookmarkStart w:id="6" w:name="_Toc418759113"/>
      <w:r w:rsidRPr="00925105">
        <w:lastRenderedPageBreak/>
        <w:t>PLAN ESTRATEGICO: PLANEACION CORPORTIVA PROFESIONAL S.A.</w:t>
      </w:r>
      <w:bookmarkEnd w:id="6"/>
    </w:p>
    <w:p w:rsidR="00C93B69" w:rsidRPr="00C93B69" w:rsidRDefault="00C93B69" w:rsidP="00C93B69"/>
    <w:p w:rsidR="00C93B69" w:rsidRPr="00C93B69" w:rsidRDefault="00925105" w:rsidP="00C93B69">
      <w:pPr>
        <w:pStyle w:val="Prrafodelista"/>
        <w:numPr>
          <w:ilvl w:val="0"/>
          <w:numId w:val="17"/>
        </w:numPr>
        <w:spacing w:line="360" w:lineRule="auto"/>
        <w:ind w:left="284" w:firstLine="0"/>
        <w:rPr>
          <w:rFonts w:ascii="Arial" w:hAnsi="Arial" w:cs="Arial"/>
        </w:rPr>
      </w:pPr>
      <w:r w:rsidRPr="00C93B69">
        <w:rPr>
          <w:rFonts w:ascii="Arial" w:hAnsi="Arial" w:cs="Arial"/>
          <w:b/>
        </w:rPr>
        <w:t xml:space="preserve">¿Quiénes Somos? </w:t>
      </w:r>
      <w:r w:rsidRPr="00C93B69">
        <w:rPr>
          <w:rFonts w:ascii="Arial" w:hAnsi="Arial" w:cs="Arial"/>
        </w:rPr>
        <w:t xml:space="preserve">Es una empresa de consultoría, asesoría y capacitación en contable, fiscal, auditoría y planeación presupuestal a Gobierno, destacándose por ofrecer soluciones integrales, brindando a cada cliente el valor agregado que necesita. </w:t>
      </w:r>
    </w:p>
    <w:p w:rsidR="00925105" w:rsidRPr="00805648" w:rsidRDefault="00925105" w:rsidP="00C93B69">
      <w:pPr>
        <w:pStyle w:val="Listaconvietas"/>
        <w:spacing w:line="360" w:lineRule="auto"/>
        <w:ind w:firstLine="0"/>
        <w:jc w:val="both"/>
        <w:rPr>
          <w:rFonts w:ascii="Arial" w:hAnsi="Arial" w:cs="Arial"/>
          <w:b/>
        </w:rPr>
      </w:pPr>
      <w:r w:rsidRPr="00805648">
        <w:rPr>
          <w:rFonts w:ascii="Arial" w:hAnsi="Arial" w:cs="Arial"/>
          <w:b/>
        </w:rPr>
        <w:t xml:space="preserve">Visión  </w:t>
      </w:r>
      <w:r w:rsidRPr="00805648">
        <w:rPr>
          <w:rFonts w:ascii="Arial" w:hAnsi="Arial" w:cs="Arial"/>
        </w:rPr>
        <w:t xml:space="preserve">Ser reconocido a nivel estatal como una empresa consultora líder en el mercado, que desarrolla su labor con calidad, confiabilidad  y experiencia, en los servicios que ofrece, con el único fin de ser parte de la solución de la problemática que se detecte y contribuir al mejoramiento continuo. </w:t>
      </w:r>
    </w:p>
    <w:p w:rsidR="00925105" w:rsidRPr="00805648" w:rsidRDefault="00925105" w:rsidP="00925105">
      <w:pPr>
        <w:pStyle w:val="Listaconvietas2"/>
        <w:spacing w:line="360" w:lineRule="auto"/>
        <w:jc w:val="both"/>
        <w:rPr>
          <w:rFonts w:ascii="Arial" w:hAnsi="Arial" w:cs="Arial"/>
        </w:rPr>
      </w:pPr>
      <w:r w:rsidRPr="00805648">
        <w:rPr>
          <w:rFonts w:ascii="Arial" w:hAnsi="Arial" w:cs="Arial"/>
          <w:b/>
        </w:rPr>
        <w:t xml:space="preserve">Misión </w:t>
      </w:r>
      <w:r w:rsidRPr="00805648">
        <w:rPr>
          <w:rFonts w:ascii="Arial" w:hAnsi="Arial" w:cs="Arial"/>
        </w:rPr>
        <w:t xml:space="preserve">Brindar servicio integral en la gestión del sector público que permita identificar  y prevenir riesgos, optimizando su desempeño. </w:t>
      </w:r>
    </w:p>
    <w:p w:rsidR="00925105" w:rsidRPr="00805648" w:rsidRDefault="00925105" w:rsidP="00925105">
      <w:pPr>
        <w:pStyle w:val="Listaconvietas2"/>
        <w:spacing w:line="360" w:lineRule="auto"/>
        <w:jc w:val="both"/>
        <w:rPr>
          <w:rFonts w:ascii="Arial" w:hAnsi="Arial" w:cs="Arial"/>
        </w:rPr>
      </w:pPr>
      <w:r w:rsidRPr="00805648">
        <w:rPr>
          <w:rFonts w:ascii="Arial" w:hAnsi="Arial" w:cs="Arial"/>
        </w:rPr>
        <w:t xml:space="preserve">Valores </w:t>
      </w:r>
    </w:p>
    <w:p w:rsidR="00925105" w:rsidRPr="00805648" w:rsidRDefault="00925105" w:rsidP="00925105">
      <w:pPr>
        <w:pStyle w:val="Prrafodelista"/>
        <w:numPr>
          <w:ilvl w:val="0"/>
          <w:numId w:val="2"/>
        </w:numPr>
        <w:spacing w:line="360" w:lineRule="auto"/>
        <w:jc w:val="both"/>
        <w:rPr>
          <w:rFonts w:ascii="Arial" w:hAnsi="Arial" w:cs="Arial"/>
        </w:rPr>
      </w:pPr>
      <w:r w:rsidRPr="00805648">
        <w:rPr>
          <w:rFonts w:ascii="Arial" w:hAnsi="Arial" w:cs="Arial"/>
          <w:u w:val="single"/>
        </w:rPr>
        <w:t>Confiabilidad,</w:t>
      </w:r>
      <w:r w:rsidRPr="00805648">
        <w:rPr>
          <w:rFonts w:ascii="Arial" w:hAnsi="Arial" w:cs="Arial"/>
        </w:rPr>
        <w:t xml:space="preserve"> fomentamos la ética, el conocimiento. </w:t>
      </w:r>
    </w:p>
    <w:p w:rsidR="00925105" w:rsidRPr="00805648" w:rsidRDefault="00925105" w:rsidP="00925105">
      <w:pPr>
        <w:pStyle w:val="Prrafodelista"/>
        <w:numPr>
          <w:ilvl w:val="0"/>
          <w:numId w:val="2"/>
        </w:numPr>
        <w:spacing w:line="360" w:lineRule="auto"/>
        <w:jc w:val="both"/>
        <w:rPr>
          <w:rFonts w:ascii="Arial" w:hAnsi="Arial" w:cs="Arial"/>
        </w:rPr>
      </w:pPr>
      <w:r w:rsidRPr="00805648">
        <w:rPr>
          <w:rFonts w:ascii="Arial" w:hAnsi="Arial" w:cs="Arial"/>
          <w:u w:val="single"/>
        </w:rPr>
        <w:t xml:space="preserve">Calidad, </w:t>
      </w:r>
      <w:r w:rsidRPr="00805648">
        <w:rPr>
          <w:rFonts w:ascii="Arial" w:hAnsi="Arial" w:cs="Arial"/>
        </w:rPr>
        <w:t xml:space="preserve"> cumplir con los requerimientos del cliente. </w:t>
      </w:r>
    </w:p>
    <w:p w:rsidR="00925105" w:rsidRPr="00805648" w:rsidRDefault="00925105" w:rsidP="00925105">
      <w:pPr>
        <w:pStyle w:val="Prrafodelista"/>
        <w:numPr>
          <w:ilvl w:val="0"/>
          <w:numId w:val="2"/>
        </w:numPr>
        <w:spacing w:line="360" w:lineRule="auto"/>
        <w:jc w:val="both"/>
        <w:rPr>
          <w:rFonts w:ascii="Arial" w:hAnsi="Arial" w:cs="Arial"/>
        </w:rPr>
      </w:pPr>
      <w:r w:rsidRPr="00805648">
        <w:rPr>
          <w:rFonts w:ascii="Arial" w:hAnsi="Arial" w:cs="Arial"/>
          <w:u w:val="single"/>
        </w:rPr>
        <w:t xml:space="preserve">Compromiso, </w:t>
      </w:r>
      <w:r w:rsidRPr="00805648">
        <w:rPr>
          <w:rFonts w:ascii="Arial" w:hAnsi="Arial" w:cs="Arial"/>
        </w:rPr>
        <w:t xml:space="preserve"> Es lo que prometemos, cumplir con nuestra palabra. Lo que decimos, lo cumplimos. </w:t>
      </w:r>
    </w:p>
    <w:p w:rsidR="00925105" w:rsidRPr="00805648" w:rsidRDefault="00925105" w:rsidP="00925105">
      <w:pPr>
        <w:pStyle w:val="Prrafodelista"/>
        <w:numPr>
          <w:ilvl w:val="0"/>
          <w:numId w:val="2"/>
        </w:numPr>
        <w:spacing w:line="360" w:lineRule="auto"/>
        <w:jc w:val="both"/>
        <w:rPr>
          <w:rFonts w:ascii="Arial" w:hAnsi="Arial" w:cs="Arial"/>
        </w:rPr>
      </w:pPr>
      <w:r w:rsidRPr="00805648">
        <w:rPr>
          <w:rFonts w:ascii="Arial" w:hAnsi="Arial" w:cs="Arial"/>
          <w:u w:val="single"/>
        </w:rPr>
        <w:t xml:space="preserve">Responsabilidad, </w:t>
      </w:r>
      <w:r w:rsidRPr="00805648">
        <w:rPr>
          <w:rFonts w:ascii="Arial" w:hAnsi="Arial" w:cs="Arial"/>
        </w:rPr>
        <w:t xml:space="preserve"> es ser causa en el asunto, es ser el origen, la razón o motivo por el cual suceden las cosas.  Se dice de la persona y seria y digna de crédito. </w:t>
      </w:r>
    </w:p>
    <w:p w:rsidR="00925105" w:rsidRPr="00805648" w:rsidRDefault="00925105" w:rsidP="00925105">
      <w:pPr>
        <w:pStyle w:val="Prrafodelista"/>
        <w:numPr>
          <w:ilvl w:val="0"/>
          <w:numId w:val="2"/>
        </w:numPr>
        <w:spacing w:line="360" w:lineRule="auto"/>
        <w:jc w:val="both"/>
        <w:rPr>
          <w:rFonts w:ascii="Arial" w:hAnsi="Arial" w:cs="Arial"/>
        </w:rPr>
      </w:pPr>
      <w:r w:rsidRPr="00805648">
        <w:rPr>
          <w:rFonts w:ascii="Arial" w:hAnsi="Arial" w:cs="Arial"/>
          <w:u w:val="single"/>
        </w:rPr>
        <w:t xml:space="preserve">Integridad, </w:t>
      </w:r>
      <w:r w:rsidRPr="00805648">
        <w:rPr>
          <w:rFonts w:ascii="Arial" w:hAnsi="Arial" w:cs="Arial"/>
          <w:b/>
        </w:rPr>
        <w:t xml:space="preserve"> </w:t>
      </w:r>
      <w:r w:rsidRPr="00805648">
        <w:rPr>
          <w:rFonts w:ascii="Arial" w:hAnsi="Arial" w:cs="Arial"/>
        </w:rPr>
        <w:t xml:space="preserve">siendo fiel a la palabra dada. Siendo congruente entre lo que pensamos, decimos y hacemos, siendo digno de confianza. </w:t>
      </w:r>
    </w:p>
    <w:p w:rsidR="00925105" w:rsidRPr="00805648" w:rsidRDefault="00925105" w:rsidP="00925105">
      <w:pPr>
        <w:pStyle w:val="Prrafodelista"/>
        <w:numPr>
          <w:ilvl w:val="0"/>
          <w:numId w:val="2"/>
        </w:numPr>
        <w:spacing w:line="360" w:lineRule="auto"/>
        <w:jc w:val="both"/>
        <w:rPr>
          <w:rFonts w:ascii="Arial" w:hAnsi="Arial" w:cs="Arial"/>
          <w:u w:val="single"/>
        </w:rPr>
      </w:pPr>
      <w:r w:rsidRPr="00805648">
        <w:rPr>
          <w:rFonts w:ascii="Arial" w:hAnsi="Arial" w:cs="Arial"/>
          <w:u w:val="single"/>
        </w:rPr>
        <w:t xml:space="preserve">Objetividad,  </w:t>
      </w:r>
      <w:r w:rsidRPr="00805648">
        <w:rPr>
          <w:rFonts w:ascii="Arial" w:hAnsi="Arial" w:cs="Arial"/>
        </w:rPr>
        <w:t xml:space="preserve"> c cumpliendo día a día nuestra misión y visión.</w:t>
      </w:r>
    </w:p>
    <w:p w:rsidR="00925105" w:rsidRPr="00805648" w:rsidRDefault="00925105" w:rsidP="00925105">
      <w:pPr>
        <w:pStyle w:val="Prrafodelista"/>
        <w:numPr>
          <w:ilvl w:val="0"/>
          <w:numId w:val="2"/>
        </w:numPr>
        <w:spacing w:line="360" w:lineRule="auto"/>
        <w:jc w:val="both"/>
        <w:rPr>
          <w:rFonts w:ascii="Arial" w:hAnsi="Arial" w:cs="Arial"/>
          <w:u w:val="single"/>
        </w:rPr>
      </w:pPr>
      <w:r w:rsidRPr="00805648">
        <w:rPr>
          <w:rFonts w:ascii="Arial" w:hAnsi="Arial" w:cs="Arial"/>
          <w:u w:val="single"/>
        </w:rPr>
        <w:t xml:space="preserve">Comunicación oportuna, </w:t>
      </w:r>
      <w:proofErr w:type="gramStart"/>
      <w:r w:rsidRPr="00805648">
        <w:rPr>
          <w:rFonts w:ascii="Arial" w:hAnsi="Arial" w:cs="Arial"/>
          <w:u w:val="single"/>
        </w:rPr>
        <w:t>clara ,abierta</w:t>
      </w:r>
      <w:proofErr w:type="gramEnd"/>
      <w:r w:rsidRPr="00805648">
        <w:rPr>
          <w:rFonts w:ascii="Arial" w:hAnsi="Arial" w:cs="Arial"/>
          <w:u w:val="single"/>
        </w:rPr>
        <w:t xml:space="preserve"> y honesta</w:t>
      </w:r>
      <w:r w:rsidRPr="00805648">
        <w:rPr>
          <w:rFonts w:ascii="Arial" w:hAnsi="Arial" w:cs="Arial"/>
        </w:rPr>
        <w:t xml:space="preserve">,  transparente, evidente, definida, precisa, espontánea, franca. </w:t>
      </w:r>
    </w:p>
    <w:p w:rsidR="00925105" w:rsidRPr="00C93B69" w:rsidRDefault="00925105" w:rsidP="00925105">
      <w:pPr>
        <w:pStyle w:val="Prrafodelista"/>
        <w:numPr>
          <w:ilvl w:val="0"/>
          <w:numId w:val="2"/>
        </w:numPr>
        <w:spacing w:line="360" w:lineRule="auto"/>
        <w:jc w:val="both"/>
        <w:rPr>
          <w:rFonts w:ascii="Arial" w:hAnsi="Arial" w:cs="Arial"/>
          <w:u w:val="single"/>
        </w:rPr>
      </w:pPr>
      <w:r w:rsidRPr="00805648">
        <w:rPr>
          <w:rFonts w:ascii="Arial" w:hAnsi="Arial" w:cs="Arial"/>
          <w:u w:val="single"/>
        </w:rPr>
        <w:t xml:space="preserve">Innovación, </w:t>
      </w:r>
      <w:r w:rsidRPr="00805648">
        <w:rPr>
          <w:rFonts w:ascii="Arial" w:hAnsi="Arial" w:cs="Arial"/>
        </w:rPr>
        <w:t xml:space="preserve"> introducir novedades en los procesos, incluidos los pensamientos, abriendo brechas a las nuevas tendencias. </w:t>
      </w:r>
    </w:p>
    <w:p w:rsidR="00C93B69" w:rsidRDefault="00C93B69" w:rsidP="00C93B69">
      <w:pPr>
        <w:spacing w:line="360" w:lineRule="auto"/>
        <w:jc w:val="both"/>
        <w:rPr>
          <w:rFonts w:ascii="Arial" w:hAnsi="Arial" w:cs="Arial"/>
          <w:u w:val="single"/>
        </w:rPr>
      </w:pPr>
    </w:p>
    <w:p w:rsidR="00C93B69" w:rsidRDefault="00C93B69" w:rsidP="00C93B69">
      <w:pPr>
        <w:spacing w:line="360" w:lineRule="auto"/>
        <w:jc w:val="both"/>
        <w:rPr>
          <w:rFonts w:ascii="Arial" w:hAnsi="Arial" w:cs="Arial"/>
          <w:u w:val="single"/>
        </w:rPr>
      </w:pPr>
    </w:p>
    <w:p w:rsidR="00C93B69" w:rsidRDefault="00C93B69" w:rsidP="00C93B69">
      <w:pPr>
        <w:spacing w:line="360" w:lineRule="auto"/>
        <w:jc w:val="both"/>
        <w:rPr>
          <w:rFonts w:ascii="Arial" w:hAnsi="Arial" w:cs="Arial"/>
          <w:u w:val="single"/>
        </w:rPr>
      </w:pPr>
    </w:p>
    <w:p w:rsidR="00C93B69" w:rsidRPr="00C93B69" w:rsidRDefault="00C93B69" w:rsidP="00C93B69">
      <w:pPr>
        <w:spacing w:line="360" w:lineRule="auto"/>
        <w:jc w:val="both"/>
        <w:rPr>
          <w:rFonts w:ascii="Arial" w:hAnsi="Arial" w:cs="Arial"/>
          <w:u w:val="single"/>
        </w:rPr>
      </w:pPr>
    </w:p>
    <w:p w:rsidR="00925105" w:rsidRPr="00805648" w:rsidRDefault="00925105" w:rsidP="00925105">
      <w:pPr>
        <w:pStyle w:val="Listaconvietas3"/>
        <w:spacing w:line="360" w:lineRule="auto"/>
        <w:jc w:val="both"/>
        <w:rPr>
          <w:rFonts w:ascii="Arial" w:hAnsi="Arial" w:cs="Arial"/>
        </w:rPr>
      </w:pPr>
      <w:r w:rsidRPr="00805648">
        <w:rPr>
          <w:rFonts w:ascii="Arial" w:hAnsi="Arial" w:cs="Arial"/>
        </w:rPr>
        <w:lastRenderedPageBreak/>
        <w:t>Políticas</w:t>
      </w:r>
    </w:p>
    <w:p w:rsidR="00925105" w:rsidRPr="00805648" w:rsidRDefault="00925105" w:rsidP="00925105">
      <w:pPr>
        <w:pStyle w:val="Listaconvietas3"/>
        <w:numPr>
          <w:ilvl w:val="0"/>
          <w:numId w:val="0"/>
        </w:numPr>
        <w:spacing w:line="360" w:lineRule="auto"/>
        <w:ind w:left="926"/>
        <w:jc w:val="both"/>
        <w:rPr>
          <w:rFonts w:ascii="Arial" w:hAnsi="Arial" w:cs="Arial"/>
        </w:rPr>
      </w:pPr>
      <w:r w:rsidRPr="00805648">
        <w:rPr>
          <w:rFonts w:ascii="Arial" w:hAnsi="Arial" w:cs="Arial"/>
        </w:rPr>
        <w:t>Dentro de las políticas que podemos encontrar son:</w:t>
      </w:r>
    </w:p>
    <w:p w:rsidR="00925105" w:rsidRPr="00805648" w:rsidRDefault="00925105" w:rsidP="00925105">
      <w:pPr>
        <w:pStyle w:val="Listaconvietas3"/>
        <w:numPr>
          <w:ilvl w:val="0"/>
          <w:numId w:val="6"/>
        </w:numPr>
        <w:spacing w:line="360" w:lineRule="auto"/>
        <w:jc w:val="both"/>
        <w:rPr>
          <w:rFonts w:ascii="Arial" w:hAnsi="Arial" w:cs="Arial"/>
        </w:rPr>
      </w:pPr>
      <w:r w:rsidRPr="00805648">
        <w:rPr>
          <w:rFonts w:ascii="Arial" w:hAnsi="Arial" w:cs="Arial"/>
          <w:lang w:eastAsia="es-MX"/>
        </w:rPr>
        <w:t>Compromiso y Responsabilidad con la seguridad y la privacidad de la información otorgada por los clientes.</w:t>
      </w:r>
    </w:p>
    <w:p w:rsidR="00925105" w:rsidRPr="00805648" w:rsidRDefault="00925105" w:rsidP="00925105">
      <w:pPr>
        <w:pStyle w:val="Listaconvietas3"/>
        <w:numPr>
          <w:ilvl w:val="0"/>
          <w:numId w:val="6"/>
        </w:numPr>
        <w:spacing w:line="360" w:lineRule="auto"/>
        <w:jc w:val="both"/>
        <w:rPr>
          <w:rFonts w:ascii="Arial" w:hAnsi="Arial" w:cs="Arial"/>
        </w:rPr>
      </w:pPr>
      <w:r w:rsidRPr="00805648">
        <w:rPr>
          <w:rFonts w:ascii="Arial" w:hAnsi="Arial" w:cs="Arial"/>
          <w:lang w:eastAsia="es-MX"/>
        </w:rPr>
        <w:t xml:space="preserve">El acceso a la información recabada estará restringido a empleados autorizados a usar dicha información adecuadamente. </w:t>
      </w:r>
    </w:p>
    <w:p w:rsidR="00925105" w:rsidRPr="00805648" w:rsidRDefault="00925105" w:rsidP="00925105">
      <w:pPr>
        <w:pStyle w:val="Listaconvietas3"/>
        <w:numPr>
          <w:ilvl w:val="0"/>
          <w:numId w:val="6"/>
        </w:numPr>
        <w:spacing w:line="360" w:lineRule="auto"/>
        <w:jc w:val="both"/>
        <w:rPr>
          <w:rFonts w:ascii="Arial" w:hAnsi="Arial" w:cs="Arial"/>
        </w:rPr>
      </w:pPr>
      <w:r w:rsidRPr="00805648">
        <w:rPr>
          <w:rFonts w:ascii="Arial" w:hAnsi="Arial" w:cs="Arial"/>
        </w:rPr>
        <w:t>Ma</w:t>
      </w:r>
      <w:r w:rsidRPr="00805648">
        <w:rPr>
          <w:rFonts w:ascii="Arial" w:hAnsi="Arial" w:cs="Arial"/>
          <w:lang w:eastAsia="es-MX"/>
        </w:rPr>
        <w:t>ntendrá la integridad de la información proporcionada.</w:t>
      </w:r>
    </w:p>
    <w:p w:rsidR="00925105" w:rsidRPr="00805648" w:rsidRDefault="00925105" w:rsidP="00925105">
      <w:pPr>
        <w:pStyle w:val="Listaconvietas3"/>
        <w:numPr>
          <w:ilvl w:val="0"/>
          <w:numId w:val="6"/>
        </w:numPr>
        <w:spacing w:line="360" w:lineRule="auto"/>
        <w:jc w:val="both"/>
        <w:rPr>
          <w:rFonts w:ascii="Arial" w:hAnsi="Arial" w:cs="Arial"/>
        </w:rPr>
      </w:pPr>
      <w:r w:rsidRPr="00805648">
        <w:rPr>
          <w:rFonts w:ascii="Arial" w:hAnsi="Arial" w:cs="Arial"/>
          <w:lang w:eastAsia="es-MX"/>
        </w:rPr>
        <w:t xml:space="preserve">Todo servicio requiere de un contrato de contratación en el  cual se estipulan los objetivos, el trabajo a realizar y el monto de honorarios. </w:t>
      </w:r>
    </w:p>
    <w:p w:rsidR="00925105" w:rsidRPr="00805648" w:rsidRDefault="00925105" w:rsidP="00925105">
      <w:pPr>
        <w:pStyle w:val="Listaconvietas3"/>
        <w:numPr>
          <w:ilvl w:val="0"/>
          <w:numId w:val="0"/>
        </w:numPr>
        <w:spacing w:line="360" w:lineRule="auto"/>
        <w:ind w:left="926"/>
        <w:jc w:val="both"/>
        <w:rPr>
          <w:rFonts w:ascii="Arial" w:hAnsi="Arial" w:cs="Arial"/>
        </w:rPr>
      </w:pPr>
    </w:p>
    <w:p w:rsidR="00925105" w:rsidRDefault="00925105" w:rsidP="00925105">
      <w:pPr>
        <w:pStyle w:val="Listaconvietas3"/>
        <w:spacing w:line="360" w:lineRule="auto"/>
        <w:jc w:val="both"/>
        <w:rPr>
          <w:rFonts w:ascii="Arial" w:hAnsi="Arial" w:cs="Arial"/>
        </w:rPr>
      </w:pPr>
      <w:r w:rsidRPr="00805648">
        <w:rPr>
          <w:rFonts w:ascii="Arial" w:hAnsi="Arial" w:cs="Arial"/>
        </w:rPr>
        <w:t>Objetivos (1-3)</w:t>
      </w:r>
    </w:p>
    <w:p w:rsidR="00925105" w:rsidRDefault="00925105" w:rsidP="00925105">
      <w:pPr>
        <w:pStyle w:val="Listaconvietas3"/>
        <w:numPr>
          <w:ilvl w:val="0"/>
          <w:numId w:val="7"/>
        </w:numPr>
        <w:spacing w:line="360" w:lineRule="auto"/>
        <w:jc w:val="both"/>
        <w:rPr>
          <w:rFonts w:ascii="Arial" w:hAnsi="Arial" w:cs="Arial"/>
        </w:rPr>
      </w:pPr>
      <w:r>
        <w:rPr>
          <w:rFonts w:ascii="Arial" w:hAnsi="Arial" w:cs="Arial"/>
        </w:rPr>
        <w:t>Aumentar nuestra cartera de clientes.</w:t>
      </w:r>
    </w:p>
    <w:p w:rsidR="00925105" w:rsidRPr="00E205FB" w:rsidRDefault="00925105" w:rsidP="00925105">
      <w:pPr>
        <w:pStyle w:val="Listaconvietas3"/>
        <w:numPr>
          <w:ilvl w:val="0"/>
          <w:numId w:val="7"/>
        </w:numPr>
        <w:spacing w:line="360" w:lineRule="auto"/>
        <w:jc w:val="both"/>
        <w:rPr>
          <w:rFonts w:ascii="Arial" w:hAnsi="Arial" w:cs="Arial"/>
        </w:rPr>
      </w:pPr>
      <w:r>
        <w:rPr>
          <w:rFonts w:ascii="Arial" w:hAnsi="Arial" w:cs="Arial"/>
        </w:rPr>
        <w:t>Dar servicio de calidad a nuestros clientes, ofreciendo toda la ayuda posible para satisfacer sus múltiples necesidades en su organización o dependencia.</w:t>
      </w:r>
    </w:p>
    <w:p w:rsidR="00925105" w:rsidRDefault="00925105" w:rsidP="00925105">
      <w:pPr>
        <w:pStyle w:val="Listaconvietas3"/>
        <w:numPr>
          <w:ilvl w:val="0"/>
          <w:numId w:val="7"/>
        </w:numPr>
        <w:spacing w:line="360" w:lineRule="auto"/>
        <w:jc w:val="both"/>
        <w:rPr>
          <w:rFonts w:ascii="Arial" w:hAnsi="Arial" w:cs="Arial"/>
        </w:rPr>
      </w:pPr>
      <w:r>
        <w:rPr>
          <w:rFonts w:ascii="Arial" w:hAnsi="Arial" w:cs="Arial"/>
        </w:rPr>
        <w:t>Brindar asesorías apegadas a la normatividad actual de que se trate, cumpliendo con las leyes y requerimientos en cada caso.</w:t>
      </w:r>
    </w:p>
    <w:p w:rsidR="00925105" w:rsidRDefault="00925105" w:rsidP="00925105">
      <w:pPr>
        <w:pStyle w:val="Listaconvietas3"/>
        <w:numPr>
          <w:ilvl w:val="0"/>
          <w:numId w:val="7"/>
        </w:numPr>
        <w:spacing w:line="360" w:lineRule="auto"/>
        <w:jc w:val="both"/>
        <w:rPr>
          <w:rFonts w:ascii="Arial" w:hAnsi="Arial" w:cs="Arial"/>
        </w:rPr>
      </w:pPr>
      <w:r>
        <w:rPr>
          <w:rFonts w:ascii="Arial" w:hAnsi="Arial" w:cs="Arial"/>
        </w:rPr>
        <w:t>Obtener una certificación que avale nuestro trabajo.</w:t>
      </w:r>
    </w:p>
    <w:p w:rsidR="00925105" w:rsidRDefault="00925105" w:rsidP="00925105">
      <w:pPr>
        <w:pStyle w:val="Listaconvietas3"/>
        <w:numPr>
          <w:ilvl w:val="0"/>
          <w:numId w:val="7"/>
        </w:numPr>
        <w:spacing w:line="360" w:lineRule="auto"/>
        <w:jc w:val="both"/>
        <w:rPr>
          <w:rFonts w:ascii="Arial" w:hAnsi="Arial" w:cs="Arial"/>
        </w:rPr>
      </w:pPr>
      <w:r>
        <w:rPr>
          <w:rFonts w:ascii="Arial" w:hAnsi="Arial" w:cs="Arial"/>
        </w:rPr>
        <w:t>Diagnosticar el problema o área de oportunidad, y darle solución con los recursos de la entidad, ofreciendo asesorías, auditorias, controles, capacitación, manuales.</w:t>
      </w:r>
    </w:p>
    <w:p w:rsidR="00925105" w:rsidRPr="00E205FB" w:rsidRDefault="00925105" w:rsidP="00925105">
      <w:pPr>
        <w:pStyle w:val="Listaconvietas3"/>
        <w:numPr>
          <w:ilvl w:val="0"/>
          <w:numId w:val="7"/>
        </w:numPr>
        <w:spacing w:line="360" w:lineRule="auto"/>
        <w:jc w:val="both"/>
        <w:rPr>
          <w:rFonts w:ascii="Arial" w:hAnsi="Arial" w:cs="Arial"/>
        </w:rPr>
      </w:pPr>
      <w:r>
        <w:rPr>
          <w:rFonts w:ascii="Arial" w:hAnsi="Arial" w:cs="Arial"/>
        </w:rPr>
        <w:t xml:space="preserve">Reducir los problemas internos de la empresa. </w:t>
      </w:r>
    </w:p>
    <w:p w:rsidR="00925105" w:rsidRPr="00805648" w:rsidRDefault="00925105" w:rsidP="00925105">
      <w:pPr>
        <w:pStyle w:val="Listaconvietas3"/>
        <w:numPr>
          <w:ilvl w:val="0"/>
          <w:numId w:val="0"/>
        </w:numPr>
        <w:spacing w:line="360" w:lineRule="auto"/>
        <w:ind w:left="926" w:hanging="360"/>
        <w:jc w:val="both"/>
        <w:rPr>
          <w:rFonts w:ascii="Arial" w:hAnsi="Arial" w:cs="Arial"/>
        </w:rPr>
      </w:pPr>
    </w:p>
    <w:p w:rsidR="00925105" w:rsidRDefault="00925105" w:rsidP="00925105">
      <w:pPr>
        <w:pStyle w:val="Listaconvietas3"/>
        <w:spacing w:line="360" w:lineRule="auto"/>
        <w:jc w:val="both"/>
        <w:rPr>
          <w:rFonts w:ascii="Arial" w:hAnsi="Arial" w:cs="Arial"/>
        </w:rPr>
      </w:pPr>
      <w:r w:rsidRPr="00805648">
        <w:rPr>
          <w:rFonts w:ascii="Arial" w:hAnsi="Arial" w:cs="Arial"/>
        </w:rPr>
        <w:t>Estrategias (1-3 estrategias por cada objetivo)</w:t>
      </w:r>
      <w:r>
        <w:rPr>
          <w:rFonts w:ascii="Arial" w:hAnsi="Arial" w:cs="Arial"/>
        </w:rPr>
        <w:t>}</w:t>
      </w:r>
    </w:p>
    <w:p w:rsidR="00925105" w:rsidRDefault="00925105" w:rsidP="00925105">
      <w:pPr>
        <w:pStyle w:val="Listaconvietas3"/>
        <w:numPr>
          <w:ilvl w:val="0"/>
          <w:numId w:val="8"/>
        </w:numPr>
        <w:spacing w:line="360" w:lineRule="auto"/>
        <w:jc w:val="both"/>
        <w:rPr>
          <w:rFonts w:ascii="Arial" w:hAnsi="Arial" w:cs="Arial"/>
        </w:rPr>
      </w:pPr>
      <w:r>
        <w:rPr>
          <w:rFonts w:ascii="Arial" w:hAnsi="Arial" w:cs="Arial"/>
        </w:rPr>
        <w:t>Incrementar la difusión, publicidad en nuevas áreas y/o mercados de trabajo.</w:t>
      </w:r>
    </w:p>
    <w:p w:rsidR="00925105" w:rsidRDefault="00925105" w:rsidP="00925105">
      <w:pPr>
        <w:pStyle w:val="Listaconvietas3"/>
        <w:numPr>
          <w:ilvl w:val="0"/>
          <w:numId w:val="8"/>
        </w:numPr>
        <w:spacing w:line="360" w:lineRule="auto"/>
        <w:jc w:val="both"/>
        <w:rPr>
          <w:rFonts w:ascii="Arial" w:hAnsi="Arial" w:cs="Arial"/>
        </w:rPr>
      </w:pPr>
      <w:r>
        <w:rPr>
          <w:rFonts w:ascii="Arial" w:hAnsi="Arial" w:cs="Arial"/>
        </w:rPr>
        <w:t>Conocer las necesidades de la organización y dependencia a través de una entrevista con los directivos y gente de operación para conocer el flujo de trabajo, y que áreas de oportunidad se tienen para la mejora continua.</w:t>
      </w:r>
    </w:p>
    <w:p w:rsidR="00925105" w:rsidRDefault="00925105" w:rsidP="00925105">
      <w:pPr>
        <w:pStyle w:val="Listaconvietas3"/>
        <w:numPr>
          <w:ilvl w:val="0"/>
          <w:numId w:val="8"/>
        </w:numPr>
        <w:spacing w:line="360" w:lineRule="auto"/>
        <w:jc w:val="both"/>
        <w:rPr>
          <w:rFonts w:ascii="Arial" w:hAnsi="Arial" w:cs="Arial"/>
        </w:rPr>
      </w:pPr>
      <w:r>
        <w:rPr>
          <w:rFonts w:ascii="Arial" w:hAnsi="Arial" w:cs="Arial"/>
        </w:rPr>
        <w:t xml:space="preserve">Las asesorías serán con base a la normativa actual de la entidad de que se trate, para ello se requiere una investigación acerca de la normativa perteneciente del tema o entidad de que se trate, para estar dentro de la ley. </w:t>
      </w:r>
    </w:p>
    <w:p w:rsidR="00925105" w:rsidRDefault="00925105" w:rsidP="00925105">
      <w:pPr>
        <w:pStyle w:val="Listaconvietas3"/>
        <w:numPr>
          <w:ilvl w:val="0"/>
          <w:numId w:val="8"/>
        </w:numPr>
        <w:spacing w:line="360" w:lineRule="auto"/>
        <w:jc w:val="both"/>
        <w:rPr>
          <w:rFonts w:ascii="Arial" w:hAnsi="Arial" w:cs="Arial"/>
        </w:rPr>
      </w:pPr>
      <w:r>
        <w:rPr>
          <w:rFonts w:ascii="Arial" w:hAnsi="Arial" w:cs="Arial"/>
        </w:rPr>
        <w:t xml:space="preserve">Realizar entrevistas para conocer el método de trabajo, las áreas involucradas en cada procedimiento para poder determinar duplicidad de actividades, responsabilidades de cada puesto así como los controles, en general conocer la situación actual de la organización, dependencia o departamento que se trate para eficientar los procesos, determinar los faltantes. </w:t>
      </w:r>
    </w:p>
    <w:p w:rsidR="00925105" w:rsidRDefault="00925105" w:rsidP="00925105">
      <w:pPr>
        <w:pStyle w:val="Listaconvietas3"/>
        <w:numPr>
          <w:ilvl w:val="0"/>
          <w:numId w:val="8"/>
        </w:numPr>
        <w:spacing w:line="360" w:lineRule="auto"/>
        <w:jc w:val="both"/>
        <w:rPr>
          <w:rFonts w:ascii="Arial" w:hAnsi="Arial" w:cs="Arial"/>
        </w:rPr>
      </w:pPr>
      <w:r>
        <w:rPr>
          <w:rFonts w:ascii="Arial" w:hAnsi="Arial" w:cs="Arial"/>
        </w:rPr>
        <w:lastRenderedPageBreak/>
        <w:t xml:space="preserve">Iniciar el trámite para obtener la certificación en alguno de nuestros procesos o áreas de trabajo. </w:t>
      </w:r>
    </w:p>
    <w:p w:rsidR="00925105" w:rsidRDefault="00925105" w:rsidP="00925105">
      <w:pPr>
        <w:pStyle w:val="Listaconvietas3"/>
        <w:numPr>
          <w:ilvl w:val="0"/>
          <w:numId w:val="8"/>
        </w:numPr>
        <w:spacing w:line="360" w:lineRule="auto"/>
        <w:jc w:val="both"/>
        <w:rPr>
          <w:rFonts w:ascii="Arial" w:hAnsi="Arial" w:cs="Arial"/>
        </w:rPr>
      </w:pPr>
      <w:r>
        <w:rPr>
          <w:rFonts w:ascii="Arial" w:hAnsi="Arial" w:cs="Arial"/>
        </w:rPr>
        <w:t xml:space="preserve">Capacitarnos, o implementar mejoras para reducir los problemas internos de la empresa, en diversas áreas de operación. </w:t>
      </w:r>
    </w:p>
    <w:p w:rsidR="00925105" w:rsidRDefault="00925105" w:rsidP="00925105">
      <w:pPr>
        <w:pStyle w:val="Listaconvietas3"/>
        <w:numPr>
          <w:ilvl w:val="0"/>
          <w:numId w:val="0"/>
        </w:numPr>
        <w:spacing w:line="360" w:lineRule="auto"/>
        <w:ind w:left="1646"/>
        <w:jc w:val="both"/>
        <w:rPr>
          <w:rFonts w:ascii="Arial" w:hAnsi="Arial" w:cs="Arial"/>
        </w:rPr>
      </w:pPr>
    </w:p>
    <w:p w:rsidR="00925105" w:rsidRPr="00372332" w:rsidRDefault="00925105" w:rsidP="00925105">
      <w:pPr>
        <w:pStyle w:val="Listaconvietas3"/>
        <w:numPr>
          <w:ilvl w:val="0"/>
          <w:numId w:val="0"/>
        </w:numPr>
        <w:spacing w:line="360" w:lineRule="auto"/>
        <w:ind w:left="1646"/>
        <w:jc w:val="both"/>
        <w:rPr>
          <w:rFonts w:ascii="Arial" w:hAnsi="Arial" w:cs="Arial"/>
        </w:rPr>
      </w:pPr>
    </w:p>
    <w:p w:rsidR="00925105" w:rsidRPr="001149F4" w:rsidRDefault="00925105" w:rsidP="00925105">
      <w:pPr>
        <w:pStyle w:val="Listaconvietas3"/>
        <w:spacing w:line="360" w:lineRule="auto"/>
        <w:jc w:val="both"/>
        <w:rPr>
          <w:rFonts w:ascii="Arial" w:hAnsi="Arial" w:cs="Arial"/>
        </w:rPr>
      </w:pPr>
      <w:r w:rsidRPr="00805648">
        <w:rPr>
          <w:rFonts w:ascii="Arial" w:hAnsi="Arial" w:cs="Arial"/>
        </w:rPr>
        <w:t>Metas (1-3 metas por cada estrategia)</w:t>
      </w:r>
    </w:p>
    <w:p w:rsidR="00925105" w:rsidRDefault="00925105" w:rsidP="00925105">
      <w:pPr>
        <w:pStyle w:val="Listaconvietas3"/>
        <w:numPr>
          <w:ilvl w:val="0"/>
          <w:numId w:val="9"/>
        </w:numPr>
        <w:spacing w:line="360" w:lineRule="auto"/>
        <w:jc w:val="both"/>
        <w:rPr>
          <w:rFonts w:ascii="Arial" w:hAnsi="Arial" w:cs="Arial"/>
        </w:rPr>
      </w:pPr>
      <w:r>
        <w:rPr>
          <w:rFonts w:ascii="Arial" w:hAnsi="Arial" w:cs="Arial"/>
        </w:rPr>
        <w:t>Duplicar nuestra cartera de clientes cada tres meses.</w:t>
      </w:r>
    </w:p>
    <w:p w:rsidR="00925105" w:rsidRDefault="00925105" w:rsidP="00925105">
      <w:pPr>
        <w:pStyle w:val="Listaconvietas3"/>
        <w:numPr>
          <w:ilvl w:val="0"/>
          <w:numId w:val="9"/>
        </w:numPr>
        <w:spacing w:line="360" w:lineRule="auto"/>
        <w:jc w:val="both"/>
        <w:rPr>
          <w:rFonts w:ascii="Arial" w:hAnsi="Arial" w:cs="Arial"/>
        </w:rPr>
      </w:pPr>
      <w:r>
        <w:rPr>
          <w:rFonts w:ascii="Arial" w:hAnsi="Arial" w:cs="Arial"/>
        </w:rPr>
        <w:t>Siempre determinar en tiempo y forma las áreas de mejora continua.</w:t>
      </w:r>
    </w:p>
    <w:p w:rsidR="00925105" w:rsidRDefault="00925105" w:rsidP="00925105">
      <w:pPr>
        <w:pStyle w:val="Listaconvietas3"/>
        <w:numPr>
          <w:ilvl w:val="0"/>
          <w:numId w:val="9"/>
        </w:numPr>
        <w:spacing w:line="360" w:lineRule="auto"/>
        <w:jc w:val="both"/>
        <w:rPr>
          <w:rFonts w:ascii="Arial" w:hAnsi="Arial" w:cs="Arial"/>
        </w:rPr>
      </w:pPr>
      <w:r>
        <w:rPr>
          <w:rFonts w:ascii="Arial" w:hAnsi="Arial" w:cs="Arial"/>
        </w:rPr>
        <w:t>Cada asesoría que se desarrolle dentro de la empresa, deberá estar apegada a la normatividad, o ley que requiera.</w:t>
      </w:r>
    </w:p>
    <w:p w:rsidR="00925105" w:rsidRDefault="00925105" w:rsidP="00925105">
      <w:pPr>
        <w:pStyle w:val="Listaconvietas3"/>
        <w:numPr>
          <w:ilvl w:val="0"/>
          <w:numId w:val="9"/>
        </w:numPr>
        <w:spacing w:line="360" w:lineRule="auto"/>
        <w:jc w:val="both"/>
        <w:rPr>
          <w:rFonts w:ascii="Arial" w:hAnsi="Arial" w:cs="Arial"/>
        </w:rPr>
      </w:pPr>
      <w:r>
        <w:rPr>
          <w:rFonts w:ascii="Arial" w:hAnsi="Arial" w:cs="Arial"/>
        </w:rPr>
        <w:t xml:space="preserve">Las capacitaciones o asesorías desarrolladas deberán cubrir la necesidad encontrada en el diagnóstico, con el fin de dar solución a los problemas de la dependencia. </w:t>
      </w:r>
    </w:p>
    <w:p w:rsidR="00925105" w:rsidRDefault="00925105" w:rsidP="00925105">
      <w:pPr>
        <w:pStyle w:val="Listaconvietas3"/>
        <w:numPr>
          <w:ilvl w:val="0"/>
          <w:numId w:val="9"/>
        </w:numPr>
        <w:spacing w:line="360" w:lineRule="auto"/>
        <w:jc w:val="both"/>
        <w:rPr>
          <w:rFonts w:ascii="Arial" w:hAnsi="Arial" w:cs="Arial"/>
        </w:rPr>
      </w:pPr>
      <w:r>
        <w:rPr>
          <w:rFonts w:ascii="Arial" w:hAnsi="Arial" w:cs="Arial"/>
        </w:rPr>
        <w:t xml:space="preserve">Ser una empresa certificada que avale nuestra labor y de más reconocimiento a la empresa. </w:t>
      </w:r>
    </w:p>
    <w:p w:rsidR="00925105" w:rsidRDefault="00925105" w:rsidP="00925105">
      <w:pPr>
        <w:pStyle w:val="Listaconvietas3"/>
        <w:numPr>
          <w:ilvl w:val="0"/>
          <w:numId w:val="9"/>
        </w:numPr>
        <w:spacing w:line="360" w:lineRule="auto"/>
        <w:jc w:val="both"/>
        <w:rPr>
          <w:rFonts w:ascii="Arial" w:hAnsi="Arial" w:cs="Arial"/>
        </w:rPr>
      </w:pPr>
      <w:r>
        <w:rPr>
          <w:rFonts w:ascii="Arial" w:hAnsi="Arial" w:cs="Arial"/>
        </w:rPr>
        <w:t xml:space="preserve">Reducir los problemas internos, para tener un ambiente laboral más sano y ofrecer lo mejor al cliente. </w:t>
      </w:r>
    </w:p>
    <w:p w:rsidR="00925105" w:rsidRPr="00805648" w:rsidRDefault="00925105" w:rsidP="00925105">
      <w:pPr>
        <w:pStyle w:val="Listaconvietas3"/>
        <w:numPr>
          <w:ilvl w:val="0"/>
          <w:numId w:val="0"/>
        </w:numPr>
        <w:spacing w:line="360" w:lineRule="auto"/>
        <w:ind w:left="1286"/>
        <w:jc w:val="both"/>
        <w:rPr>
          <w:rFonts w:ascii="Arial" w:hAnsi="Arial" w:cs="Arial"/>
        </w:rPr>
      </w:pPr>
    </w:p>
    <w:p w:rsidR="00925105" w:rsidRDefault="00925105" w:rsidP="00925105">
      <w:pPr>
        <w:pStyle w:val="Listaconvietas3"/>
        <w:spacing w:line="360" w:lineRule="auto"/>
        <w:jc w:val="both"/>
        <w:rPr>
          <w:rFonts w:ascii="Arial" w:hAnsi="Arial" w:cs="Arial"/>
        </w:rPr>
      </w:pPr>
      <w:r w:rsidRPr="00805648">
        <w:rPr>
          <w:rFonts w:ascii="Arial" w:hAnsi="Arial" w:cs="Arial"/>
        </w:rPr>
        <w:t>Tácticas – Iniciativas (1-3 Programas o Proyectos por cada Estrategia)</w:t>
      </w:r>
    </w:p>
    <w:p w:rsidR="00925105" w:rsidRDefault="00925105" w:rsidP="00925105">
      <w:pPr>
        <w:pStyle w:val="Listaconvietas3"/>
        <w:numPr>
          <w:ilvl w:val="0"/>
          <w:numId w:val="10"/>
        </w:numPr>
        <w:spacing w:line="360" w:lineRule="auto"/>
        <w:jc w:val="both"/>
        <w:rPr>
          <w:rFonts w:ascii="Arial" w:hAnsi="Arial" w:cs="Arial"/>
        </w:rPr>
      </w:pPr>
      <w:r>
        <w:rPr>
          <w:rFonts w:ascii="Arial" w:hAnsi="Arial" w:cs="Arial"/>
        </w:rPr>
        <w:t xml:space="preserve">Darnos a conocer con diversas entidades de gobierno a través de un desayuno para darle a conocer nuestros servicios y los resultados satisfactorios obtenidos con clientes actuales. </w:t>
      </w:r>
    </w:p>
    <w:p w:rsidR="00925105" w:rsidRDefault="00925105" w:rsidP="00925105">
      <w:pPr>
        <w:pStyle w:val="Listaconvietas3"/>
        <w:numPr>
          <w:ilvl w:val="0"/>
          <w:numId w:val="10"/>
        </w:numPr>
        <w:spacing w:line="360" w:lineRule="auto"/>
        <w:jc w:val="both"/>
        <w:rPr>
          <w:rFonts w:ascii="Arial" w:hAnsi="Arial" w:cs="Arial"/>
        </w:rPr>
      </w:pPr>
      <w:r>
        <w:rPr>
          <w:rFonts w:ascii="Arial" w:hAnsi="Arial" w:cs="Arial"/>
        </w:rPr>
        <w:t>La imagen de la empresa hacia nuestros clientes siempre debe cuidarse, ofreciendo un trabajo de calidad, cuidando hasta el último detalle.</w:t>
      </w:r>
    </w:p>
    <w:p w:rsidR="00925105" w:rsidRDefault="00925105" w:rsidP="00925105">
      <w:pPr>
        <w:pStyle w:val="Listaconvietas3"/>
        <w:numPr>
          <w:ilvl w:val="0"/>
          <w:numId w:val="10"/>
        </w:numPr>
        <w:spacing w:line="360" w:lineRule="auto"/>
        <w:jc w:val="both"/>
        <w:rPr>
          <w:rFonts w:ascii="Arial" w:hAnsi="Arial" w:cs="Arial"/>
        </w:rPr>
      </w:pPr>
      <w:r>
        <w:rPr>
          <w:rFonts w:ascii="Arial" w:hAnsi="Arial" w:cs="Arial"/>
        </w:rPr>
        <w:t>Mantener la actualización en cuanto a la normatividad en la Administración Pública, al menor costo posible.</w:t>
      </w:r>
    </w:p>
    <w:p w:rsidR="00925105" w:rsidRDefault="00925105" w:rsidP="00925105">
      <w:pPr>
        <w:pStyle w:val="Listaconvietas3"/>
        <w:numPr>
          <w:ilvl w:val="0"/>
          <w:numId w:val="10"/>
        </w:numPr>
        <w:spacing w:line="360" w:lineRule="auto"/>
        <w:jc w:val="both"/>
        <w:rPr>
          <w:rFonts w:ascii="Arial" w:hAnsi="Arial" w:cs="Arial"/>
        </w:rPr>
      </w:pPr>
      <w:r>
        <w:rPr>
          <w:rFonts w:ascii="Arial" w:hAnsi="Arial" w:cs="Arial"/>
        </w:rPr>
        <w:t xml:space="preserve">Dar a conocer la certificación internacional que se tiene dentro de la empresa. </w:t>
      </w:r>
    </w:p>
    <w:p w:rsidR="00925105" w:rsidRPr="00497A17" w:rsidRDefault="00925105" w:rsidP="00925105">
      <w:pPr>
        <w:pStyle w:val="Listaconvietas3"/>
        <w:numPr>
          <w:ilvl w:val="0"/>
          <w:numId w:val="10"/>
        </w:numPr>
        <w:spacing w:line="360" w:lineRule="auto"/>
        <w:jc w:val="both"/>
        <w:rPr>
          <w:rFonts w:ascii="Arial" w:hAnsi="Arial" w:cs="Arial"/>
        </w:rPr>
      </w:pPr>
      <w:r>
        <w:rPr>
          <w:rFonts w:ascii="Arial" w:hAnsi="Arial" w:cs="Arial"/>
        </w:rPr>
        <w:t xml:space="preserve">Capacitación y Desarrollo en el área humana de la empresa, así como también en procesos para reducir los problemas internos. </w:t>
      </w:r>
    </w:p>
    <w:p w:rsidR="00925105" w:rsidRDefault="00925105" w:rsidP="00925105">
      <w:pPr>
        <w:pStyle w:val="Listaconvietas3"/>
        <w:numPr>
          <w:ilvl w:val="0"/>
          <w:numId w:val="0"/>
        </w:numPr>
        <w:spacing w:line="360" w:lineRule="auto"/>
        <w:ind w:left="926" w:hanging="360"/>
        <w:jc w:val="both"/>
        <w:rPr>
          <w:rFonts w:ascii="Arial" w:hAnsi="Arial" w:cs="Arial"/>
        </w:rPr>
      </w:pPr>
    </w:p>
    <w:p w:rsidR="00C93B69" w:rsidRDefault="00C93B69" w:rsidP="00925105">
      <w:pPr>
        <w:pStyle w:val="Listaconvietas3"/>
        <w:numPr>
          <w:ilvl w:val="0"/>
          <w:numId w:val="0"/>
        </w:numPr>
        <w:spacing w:line="360" w:lineRule="auto"/>
        <w:ind w:left="926" w:hanging="360"/>
        <w:jc w:val="both"/>
        <w:rPr>
          <w:rFonts w:ascii="Arial" w:hAnsi="Arial" w:cs="Arial"/>
        </w:rPr>
      </w:pPr>
    </w:p>
    <w:p w:rsidR="00C93B69" w:rsidRDefault="00C93B69" w:rsidP="00925105">
      <w:pPr>
        <w:pStyle w:val="Listaconvietas3"/>
        <w:numPr>
          <w:ilvl w:val="0"/>
          <w:numId w:val="0"/>
        </w:numPr>
        <w:spacing w:line="360" w:lineRule="auto"/>
        <w:ind w:left="926" w:hanging="360"/>
        <w:jc w:val="both"/>
        <w:rPr>
          <w:rFonts w:ascii="Arial" w:hAnsi="Arial" w:cs="Arial"/>
        </w:rPr>
      </w:pPr>
    </w:p>
    <w:p w:rsidR="00C93B69" w:rsidRDefault="00C93B69" w:rsidP="00925105">
      <w:pPr>
        <w:pStyle w:val="Listaconvietas3"/>
        <w:numPr>
          <w:ilvl w:val="0"/>
          <w:numId w:val="0"/>
        </w:numPr>
        <w:spacing w:line="360" w:lineRule="auto"/>
        <w:ind w:left="926" w:hanging="360"/>
        <w:jc w:val="both"/>
        <w:rPr>
          <w:rFonts w:ascii="Arial" w:hAnsi="Arial" w:cs="Arial"/>
        </w:rPr>
      </w:pPr>
    </w:p>
    <w:p w:rsidR="00C93B69" w:rsidRDefault="00C93B69" w:rsidP="00925105">
      <w:pPr>
        <w:pStyle w:val="Listaconvietas3"/>
        <w:numPr>
          <w:ilvl w:val="0"/>
          <w:numId w:val="0"/>
        </w:numPr>
        <w:spacing w:line="360" w:lineRule="auto"/>
        <w:ind w:left="926" w:hanging="360"/>
        <w:jc w:val="both"/>
        <w:rPr>
          <w:rFonts w:ascii="Arial" w:hAnsi="Arial" w:cs="Arial"/>
        </w:rPr>
      </w:pPr>
    </w:p>
    <w:p w:rsidR="00C93B69" w:rsidRDefault="00C93B69" w:rsidP="00925105">
      <w:pPr>
        <w:pStyle w:val="Listaconvietas3"/>
        <w:numPr>
          <w:ilvl w:val="0"/>
          <w:numId w:val="0"/>
        </w:numPr>
        <w:spacing w:line="360" w:lineRule="auto"/>
        <w:ind w:left="926" w:hanging="360"/>
        <w:jc w:val="both"/>
        <w:rPr>
          <w:rFonts w:ascii="Arial" w:hAnsi="Arial" w:cs="Arial"/>
        </w:rPr>
      </w:pPr>
    </w:p>
    <w:p w:rsidR="00C93B69" w:rsidRDefault="00C93B69" w:rsidP="00925105">
      <w:pPr>
        <w:pStyle w:val="Listaconvietas3"/>
        <w:numPr>
          <w:ilvl w:val="0"/>
          <w:numId w:val="0"/>
        </w:numPr>
        <w:spacing w:line="360" w:lineRule="auto"/>
        <w:ind w:left="926" w:hanging="360"/>
        <w:jc w:val="both"/>
        <w:rPr>
          <w:rFonts w:ascii="Arial" w:hAnsi="Arial" w:cs="Arial"/>
        </w:rPr>
      </w:pPr>
    </w:p>
    <w:p w:rsidR="00C93B69" w:rsidRDefault="00C93B69" w:rsidP="00925105">
      <w:pPr>
        <w:pStyle w:val="Listaconvietas3"/>
        <w:numPr>
          <w:ilvl w:val="0"/>
          <w:numId w:val="0"/>
        </w:numPr>
        <w:spacing w:line="360" w:lineRule="auto"/>
        <w:ind w:left="926" w:hanging="360"/>
        <w:jc w:val="both"/>
        <w:rPr>
          <w:rFonts w:ascii="Arial" w:hAnsi="Arial" w:cs="Arial"/>
        </w:rPr>
      </w:pPr>
    </w:p>
    <w:p w:rsidR="00C93B69" w:rsidRPr="00805648" w:rsidRDefault="00C93B69" w:rsidP="00925105">
      <w:pPr>
        <w:pStyle w:val="Listaconvietas3"/>
        <w:numPr>
          <w:ilvl w:val="0"/>
          <w:numId w:val="0"/>
        </w:numPr>
        <w:spacing w:line="360" w:lineRule="auto"/>
        <w:ind w:left="926" w:hanging="360"/>
        <w:jc w:val="both"/>
        <w:rPr>
          <w:rFonts w:ascii="Arial" w:hAnsi="Arial" w:cs="Arial"/>
        </w:rPr>
      </w:pPr>
    </w:p>
    <w:p w:rsidR="00925105" w:rsidRPr="00497A17" w:rsidRDefault="00925105" w:rsidP="00925105">
      <w:pPr>
        <w:pStyle w:val="Listaconvietas3"/>
        <w:spacing w:line="360" w:lineRule="auto"/>
        <w:jc w:val="both"/>
        <w:rPr>
          <w:rFonts w:ascii="Arial" w:hAnsi="Arial" w:cs="Arial"/>
        </w:rPr>
      </w:pPr>
      <w:r w:rsidRPr="00805648">
        <w:rPr>
          <w:rFonts w:ascii="Arial" w:hAnsi="Arial" w:cs="Arial"/>
        </w:rPr>
        <w:t>Matriz de prioridades de las iniciativas.</w:t>
      </w:r>
    </w:p>
    <w:tbl>
      <w:tblPr>
        <w:tblpPr w:leftFromText="141" w:rightFromText="141" w:horzAnchor="margin" w:tblpXSpec="center" w:tblpY="1530"/>
        <w:tblW w:w="5800" w:type="dxa"/>
        <w:tblCellMar>
          <w:left w:w="70" w:type="dxa"/>
          <w:right w:w="70" w:type="dxa"/>
        </w:tblCellMar>
        <w:tblLook w:val="04A0" w:firstRow="1" w:lastRow="0" w:firstColumn="1" w:lastColumn="0" w:noHBand="0" w:noVBand="1"/>
      </w:tblPr>
      <w:tblGrid>
        <w:gridCol w:w="4600"/>
        <w:gridCol w:w="1200"/>
      </w:tblGrid>
      <w:tr w:rsidR="00925105" w:rsidRPr="00497A17" w:rsidTr="007B26BC">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5105" w:rsidRPr="00497A17" w:rsidRDefault="00925105" w:rsidP="007B26BC">
            <w:pPr>
              <w:spacing w:after="0"/>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Factor de interés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25105" w:rsidRPr="00497A17" w:rsidRDefault="00925105" w:rsidP="007B26BC">
            <w:pPr>
              <w:spacing w:after="0"/>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 xml:space="preserve">Valor </w:t>
            </w:r>
          </w:p>
        </w:tc>
      </w:tr>
      <w:tr w:rsidR="00925105" w:rsidRPr="00497A17" w:rsidTr="007B26BC">
        <w:trPr>
          <w:trHeight w:val="300"/>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rsidR="00925105" w:rsidRPr="00497A17" w:rsidRDefault="00925105" w:rsidP="007B26BC">
            <w:pPr>
              <w:spacing w:after="0"/>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Apertura a nuevos mercados</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497A17" w:rsidRDefault="00925105" w:rsidP="007B26BC">
            <w:pPr>
              <w:spacing w:after="0"/>
              <w:jc w:val="right"/>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5</w:t>
            </w:r>
          </w:p>
        </w:tc>
      </w:tr>
      <w:tr w:rsidR="00925105" w:rsidRPr="00497A17" w:rsidTr="007B26BC">
        <w:trPr>
          <w:trHeight w:val="300"/>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rsidR="00925105" w:rsidRPr="00497A17" w:rsidRDefault="00925105" w:rsidP="007B26BC">
            <w:pPr>
              <w:spacing w:after="0"/>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Satisfacción del cliente</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497A17" w:rsidRDefault="00925105" w:rsidP="007B26BC">
            <w:pPr>
              <w:spacing w:after="0"/>
              <w:jc w:val="right"/>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4</w:t>
            </w:r>
          </w:p>
        </w:tc>
      </w:tr>
      <w:tr w:rsidR="00925105" w:rsidRPr="00497A17" w:rsidTr="007B26BC">
        <w:trPr>
          <w:trHeight w:val="300"/>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rsidR="00925105" w:rsidRPr="00497A17" w:rsidRDefault="00925105" w:rsidP="007B26BC">
            <w:pPr>
              <w:spacing w:after="0"/>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Contar con una certificación internacional</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497A17" w:rsidRDefault="00925105" w:rsidP="007B26BC">
            <w:pPr>
              <w:spacing w:after="0"/>
              <w:jc w:val="right"/>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1</w:t>
            </w:r>
          </w:p>
        </w:tc>
      </w:tr>
      <w:tr w:rsidR="00925105" w:rsidRPr="00497A17" w:rsidTr="007B26BC">
        <w:trPr>
          <w:trHeight w:val="300"/>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rsidR="00925105" w:rsidRPr="00497A17" w:rsidRDefault="00925105" w:rsidP="007B26BC">
            <w:pPr>
              <w:spacing w:after="0"/>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Control y Reducción de costos</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497A17" w:rsidRDefault="00925105" w:rsidP="007B26BC">
            <w:pPr>
              <w:spacing w:after="0"/>
              <w:jc w:val="right"/>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3</w:t>
            </w:r>
          </w:p>
        </w:tc>
      </w:tr>
      <w:tr w:rsidR="00925105" w:rsidRPr="00497A17" w:rsidTr="007B26BC">
        <w:trPr>
          <w:trHeight w:val="300"/>
        </w:trPr>
        <w:tc>
          <w:tcPr>
            <w:tcW w:w="4600" w:type="dxa"/>
            <w:tcBorders>
              <w:top w:val="nil"/>
              <w:left w:val="single" w:sz="4" w:space="0" w:color="auto"/>
              <w:bottom w:val="single" w:sz="4" w:space="0" w:color="auto"/>
              <w:right w:val="single" w:sz="4" w:space="0" w:color="auto"/>
            </w:tcBorders>
            <w:shd w:val="clear" w:color="auto" w:fill="auto"/>
            <w:noWrap/>
            <w:vAlign w:val="bottom"/>
            <w:hideMark/>
          </w:tcPr>
          <w:p w:rsidR="00925105" w:rsidRPr="00497A17" w:rsidRDefault="00925105" w:rsidP="007B26BC">
            <w:pPr>
              <w:spacing w:after="0"/>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Reducción y eliminación de problemas internos</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497A17" w:rsidRDefault="00925105" w:rsidP="007B26BC">
            <w:pPr>
              <w:spacing w:after="0"/>
              <w:jc w:val="right"/>
              <w:rPr>
                <w:rFonts w:ascii="Calibri" w:eastAsia="Times New Roman" w:hAnsi="Calibri" w:cs="Times New Roman"/>
                <w:color w:val="000000"/>
                <w:lang w:eastAsia="es-MX"/>
              </w:rPr>
            </w:pPr>
            <w:r w:rsidRPr="00497A17">
              <w:rPr>
                <w:rFonts w:ascii="Calibri" w:eastAsia="Times New Roman" w:hAnsi="Calibri" w:cs="Times New Roman"/>
                <w:color w:val="000000"/>
                <w:lang w:eastAsia="es-MX"/>
              </w:rPr>
              <w:t>2</w:t>
            </w:r>
          </w:p>
        </w:tc>
      </w:tr>
    </w:tbl>
    <w:p w:rsidR="00925105" w:rsidRDefault="00925105" w:rsidP="00925105">
      <w:pPr>
        <w:spacing w:line="360" w:lineRule="auto"/>
        <w:jc w:val="both"/>
        <w:rPr>
          <w:rFonts w:ascii="Arial" w:hAnsi="Arial" w:cs="Arial"/>
        </w:rPr>
      </w:pPr>
    </w:p>
    <w:tbl>
      <w:tblPr>
        <w:tblpPr w:leftFromText="141" w:rightFromText="141" w:horzAnchor="margin" w:tblpXSpec="center" w:tblpY="330"/>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925105" w:rsidRPr="00AC112A" w:rsidTr="00925105">
        <w:trPr>
          <w:trHeight w:val="9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5105" w:rsidRPr="00AC112A" w:rsidRDefault="00925105" w:rsidP="00925105">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25105" w:rsidRPr="00AC112A" w:rsidRDefault="00925105" w:rsidP="00925105">
            <w:pPr>
              <w:spacing w:after="0"/>
              <w:jc w:val="center"/>
              <w:rPr>
                <w:rFonts w:ascii="Calibri" w:eastAsia="Times New Roman" w:hAnsi="Calibri" w:cs="Times New Roman"/>
                <w:color w:val="000000"/>
                <w:sz w:val="16"/>
                <w:szCs w:val="16"/>
                <w:lang w:eastAsia="es-MX"/>
              </w:rPr>
            </w:pPr>
            <w:r w:rsidRPr="00AC112A">
              <w:rPr>
                <w:rFonts w:ascii="Calibri" w:eastAsia="Times New Roman" w:hAnsi="Calibri" w:cs="Times New Roman"/>
                <w:color w:val="000000"/>
                <w:sz w:val="16"/>
                <w:szCs w:val="16"/>
                <w:lang w:eastAsia="es-MX"/>
              </w:rPr>
              <w:t>Factores de Interés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25105" w:rsidRPr="00AC112A" w:rsidRDefault="00925105" w:rsidP="00925105">
            <w:pPr>
              <w:spacing w:after="0"/>
              <w:jc w:val="center"/>
              <w:rPr>
                <w:rFonts w:ascii="Calibri" w:eastAsia="Times New Roman" w:hAnsi="Calibri" w:cs="Times New Roman"/>
                <w:color w:val="000000"/>
                <w:sz w:val="16"/>
                <w:szCs w:val="16"/>
                <w:lang w:eastAsia="es-MX"/>
              </w:rPr>
            </w:pPr>
            <w:r w:rsidRPr="00AC112A">
              <w:rPr>
                <w:rFonts w:ascii="Calibri" w:eastAsia="Times New Roman" w:hAnsi="Calibri" w:cs="Times New Roman"/>
                <w:color w:val="000000"/>
                <w:sz w:val="16"/>
                <w:szCs w:val="16"/>
                <w:lang w:eastAsia="es-MX"/>
              </w:rPr>
              <w:t>Apertura a nuevos mercados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25105" w:rsidRPr="00AC112A" w:rsidRDefault="00925105" w:rsidP="00925105">
            <w:pPr>
              <w:spacing w:after="0"/>
              <w:jc w:val="center"/>
              <w:rPr>
                <w:rFonts w:ascii="Calibri" w:eastAsia="Times New Roman" w:hAnsi="Calibri" w:cs="Times New Roman"/>
                <w:color w:val="000000"/>
                <w:sz w:val="16"/>
                <w:szCs w:val="16"/>
                <w:lang w:eastAsia="es-MX"/>
              </w:rPr>
            </w:pPr>
            <w:r w:rsidRPr="00AC112A">
              <w:rPr>
                <w:rFonts w:ascii="Calibri" w:eastAsia="Times New Roman" w:hAnsi="Calibri" w:cs="Times New Roman"/>
                <w:color w:val="000000"/>
                <w:sz w:val="16"/>
                <w:szCs w:val="16"/>
                <w:lang w:eastAsia="es-MX"/>
              </w:rPr>
              <w:t>Contar con una certificación internacional</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25105" w:rsidRPr="00AC112A" w:rsidRDefault="00925105" w:rsidP="00925105">
            <w:pPr>
              <w:spacing w:after="0"/>
              <w:jc w:val="center"/>
              <w:rPr>
                <w:rFonts w:ascii="Calibri" w:eastAsia="Times New Roman" w:hAnsi="Calibri" w:cs="Times New Roman"/>
                <w:color w:val="000000"/>
                <w:sz w:val="16"/>
                <w:szCs w:val="16"/>
                <w:lang w:eastAsia="es-MX"/>
              </w:rPr>
            </w:pPr>
            <w:r w:rsidRPr="00AC112A">
              <w:rPr>
                <w:rFonts w:ascii="Calibri" w:eastAsia="Times New Roman" w:hAnsi="Calibri" w:cs="Times New Roman"/>
                <w:color w:val="000000"/>
                <w:sz w:val="16"/>
                <w:szCs w:val="16"/>
                <w:lang w:eastAsia="es-MX"/>
              </w:rPr>
              <w:t>Reducción y eliminación de problemas internos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total</w:t>
            </w:r>
          </w:p>
        </w:tc>
      </w:tr>
      <w:tr w:rsidR="00925105" w:rsidRPr="00AC112A" w:rsidTr="009251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5105" w:rsidRPr="00AC112A" w:rsidRDefault="00925105" w:rsidP="00925105">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peso</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1</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3</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 </w:t>
            </w:r>
          </w:p>
        </w:tc>
      </w:tr>
      <w:tr w:rsidR="00925105" w:rsidRPr="00AC112A" w:rsidTr="009251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1</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tarea uno</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45</w:t>
            </w:r>
          </w:p>
        </w:tc>
      </w:tr>
      <w:tr w:rsidR="00925105" w:rsidRPr="00AC112A" w:rsidTr="009251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2</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tarea dos</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41</w:t>
            </w:r>
          </w:p>
        </w:tc>
      </w:tr>
      <w:tr w:rsidR="00925105" w:rsidRPr="00AC112A" w:rsidTr="009251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3</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tarea tres</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45</w:t>
            </w:r>
          </w:p>
        </w:tc>
      </w:tr>
      <w:tr w:rsidR="00925105" w:rsidRPr="00AC112A" w:rsidTr="009251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tarea cuatro</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jc w:val="right"/>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39</w:t>
            </w:r>
          </w:p>
        </w:tc>
      </w:tr>
      <w:tr w:rsidR="00925105" w:rsidRPr="00AC112A" w:rsidTr="0092510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25105" w:rsidRPr="00AC112A" w:rsidRDefault="00925105" w:rsidP="00925105">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925105" w:rsidRPr="00AC112A" w:rsidRDefault="00925105" w:rsidP="00925105">
            <w:pPr>
              <w:spacing w:after="0"/>
              <w:rPr>
                <w:rFonts w:ascii="Calibri" w:eastAsia="Times New Roman" w:hAnsi="Calibri" w:cs="Times New Roman"/>
                <w:color w:val="000000"/>
                <w:lang w:eastAsia="es-MX"/>
              </w:rPr>
            </w:pPr>
            <w:r w:rsidRPr="00AC112A">
              <w:rPr>
                <w:rFonts w:ascii="Calibri" w:eastAsia="Times New Roman" w:hAnsi="Calibri" w:cs="Times New Roman"/>
                <w:color w:val="000000"/>
                <w:lang w:eastAsia="es-MX"/>
              </w:rPr>
              <w:t> </w:t>
            </w:r>
          </w:p>
        </w:tc>
      </w:tr>
    </w:tbl>
    <w:p w:rsidR="00925105" w:rsidRPr="00805648" w:rsidRDefault="00925105" w:rsidP="00925105">
      <w:pPr>
        <w:spacing w:line="360" w:lineRule="auto"/>
        <w:jc w:val="both"/>
        <w:rPr>
          <w:rFonts w:ascii="Arial" w:hAnsi="Arial" w:cs="Arial"/>
        </w:rPr>
      </w:pPr>
    </w:p>
    <w:p w:rsidR="00925105" w:rsidRDefault="00925105" w:rsidP="00925105">
      <w:pPr>
        <w:spacing w:line="360" w:lineRule="auto"/>
        <w:rPr>
          <w:rFonts w:ascii="Arial" w:hAnsi="Arial" w:cs="Arial"/>
          <w:lang w:val="es-ES"/>
        </w:rPr>
      </w:pPr>
    </w:p>
    <w:p w:rsidR="00925105" w:rsidRDefault="00925105" w:rsidP="00925105">
      <w:pPr>
        <w:spacing w:line="360" w:lineRule="auto"/>
        <w:rPr>
          <w:rFonts w:ascii="Arial" w:hAnsi="Arial" w:cs="Arial"/>
          <w:lang w:val="es-ES"/>
        </w:rPr>
      </w:pPr>
    </w:p>
    <w:p w:rsidR="00925105" w:rsidRPr="00925105" w:rsidRDefault="00925105" w:rsidP="00C93B69">
      <w:pPr>
        <w:pStyle w:val="NormalWeb"/>
        <w:shd w:val="clear" w:color="auto" w:fill="FFFFFF"/>
        <w:spacing w:line="300" w:lineRule="atLeast"/>
        <w:ind w:left="720"/>
        <w:jc w:val="both"/>
        <w:rPr>
          <w:rStyle w:val="Textoennegrita"/>
          <w:rFonts w:ascii="Arial" w:hAnsi="Arial" w:cs="Arial"/>
          <w:b w:val="0"/>
          <w:bCs w:val="0"/>
          <w:color w:val="222222"/>
        </w:rPr>
      </w:pPr>
    </w:p>
    <w:p w:rsidR="00C93B69" w:rsidRDefault="00C93B69" w:rsidP="00C93B69">
      <w:pPr>
        <w:pStyle w:val="NormalWeb"/>
        <w:shd w:val="clear" w:color="auto" w:fill="FFFFFF"/>
        <w:spacing w:line="300" w:lineRule="atLeast"/>
        <w:jc w:val="both"/>
        <w:rPr>
          <w:rStyle w:val="Textoennegrita"/>
          <w:rFonts w:ascii="Arial" w:hAnsi="Arial" w:cs="Arial"/>
          <w:b w:val="0"/>
          <w:bCs w:val="0"/>
          <w:color w:val="222222"/>
        </w:rPr>
      </w:pPr>
    </w:p>
    <w:p w:rsidR="00C93B69" w:rsidRDefault="00C93B69" w:rsidP="00C93B69">
      <w:pPr>
        <w:pStyle w:val="NormalWeb"/>
        <w:shd w:val="clear" w:color="auto" w:fill="FFFFFF"/>
        <w:spacing w:line="300" w:lineRule="atLeast"/>
        <w:jc w:val="both"/>
        <w:rPr>
          <w:rStyle w:val="Textoennegrita"/>
          <w:rFonts w:ascii="Arial" w:hAnsi="Arial" w:cs="Arial"/>
          <w:b w:val="0"/>
          <w:bCs w:val="0"/>
          <w:color w:val="222222"/>
        </w:rPr>
      </w:pPr>
    </w:p>
    <w:p w:rsidR="00C93B69" w:rsidRDefault="00C93B69" w:rsidP="00C93B69">
      <w:pPr>
        <w:pStyle w:val="NormalWeb"/>
        <w:shd w:val="clear" w:color="auto" w:fill="FFFFFF"/>
        <w:spacing w:line="300" w:lineRule="atLeast"/>
        <w:jc w:val="both"/>
        <w:rPr>
          <w:rStyle w:val="Textoennegrita"/>
          <w:rFonts w:ascii="Arial" w:hAnsi="Arial" w:cs="Arial"/>
          <w:b w:val="0"/>
          <w:bCs w:val="0"/>
          <w:color w:val="222222"/>
        </w:rPr>
      </w:pPr>
    </w:p>
    <w:p w:rsidR="00C93B69" w:rsidRDefault="00C93B69" w:rsidP="00C93B69">
      <w:pPr>
        <w:pStyle w:val="NormalWeb"/>
        <w:shd w:val="clear" w:color="auto" w:fill="FFFFFF"/>
        <w:spacing w:line="300" w:lineRule="atLeast"/>
        <w:jc w:val="both"/>
        <w:rPr>
          <w:rStyle w:val="Textoennegrita"/>
          <w:rFonts w:ascii="Arial" w:hAnsi="Arial" w:cs="Arial"/>
          <w:b w:val="0"/>
          <w:bCs w:val="0"/>
          <w:color w:val="222222"/>
        </w:rPr>
      </w:pPr>
    </w:p>
    <w:p w:rsidR="00C93B69" w:rsidRDefault="00C93B69" w:rsidP="00C93B69">
      <w:pPr>
        <w:pStyle w:val="NormalWeb"/>
        <w:shd w:val="clear" w:color="auto" w:fill="FFFFFF"/>
        <w:spacing w:line="300" w:lineRule="atLeast"/>
        <w:jc w:val="both"/>
        <w:rPr>
          <w:rStyle w:val="Textoennegrita"/>
          <w:rFonts w:ascii="Arial" w:hAnsi="Arial" w:cs="Arial"/>
          <w:b w:val="0"/>
          <w:bCs w:val="0"/>
          <w:color w:val="222222"/>
        </w:rPr>
      </w:pPr>
    </w:p>
    <w:p w:rsidR="00C93B69" w:rsidRDefault="00C93B69" w:rsidP="00C93B69">
      <w:pPr>
        <w:pStyle w:val="NormalWeb"/>
        <w:shd w:val="clear" w:color="auto" w:fill="FFFFFF"/>
        <w:spacing w:line="300" w:lineRule="atLeast"/>
        <w:jc w:val="both"/>
        <w:rPr>
          <w:rStyle w:val="Textoennegrita"/>
          <w:rFonts w:ascii="Arial" w:hAnsi="Arial" w:cs="Arial"/>
          <w:b w:val="0"/>
          <w:bCs w:val="0"/>
          <w:color w:val="222222"/>
        </w:rPr>
      </w:pPr>
    </w:p>
    <w:p w:rsidR="00C93B69" w:rsidRDefault="00C93B69" w:rsidP="00C93B69">
      <w:pPr>
        <w:pStyle w:val="NormalWeb"/>
        <w:shd w:val="clear" w:color="auto" w:fill="FFFFFF"/>
        <w:spacing w:line="300" w:lineRule="atLeast"/>
        <w:jc w:val="both"/>
        <w:rPr>
          <w:rStyle w:val="Textoennegrita"/>
          <w:rFonts w:ascii="Arial" w:hAnsi="Arial" w:cs="Arial"/>
          <w:b w:val="0"/>
          <w:bCs w:val="0"/>
          <w:color w:val="222222"/>
        </w:rPr>
      </w:pPr>
    </w:p>
    <w:p w:rsidR="007B26BC" w:rsidRDefault="007B26BC" w:rsidP="007B4462">
      <w:pPr>
        <w:pStyle w:val="Ttulo1"/>
        <w:rPr>
          <w:rStyle w:val="Textoennegrita"/>
          <w:b/>
          <w:bCs/>
        </w:rPr>
      </w:pPr>
      <w:bookmarkStart w:id="7" w:name="_Toc418759114"/>
    </w:p>
    <w:p w:rsidR="00925105" w:rsidRPr="007B4462" w:rsidRDefault="00925105" w:rsidP="007B4462">
      <w:pPr>
        <w:pStyle w:val="Ttulo1"/>
        <w:rPr>
          <w:rStyle w:val="Textoennegrita"/>
          <w:b/>
          <w:bCs/>
        </w:rPr>
      </w:pPr>
      <w:r w:rsidRPr="007B4462">
        <w:rPr>
          <w:rStyle w:val="Textoennegrita"/>
          <w:b/>
          <w:bCs/>
        </w:rPr>
        <w:t>ELABORACIÓN DE LOS MECANISMOS DE EVALUACIÓN DEL PLAN ESTRATÉGICO:</w:t>
      </w:r>
      <w:bookmarkEnd w:id="7"/>
      <w:r w:rsidRPr="007B4462">
        <w:rPr>
          <w:rStyle w:val="Textoennegrita"/>
          <w:b/>
          <w:bCs/>
        </w:rPr>
        <w:t> </w:t>
      </w:r>
    </w:p>
    <w:p w:rsidR="00925105" w:rsidRPr="00A95542" w:rsidRDefault="00925105" w:rsidP="00925105">
      <w:pPr>
        <w:pStyle w:val="NormalWeb"/>
        <w:shd w:val="clear" w:color="auto" w:fill="FFFFFF"/>
        <w:spacing w:line="300" w:lineRule="atLeast"/>
        <w:ind w:left="720"/>
        <w:jc w:val="both"/>
        <w:rPr>
          <w:rFonts w:ascii="Arial" w:hAnsi="Arial" w:cs="Arial"/>
          <w:color w:val="222222"/>
        </w:rPr>
      </w:pPr>
    </w:p>
    <w:p w:rsidR="00925105" w:rsidRDefault="00925105" w:rsidP="00925105">
      <w:pPr>
        <w:jc w:val="both"/>
        <w:rPr>
          <w:rFonts w:ascii="Arial" w:hAnsi="Arial" w:cs="Arial"/>
          <w:sz w:val="24"/>
          <w:szCs w:val="24"/>
        </w:rPr>
      </w:pPr>
      <w:r>
        <w:rPr>
          <w:rFonts w:ascii="Arial" w:hAnsi="Arial" w:cs="Arial"/>
          <w:sz w:val="24"/>
          <w:szCs w:val="24"/>
        </w:rPr>
        <w:t>Al elaborar un indicador se debe precisar el nivel de logro que se quiere alcanzar en relación a CANTIDAD, CALIDAD Y TIEMPO</w:t>
      </w:r>
    </w:p>
    <w:p w:rsidR="00925105" w:rsidRDefault="00925105" w:rsidP="00925105">
      <w:pPr>
        <w:jc w:val="both"/>
        <w:rPr>
          <w:rFonts w:ascii="Arial" w:hAnsi="Arial" w:cs="Arial"/>
          <w:sz w:val="24"/>
          <w:szCs w:val="24"/>
        </w:rPr>
      </w:pPr>
    </w:p>
    <w:p w:rsidR="00925105" w:rsidRDefault="00925105" w:rsidP="00925105">
      <w:pPr>
        <w:jc w:val="center"/>
        <w:rPr>
          <w:rFonts w:ascii="Arial" w:hAnsi="Arial" w:cs="Arial"/>
          <w:sz w:val="24"/>
          <w:szCs w:val="24"/>
        </w:rPr>
      </w:pPr>
      <w:r w:rsidRPr="000E2476">
        <w:rPr>
          <w:noProof/>
          <w:lang w:eastAsia="es-MX"/>
        </w:rPr>
        <w:drawing>
          <wp:inline distT="0" distB="0" distL="0" distR="0" wp14:anchorId="5857DEBD" wp14:editId="3E08D220">
            <wp:extent cx="5454502" cy="381676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4813" cy="3816985"/>
                    </a:xfrm>
                    <a:prstGeom prst="rect">
                      <a:avLst/>
                    </a:prstGeom>
                    <a:noFill/>
                    <a:ln>
                      <a:noFill/>
                    </a:ln>
                  </pic:spPr>
                </pic:pic>
              </a:graphicData>
            </a:graphic>
          </wp:inline>
        </w:drawing>
      </w:r>
    </w:p>
    <w:p w:rsidR="00925105" w:rsidRDefault="00925105" w:rsidP="00925105">
      <w:pPr>
        <w:jc w:val="both"/>
        <w:rPr>
          <w:rFonts w:ascii="Arial" w:hAnsi="Arial" w:cs="Arial"/>
          <w:sz w:val="24"/>
          <w:szCs w:val="24"/>
        </w:rPr>
      </w:pPr>
    </w:p>
    <w:p w:rsidR="00925105" w:rsidRDefault="00925105" w:rsidP="00925105">
      <w:pPr>
        <w:jc w:val="both"/>
        <w:rPr>
          <w:rFonts w:ascii="Arial" w:hAnsi="Arial" w:cs="Arial"/>
          <w:sz w:val="24"/>
          <w:szCs w:val="24"/>
        </w:rPr>
      </w:pPr>
      <w:r>
        <w:rPr>
          <w:rFonts w:ascii="Arial" w:hAnsi="Arial" w:cs="Arial"/>
          <w:sz w:val="24"/>
          <w:szCs w:val="24"/>
        </w:rPr>
        <w:t>PRINCIPALES RESTRICCIONES AL IMPLEMENTAR LA ESTRATEGIA.</w:t>
      </w:r>
    </w:p>
    <w:p w:rsidR="00925105" w:rsidRDefault="00925105" w:rsidP="00925105">
      <w:pPr>
        <w:pStyle w:val="Prrafodelista"/>
        <w:numPr>
          <w:ilvl w:val="0"/>
          <w:numId w:val="12"/>
        </w:numPr>
        <w:spacing w:line="360" w:lineRule="auto"/>
        <w:jc w:val="both"/>
        <w:rPr>
          <w:rFonts w:ascii="Arial" w:hAnsi="Arial" w:cs="Arial"/>
          <w:sz w:val="24"/>
          <w:szCs w:val="24"/>
        </w:rPr>
      </w:pPr>
      <w:r>
        <w:rPr>
          <w:rFonts w:ascii="Arial" w:hAnsi="Arial" w:cs="Arial"/>
          <w:sz w:val="24"/>
          <w:szCs w:val="24"/>
        </w:rPr>
        <w:t>La restricción principal estaría en no contar con el capital financiero y/o económico para poder  realizar el plan de publicidad necesario para aumentar los clientes, o la certificación y capacitación.</w:t>
      </w:r>
    </w:p>
    <w:p w:rsidR="00C93B69" w:rsidRDefault="00C93B69" w:rsidP="00925105">
      <w:pPr>
        <w:spacing w:line="360" w:lineRule="auto"/>
        <w:jc w:val="both"/>
        <w:rPr>
          <w:rFonts w:ascii="Arial" w:hAnsi="Arial" w:cs="Arial"/>
          <w:sz w:val="24"/>
          <w:szCs w:val="24"/>
        </w:rPr>
      </w:pPr>
    </w:p>
    <w:p w:rsidR="00C93B69" w:rsidRDefault="00C93B69" w:rsidP="00925105">
      <w:pPr>
        <w:spacing w:line="360" w:lineRule="auto"/>
        <w:jc w:val="both"/>
        <w:rPr>
          <w:rFonts w:ascii="Arial" w:hAnsi="Arial" w:cs="Arial"/>
          <w:sz w:val="24"/>
          <w:szCs w:val="24"/>
        </w:rPr>
      </w:pPr>
    </w:p>
    <w:p w:rsidR="00925105" w:rsidRDefault="00925105" w:rsidP="00925105">
      <w:pPr>
        <w:spacing w:line="360" w:lineRule="auto"/>
        <w:jc w:val="both"/>
        <w:rPr>
          <w:rFonts w:ascii="Arial" w:hAnsi="Arial" w:cs="Arial"/>
          <w:sz w:val="24"/>
          <w:szCs w:val="24"/>
        </w:rPr>
      </w:pPr>
      <w:r>
        <w:rPr>
          <w:rFonts w:ascii="Arial" w:hAnsi="Arial" w:cs="Arial"/>
          <w:sz w:val="24"/>
          <w:szCs w:val="24"/>
        </w:rPr>
        <w:lastRenderedPageBreak/>
        <w:t>PRINCIPALES RIESGOS AL IMPREMENTAR LA ESTRATEGIA.</w:t>
      </w:r>
    </w:p>
    <w:p w:rsidR="00925105" w:rsidRDefault="00925105" w:rsidP="00925105">
      <w:pPr>
        <w:pStyle w:val="Prrafodelista"/>
        <w:numPr>
          <w:ilvl w:val="0"/>
          <w:numId w:val="13"/>
        </w:numPr>
        <w:spacing w:line="360" w:lineRule="auto"/>
        <w:jc w:val="both"/>
        <w:rPr>
          <w:rFonts w:ascii="Arial" w:hAnsi="Arial" w:cs="Arial"/>
          <w:sz w:val="24"/>
          <w:szCs w:val="24"/>
        </w:rPr>
      </w:pPr>
      <w:r>
        <w:rPr>
          <w:rFonts w:ascii="Arial" w:hAnsi="Arial" w:cs="Arial"/>
          <w:sz w:val="24"/>
          <w:szCs w:val="24"/>
        </w:rPr>
        <w:t>Que cambie el mercado de trabajo y no estemos preparados para atenderlos y cubrir sus necesidades de manera eficiente.</w:t>
      </w:r>
    </w:p>
    <w:p w:rsidR="00925105" w:rsidRPr="000E2476" w:rsidRDefault="00925105" w:rsidP="00925105">
      <w:pPr>
        <w:pStyle w:val="Prrafodelista"/>
        <w:numPr>
          <w:ilvl w:val="0"/>
          <w:numId w:val="13"/>
        </w:numPr>
        <w:spacing w:line="360" w:lineRule="auto"/>
        <w:jc w:val="both"/>
        <w:rPr>
          <w:rFonts w:ascii="Arial" w:hAnsi="Arial" w:cs="Arial"/>
          <w:sz w:val="24"/>
          <w:szCs w:val="24"/>
        </w:rPr>
      </w:pPr>
      <w:r>
        <w:rPr>
          <w:rFonts w:ascii="Arial" w:hAnsi="Arial" w:cs="Arial"/>
          <w:sz w:val="24"/>
          <w:szCs w:val="24"/>
        </w:rPr>
        <w:t xml:space="preserve">No tener capital financiero para obtener la certificación o las 3 capacitaciones anuales. </w:t>
      </w:r>
    </w:p>
    <w:p w:rsidR="00925105" w:rsidRDefault="00925105" w:rsidP="00925105">
      <w:pPr>
        <w:pStyle w:val="Prrafodelista"/>
        <w:numPr>
          <w:ilvl w:val="0"/>
          <w:numId w:val="13"/>
        </w:numPr>
        <w:spacing w:line="360" w:lineRule="auto"/>
        <w:jc w:val="both"/>
        <w:rPr>
          <w:rFonts w:ascii="Arial" w:hAnsi="Arial" w:cs="Arial"/>
          <w:sz w:val="24"/>
          <w:szCs w:val="24"/>
        </w:rPr>
      </w:pPr>
      <w:r>
        <w:rPr>
          <w:rFonts w:ascii="Arial" w:hAnsi="Arial" w:cs="Arial"/>
          <w:sz w:val="24"/>
          <w:szCs w:val="24"/>
        </w:rPr>
        <w:t>Invertir en la capacitación del recurso humano de la empresa, y que haya rotación del personal.</w:t>
      </w:r>
    </w:p>
    <w:p w:rsidR="00925105" w:rsidRDefault="00925105" w:rsidP="00925105">
      <w:pPr>
        <w:pStyle w:val="Prrafodelista"/>
        <w:numPr>
          <w:ilvl w:val="0"/>
          <w:numId w:val="13"/>
        </w:numPr>
        <w:spacing w:line="360" w:lineRule="auto"/>
        <w:jc w:val="both"/>
        <w:rPr>
          <w:rFonts w:ascii="Arial" w:hAnsi="Arial" w:cs="Arial"/>
          <w:sz w:val="24"/>
          <w:szCs w:val="24"/>
        </w:rPr>
      </w:pPr>
      <w:r>
        <w:rPr>
          <w:rFonts w:ascii="Arial" w:hAnsi="Arial" w:cs="Arial"/>
          <w:sz w:val="24"/>
          <w:szCs w:val="24"/>
        </w:rPr>
        <w:t xml:space="preserve">Invertir en la certificación y que se tengan muchas áreas de oportunidad  y el tiempo estimado de la certificación sea más largo y complicado. </w:t>
      </w:r>
    </w:p>
    <w:p w:rsidR="00925105" w:rsidRDefault="00925105" w:rsidP="00925105">
      <w:pPr>
        <w:pStyle w:val="Prrafodelista"/>
        <w:numPr>
          <w:ilvl w:val="0"/>
          <w:numId w:val="13"/>
        </w:numPr>
        <w:spacing w:line="360" w:lineRule="auto"/>
        <w:jc w:val="both"/>
        <w:rPr>
          <w:rFonts w:ascii="Arial" w:hAnsi="Arial" w:cs="Arial"/>
          <w:sz w:val="24"/>
          <w:szCs w:val="24"/>
        </w:rPr>
      </w:pPr>
      <w:r>
        <w:rPr>
          <w:rFonts w:ascii="Arial" w:hAnsi="Arial" w:cs="Arial"/>
          <w:sz w:val="24"/>
          <w:szCs w:val="24"/>
        </w:rPr>
        <w:t xml:space="preserve">Capacitarnos en la normatividad o leyes y que cambien en poco tiempo. </w:t>
      </w:r>
    </w:p>
    <w:p w:rsidR="00925105" w:rsidRDefault="00925105" w:rsidP="00925105">
      <w:pPr>
        <w:pStyle w:val="Prrafodelista"/>
        <w:numPr>
          <w:ilvl w:val="0"/>
          <w:numId w:val="13"/>
        </w:numPr>
        <w:spacing w:line="360" w:lineRule="auto"/>
        <w:jc w:val="both"/>
        <w:rPr>
          <w:rFonts w:ascii="Arial" w:hAnsi="Arial" w:cs="Arial"/>
          <w:sz w:val="24"/>
          <w:szCs w:val="24"/>
        </w:rPr>
      </w:pPr>
      <w:r>
        <w:rPr>
          <w:rFonts w:ascii="Arial" w:hAnsi="Arial" w:cs="Arial"/>
          <w:sz w:val="24"/>
          <w:szCs w:val="24"/>
        </w:rPr>
        <w:t xml:space="preserve">Que se contrate la publicidad necesaria para llegar nuevos mercados y que no se obtenga el resultado deseado.  O sea que sea más la inversión que el beneficio obtenido.  </w:t>
      </w:r>
    </w:p>
    <w:p w:rsidR="00925105" w:rsidRPr="000E2476" w:rsidRDefault="00925105" w:rsidP="00925105">
      <w:pPr>
        <w:pStyle w:val="Prrafodelista"/>
        <w:numPr>
          <w:ilvl w:val="0"/>
          <w:numId w:val="13"/>
        </w:numPr>
        <w:spacing w:line="360" w:lineRule="auto"/>
        <w:jc w:val="both"/>
        <w:rPr>
          <w:rFonts w:ascii="Arial" w:hAnsi="Arial" w:cs="Arial"/>
          <w:sz w:val="24"/>
          <w:szCs w:val="24"/>
        </w:rPr>
      </w:pPr>
      <w:r>
        <w:rPr>
          <w:rFonts w:ascii="Arial" w:hAnsi="Arial" w:cs="Arial"/>
          <w:sz w:val="24"/>
          <w:szCs w:val="24"/>
        </w:rPr>
        <w:t xml:space="preserve">Que se complique el trabajo de investigación previo para recabar evidencia acerca de las actividades de la empresa a consultar. </w:t>
      </w:r>
    </w:p>
    <w:p w:rsidR="00925105" w:rsidRDefault="00925105" w:rsidP="00925105">
      <w:pPr>
        <w:jc w:val="both"/>
        <w:rPr>
          <w:rFonts w:ascii="Arial" w:hAnsi="Arial" w:cs="Arial"/>
          <w:sz w:val="24"/>
          <w:szCs w:val="24"/>
        </w:rPr>
      </w:pPr>
    </w:p>
    <w:p w:rsidR="00925105" w:rsidRDefault="00925105" w:rsidP="00925105">
      <w:pPr>
        <w:jc w:val="both"/>
        <w:rPr>
          <w:rFonts w:ascii="Arial" w:hAnsi="Arial" w:cs="Arial"/>
          <w:sz w:val="24"/>
          <w:szCs w:val="24"/>
        </w:rPr>
      </w:pPr>
      <w:r w:rsidRPr="00CE4745">
        <w:rPr>
          <w:noProof/>
          <w:lang w:eastAsia="es-MX"/>
        </w:rPr>
        <w:drawing>
          <wp:inline distT="0" distB="0" distL="0" distR="0" wp14:anchorId="2466B043" wp14:editId="1284CABE">
            <wp:extent cx="5880100" cy="288163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0100" cy="2881630"/>
                    </a:xfrm>
                    <a:prstGeom prst="rect">
                      <a:avLst/>
                    </a:prstGeom>
                    <a:noFill/>
                    <a:ln>
                      <a:noFill/>
                    </a:ln>
                  </pic:spPr>
                </pic:pic>
              </a:graphicData>
            </a:graphic>
          </wp:inline>
        </w:drawing>
      </w:r>
    </w:p>
    <w:p w:rsidR="00925105" w:rsidRDefault="00925105" w:rsidP="00925105">
      <w:pPr>
        <w:jc w:val="center"/>
      </w:pPr>
    </w:p>
    <w:p w:rsidR="00925105" w:rsidRDefault="00925105" w:rsidP="00925105">
      <w:pPr>
        <w:rPr>
          <w:rFonts w:ascii="Arial" w:hAnsi="Arial" w:cs="Arial"/>
          <w:sz w:val="24"/>
          <w:szCs w:val="24"/>
        </w:rPr>
      </w:pPr>
    </w:p>
    <w:p w:rsidR="007B26BC" w:rsidRDefault="007B26BC" w:rsidP="00925105">
      <w:pPr>
        <w:rPr>
          <w:rFonts w:ascii="Arial" w:hAnsi="Arial" w:cs="Arial"/>
          <w:sz w:val="24"/>
          <w:szCs w:val="24"/>
        </w:rPr>
      </w:pPr>
    </w:p>
    <w:p w:rsidR="00925105" w:rsidRDefault="00925105" w:rsidP="00925105">
      <w:pPr>
        <w:rPr>
          <w:rFonts w:ascii="Arial" w:hAnsi="Arial" w:cs="Arial"/>
          <w:sz w:val="24"/>
          <w:szCs w:val="24"/>
        </w:rPr>
      </w:pPr>
      <w:bookmarkStart w:id="8" w:name="_GoBack"/>
      <w:bookmarkEnd w:id="8"/>
      <w:r>
        <w:rPr>
          <w:rFonts w:ascii="Arial" w:hAnsi="Arial" w:cs="Arial"/>
          <w:sz w:val="24"/>
          <w:szCs w:val="24"/>
        </w:rPr>
        <w:t>PLAN DE CONTIGENCIA PARA LOS RIESGOS (según el número de riesgo es el plan) (1-1)</w:t>
      </w:r>
    </w:p>
    <w:p w:rsidR="00925105" w:rsidRDefault="00925105" w:rsidP="00925105">
      <w:pPr>
        <w:rPr>
          <w:rFonts w:ascii="Arial" w:hAnsi="Arial" w:cs="Arial"/>
          <w:sz w:val="24"/>
          <w:szCs w:val="24"/>
        </w:rPr>
      </w:pPr>
    </w:p>
    <w:p w:rsidR="00925105" w:rsidRDefault="00925105" w:rsidP="00925105">
      <w:pPr>
        <w:pStyle w:val="Prrafodelista"/>
        <w:numPr>
          <w:ilvl w:val="0"/>
          <w:numId w:val="14"/>
        </w:numPr>
        <w:spacing w:line="360" w:lineRule="auto"/>
        <w:jc w:val="both"/>
        <w:rPr>
          <w:rFonts w:ascii="Arial" w:hAnsi="Arial" w:cs="Arial"/>
          <w:sz w:val="24"/>
          <w:szCs w:val="24"/>
        </w:rPr>
      </w:pPr>
      <w:r>
        <w:rPr>
          <w:rFonts w:ascii="Arial" w:hAnsi="Arial" w:cs="Arial"/>
          <w:sz w:val="24"/>
          <w:szCs w:val="24"/>
        </w:rPr>
        <w:t>Para estar siempre a la vanguardia y preparados para atender al mercado, de acuerdo a las necesidades, debemos estar atentos a los cambios que se dan en el mercado, haciendo una encuesta periódica a nuestros clientes, para conocer sus nuevas necesidades, y en caso de no estar preparados para ofrecer soluciones, capacitarlos para poder ofrecer el mejor servicio.</w:t>
      </w:r>
    </w:p>
    <w:p w:rsidR="00925105" w:rsidRPr="000E2476" w:rsidRDefault="00925105" w:rsidP="00925105">
      <w:pPr>
        <w:pStyle w:val="Prrafodelista"/>
        <w:numPr>
          <w:ilvl w:val="0"/>
          <w:numId w:val="14"/>
        </w:numPr>
        <w:spacing w:line="360" w:lineRule="auto"/>
        <w:jc w:val="both"/>
        <w:rPr>
          <w:rFonts w:ascii="Arial" w:hAnsi="Arial" w:cs="Arial"/>
          <w:sz w:val="24"/>
          <w:szCs w:val="24"/>
        </w:rPr>
      </w:pPr>
      <w:r>
        <w:rPr>
          <w:rFonts w:ascii="Arial" w:hAnsi="Arial" w:cs="Arial"/>
          <w:sz w:val="24"/>
          <w:szCs w:val="24"/>
        </w:rPr>
        <w:t xml:space="preserve">En caso de no tener el capital para invertir en capacitación, buscar alternativas como la capacitación en línea que en algunas ocasiones es más accesible, o algunas otras alternativas como servicios social o acudir a las capacitaciones que en algunas ocasiones el gobierno ofrece de forma gratuita. </w:t>
      </w:r>
    </w:p>
    <w:p w:rsidR="00925105" w:rsidRDefault="00925105" w:rsidP="00925105">
      <w:pPr>
        <w:pStyle w:val="Prrafodelista"/>
        <w:numPr>
          <w:ilvl w:val="0"/>
          <w:numId w:val="14"/>
        </w:numPr>
        <w:spacing w:line="360" w:lineRule="auto"/>
        <w:jc w:val="both"/>
        <w:rPr>
          <w:rFonts w:ascii="Arial" w:hAnsi="Arial" w:cs="Arial"/>
          <w:sz w:val="24"/>
          <w:szCs w:val="24"/>
        </w:rPr>
      </w:pPr>
      <w:r>
        <w:rPr>
          <w:rFonts w:ascii="Arial" w:hAnsi="Arial" w:cs="Arial"/>
          <w:sz w:val="24"/>
          <w:szCs w:val="24"/>
        </w:rPr>
        <w:t xml:space="preserve">Cuando se invierta en el recurso humano en capacitación se firmara un convenio en el cual le comprometa a seguir laborando para la empresa, determinado tiempo para obtener el beneficio de dicha capacitación, en caso contrario que el empleado devuelva a la empresa una parte de dicha en trabajo o dinero la capacitación recibida. </w:t>
      </w:r>
    </w:p>
    <w:p w:rsidR="00925105" w:rsidRDefault="00925105" w:rsidP="00925105">
      <w:pPr>
        <w:pStyle w:val="Prrafodelista"/>
        <w:numPr>
          <w:ilvl w:val="0"/>
          <w:numId w:val="14"/>
        </w:numPr>
        <w:spacing w:line="360" w:lineRule="auto"/>
        <w:jc w:val="both"/>
        <w:rPr>
          <w:rFonts w:ascii="Arial" w:hAnsi="Arial" w:cs="Arial"/>
          <w:sz w:val="24"/>
          <w:szCs w:val="24"/>
        </w:rPr>
      </w:pPr>
      <w:r>
        <w:rPr>
          <w:rFonts w:ascii="Arial" w:hAnsi="Arial" w:cs="Arial"/>
          <w:sz w:val="24"/>
          <w:szCs w:val="24"/>
        </w:rPr>
        <w:t xml:space="preserve">Cuando se inicie la certificación, atender de manera inmediata los requerimientos observados, para cubrir en el menor tiempo posible la certificación y con el mayor costo- beneficio. </w:t>
      </w:r>
    </w:p>
    <w:p w:rsidR="00925105" w:rsidRDefault="00925105" w:rsidP="00925105">
      <w:pPr>
        <w:pStyle w:val="Prrafodelista"/>
        <w:numPr>
          <w:ilvl w:val="0"/>
          <w:numId w:val="14"/>
        </w:numPr>
        <w:spacing w:line="360" w:lineRule="auto"/>
        <w:jc w:val="both"/>
        <w:rPr>
          <w:rFonts w:ascii="Arial" w:hAnsi="Arial" w:cs="Arial"/>
          <w:sz w:val="24"/>
          <w:szCs w:val="24"/>
        </w:rPr>
      </w:pPr>
      <w:r>
        <w:rPr>
          <w:rFonts w:ascii="Arial" w:hAnsi="Arial" w:cs="Arial"/>
          <w:sz w:val="24"/>
          <w:szCs w:val="24"/>
        </w:rPr>
        <w:t xml:space="preserve">Estar atentos y  a la vanguardia en los cambios en la normatividad de las leyes que nos ocupan dentro de nuestra labor. Para ofrecer el mejor servicio, a través de la revisión del periódico oficial de la federación, estado o municipio. </w:t>
      </w:r>
    </w:p>
    <w:p w:rsidR="00925105" w:rsidRDefault="00925105" w:rsidP="00925105">
      <w:pPr>
        <w:pStyle w:val="Prrafodelista"/>
        <w:numPr>
          <w:ilvl w:val="0"/>
          <w:numId w:val="14"/>
        </w:numPr>
        <w:spacing w:line="360" w:lineRule="auto"/>
        <w:jc w:val="both"/>
        <w:rPr>
          <w:rFonts w:ascii="Arial" w:hAnsi="Arial" w:cs="Arial"/>
          <w:sz w:val="24"/>
          <w:szCs w:val="24"/>
        </w:rPr>
      </w:pPr>
      <w:r>
        <w:rPr>
          <w:rFonts w:ascii="Arial" w:hAnsi="Arial" w:cs="Arial"/>
          <w:sz w:val="24"/>
          <w:szCs w:val="24"/>
        </w:rPr>
        <w:t xml:space="preserve">Dar seguimiento periódico al impacto que se tenga con el mercado por la publicidad, a través de una encuesta al cliente, acerca de cómo supo de nuestros servicios. Se sabe que es difícil medir el impacto en la publicidad. </w:t>
      </w:r>
    </w:p>
    <w:p w:rsidR="00E81DC6" w:rsidRPr="00C93B69" w:rsidRDefault="00925105" w:rsidP="00C93B69">
      <w:pPr>
        <w:pStyle w:val="Prrafodelista"/>
        <w:numPr>
          <w:ilvl w:val="0"/>
          <w:numId w:val="14"/>
        </w:numPr>
        <w:spacing w:line="360" w:lineRule="auto"/>
        <w:jc w:val="both"/>
        <w:rPr>
          <w:rFonts w:ascii="Arial" w:hAnsi="Arial" w:cs="Arial"/>
          <w:sz w:val="24"/>
          <w:szCs w:val="24"/>
        </w:rPr>
      </w:pPr>
      <w:r>
        <w:rPr>
          <w:rFonts w:ascii="Arial" w:hAnsi="Arial" w:cs="Arial"/>
          <w:sz w:val="24"/>
          <w:szCs w:val="24"/>
        </w:rPr>
        <w:t>Realizar un taller con la empresa que se va a iniciar la consultoría, para reducir la resistencia al cambio y facilitar el intercambio de información, a través de esta taller realizar mecánicas, o actividades de la importancia del trabajo en equipo, para que la empresa tenga más apertura y participación en dichas consultorías.</w:t>
      </w:r>
    </w:p>
    <w:sectPr w:rsidR="00E81DC6" w:rsidRPr="00C93B69" w:rsidSect="00804F6D">
      <w:headerReference w:type="default" r:id="rId16"/>
      <w:footerReference w:type="default" r:id="rId17"/>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050" w:rsidRDefault="00115050" w:rsidP="00C93B69">
      <w:pPr>
        <w:spacing w:after="0"/>
      </w:pPr>
      <w:r>
        <w:separator/>
      </w:r>
    </w:p>
  </w:endnote>
  <w:endnote w:type="continuationSeparator" w:id="0">
    <w:p w:rsidR="00115050" w:rsidRDefault="00115050" w:rsidP="00C93B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620951"/>
      <w:docPartObj>
        <w:docPartGallery w:val="Page Numbers (Bottom of Page)"/>
        <w:docPartUnique/>
      </w:docPartObj>
    </w:sdtPr>
    <w:sdtContent>
      <w:p w:rsidR="00C93B69" w:rsidRDefault="00C93B69">
        <w:pPr>
          <w:pStyle w:val="Piedepgina"/>
          <w:jc w:val="right"/>
        </w:pPr>
        <w:r>
          <w:fldChar w:fldCharType="begin"/>
        </w:r>
        <w:r>
          <w:instrText>PAGE   \* MERGEFORMAT</w:instrText>
        </w:r>
        <w:r>
          <w:fldChar w:fldCharType="separate"/>
        </w:r>
        <w:r w:rsidR="007B26BC" w:rsidRPr="007B26BC">
          <w:rPr>
            <w:noProof/>
            <w:lang w:val="es-ES"/>
          </w:rPr>
          <w:t>15</w:t>
        </w:r>
        <w:r>
          <w:fldChar w:fldCharType="end"/>
        </w:r>
      </w:p>
    </w:sdtContent>
  </w:sdt>
  <w:p w:rsidR="00C93B69" w:rsidRDefault="00C93B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050" w:rsidRDefault="00115050" w:rsidP="00C93B69">
      <w:pPr>
        <w:spacing w:after="0"/>
      </w:pPr>
      <w:r>
        <w:separator/>
      </w:r>
    </w:p>
  </w:footnote>
  <w:footnote w:type="continuationSeparator" w:id="0">
    <w:p w:rsidR="00115050" w:rsidRDefault="00115050" w:rsidP="00C93B6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60E" w:rsidRDefault="00EB460E">
    <w:pPr>
      <w:pStyle w:val="Encabezado"/>
    </w:pPr>
  </w:p>
  <w:p w:rsidR="00EB460E" w:rsidRDefault="00EB46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0CBCD31C"/>
    <w:lvl w:ilvl="0">
      <w:start w:val="1"/>
      <w:numFmt w:val="bullet"/>
      <w:pStyle w:val="Listaconvietas3"/>
      <w:lvlText w:val=""/>
      <w:lvlJc w:val="left"/>
      <w:pPr>
        <w:tabs>
          <w:tab w:val="num" w:pos="786"/>
        </w:tabs>
        <w:ind w:left="786" w:hanging="360"/>
      </w:pPr>
      <w:rPr>
        <w:rFonts w:ascii="Symbol" w:hAnsi="Symbol" w:hint="default"/>
      </w:rPr>
    </w:lvl>
  </w:abstractNum>
  <w:abstractNum w:abstractNumId="1">
    <w:nsid w:val="FFFFFF83"/>
    <w:multiLevelType w:val="singleLevel"/>
    <w:tmpl w:val="75B4FC20"/>
    <w:lvl w:ilvl="0">
      <w:start w:val="1"/>
      <w:numFmt w:val="bullet"/>
      <w:pStyle w:val="Listaconvietas2"/>
      <w:lvlText w:val=""/>
      <w:lvlJc w:val="left"/>
      <w:pPr>
        <w:tabs>
          <w:tab w:val="num" w:pos="643"/>
        </w:tabs>
        <w:ind w:left="643" w:hanging="360"/>
      </w:pPr>
      <w:rPr>
        <w:rFonts w:ascii="Symbol" w:hAnsi="Symbol" w:hint="default"/>
      </w:rPr>
    </w:lvl>
  </w:abstractNum>
  <w:abstractNum w:abstractNumId="2">
    <w:nsid w:val="FFFFFF89"/>
    <w:multiLevelType w:val="singleLevel"/>
    <w:tmpl w:val="C7941A2C"/>
    <w:lvl w:ilvl="0">
      <w:start w:val="1"/>
      <w:numFmt w:val="bullet"/>
      <w:pStyle w:val="Listaconvietas"/>
      <w:lvlText w:val=""/>
      <w:lvlJc w:val="left"/>
      <w:pPr>
        <w:tabs>
          <w:tab w:val="num" w:pos="360"/>
        </w:tabs>
        <w:ind w:left="360" w:hanging="360"/>
      </w:pPr>
      <w:rPr>
        <w:rFonts w:ascii="Symbol" w:hAnsi="Symbol" w:hint="default"/>
      </w:rPr>
    </w:lvl>
  </w:abstractNum>
  <w:abstractNum w:abstractNumId="3">
    <w:nsid w:val="039A5A80"/>
    <w:multiLevelType w:val="hybridMultilevel"/>
    <w:tmpl w:val="4EE4E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8223EBF"/>
    <w:multiLevelType w:val="hybridMultilevel"/>
    <w:tmpl w:val="D61684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8023D6"/>
    <w:multiLevelType w:val="hybridMultilevel"/>
    <w:tmpl w:val="236EB324"/>
    <w:lvl w:ilvl="0" w:tplc="080A000F">
      <w:start w:val="1"/>
      <w:numFmt w:val="decimal"/>
      <w:lvlText w:val="%1."/>
      <w:lvlJc w:val="left"/>
      <w:pPr>
        <w:ind w:left="1286" w:hanging="360"/>
      </w:pPr>
    </w:lvl>
    <w:lvl w:ilvl="1" w:tplc="080A0019" w:tentative="1">
      <w:start w:val="1"/>
      <w:numFmt w:val="lowerLetter"/>
      <w:lvlText w:val="%2."/>
      <w:lvlJc w:val="left"/>
      <w:pPr>
        <w:ind w:left="2006" w:hanging="360"/>
      </w:pPr>
    </w:lvl>
    <w:lvl w:ilvl="2" w:tplc="080A001B" w:tentative="1">
      <w:start w:val="1"/>
      <w:numFmt w:val="lowerRoman"/>
      <w:lvlText w:val="%3."/>
      <w:lvlJc w:val="right"/>
      <w:pPr>
        <w:ind w:left="2726" w:hanging="180"/>
      </w:pPr>
    </w:lvl>
    <w:lvl w:ilvl="3" w:tplc="080A000F" w:tentative="1">
      <w:start w:val="1"/>
      <w:numFmt w:val="decimal"/>
      <w:lvlText w:val="%4."/>
      <w:lvlJc w:val="left"/>
      <w:pPr>
        <w:ind w:left="3446" w:hanging="360"/>
      </w:pPr>
    </w:lvl>
    <w:lvl w:ilvl="4" w:tplc="080A0019" w:tentative="1">
      <w:start w:val="1"/>
      <w:numFmt w:val="lowerLetter"/>
      <w:lvlText w:val="%5."/>
      <w:lvlJc w:val="left"/>
      <w:pPr>
        <w:ind w:left="4166" w:hanging="360"/>
      </w:pPr>
    </w:lvl>
    <w:lvl w:ilvl="5" w:tplc="080A001B" w:tentative="1">
      <w:start w:val="1"/>
      <w:numFmt w:val="lowerRoman"/>
      <w:lvlText w:val="%6."/>
      <w:lvlJc w:val="right"/>
      <w:pPr>
        <w:ind w:left="4886" w:hanging="180"/>
      </w:pPr>
    </w:lvl>
    <w:lvl w:ilvl="6" w:tplc="080A000F" w:tentative="1">
      <w:start w:val="1"/>
      <w:numFmt w:val="decimal"/>
      <w:lvlText w:val="%7."/>
      <w:lvlJc w:val="left"/>
      <w:pPr>
        <w:ind w:left="5606" w:hanging="360"/>
      </w:pPr>
    </w:lvl>
    <w:lvl w:ilvl="7" w:tplc="080A0019" w:tentative="1">
      <w:start w:val="1"/>
      <w:numFmt w:val="lowerLetter"/>
      <w:lvlText w:val="%8."/>
      <w:lvlJc w:val="left"/>
      <w:pPr>
        <w:ind w:left="6326" w:hanging="360"/>
      </w:pPr>
    </w:lvl>
    <w:lvl w:ilvl="8" w:tplc="080A001B" w:tentative="1">
      <w:start w:val="1"/>
      <w:numFmt w:val="lowerRoman"/>
      <w:lvlText w:val="%9."/>
      <w:lvlJc w:val="right"/>
      <w:pPr>
        <w:ind w:left="7046" w:hanging="180"/>
      </w:pPr>
    </w:lvl>
  </w:abstractNum>
  <w:abstractNum w:abstractNumId="6">
    <w:nsid w:val="0E3252D2"/>
    <w:multiLevelType w:val="hybridMultilevel"/>
    <w:tmpl w:val="0B2CFB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E09668E"/>
    <w:multiLevelType w:val="hybridMultilevel"/>
    <w:tmpl w:val="4F189A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0F76412"/>
    <w:multiLevelType w:val="hybridMultilevel"/>
    <w:tmpl w:val="91D62430"/>
    <w:lvl w:ilvl="0" w:tplc="080A000F">
      <w:start w:val="1"/>
      <w:numFmt w:val="decimal"/>
      <w:lvlText w:val="%1."/>
      <w:lvlJc w:val="left"/>
      <w:pPr>
        <w:ind w:left="1286" w:hanging="360"/>
      </w:pPr>
    </w:lvl>
    <w:lvl w:ilvl="1" w:tplc="080A0019" w:tentative="1">
      <w:start w:val="1"/>
      <w:numFmt w:val="lowerLetter"/>
      <w:lvlText w:val="%2."/>
      <w:lvlJc w:val="left"/>
      <w:pPr>
        <w:ind w:left="2006" w:hanging="360"/>
      </w:pPr>
    </w:lvl>
    <w:lvl w:ilvl="2" w:tplc="080A001B" w:tentative="1">
      <w:start w:val="1"/>
      <w:numFmt w:val="lowerRoman"/>
      <w:lvlText w:val="%3."/>
      <w:lvlJc w:val="right"/>
      <w:pPr>
        <w:ind w:left="2726" w:hanging="180"/>
      </w:pPr>
    </w:lvl>
    <w:lvl w:ilvl="3" w:tplc="080A000F" w:tentative="1">
      <w:start w:val="1"/>
      <w:numFmt w:val="decimal"/>
      <w:lvlText w:val="%4."/>
      <w:lvlJc w:val="left"/>
      <w:pPr>
        <w:ind w:left="3446" w:hanging="360"/>
      </w:pPr>
    </w:lvl>
    <w:lvl w:ilvl="4" w:tplc="080A0019" w:tentative="1">
      <w:start w:val="1"/>
      <w:numFmt w:val="lowerLetter"/>
      <w:lvlText w:val="%5."/>
      <w:lvlJc w:val="left"/>
      <w:pPr>
        <w:ind w:left="4166" w:hanging="360"/>
      </w:pPr>
    </w:lvl>
    <w:lvl w:ilvl="5" w:tplc="080A001B" w:tentative="1">
      <w:start w:val="1"/>
      <w:numFmt w:val="lowerRoman"/>
      <w:lvlText w:val="%6."/>
      <w:lvlJc w:val="right"/>
      <w:pPr>
        <w:ind w:left="4886" w:hanging="180"/>
      </w:pPr>
    </w:lvl>
    <w:lvl w:ilvl="6" w:tplc="080A000F" w:tentative="1">
      <w:start w:val="1"/>
      <w:numFmt w:val="decimal"/>
      <w:lvlText w:val="%7."/>
      <w:lvlJc w:val="left"/>
      <w:pPr>
        <w:ind w:left="5606" w:hanging="360"/>
      </w:pPr>
    </w:lvl>
    <w:lvl w:ilvl="7" w:tplc="080A0019" w:tentative="1">
      <w:start w:val="1"/>
      <w:numFmt w:val="lowerLetter"/>
      <w:lvlText w:val="%8."/>
      <w:lvlJc w:val="left"/>
      <w:pPr>
        <w:ind w:left="6326" w:hanging="360"/>
      </w:pPr>
    </w:lvl>
    <w:lvl w:ilvl="8" w:tplc="080A001B" w:tentative="1">
      <w:start w:val="1"/>
      <w:numFmt w:val="lowerRoman"/>
      <w:lvlText w:val="%9."/>
      <w:lvlJc w:val="right"/>
      <w:pPr>
        <w:ind w:left="7046" w:hanging="180"/>
      </w:pPr>
    </w:lvl>
  </w:abstractNum>
  <w:abstractNum w:abstractNumId="9">
    <w:nsid w:val="29EE56B6"/>
    <w:multiLevelType w:val="multilevel"/>
    <w:tmpl w:val="B71E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B061DF"/>
    <w:multiLevelType w:val="hybridMultilevel"/>
    <w:tmpl w:val="EC564534"/>
    <w:lvl w:ilvl="0" w:tplc="080A000F">
      <w:start w:val="1"/>
      <w:numFmt w:val="decimal"/>
      <w:lvlText w:val="%1."/>
      <w:lvlJc w:val="left"/>
      <w:pPr>
        <w:ind w:left="1646" w:hanging="360"/>
      </w:pPr>
    </w:lvl>
    <w:lvl w:ilvl="1" w:tplc="080A0019" w:tentative="1">
      <w:start w:val="1"/>
      <w:numFmt w:val="lowerLetter"/>
      <w:lvlText w:val="%2."/>
      <w:lvlJc w:val="left"/>
      <w:pPr>
        <w:ind w:left="2366" w:hanging="360"/>
      </w:pPr>
    </w:lvl>
    <w:lvl w:ilvl="2" w:tplc="080A001B" w:tentative="1">
      <w:start w:val="1"/>
      <w:numFmt w:val="lowerRoman"/>
      <w:lvlText w:val="%3."/>
      <w:lvlJc w:val="right"/>
      <w:pPr>
        <w:ind w:left="3086" w:hanging="180"/>
      </w:pPr>
    </w:lvl>
    <w:lvl w:ilvl="3" w:tplc="080A000F" w:tentative="1">
      <w:start w:val="1"/>
      <w:numFmt w:val="decimal"/>
      <w:lvlText w:val="%4."/>
      <w:lvlJc w:val="left"/>
      <w:pPr>
        <w:ind w:left="3806" w:hanging="360"/>
      </w:pPr>
    </w:lvl>
    <w:lvl w:ilvl="4" w:tplc="080A0019" w:tentative="1">
      <w:start w:val="1"/>
      <w:numFmt w:val="lowerLetter"/>
      <w:lvlText w:val="%5."/>
      <w:lvlJc w:val="left"/>
      <w:pPr>
        <w:ind w:left="4526" w:hanging="360"/>
      </w:pPr>
    </w:lvl>
    <w:lvl w:ilvl="5" w:tplc="080A001B" w:tentative="1">
      <w:start w:val="1"/>
      <w:numFmt w:val="lowerRoman"/>
      <w:lvlText w:val="%6."/>
      <w:lvlJc w:val="right"/>
      <w:pPr>
        <w:ind w:left="5246" w:hanging="180"/>
      </w:pPr>
    </w:lvl>
    <w:lvl w:ilvl="6" w:tplc="080A000F" w:tentative="1">
      <w:start w:val="1"/>
      <w:numFmt w:val="decimal"/>
      <w:lvlText w:val="%7."/>
      <w:lvlJc w:val="left"/>
      <w:pPr>
        <w:ind w:left="5966" w:hanging="360"/>
      </w:pPr>
    </w:lvl>
    <w:lvl w:ilvl="7" w:tplc="080A0019" w:tentative="1">
      <w:start w:val="1"/>
      <w:numFmt w:val="lowerLetter"/>
      <w:lvlText w:val="%8."/>
      <w:lvlJc w:val="left"/>
      <w:pPr>
        <w:ind w:left="6686" w:hanging="360"/>
      </w:pPr>
    </w:lvl>
    <w:lvl w:ilvl="8" w:tplc="080A001B" w:tentative="1">
      <w:start w:val="1"/>
      <w:numFmt w:val="lowerRoman"/>
      <w:lvlText w:val="%9."/>
      <w:lvlJc w:val="right"/>
      <w:pPr>
        <w:ind w:left="7406" w:hanging="180"/>
      </w:pPr>
    </w:lvl>
  </w:abstractNum>
  <w:abstractNum w:abstractNumId="11">
    <w:nsid w:val="5E856C0B"/>
    <w:multiLevelType w:val="hybridMultilevel"/>
    <w:tmpl w:val="85A0A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2243DE7"/>
    <w:multiLevelType w:val="hybridMultilevel"/>
    <w:tmpl w:val="F844F19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4387185"/>
    <w:multiLevelType w:val="hybridMultilevel"/>
    <w:tmpl w:val="A1EC7874"/>
    <w:lvl w:ilvl="0" w:tplc="080A000F">
      <w:start w:val="1"/>
      <w:numFmt w:val="decimal"/>
      <w:lvlText w:val="%1."/>
      <w:lvlJc w:val="left"/>
      <w:pPr>
        <w:ind w:left="1286" w:hanging="360"/>
      </w:pPr>
    </w:lvl>
    <w:lvl w:ilvl="1" w:tplc="080A0019" w:tentative="1">
      <w:start w:val="1"/>
      <w:numFmt w:val="lowerLetter"/>
      <w:lvlText w:val="%2."/>
      <w:lvlJc w:val="left"/>
      <w:pPr>
        <w:ind w:left="2006" w:hanging="360"/>
      </w:pPr>
    </w:lvl>
    <w:lvl w:ilvl="2" w:tplc="080A001B" w:tentative="1">
      <w:start w:val="1"/>
      <w:numFmt w:val="lowerRoman"/>
      <w:lvlText w:val="%3."/>
      <w:lvlJc w:val="right"/>
      <w:pPr>
        <w:ind w:left="2726" w:hanging="180"/>
      </w:pPr>
    </w:lvl>
    <w:lvl w:ilvl="3" w:tplc="080A000F" w:tentative="1">
      <w:start w:val="1"/>
      <w:numFmt w:val="decimal"/>
      <w:lvlText w:val="%4."/>
      <w:lvlJc w:val="left"/>
      <w:pPr>
        <w:ind w:left="3446" w:hanging="360"/>
      </w:pPr>
    </w:lvl>
    <w:lvl w:ilvl="4" w:tplc="080A0019" w:tentative="1">
      <w:start w:val="1"/>
      <w:numFmt w:val="lowerLetter"/>
      <w:lvlText w:val="%5."/>
      <w:lvlJc w:val="left"/>
      <w:pPr>
        <w:ind w:left="4166" w:hanging="360"/>
      </w:pPr>
    </w:lvl>
    <w:lvl w:ilvl="5" w:tplc="080A001B" w:tentative="1">
      <w:start w:val="1"/>
      <w:numFmt w:val="lowerRoman"/>
      <w:lvlText w:val="%6."/>
      <w:lvlJc w:val="right"/>
      <w:pPr>
        <w:ind w:left="4886" w:hanging="180"/>
      </w:pPr>
    </w:lvl>
    <w:lvl w:ilvl="6" w:tplc="080A000F" w:tentative="1">
      <w:start w:val="1"/>
      <w:numFmt w:val="decimal"/>
      <w:lvlText w:val="%7."/>
      <w:lvlJc w:val="left"/>
      <w:pPr>
        <w:ind w:left="5606" w:hanging="360"/>
      </w:pPr>
    </w:lvl>
    <w:lvl w:ilvl="7" w:tplc="080A0019" w:tentative="1">
      <w:start w:val="1"/>
      <w:numFmt w:val="lowerLetter"/>
      <w:lvlText w:val="%8."/>
      <w:lvlJc w:val="left"/>
      <w:pPr>
        <w:ind w:left="6326" w:hanging="360"/>
      </w:pPr>
    </w:lvl>
    <w:lvl w:ilvl="8" w:tplc="080A001B" w:tentative="1">
      <w:start w:val="1"/>
      <w:numFmt w:val="lowerRoman"/>
      <w:lvlText w:val="%9."/>
      <w:lvlJc w:val="right"/>
      <w:pPr>
        <w:ind w:left="7046" w:hanging="180"/>
      </w:pPr>
    </w:lvl>
  </w:abstractNum>
  <w:abstractNum w:abstractNumId="14">
    <w:nsid w:val="6CE0109D"/>
    <w:multiLevelType w:val="hybridMultilevel"/>
    <w:tmpl w:val="F844F19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E755483"/>
    <w:multiLevelType w:val="hybridMultilevel"/>
    <w:tmpl w:val="B762AB56"/>
    <w:lvl w:ilvl="0" w:tplc="8E90992E">
      <w:start w:val="1"/>
      <w:numFmt w:val="decimal"/>
      <w:lvlText w:val="%1."/>
      <w:lvlJc w:val="left"/>
      <w:pPr>
        <w:ind w:left="1646" w:hanging="360"/>
      </w:pPr>
      <w:rPr>
        <w:sz w:val="22"/>
        <w:szCs w:val="22"/>
      </w:rPr>
    </w:lvl>
    <w:lvl w:ilvl="1" w:tplc="080A0019" w:tentative="1">
      <w:start w:val="1"/>
      <w:numFmt w:val="lowerLetter"/>
      <w:lvlText w:val="%2."/>
      <w:lvlJc w:val="left"/>
      <w:pPr>
        <w:ind w:left="2366" w:hanging="360"/>
      </w:pPr>
    </w:lvl>
    <w:lvl w:ilvl="2" w:tplc="080A001B" w:tentative="1">
      <w:start w:val="1"/>
      <w:numFmt w:val="lowerRoman"/>
      <w:lvlText w:val="%3."/>
      <w:lvlJc w:val="right"/>
      <w:pPr>
        <w:ind w:left="3086" w:hanging="180"/>
      </w:pPr>
    </w:lvl>
    <w:lvl w:ilvl="3" w:tplc="080A000F" w:tentative="1">
      <w:start w:val="1"/>
      <w:numFmt w:val="decimal"/>
      <w:lvlText w:val="%4."/>
      <w:lvlJc w:val="left"/>
      <w:pPr>
        <w:ind w:left="3806" w:hanging="360"/>
      </w:pPr>
    </w:lvl>
    <w:lvl w:ilvl="4" w:tplc="080A0019" w:tentative="1">
      <w:start w:val="1"/>
      <w:numFmt w:val="lowerLetter"/>
      <w:lvlText w:val="%5."/>
      <w:lvlJc w:val="left"/>
      <w:pPr>
        <w:ind w:left="4526" w:hanging="360"/>
      </w:pPr>
    </w:lvl>
    <w:lvl w:ilvl="5" w:tplc="080A001B" w:tentative="1">
      <w:start w:val="1"/>
      <w:numFmt w:val="lowerRoman"/>
      <w:lvlText w:val="%6."/>
      <w:lvlJc w:val="right"/>
      <w:pPr>
        <w:ind w:left="5246" w:hanging="180"/>
      </w:pPr>
    </w:lvl>
    <w:lvl w:ilvl="6" w:tplc="080A000F" w:tentative="1">
      <w:start w:val="1"/>
      <w:numFmt w:val="decimal"/>
      <w:lvlText w:val="%7."/>
      <w:lvlJc w:val="left"/>
      <w:pPr>
        <w:ind w:left="5966" w:hanging="360"/>
      </w:pPr>
    </w:lvl>
    <w:lvl w:ilvl="7" w:tplc="080A0019" w:tentative="1">
      <w:start w:val="1"/>
      <w:numFmt w:val="lowerLetter"/>
      <w:lvlText w:val="%8."/>
      <w:lvlJc w:val="left"/>
      <w:pPr>
        <w:ind w:left="6686" w:hanging="360"/>
      </w:pPr>
    </w:lvl>
    <w:lvl w:ilvl="8" w:tplc="080A001B" w:tentative="1">
      <w:start w:val="1"/>
      <w:numFmt w:val="lowerRoman"/>
      <w:lvlText w:val="%9."/>
      <w:lvlJc w:val="right"/>
      <w:pPr>
        <w:ind w:left="7406" w:hanging="180"/>
      </w:pPr>
    </w:lvl>
  </w:abstractNum>
  <w:abstractNum w:abstractNumId="16">
    <w:nsid w:val="6FB70D03"/>
    <w:multiLevelType w:val="hybridMultilevel"/>
    <w:tmpl w:val="C30E7D86"/>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11"/>
  </w:num>
  <w:num w:numId="2">
    <w:abstractNumId w:val="16"/>
  </w:num>
  <w:num w:numId="3">
    <w:abstractNumId w:val="2"/>
  </w:num>
  <w:num w:numId="4">
    <w:abstractNumId w:val="1"/>
  </w:num>
  <w:num w:numId="5">
    <w:abstractNumId w:val="0"/>
  </w:num>
  <w:num w:numId="6">
    <w:abstractNumId w:val="15"/>
  </w:num>
  <w:num w:numId="7">
    <w:abstractNumId w:val="13"/>
  </w:num>
  <w:num w:numId="8">
    <w:abstractNumId w:val="10"/>
  </w:num>
  <w:num w:numId="9">
    <w:abstractNumId w:val="5"/>
  </w:num>
  <w:num w:numId="10">
    <w:abstractNumId w:val="8"/>
  </w:num>
  <w:num w:numId="11">
    <w:abstractNumId w:val="9"/>
  </w:num>
  <w:num w:numId="12">
    <w:abstractNumId w:val="3"/>
  </w:num>
  <w:num w:numId="13">
    <w:abstractNumId w:val="14"/>
  </w:num>
  <w:num w:numId="14">
    <w:abstractNumId w:val="12"/>
  </w:num>
  <w:num w:numId="15">
    <w:abstractNumId w:val="7"/>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105"/>
    <w:rsid w:val="00115050"/>
    <w:rsid w:val="007B26BC"/>
    <w:rsid w:val="007B4462"/>
    <w:rsid w:val="00804F6D"/>
    <w:rsid w:val="008A4B76"/>
    <w:rsid w:val="00925105"/>
    <w:rsid w:val="00C93B69"/>
    <w:rsid w:val="00E13AA6"/>
    <w:rsid w:val="00E81DC6"/>
    <w:rsid w:val="00EB46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105"/>
  </w:style>
  <w:style w:type="paragraph" w:styleId="Ttulo1">
    <w:name w:val="heading 1"/>
    <w:basedOn w:val="Normal"/>
    <w:next w:val="Normal"/>
    <w:link w:val="Ttulo1Car"/>
    <w:uiPriority w:val="9"/>
    <w:qFormat/>
    <w:rsid w:val="00925105"/>
    <w:pPr>
      <w:keepNext/>
      <w:keepLines/>
      <w:spacing w:before="480" w:after="0"/>
      <w:outlineLvl w:val="0"/>
    </w:pPr>
    <w:rPr>
      <w:rFonts w:ascii="Arial" w:eastAsiaTheme="majorEastAsia" w:hAnsi="Arial" w:cstheme="majorBidi"/>
      <w:b/>
      <w:bCs/>
      <w:color w:val="365F91" w:themeColor="accent1" w:themeShade="BF"/>
      <w:sz w:val="24"/>
      <w:szCs w:val="28"/>
    </w:rPr>
  </w:style>
  <w:style w:type="paragraph" w:styleId="Ttulo2">
    <w:name w:val="heading 2"/>
    <w:basedOn w:val="Normal"/>
    <w:next w:val="Normal"/>
    <w:link w:val="Ttulo2Car"/>
    <w:uiPriority w:val="9"/>
    <w:unhideWhenUsed/>
    <w:qFormat/>
    <w:rsid w:val="009251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2510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25105"/>
    <w:pPr>
      <w:spacing w:before="100" w:beforeAutospacing="1" w:after="100" w:afterAutospacing="1"/>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25105"/>
    <w:pPr>
      <w:ind w:left="720"/>
      <w:contextualSpacing/>
    </w:pPr>
  </w:style>
  <w:style w:type="table" w:styleId="Tablaconcuadrcula">
    <w:name w:val="Table Grid"/>
    <w:basedOn w:val="Tablanormal"/>
    <w:uiPriority w:val="59"/>
    <w:rsid w:val="009251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2510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105"/>
    <w:rPr>
      <w:rFonts w:ascii="Tahoma" w:hAnsi="Tahoma" w:cs="Tahoma"/>
      <w:sz w:val="16"/>
      <w:szCs w:val="16"/>
    </w:rPr>
  </w:style>
  <w:style w:type="character" w:customStyle="1" w:styleId="Ttulo1Car">
    <w:name w:val="Título 1 Car"/>
    <w:basedOn w:val="Fuentedeprrafopredeter"/>
    <w:link w:val="Ttulo1"/>
    <w:uiPriority w:val="9"/>
    <w:rsid w:val="00925105"/>
    <w:rPr>
      <w:rFonts w:ascii="Arial" w:eastAsiaTheme="majorEastAsia" w:hAnsi="Arial" w:cstheme="majorBidi"/>
      <w:b/>
      <w:bCs/>
      <w:color w:val="365F91" w:themeColor="accent1" w:themeShade="BF"/>
      <w:sz w:val="24"/>
      <w:szCs w:val="28"/>
    </w:rPr>
  </w:style>
  <w:style w:type="paragraph" w:styleId="Listaconvietas">
    <w:name w:val="List Bullet"/>
    <w:basedOn w:val="Normal"/>
    <w:uiPriority w:val="99"/>
    <w:unhideWhenUsed/>
    <w:rsid w:val="00925105"/>
    <w:pPr>
      <w:numPr>
        <w:numId w:val="3"/>
      </w:numPr>
      <w:contextualSpacing/>
    </w:pPr>
  </w:style>
  <w:style w:type="paragraph" w:styleId="Listaconvietas2">
    <w:name w:val="List Bullet 2"/>
    <w:basedOn w:val="Normal"/>
    <w:uiPriority w:val="99"/>
    <w:unhideWhenUsed/>
    <w:rsid w:val="00925105"/>
    <w:pPr>
      <w:numPr>
        <w:numId w:val="4"/>
      </w:numPr>
      <w:contextualSpacing/>
    </w:pPr>
  </w:style>
  <w:style w:type="paragraph" w:styleId="Listaconvietas3">
    <w:name w:val="List Bullet 3"/>
    <w:basedOn w:val="Normal"/>
    <w:uiPriority w:val="99"/>
    <w:unhideWhenUsed/>
    <w:rsid w:val="00925105"/>
    <w:pPr>
      <w:numPr>
        <w:numId w:val="5"/>
      </w:numPr>
      <w:tabs>
        <w:tab w:val="clear" w:pos="786"/>
        <w:tab w:val="num" w:pos="926"/>
      </w:tabs>
      <w:ind w:left="926"/>
      <w:contextualSpacing/>
    </w:pPr>
  </w:style>
  <w:style w:type="paragraph" w:styleId="Textoindependiente">
    <w:name w:val="Body Text"/>
    <w:basedOn w:val="Normal"/>
    <w:link w:val="TextoindependienteCar"/>
    <w:uiPriority w:val="99"/>
    <w:unhideWhenUsed/>
    <w:rsid w:val="00925105"/>
    <w:pPr>
      <w:spacing w:after="120"/>
    </w:pPr>
  </w:style>
  <w:style w:type="character" w:customStyle="1" w:styleId="TextoindependienteCar">
    <w:name w:val="Texto independiente Car"/>
    <w:basedOn w:val="Fuentedeprrafopredeter"/>
    <w:link w:val="Textoindependiente"/>
    <w:uiPriority w:val="99"/>
    <w:rsid w:val="00925105"/>
  </w:style>
  <w:style w:type="character" w:styleId="Textoennegrita">
    <w:name w:val="Strong"/>
    <w:basedOn w:val="Fuentedeprrafopredeter"/>
    <w:uiPriority w:val="22"/>
    <w:qFormat/>
    <w:rsid w:val="00925105"/>
    <w:rPr>
      <w:b/>
      <w:bCs/>
    </w:rPr>
  </w:style>
  <w:style w:type="paragraph" w:styleId="TtulodeTDC">
    <w:name w:val="TOC Heading"/>
    <w:basedOn w:val="Ttulo1"/>
    <w:next w:val="Normal"/>
    <w:uiPriority w:val="39"/>
    <w:semiHidden/>
    <w:unhideWhenUsed/>
    <w:qFormat/>
    <w:rsid w:val="00C93B69"/>
    <w:pPr>
      <w:spacing w:line="276" w:lineRule="auto"/>
      <w:outlineLvl w:val="9"/>
    </w:pPr>
    <w:rPr>
      <w:rFonts w:asciiTheme="majorHAnsi" w:hAnsiTheme="majorHAnsi"/>
      <w:sz w:val="28"/>
      <w:lang w:eastAsia="es-MX"/>
    </w:rPr>
  </w:style>
  <w:style w:type="paragraph" w:styleId="TDC1">
    <w:name w:val="toc 1"/>
    <w:basedOn w:val="Normal"/>
    <w:next w:val="Normal"/>
    <w:autoRedefine/>
    <w:uiPriority w:val="39"/>
    <w:unhideWhenUsed/>
    <w:rsid w:val="00C93B69"/>
    <w:pPr>
      <w:spacing w:after="100"/>
    </w:pPr>
  </w:style>
  <w:style w:type="paragraph" w:styleId="TDC2">
    <w:name w:val="toc 2"/>
    <w:basedOn w:val="Normal"/>
    <w:next w:val="Normal"/>
    <w:autoRedefine/>
    <w:uiPriority w:val="39"/>
    <w:unhideWhenUsed/>
    <w:rsid w:val="00C93B69"/>
    <w:pPr>
      <w:spacing w:after="100"/>
      <w:ind w:left="220"/>
    </w:pPr>
  </w:style>
  <w:style w:type="paragraph" w:styleId="TDC3">
    <w:name w:val="toc 3"/>
    <w:basedOn w:val="Normal"/>
    <w:next w:val="Normal"/>
    <w:autoRedefine/>
    <w:uiPriority w:val="39"/>
    <w:unhideWhenUsed/>
    <w:rsid w:val="00C93B69"/>
    <w:pPr>
      <w:spacing w:after="100"/>
      <w:ind w:left="440"/>
    </w:pPr>
  </w:style>
  <w:style w:type="character" w:styleId="Hipervnculo">
    <w:name w:val="Hyperlink"/>
    <w:basedOn w:val="Fuentedeprrafopredeter"/>
    <w:uiPriority w:val="99"/>
    <w:unhideWhenUsed/>
    <w:rsid w:val="00C93B69"/>
    <w:rPr>
      <w:color w:val="0000FF" w:themeColor="hyperlink"/>
      <w:u w:val="single"/>
    </w:rPr>
  </w:style>
  <w:style w:type="paragraph" w:styleId="Encabezado">
    <w:name w:val="header"/>
    <w:basedOn w:val="Normal"/>
    <w:link w:val="EncabezadoCar"/>
    <w:uiPriority w:val="99"/>
    <w:unhideWhenUsed/>
    <w:rsid w:val="00C93B69"/>
    <w:pPr>
      <w:tabs>
        <w:tab w:val="center" w:pos="4419"/>
        <w:tab w:val="right" w:pos="8838"/>
      </w:tabs>
      <w:spacing w:after="0"/>
    </w:pPr>
  </w:style>
  <w:style w:type="character" w:customStyle="1" w:styleId="EncabezadoCar">
    <w:name w:val="Encabezado Car"/>
    <w:basedOn w:val="Fuentedeprrafopredeter"/>
    <w:link w:val="Encabezado"/>
    <w:uiPriority w:val="99"/>
    <w:rsid w:val="00C93B69"/>
  </w:style>
  <w:style w:type="paragraph" w:styleId="Piedepgina">
    <w:name w:val="footer"/>
    <w:basedOn w:val="Normal"/>
    <w:link w:val="PiedepginaCar"/>
    <w:uiPriority w:val="99"/>
    <w:unhideWhenUsed/>
    <w:rsid w:val="00C93B69"/>
    <w:pPr>
      <w:tabs>
        <w:tab w:val="center" w:pos="4419"/>
        <w:tab w:val="right" w:pos="8838"/>
      </w:tabs>
      <w:spacing w:after="0"/>
    </w:pPr>
  </w:style>
  <w:style w:type="character" w:customStyle="1" w:styleId="PiedepginaCar">
    <w:name w:val="Pie de página Car"/>
    <w:basedOn w:val="Fuentedeprrafopredeter"/>
    <w:link w:val="Piedepgina"/>
    <w:uiPriority w:val="99"/>
    <w:rsid w:val="00C93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105"/>
  </w:style>
  <w:style w:type="paragraph" w:styleId="Ttulo1">
    <w:name w:val="heading 1"/>
    <w:basedOn w:val="Normal"/>
    <w:next w:val="Normal"/>
    <w:link w:val="Ttulo1Car"/>
    <w:uiPriority w:val="9"/>
    <w:qFormat/>
    <w:rsid w:val="00925105"/>
    <w:pPr>
      <w:keepNext/>
      <w:keepLines/>
      <w:spacing w:before="480" w:after="0"/>
      <w:outlineLvl w:val="0"/>
    </w:pPr>
    <w:rPr>
      <w:rFonts w:ascii="Arial" w:eastAsiaTheme="majorEastAsia" w:hAnsi="Arial" w:cstheme="majorBidi"/>
      <w:b/>
      <w:bCs/>
      <w:color w:val="365F91" w:themeColor="accent1" w:themeShade="BF"/>
      <w:sz w:val="24"/>
      <w:szCs w:val="28"/>
    </w:rPr>
  </w:style>
  <w:style w:type="paragraph" w:styleId="Ttulo2">
    <w:name w:val="heading 2"/>
    <w:basedOn w:val="Normal"/>
    <w:next w:val="Normal"/>
    <w:link w:val="Ttulo2Car"/>
    <w:uiPriority w:val="9"/>
    <w:unhideWhenUsed/>
    <w:qFormat/>
    <w:rsid w:val="009251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2510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25105"/>
    <w:pPr>
      <w:spacing w:before="100" w:beforeAutospacing="1" w:after="100" w:afterAutospacing="1"/>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25105"/>
    <w:pPr>
      <w:ind w:left="720"/>
      <w:contextualSpacing/>
    </w:pPr>
  </w:style>
  <w:style w:type="table" w:styleId="Tablaconcuadrcula">
    <w:name w:val="Table Grid"/>
    <w:basedOn w:val="Tablanormal"/>
    <w:uiPriority w:val="59"/>
    <w:rsid w:val="009251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2510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105"/>
    <w:rPr>
      <w:rFonts w:ascii="Tahoma" w:hAnsi="Tahoma" w:cs="Tahoma"/>
      <w:sz w:val="16"/>
      <w:szCs w:val="16"/>
    </w:rPr>
  </w:style>
  <w:style w:type="character" w:customStyle="1" w:styleId="Ttulo1Car">
    <w:name w:val="Título 1 Car"/>
    <w:basedOn w:val="Fuentedeprrafopredeter"/>
    <w:link w:val="Ttulo1"/>
    <w:uiPriority w:val="9"/>
    <w:rsid w:val="00925105"/>
    <w:rPr>
      <w:rFonts w:ascii="Arial" w:eastAsiaTheme="majorEastAsia" w:hAnsi="Arial" w:cstheme="majorBidi"/>
      <w:b/>
      <w:bCs/>
      <w:color w:val="365F91" w:themeColor="accent1" w:themeShade="BF"/>
      <w:sz w:val="24"/>
      <w:szCs w:val="28"/>
    </w:rPr>
  </w:style>
  <w:style w:type="paragraph" w:styleId="Listaconvietas">
    <w:name w:val="List Bullet"/>
    <w:basedOn w:val="Normal"/>
    <w:uiPriority w:val="99"/>
    <w:unhideWhenUsed/>
    <w:rsid w:val="00925105"/>
    <w:pPr>
      <w:numPr>
        <w:numId w:val="3"/>
      </w:numPr>
      <w:contextualSpacing/>
    </w:pPr>
  </w:style>
  <w:style w:type="paragraph" w:styleId="Listaconvietas2">
    <w:name w:val="List Bullet 2"/>
    <w:basedOn w:val="Normal"/>
    <w:uiPriority w:val="99"/>
    <w:unhideWhenUsed/>
    <w:rsid w:val="00925105"/>
    <w:pPr>
      <w:numPr>
        <w:numId w:val="4"/>
      </w:numPr>
      <w:contextualSpacing/>
    </w:pPr>
  </w:style>
  <w:style w:type="paragraph" w:styleId="Listaconvietas3">
    <w:name w:val="List Bullet 3"/>
    <w:basedOn w:val="Normal"/>
    <w:uiPriority w:val="99"/>
    <w:unhideWhenUsed/>
    <w:rsid w:val="00925105"/>
    <w:pPr>
      <w:numPr>
        <w:numId w:val="5"/>
      </w:numPr>
      <w:tabs>
        <w:tab w:val="clear" w:pos="786"/>
        <w:tab w:val="num" w:pos="926"/>
      </w:tabs>
      <w:ind w:left="926"/>
      <w:contextualSpacing/>
    </w:pPr>
  </w:style>
  <w:style w:type="paragraph" w:styleId="Textoindependiente">
    <w:name w:val="Body Text"/>
    <w:basedOn w:val="Normal"/>
    <w:link w:val="TextoindependienteCar"/>
    <w:uiPriority w:val="99"/>
    <w:unhideWhenUsed/>
    <w:rsid w:val="00925105"/>
    <w:pPr>
      <w:spacing w:after="120"/>
    </w:pPr>
  </w:style>
  <w:style w:type="character" w:customStyle="1" w:styleId="TextoindependienteCar">
    <w:name w:val="Texto independiente Car"/>
    <w:basedOn w:val="Fuentedeprrafopredeter"/>
    <w:link w:val="Textoindependiente"/>
    <w:uiPriority w:val="99"/>
    <w:rsid w:val="00925105"/>
  </w:style>
  <w:style w:type="character" w:styleId="Textoennegrita">
    <w:name w:val="Strong"/>
    <w:basedOn w:val="Fuentedeprrafopredeter"/>
    <w:uiPriority w:val="22"/>
    <w:qFormat/>
    <w:rsid w:val="00925105"/>
    <w:rPr>
      <w:b/>
      <w:bCs/>
    </w:rPr>
  </w:style>
  <w:style w:type="paragraph" w:styleId="TtulodeTDC">
    <w:name w:val="TOC Heading"/>
    <w:basedOn w:val="Ttulo1"/>
    <w:next w:val="Normal"/>
    <w:uiPriority w:val="39"/>
    <w:semiHidden/>
    <w:unhideWhenUsed/>
    <w:qFormat/>
    <w:rsid w:val="00C93B69"/>
    <w:pPr>
      <w:spacing w:line="276" w:lineRule="auto"/>
      <w:outlineLvl w:val="9"/>
    </w:pPr>
    <w:rPr>
      <w:rFonts w:asciiTheme="majorHAnsi" w:hAnsiTheme="majorHAnsi"/>
      <w:sz w:val="28"/>
      <w:lang w:eastAsia="es-MX"/>
    </w:rPr>
  </w:style>
  <w:style w:type="paragraph" w:styleId="TDC1">
    <w:name w:val="toc 1"/>
    <w:basedOn w:val="Normal"/>
    <w:next w:val="Normal"/>
    <w:autoRedefine/>
    <w:uiPriority w:val="39"/>
    <w:unhideWhenUsed/>
    <w:rsid w:val="00C93B69"/>
    <w:pPr>
      <w:spacing w:after="100"/>
    </w:pPr>
  </w:style>
  <w:style w:type="paragraph" w:styleId="TDC2">
    <w:name w:val="toc 2"/>
    <w:basedOn w:val="Normal"/>
    <w:next w:val="Normal"/>
    <w:autoRedefine/>
    <w:uiPriority w:val="39"/>
    <w:unhideWhenUsed/>
    <w:rsid w:val="00C93B69"/>
    <w:pPr>
      <w:spacing w:after="100"/>
      <w:ind w:left="220"/>
    </w:pPr>
  </w:style>
  <w:style w:type="paragraph" w:styleId="TDC3">
    <w:name w:val="toc 3"/>
    <w:basedOn w:val="Normal"/>
    <w:next w:val="Normal"/>
    <w:autoRedefine/>
    <w:uiPriority w:val="39"/>
    <w:unhideWhenUsed/>
    <w:rsid w:val="00C93B69"/>
    <w:pPr>
      <w:spacing w:after="100"/>
      <w:ind w:left="440"/>
    </w:pPr>
  </w:style>
  <w:style w:type="character" w:styleId="Hipervnculo">
    <w:name w:val="Hyperlink"/>
    <w:basedOn w:val="Fuentedeprrafopredeter"/>
    <w:uiPriority w:val="99"/>
    <w:unhideWhenUsed/>
    <w:rsid w:val="00C93B69"/>
    <w:rPr>
      <w:color w:val="0000FF" w:themeColor="hyperlink"/>
      <w:u w:val="single"/>
    </w:rPr>
  </w:style>
  <w:style w:type="paragraph" w:styleId="Encabezado">
    <w:name w:val="header"/>
    <w:basedOn w:val="Normal"/>
    <w:link w:val="EncabezadoCar"/>
    <w:uiPriority w:val="99"/>
    <w:unhideWhenUsed/>
    <w:rsid w:val="00C93B69"/>
    <w:pPr>
      <w:tabs>
        <w:tab w:val="center" w:pos="4419"/>
        <w:tab w:val="right" w:pos="8838"/>
      </w:tabs>
      <w:spacing w:after="0"/>
    </w:pPr>
  </w:style>
  <w:style w:type="character" w:customStyle="1" w:styleId="EncabezadoCar">
    <w:name w:val="Encabezado Car"/>
    <w:basedOn w:val="Fuentedeprrafopredeter"/>
    <w:link w:val="Encabezado"/>
    <w:uiPriority w:val="99"/>
    <w:rsid w:val="00C93B69"/>
  </w:style>
  <w:style w:type="paragraph" w:styleId="Piedepgina">
    <w:name w:val="footer"/>
    <w:basedOn w:val="Normal"/>
    <w:link w:val="PiedepginaCar"/>
    <w:uiPriority w:val="99"/>
    <w:unhideWhenUsed/>
    <w:rsid w:val="00C93B69"/>
    <w:pPr>
      <w:tabs>
        <w:tab w:val="center" w:pos="4419"/>
        <w:tab w:val="right" w:pos="8838"/>
      </w:tabs>
      <w:spacing w:after="0"/>
    </w:pPr>
  </w:style>
  <w:style w:type="character" w:customStyle="1" w:styleId="PiedepginaCar">
    <w:name w:val="Pie de página Car"/>
    <w:basedOn w:val="Fuentedeprrafopredeter"/>
    <w:link w:val="Piedepgina"/>
    <w:uiPriority w:val="99"/>
    <w:rsid w:val="00C9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iapchiapas.org.mx/" TargetMode="External"/><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B27F2-BA3A-47CD-B9BD-979707D62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2797</Words>
  <Characters>15388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4</cp:revision>
  <dcterms:created xsi:type="dcterms:W3CDTF">2015-05-07T15:22:00Z</dcterms:created>
  <dcterms:modified xsi:type="dcterms:W3CDTF">2015-05-07T15:51:00Z</dcterms:modified>
</cp:coreProperties>
</file>