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6FCD8" w14:textId="77777777" w:rsidR="002B6656" w:rsidRDefault="002B6656" w:rsidP="002B6656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025A311E" wp14:editId="591B0345">
            <wp:extent cx="2860040" cy="1062990"/>
            <wp:effectExtent l="0" t="0" r="0" b="3810"/>
            <wp:docPr id="6" name="Imagen 6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EB985" w14:textId="77777777" w:rsidR="002B6656" w:rsidRDefault="002B6656" w:rsidP="002B6656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14:paraId="5EFFEEFE" w14:textId="77777777" w:rsidR="002B6656" w:rsidRDefault="002B6656" w:rsidP="002B6656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14:paraId="1B8071A6" w14:textId="77777777" w:rsidR="002B6656" w:rsidRDefault="002B6656" w:rsidP="002B6656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LCC. Ana Karen Ortega Guillén</w:t>
      </w:r>
    </w:p>
    <w:p w14:paraId="2994ABF2" w14:textId="77777777" w:rsidR="002B6656" w:rsidRDefault="002B6656" w:rsidP="002B6656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14:paraId="4795370F" w14:textId="77777777" w:rsidR="002B6656" w:rsidRDefault="002B6656" w:rsidP="002B6656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Maestría en Administración y Políticas Públicas</w:t>
      </w:r>
    </w:p>
    <w:p w14:paraId="426E139D" w14:textId="77777777" w:rsidR="002B6656" w:rsidRDefault="002B6656" w:rsidP="002B6656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14:paraId="13F34DB9" w14:textId="77777777" w:rsidR="002B6656" w:rsidRDefault="002B6656" w:rsidP="002B6656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Materia –Planeación Estratégica-</w:t>
      </w:r>
    </w:p>
    <w:p w14:paraId="77F963F5" w14:textId="77777777" w:rsidR="002B6656" w:rsidRDefault="002B6656" w:rsidP="002B6656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14:paraId="357C9F39" w14:textId="77777777" w:rsidR="002B6656" w:rsidRDefault="002B6656" w:rsidP="002B6656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Unidad 2 </w:t>
      </w:r>
    </w:p>
    <w:p w14:paraId="08F512DF" w14:textId="77777777" w:rsidR="002B6656" w:rsidRDefault="002B6656" w:rsidP="002B6656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14:paraId="3CE19B3A" w14:textId="3DABC9E3" w:rsidR="002B6656" w:rsidRDefault="002B6656" w:rsidP="002B6656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Reporte de Lectura de Administración Estratégica</w:t>
      </w:r>
    </w:p>
    <w:p w14:paraId="360CCBF9" w14:textId="27D52BBD" w:rsidR="002B6656" w:rsidRDefault="002B6656" w:rsidP="002B6656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Capitulo</w:t>
      </w:r>
      <w:proofErr w:type="spellEnd"/>
      <w:r>
        <w:rPr>
          <w:rFonts w:ascii="Arial" w:hAnsi="Arial" w:cs="Arial"/>
          <w:b/>
          <w:sz w:val="28"/>
        </w:rPr>
        <w:t xml:space="preserve"> 3</w:t>
      </w:r>
    </w:p>
    <w:p w14:paraId="23F9E95F" w14:textId="77777777" w:rsidR="002B6656" w:rsidRDefault="002B6656" w:rsidP="002B6656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14:paraId="457ABA27" w14:textId="77777777" w:rsidR="002B6656" w:rsidRDefault="002B6656" w:rsidP="002B6656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14:paraId="10443F71" w14:textId="77777777" w:rsidR="002B6656" w:rsidRDefault="002B6656" w:rsidP="002B6656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14:paraId="25427A4A" w14:textId="77777777" w:rsidR="002B6656" w:rsidRDefault="002B6656" w:rsidP="002B6656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18 de Abril de 2014</w:t>
      </w:r>
    </w:p>
    <w:p w14:paraId="37FBAE0E" w14:textId="77777777" w:rsidR="002B6656" w:rsidRDefault="002B6656" w:rsidP="002B6656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14:paraId="4D5111FF" w14:textId="77777777" w:rsidR="002B6656" w:rsidRDefault="002B6656" w:rsidP="002B6656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14:paraId="3A2C4558" w14:textId="77777777" w:rsidR="002B6656" w:rsidRDefault="002B6656" w:rsidP="002B6656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14:paraId="4F6D156A" w14:textId="77777777" w:rsidR="002B6656" w:rsidRDefault="002B6656" w:rsidP="002B6656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14:paraId="26DB522F" w14:textId="77777777" w:rsidR="002B6656" w:rsidRDefault="002B6656" w:rsidP="002B6656">
      <w:pPr>
        <w:spacing w:after="0" w:line="360" w:lineRule="auto"/>
        <w:jc w:val="center"/>
        <w:rPr>
          <w:rFonts w:ascii="Arial" w:hAnsi="Arial" w:cs="Arial"/>
          <w:b/>
          <w:sz w:val="28"/>
        </w:rPr>
      </w:pPr>
    </w:p>
    <w:p w14:paraId="46ECA446" w14:textId="77777777" w:rsidR="002B6656" w:rsidRDefault="002B6656" w:rsidP="002B6656">
      <w:pPr>
        <w:spacing w:after="0" w:line="360" w:lineRule="auto"/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</w:p>
    <w:p w14:paraId="75006C48" w14:textId="77777777" w:rsidR="002B6656" w:rsidRDefault="002B6656" w:rsidP="000E0BCE">
      <w:pPr>
        <w:spacing w:line="360" w:lineRule="auto"/>
        <w:jc w:val="both"/>
        <w:rPr>
          <w:rFonts w:ascii="Arial" w:hAnsi="Arial" w:cs="Arial"/>
          <w:b/>
        </w:rPr>
      </w:pPr>
    </w:p>
    <w:p w14:paraId="0184A974" w14:textId="77777777" w:rsidR="00D046E7" w:rsidRDefault="00D046E7" w:rsidP="000E0BCE">
      <w:pPr>
        <w:spacing w:line="360" w:lineRule="auto"/>
        <w:jc w:val="both"/>
        <w:rPr>
          <w:rFonts w:ascii="Arial" w:hAnsi="Arial" w:cs="Arial"/>
          <w:b/>
        </w:rPr>
      </w:pPr>
      <w:r w:rsidRPr="00D046E7">
        <w:rPr>
          <w:rFonts w:ascii="Arial" w:hAnsi="Arial" w:cs="Arial"/>
          <w:b/>
        </w:rPr>
        <w:lastRenderedPageBreak/>
        <w:t>Análisis y diagnóstico del ambiente externo</w:t>
      </w:r>
    </w:p>
    <w:p w14:paraId="59657EE3" w14:textId="77777777" w:rsidR="00D046E7" w:rsidRPr="00D046E7" w:rsidRDefault="00D046E7" w:rsidP="000E0BCE">
      <w:pPr>
        <w:spacing w:line="360" w:lineRule="auto"/>
        <w:jc w:val="both"/>
        <w:rPr>
          <w:rFonts w:ascii="Arial" w:hAnsi="Arial" w:cs="Arial"/>
          <w:b/>
        </w:rPr>
      </w:pPr>
    </w:p>
    <w:p w14:paraId="25C1A9B4" w14:textId="77777777" w:rsidR="00D046E7" w:rsidRDefault="00D046E7" w:rsidP="000E0B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ambiente externo o conjunto de elementos necesarios para la operación de una organización, pero que están fuera de ellos y no pertenecen a su dominio o control. </w:t>
      </w:r>
    </w:p>
    <w:p w14:paraId="1198182A" w14:textId="77777777" w:rsidR="00D046E7" w:rsidRDefault="00D046E7" w:rsidP="000E0B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nos sirve para identificar las amenazas y oportunidades que el medio ambiente ofrece la organización para cumplir las metas y objetivos de la misma. Algunos de los factores de acción directa son los proveedores, mano de obra, clientes, competencia, instituciones financieras, dependencias gubernamentales y los accionistas. Estos son aquellos que de forma directa e inmediata influyen en la organización. </w:t>
      </w:r>
    </w:p>
    <w:p w14:paraId="12E3B876" w14:textId="77777777" w:rsidR="00D046E7" w:rsidRDefault="00D046E7" w:rsidP="000E0B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También existen los factores de acción indirecta, en los principales elementos se tienen la tecnología, la economía, valores socioculturales, variables políticos legales, variables internacionales y geográficas. </w:t>
      </w:r>
    </w:p>
    <w:p w14:paraId="452838FF" w14:textId="77777777" w:rsidR="00D046E7" w:rsidRDefault="00D046E7" w:rsidP="000E0B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Estos son factores que no se notan al momento y es importante analizarlos para poder determinar de qué manera pueden ayudar u obstaculizar el logro de los objetivos de la organización y así tener la base del diseño organizacional. </w:t>
      </w:r>
    </w:p>
    <w:p w14:paraId="331F55F8" w14:textId="77777777" w:rsidR="00C503E2" w:rsidRDefault="00D046E7" w:rsidP="000E0B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ellos es importante </w:t>
      </w:r>
      <w:r w:rsidR="00C503E2">
        <w:rPr>
          <w:rFonts w:ascii="Arial" w:hAnsi="Arial" w:cs="Arial"/>
        </w:rPr>
        <w:t>establecer los conceptos de análisis y diagnóstico ambientales.</w:t>
      </w:r>
    </w:p>
    <w:p w14:paraId="5431E1EF" w14:textId="77777777" w:rsidR="00D046E7" w:rsidRDefault="00C503E2" w:rsidP="000E0BC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Análisis de medio ambiente: tiene como fin determinar las áreas de oportunidades y amenazas que los factores del medio ambiente les significan a las metas de sus organizaciones. </w:t>
      </w:r>
    </w:p>
    <w:p w14:paraId="18B57BAC" w14:textId="77777777" w:rsidR="000E0BCE" w:rsidRDefault="000E0BCE" w:rsidP="000E0BCE">
      <w:pPr>
        <w:pStyle w:val="Prrafodelista"/>
        <w:spacing w:line="360" w:lineRule="auto"/>
        <w:ind w:left="787"/>
        <w:jc w:val="both"/>
        <w:rPr>
          <w:rFonts w:ascii="Arial" w:hAnsi="Arial" w:cs="Arial"/>
        </w:rPr>
      </w:pPr>
      <w:r>
        <w:rPr>
          <w:rFonts w:ascii="Arial" w:hAnsi="Arial" w:cs="Arial"/>
        </w:rPr>
        <w:t>Algunas de las herramientas y técnicas para realizar este análisis son: opinión de expertos, extrapolación y correlación de tendencias y escenarios múltiple.</w:t>
      </w:r>
    </w:p>
    <w:p w14:paraId="055633E7" w14:textId="77777777" w:rsidR="00C503E2" w:rsidRDefault="00C503E2" w:rsidP="000E0BC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Diagnóstico ambiental: es el resultado de las conclusiones del análisis del medio ambiente, este diagnóstico tiene dos grandes vertientes: </w:t>
      </w:r>
    </w:p>
    <w:p w14:paraId="5711E428" w14:textId="77777777" w:rsidR="00C503E2" w:rsidRDefault="00C503E2" w:rsidP="000E0BC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Determina</w:t>
      </w:r>
      <w:r w:rsidR="000E0BCE">
        <w:rPr>
          <w:rFonts w:ascii="Arial" w:hAnsi="Arial" w:cs="Arial"/>
        </w:rPr>
        <w:t>ción de la tendencia de mercado</w:t>
      </w:r>
    </w:p>
    <w:p w14:paraId="646AB80F" w14:textId="77777777" w:rsidR="00C503E2" w:rsidRPr="00C503E2" w:rsidRDefault="00C503E2" w:rsidP="000E0BC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Determinación de las áreas de oportunidad y amenazas.</w:t>
      </w:r>
    </w:p>
    <w:p w14:paraId="6D23F602" w14:textId="77777777" w:rsidR="00A40A89" w:rsidRDefault="000E0BCE" w:rsidP="000E0B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Otro punto importante es definir el Perfil de Oportunidades y Amenazas del Medio Ambiente (POAMA) </w:t>
      </w:r>
      <w:r w:rsidR="00A40A89">
        <w:rPr>
          <w:rFonts w:ascii="Arial" w:hAnsi="Arial" w:cs="Arial"/>
        </w:rPr>
        <w:t xml:space="preserve">esta ponderación es subjetiva ya que depende del grado de conocimiento y personalidad del estratega; si hay cierto número de estrategas, se tendrá la misma cantidad de perfiles diferentes. Se toma como exitoso el más cercano a la realidad. </w:t>
      </w:r>
    </w:p>
    <w:p w14:paraId="17A18D69" w14:textId="77777777" w:rsidR="00A40A89" w:rsidRDefault="00A40A89" w:rsidP="000E0B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El objetivo del POAMA  es determinar mediante los valores asignados que factores representan mayores amenazas y oportunidades y así priorizar estas. No debe olvidarse la dimensión temporal del POAMA  que es máximo de un año. </w:t>
      </w:r>
    </w:p>
    <w:p w14:paraId="2BBAB12A" w14:textId="77777777" w:rsidR="00A40A89" w:rsidRDefault="00A40A89" w:rsidP="000E0B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continuación se presenta una práctica de POAMA relacionado con la Secretaría de la Función Pública. 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A40A89" w:rsidRPr="00A40A89" w14:paraId="6B9775D2" w14:textId="77777777" w:rsidTr="00A40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3"/>
            <w:shd w:val="clear" w:color="auto" w:fill="D0CECE" w:themeFill="background2" w:themeFillShade="E6"/>
          </w:tcPr>
          <w:p w14:paraId="342B5EB1" w14:textId="77777777" w:rsidR="00A40A89" w:rsidRPr="00A40A89" w:rsidRDefault="00A40A89" w:rsidP="00A40A8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0A89">
              <w:rPr>
                <w:rFonts w:ascii="Arial" w:hAnsi="Arial" w:cs="Arial"/>
              </w:rPr>
              <w:t>Perfil de oportunidades y amenazas del medio ambienta</w:t>
            </w:r>
          </w:p>
          <w:p w14:paraId="7EDC7C3F" w14:textId="77777777" w:rsidR="00A40A89" w:rsidRPr="00A40A89" w:rsidRDefault="00A40A89" w:rsidP="00A40A8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A40A89">
              <w:rPr>
                <w:rFonts w:ascii="Arial" w:hAnsi="Arial" w:cs="Arial"/>
              </w:rPr>
              <w:t>POAMA</w:t>
            </w:r>
          </w:p>
        </w:tc>
      </w:tr>
      <w:tr w:rsidR="00A40A89" w:rsidRPr="00A40A89" w14:paraId="1476F509" w14:textId="77777777" w:rsidTr="00A4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3"/>
          </w:tcPr>
          <w:p w14:paraId="2C8FD9B9" w14:textId="77777777" w:rsidR="00A40A89" w:rsidRPr="00A40A89" w:rsidRDefault="00A40A89" w:rsidP="00A40A89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A40A89">
              <w:rPr>
                <w:rFonts w:ascii="Arial" w:hAnsi="Arial" w:cs="Arial"/>
              </w:rPr>
              <w:t>Secretaría de la Función Pública</w:t>
            </w:r>
          </w:p>
          <w:p w14:paraId="25A05F5B" w14:textId="77777777" w:rsidR="00A40A89" w:rsidRPr="00A40A89" w:rsidRDefault="00A40A89" w:rsidP="00A40A89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A40A89">
              <w:rPr>
                <w:rFonts w:ascii="Arial" w:hAnsi="Arial" w:cs="Arial"/>
              </w:rPr>
              <w:t>18/04/2015</w:t>
            </w:r>
          </w:p>
        </w:tc>
      </w:tr>
      <w:tr w:rsidR="00A40A89" w:rsidRPr="00A40A89" w14:paraId="7516C6F7" w14:textId="77777777" w:rsidTr="00A4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32A31EFB" w14:textId="77777777" w:rsidR="00A40A89" w:rsidRPr="00A40A89" w:rsidRDefault="00A40A89" w:rsidP="000E0BC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Factores y subfactores externos </w:t>
            </w:r>
          </w:p>
        </w:tc>
        <w:tc>
          <w:tcPr>
            <w:tcW w:w="3131" w:type="dxa"/>
          </w:tcPr>
          <w:p w14:paraId="36E84C51" w14:textId="77777777" w:rsidR="00A40A89" w:rsidRPr="00A40A89" w:rsidRDefault="00A40A89" w:rsidP="000E0BC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Ponderación del mercado (Público)</w:t>
            </w:r>
          </w:p>
        </w:tc>
        <w:tc>
          <w:tcPr>
            <w:tcW w:w="3132" w:type="dxa"/>
          </w:tcPr>
          <w:p w14:paraId="08C47DB2" w14:textId="77777777" w:rsidR="00A40A89" w:rsidRPr="00A40A89" w:rsidRDefault="00A40A89" w:rsidP="000E0BC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Influencia en la Organización </w:t>
            </w:r>
          </w:p>
        </w:tc>
      </w:tr>
      <w:tr w:rsidR="00A40A89" w:rsidRPr="00A40A89" w14:paraId="276A0548" w14:textId="77777777" w:rsidTr="00A4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05DBDF81" w14:textId="77777777" w:rsidR="00A40A89" w:rsidRPr="00A40A89" w:rsidRDefault="00A40A89" w:rsidP="000E0BC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TECNOLOGÍA </w:t>
            </w:r>
          </w:p>
        </w:tc>
        <w:tc>
          <w:tcPr>
            <w:tcW w:w="3131" w:type="dxa"/>
          </w:tcPr>
          <w:p w14:paraId="5F1A0F62" w14:textId="77777777" w:rsidR="00A40A89" w:rsidRPr="00A40A89" w:rsidRDefault="00A40A89" w:rsidP="000E0BC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3132" w:type="dxa"/>
          </w:tcPr>
          <w:p w14:paraId="05CD134C" w14:textId="77777777" w:rsidR="00A40A89" w:rsidRPr="00A40A89" w:rsidRDefault="00A40A89" w:rsidP="000E0BC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  <w:tr w:rsidR="00A40A89" w:rsidRPr="00A40A89" w14:paraId="4D285C15" w14:textId="77777777" w:rsidTr="00A4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29595740" w14:textId="77777777" w:rsidR="00A40A89" w:rsidRDefault="00A40A89" w:rsidP="000E0BC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TIEMPO </w:t>
            </w:r>
          </w:p>
        </w:tc>
        <w:tc>
          <w:tcPr>
            <w:tcW w:w="3131" w:type="dxa"/>
          </w:tcPr>
          <w:p w14:paraId="6374FFA6" w14:textId="77777777" w:rsidR="00A40A89" w:rsidRDefault="00A40A89" w:rsidP="000E0BC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132" w:type="dxa"/>
          </w:tcPr>
          <w:p w14:paraId="1A80757F" w14:textId="77777777" w:rsidR="00A40A89" w:rsidRDefault="00A40A89" w:rsidP="000E0BC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  <w:tr w:rsidR="00A40A89" w:rsidRPr="00A40A89" w14:paraId="48924CDA" w14:textId="77777777" w:rsidTr="00A4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20616E64" w14:textId="77777777" w:rsidR="00A40A89" w:rsidRDefault="00A40A89" w:rsidP="000E0BC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NUEVAS ÁREAS</w:t>
            </w:r>
          </w:p>
        </w:tc>
        <w:tc>
          <w:tcPr>
            <w:tcW w:w="3131" w:type="dxa"/>
          </w:tcPr>
          <w:p w14:paraId="54D4C739" w14:textId="77777777" w:rsidR="00A40A89" w:rsidRDefault="00A40A89" w:rsidP="000E0BC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132" w:type="dxa"/>
          </w:tcPr>
          <w:p w14:paraId="01EBA7D5" w14:textId="77777777" w:rsidR="00A40A89" w:rsidRDefault="00A40A89" w:rsidP="000E0BC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</w:tr>
      <w:tr w:rsidR="00A40A89" w:rsidRPr="00A40A89" w14:paraId="33EC5AC3" w14:textId="77777777" w:rsidTr="00A4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1" w:type="dxa"/>
          </w:tcPr>
          <w:p w14:paraId="2F9B2310" w14:textId="77777777" w:rsidR="00A40A89" w:rsidRDefault="00A40A89" w:rsidP="000E0BCE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RECURSOS HUMANOS </w:t>
            </w:r>
          </w:p>
        </w:tc>
        <w:tc>
          <w:tcPr>
            <w:tcW w:w="3131" w:type="dxa"/>
          </w:tcPr>
          <w:p w14:paraId="6D9CDB73" w14:textId="77777777" w:rsidR="00A40A89" w:rsidRDefault="00A40A89" w:rsidP="000E0BC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3132" w:type="dxa"/>
          </w:tcPr>
          <w:p w14:paraId="359BC549" w14:textId="77777777" w:rsidR="00A40A89" w:rsidRDefault="00A40A89" w:rsidP="000E0BC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commentRangeStart w:id="1"/>
            <w:r>
              <w:rPr>
                <w:rFonts w:ascii="Arial" w:hAnsi="Arial" w:cs="Arial"/>
              </w:rPr>
              <w:t>50</w:t>
            </w:r>
            <w:commentRangeEnd w:id="1"/>
            <w:r w:rsidR="00061ED3">
              <w:rPr>
                <w:rStyle w:val="Refdecomentario"/>
              </w:rPr>
              <w:commentReference w:id="1"/>
            </w:r>
          </w:p>
        </w:tc>
      </w:tr>
    </w:tbl>
    <w:p w14:paraId="0D62AB22" w14:textId="77777777" w:rsidR="00A40A89" w:rsidRDefault="00A40A89" w:rsidP="000E0BCE">
      <w:pPr>
        <w:spacing w:line="360" w:lineRule="auto"/>
        <w:jc w:val="both"/>
        <w:rPr>
          <w:rFonts w:ascii="Arial" w:hAnsi="Arial" w:cs="Arial"/>
          <w:u w:val="single"/>
        </w:rPr>
      </w:pPr>
    </w:p>
    <w:p w14:paraId="1D4BE4FC" w14:textId="77777777" w:rsidR="00C503E2" w:rsidRDefault="00A40A89" w:rsidP="000E0BC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S</w:t>
      </w:r>
      <w:r w:rsidR="00C503E2">
        <w:rPr>
          <w:rFonts w:ascii="Arial" w:hAnsi="Arial" w:cs="Arial"/>
        </w:rPr>
        <w:t xml:space="preserve">i una organización, sea pública o privada pretende crecer y alcanzar sus metas y objetivos, es importante realizar dichas acciones; ya que a diferencia de las organizaciones que sí lo realizan estas tiendes a ser competitivas, consiguen un crecimiento constante y a la vez fijan estrategias para hacer frente </w:t>
      </w:r>
      <w:r w:rsidR="000E0BCE">
        <w:rPr>
          <w:rFonts w:ascii="Arial" w:hAnsi="Arial" w:cs="Arial"/>
        </w:rPr>
        <w:t xml:space="preserve">y/o salir mejor librados de amenazas a corto, mediano y largo plazo y así lograr ser una empresa proactiva y no reactiva, ante la competencia </w:t>
      </w:r>
    </w:p>
    <w:p w14:paraId="039C62C7" w14:textId="77777777" w:rsidR="00C503E2" w:rsidRDefault="00C503E2" w:rsidP="000E0BCE">
      <w:pPr>
        <w:spacing w:line="360" w:lineRule="auto"/>
        <w:jc w:val="both"/>
        <w:rPr>
          <w:rFonts w:ascii="Arial" w:hAnsi="Arial" w:cs="Arial"/>
        </w:rPr>
      </w:pPr>
    </w:p>
    <w:p w14:paraId="21862DDB" w14:textId="77777777" w:rsidR="00C503E2" w:rsidRDefault="00C503E2" w:rsidP="000E0BCE">
      <w:pPr>
        <w:spacing w:line="360" w:lineRule="auto"/>
        <w:jc w:val="both"/>
        <w:rPr>
          <w:rFonts w:ascii="Arial" w:hAnsi="Arial" w:cs="Arial"/>
        </w:rPr>
      </w:pPr>
    </w:p>
    <w:p w14:paraId="339A01ED" w14:textId="77777777" w:rsidR="00C503E2" w:rsidRDefault="00C503E2" w:rsidP="000E0BCE">
      <w:pPr>
        <w:spacing w:line="360" w:lineRule="auto"/>
        <w:jc w:val="both"/>
        <w:rPr>
          <w:rFonts w:ascii="Arial" w:hAnsi="Arial" w:cs="Arial"/>
        </w:rPr>
      </w:pPr>
    </w:p>
    <w:p w14:paraId="3648B2FF" w14:textId="77777777" w:rsidR="00C503E2" w:rsidRDefault="00C503E2" w:rsidP="000E0BCE">
      <w:pPr>
        <w:spacing w:line="360" w:lineRule="auto"/>
        <w:jc w:val="both"/>
        <w:rPr>
          <w:rFonts w:ascii="Arial" w:hAnsi="Arial" w:cs="Arial"/>
        </w:rPr>
      </w:pPr>
    </w:p>
    <w:p w14:paraId="1E07A892" w14:textId="77777777" w:rsidR="00C503E2" w:rsidRDefault="00C503E2" w:rsidP="000E0BCE">
      <w:pPr>
        <w:spacing w:line="360" w:lineRule="auto"/>
        <w:jc w:val="both"/>
        <w:rPr>
          <w:rFonts w:ascii="Arial" w:hAnsi="Arial" w:cs="Arial"/>
        </w:rPr>
      </w:pPr>
    </w:p>
    <w:p w14:paraId="26DAAAE7" w14:textId="77777777" w:rsidR="00C503E2" w:rsidRPr="00D046E7" w:rsidRDefault="00C503E2" w:rsidP="000E0BCE">
      <w:pPr>
        <w:spacing w:line="360" w:lineRule="auto"/>
        <w:jc w:val="both"/>
        <w:rPr>
          <w:rFonts w:ascii="Arial" w:hAnsi="Arial" w:cs="Arial"/>
        </w:rPr>
      </w:pPr>
    </w:p>
    <w:sectPr w:rsidR="00C503E2" w:rsidRPr="00D046E7" w:rsidSect="00D046E7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na Karen Ortega Guillén" w:date="2015-04-18T18:40:00Z" w:initials="AKOG">
    <w:p w14:paraId="76A8C541" w14:textId="77777777" w:rsidR="00061ED3" w:rsidRDefault="00061ED3">
      <w:pPr>
        <w:pStyle w:val="Textocomentario"/>
      </w:pPr>
      <w:r>
        <w:rPr>
          <w:rStyle w:val="Refdecomentario"/>
        </w:rPr>
        <w:annotationRef/>
      </w:r>
      <w:r>
        <w:t xml:space="preserve">DR. Las ponderaciones plasmadas, son a mi consideración. Espero que en la retroalimentación obtenga un comentario de este perfil.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A8C54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C2152"/>
    <w:multiLevelType w:val="hybridMultilevel"/>
    <w:tmpl w:val="021670E0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488976BA"/>
    <w:multiLevelType w:val="hybridMultilevel"/>
    <w:tmpl w:val="033427DA"/>
    <w:lvl w:ilvl="0" w:tplc="080A000F">
      <w:start w:val="1"/>
      <w:numFmt w:val="decimal"/>
      <w:lvlText w:val="%1."/>
      <w:lvlJc w:val="left"/>
      <w:pPr>
        <w:ind w:left="1507" w:hanging="360"/>
      </w:pPr>
    </w:lvl>
    <w:lvl w:ilvl="1" w:tplc="080A0019" w:tentative="1">
      <w:start w:val="1"/>
      <w:numFmt w:val="lowerLetter"/>
      <w:lvlText w:val="%2."/>
      <w:lvlJc w:val="left"/>
      <w:pPr>
        <w:ind w:left="2227" w:hanging="360"/>
      </w:pPr>
    </w:lvl>
    <w:lvl w:ilvl="2" w:tplc="080A001B" w:tentative="1">
      <w:start w:val="1"/>
      <w:numFmt w:val="lowerRoman"/>
      <w:lvlText w:val="%3."/>
      <w:lvlJc w:val="right"/>
      <w:pPr>
        <w:ind w:left="2947" w:hanging="180"/>
      </w:pPr>
    </w:lvl>
    <w:lvl w:ilvl="3" w:tplc="080A000F" w:tentative="1">
      <w:start w:val="1"/>
      <w:numFmt w:val="decimal"/>
      <w:lvlText w:val="%4."/>
      <w:lvlJc w:val="left"/>
      <w:pPr>
        <w:ind w:left="3667" w:hanging="360"/>
      </w:pPr>
    </w:lvl>
    <w:lvl w:ilvl="4" w:tplc="080A0019" w:tentative="1">
      <w:start w:val="1"/>
      <w:numFmt w:val="lowerLetter"/>
      <w:lvlText w:val="%5."/>
      <w:lvlJc w:val="left"/>
      <w:pPr>
        <w:ind w:left="4387" w:hanging="360"/>
      </w:pPr>
    </w:lvl>
    <w:lvl w:ilvl="5" w:tplc="080A001B" w:tentative="1">
      <w:start w:val="1"/>
      <w:numFmt w:val="lowerRoman"/>
      <w:lvlText w:val="%6."/>
      <w:lvlJc w:val="right"/>
      <w:pPr>
        <w:ind w:left="5107" w:hanging="180"/>
      </w:pPr>
    </w:lvl>
    <w:lvl w:ilvl="6" w:tplc="080A000F" w:tentative="1">
      <w:start w:val="1"/>
      <w:numFmt w:val="decimal"/>
      <w:lvlText w:val="%7."/>
      <w:lvlJc w:val="left"/>
      <w:pPr>
        <w:ind w:left="5827" w:hanging="360"/>
      </w:pPr>
    </w:lvl>
    <w:lvl w:ilvl="7" w:tplc="080A0019" w:tentative="1">
      <w:start w:val="1"/>
      <w:numFmt w:val="lowerLetter"/>
      <w:lvlText w:val="%8."/>
      <w:lvlJc w:val="left"/>
      <w:pPr>
        <w:ind w:left="6547" w:hanging="360"/>
      </w:pPr>
    </w:lvl>
    <w:lvl w:ilvl="8" w:tplc="080A001B" w:tentative="1">
      <w:start w:val="1"/>
      <w:numFmt w:val="lowerRoman"/>
      <w:lvlText w:val="%9."/>
      <w:lvlJc w:val="right"/>
      <w:pPr>
        <w:ind w:left="7267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a Karen Ortega Guillén">
    <w15:presenceInfo w15:providerId="None" w15:userId="Ana Karen Ortega Guillé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6E7"/>
    <w:rsid w:val="00061ED3"/>
    <w:rsid w:val="000E0BCE"/>
    <w:rsid w:val="002B6656"/>
    <w:rsid w:val="00477AEB"/>
    <w:rsid w:val="00A40A89"/>
    <w:rsid w:val="00B510AD"/>
    <w:rsid w:val="00C503E2"/>
    <w:rsid w:val="00D0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C20B"/>
  <w15:chartTrackingRefBased/>
  <w15:docId w15:val="{B6578AA5-1A08-4F37-BEFF-F7EE2DDB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03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A40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">
    <w:name w:val="Grid Table 1 Light"/>
    <w:basedOn w:val="Tablanormal"/>
    <w:uiPriority w:val="46"/>
    <w:rsid w:val="00A40A8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40A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0A8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0A8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40A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40A8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0A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0A89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B510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EAA2A-7B9F-442D-AC0F-6F9038F39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Rios Pfeiffer</dc:creator>
  <cp:keywords/>
  <dc:description/>
  <cp:lastModifiedBy>Ana Karen Ortega Guillén</cp:lastModifiedBy>
  <cp:revision>4</cp:revision>
  <dcterms:created xsi:type="dcterms:W3CDTF">2015-04-18T22:37:00Z</dcterms:created>
  <dcterms:modified xsi:type="dcterms:W3CDTF">2015-04-18T23:46:00Z</dcterms:modified>
</cp:coreProperties>
</file>