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5F3199E0" wp14:editId="0CE90982">
            <wp:extent cx="2860040" cy="1062990"/>
            <wp:effectExtent l="0" t="0" r="0" b="3810"/>
            <wp:docPr id="6" name="Imagen 6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LCC. Ana Karen Ortega Guillén</w:t>
      </w: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Maestría en Administración Políticas Públicas</w:t>
      </w: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 –Planeación Estratégica-</w:t>
      </w: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Unidad 3 </w:t>
      </w: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P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 w:rsidRPr="005100A7">
        <w:rPr>
          <w:rStyle w:val="Textoennegrita"/>
          <w:rFonts w:ascii="Arial" w:hAnsi="Arial" w:cs="Arial"/>
          <w:color w:val="222222"/>
          <w:sz w:val="28"/>
          <w:szCs w:val="18"/>
          <w:shd w:val="clear" w:color="auto" w:fill="FFFFFF"/>
        </w:rPr>
        <w:t>EL</w:t>
      </w:r>
      <w:r w:rsidRPr="005100A7">
        <w:rPr>
          <w:rStyle w:val="Textoennegrita"/>
          <w:rFonts w:ascii="Arial" w:hAnsi="Arial" w:cs="Arial"/>
          <w:color w:val="222222"/>
          <w:sz w:val="28"/>
          <w:szCs w:val="18"/>
          <w:shd w:val="clear" w:color="auto" w:fill="FFFFFF"/>
        </w:rPr>
        <w:t>ABORACIÓN DEL PLAN ESTRATÉGICO</w:t>
      </w: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 xml:space="preserve"> de Abril de 2014</w:t>
      </w: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100A7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100A7" w:rsidRDefault="005100A7" w:rsidP="005C2A32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250C84" w:rsidRPr="005C2A32" w:rsidRDefault="005C2A32" w:rsidP="005C2A32">
      <w:pPr>
        <w:spacing w:line="360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5C2A32">
        <w:rPr>
          <w:rFonts w:ascii="Arial" w:hAnsi="Arial" w:cs="Arial"/>
          <w:b/>
          <w:sz w:val="24"/>
        </w:rPr>
        <w:lastRenderedPageBreak/>
        <w:t xml:space="preserve">PLAN ESTRATÉGICO </w:t>
      </w:r>
    </w:p>
    <w:p w:rsidR="005C2A32" w:rsidRPr="005C2A32" w:rsidRDefault="005C2A32" w:rsidP="005C2A32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5C2A32">
        <w:rPr>
          <w:rFonts w:ascii="Arial" w:hAnsi="Arial" w:cs="Arial"/>
          <w:b/>
          <w:sz w:val="24"/>
        </w:rPr>
        <w:t xml:space="preserve">-SECRETARIA DE LA FUNCIÓN PÚBLICA- </w:t>
      </w:r>
    </w:p>
    <w:p w:rsidR="005C2A32" w:rsidRPr="005C2A32" w:rsidRDefault="005C2A32" w:rsidP="005C2A32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 w:rsidRPr="005C2A32">
        <w:rPr>
          <w:rFonts w:ascii="Arial" w:hAnsi="Arial" w:cs="Arial"/>
          <w:b/>
          <w:sz w:val="24"/>
          <w:u w:val="single"/>
        </w:rPr>
        <w:t xml:space="preserve">Área de Gestión Ejecutiva </w:t>
      </w:r>
    </w:p>
    <w:p w:rsidR="005C2A32" w:rsidRDefault="005C2A32" w:rsidP="005C2A3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Misión </w:t>
      </w:r>
    </w:p>
    <w:p w:rsidR="005C2A32" w:rsidRPr="005C2A32" w:rsidRDefault="005C2A32" w:rsidP="005C2A3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Gestionar la oportuna y correcta atención de asuntos presentados a esta Secretaria, así como las asignaciones del C. Secretario a las áreas operativas; formular, registrar y dar seguimiento a la gestión de políticas, estrategias y acciones en acuerdo con Titulares de los Diversos Organismos Públicos del Gobierno del Estado y del C. Gobernador. </w:t>
      </w:r>
    </w:p>
    <w:p w:rsidR="005C2A32" w:rsidRDefault="005C2A32" w:rsidP="005C2A3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Visión </w:t>
      </w:r>
    </w:p>
    <w:p w:rsidR="005C2A32" w:rsidRDefault="005C2A32" w:rsidP="005C2A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Liderar y desarrollar nuevas propuestas de desarrollo y lograr la sistematización e integridad de los procesos para generar el cambio. </w:t>
      </w:r>
    </w:p>
    <w:p w:rsidR="005C2A32" w:rsidRDefault="005C2A32" w:rsidP="005C2A3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Valores </w:t>
      </w:r>
    </w:p>
    <w:p w:rsidR="00471878" w:rsidRDefault="00471878" w:rsidP="0047187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64B64">
        <w:rPr>
          <w:rFonts w:ascii="Arial" w:hAnsi="Arial" w:cs="Arial"/>
          <w:b/>
        </w:rPr>
        <w:t>Legalidad</w:t>
      </w:r>
      <w:r>
        <w:rPr>
          <w:rFonts w:ascii="Arial" w:hAnsi="Arial" w:cs="Arial"/>
        </w:rPr>
        <w:t xml:space="preserve">: </w:t>
      </w:r>
      <w:r w:rsidRPr="00471878">
        <w:rPr>
          <w:rFonts w:ascii="Arial" w:hAnsi="Arial" w:cs="Arial"/>
        </w:rPr>
        <w:t>Ejercer las a</w:t>
      </w:r>
      <w:r w:rsidR="00864B64">
        <w:rPr>
          <w:rFonts w:ascii="Arial" w:hAnsi="Arial" w:cs="Arial"/>
        </w:rPr>
        <w:t xml:space="preserve">ctividades con estricto apego  a lo dispuesto en los artículos 16 primer párrafo de la Constitución Política de los Estados Unidos Mexicanos, 30 de la Ley Orgánica de la Administración Pública del Estado de Chiapas; 11 y 12, fracción VII del Reglamento Interno de la Secretaría de la Función Pública del Estado de Chiapas. </w:t>
      </w:r>
    </w:p>
    <w:p w:rsidR="00E84F36" w:rsidRPr="00471878" w:rsidRDefault="00E84F36" w:rsidP="00E84F36">
      <w:pPr>
        <w:pStyle w:val="Prrafodelista"/>
        <w:spacing w:line="360" w:lineRule="auto"/>
        <w:rPr>
          <w:rFonts w:ascii="Arial" w:hAnsi="Arial" w:cs="Arial"/>
        </w:rPr>
      </w:pPr>
    </w:p>
    <w:p w:rsidR="00E84F36" w:rsidRDefault="005C2A32" w:rsidP="00E84F3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84F36">
        <w:rPr>
          <w:rFonts w:ascii="Arial" w:hAnsi="Arial" w:cs="Arial"/>
          <w:b/>
        </w:rPr>
        <w:t>Responsabilidad</w:t>
      </w:r>
      <w:r w:rsidR="00E84F36" w:rsidRPr="00E84F36">
        <w:rPr>
          <w:rFonts w:ascii="Arial" w:hAnsi="Arial" w:cs="Arial"/>
          <w:b/>
        </w:rPr>
        <w:t>:</w:t>
      </w:r>
      <w:r w:rsidR="00E84F36">
        <w:rPr>
          <w:rFonts w:ascii="Arial" w:hAnsi="Arial" w:cs="Arial"/>
        </w:rPr>
        <w:t xml:space="preserve"> Cumplir con esmero, cuidado y atención a todos los deberes, reconociendo y aceptando las consecuencias de los hechos que se realicen.</w:t>
      </w:r>
    </w:p>
    <w:p w:rsidR="005C2A32" w:rsidRPr="00E84F36" w:rsidRDefault="005C2A32" w:rsidP="00E84F36">
      <w:pPr>
        <w:pStyle w:val="Prrafodelista"/>
        <w:spacing w:line="360" w:lineRule="auto"/>
        <w:rPr>
          <w:rFonts w:ascii="Arial" w:hAnsi="Arial" w:cs="Arial"/>
        </w:rPr>
      </w:pPr>
      <w:r w:rsidRPr="00E84F36">
        <w:rPr>
          <w:rFonts w:ascii="Arial" w:hAnsi="Arial" w:cs="Arial"/>
        </w:rPr>
        <w:t xml:space="preserve"> </w:t>
      </w:r>
    </w:p>
    <w:p w:rsidR="00E84F36" w:rsidRDefault="00471878" w:rsidP="00E84F3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84F36">
        <w:rPr>
          <w:rFonts w:ascii="Arial" w:hAnsi="Arial" w:cs="Arial"/>
          <w:b/>
        </w:rPr>
        <w:t>Tolerancia</w:t>
      </w:r>
      <w:r w:rsidR="00E84F36" w:rsidRPr="00E84F36">
        <w:rPr>
          <w:rFonts w:ascii="Arial" w:hAnsi="Arial" w:cs="Arial"/>
        </w:rPr>
        <w:t xml:space="preserve">: respetar las ideas, creencias y prácticas de la sociedad, observando en todo momento un grado de tolerancia superior, con respecto a las críticas del público y de la prensa. </w:t>
      </w:r>
    </w:p>
    <w:p w:rsidR="00E84F36" w:rsidRPr="00E84F36" w:rsidRDefault="00E84F36" w:rsidP="00E84F36">
      <w:pPr>
        <w:pStyle w:val="Prrafodelista"/>
        <w:spacing w:line="360" w:lineRule="auto"/>
        <w:rPr>
          <w:rFonts w:ascii="Arial" w:hAnsi="Arial" w:cs="Arial"/>
        </w:rPr>
      </w:pPr>
    </w:p>
    <w:p w:rsidR="00471878" w:rsidRPr="00E84F36" w:rsidRDefault="00471878" w:rsidP="0047187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E84F36">
        <w:rPr>
          <w:rFonts w:ascii="Arial" w:hAnsi="Arial" w:cs="Arial"/>
          <w:b/>
        </w:rPr>
        <w:t>Puntualidad</w:t>
      </w:r>
      <w:r w:rsidR="00E84F36" w:rsidRPr="00E84F36">
        <w:rPr>
          <w:rFonts w:ascii="Arial" w:hAnsi="Arial" w:cs="Arial"/>
          <w:b/>
        </w:rPr>
        <w:t>:</w:t>
      </w:r>
      <w:r w:rsidR="00E84F36">
        <w:rPr>
          <w:rFonts w:ascii="Arial" w:hAnsi="Arial" w:cs="Arial"/>
        </w:rPr>
        <w:t xml:space="preserve"> exactitud al desempeño diario de las actividades, respetando los tiempos. </w:t>
      </w:r>
    </w:p>
    <w:p w:rsidR="00E84F36" w:rsidRPr="00E84F36" w:rsidRDefault="00E84F36" w:rsidP="00E84F36">
      <w:pPr>
        <w:pStyle w:val="Prrafodelista"/>
        <w:spacing w:line="360" w:lineRule="auto"/>
        <w:rPr>
          <w:rFonts w:ascii="Arial" w:hAnsi="Arial" w:cs="Arial"/>
          <w:b/>
        </w:rPr>
      </w:pPr>
    </w:p>
    <w:p w:rsidR="00E84F36" w:rsidRPr="007C0AD4" w:rsidRDefault="00E84F36" w:rsidP="00E84F3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E84F36">
        <w:rPr>
          <w:rFonts w:ascii="Arial" w:hAnsi="Arial" w:cs="Arial"/>
          <w:b/>
        </w:rPr>
        <w:t xml:space="preserve">Compromiso: </w:t>
      </w:r>
      <w:r w:rsidRPr="00E84F36">
        <w:rPr>
          <w:rFonts w:ascii="Arial" w:hAnsi="Arial" w:cs="Arial"/>
        </w:rPr>
        <w:t xml:space="preserve">Procurar que en el desempeño de las funciones vaya más allá del simple cumplimiento de su deber, pretendiendo que el ejercicio de sus actividades sea efectivo, eficaz y eficiente. </w:t>
      </w:r>
    </w:p>
    <w:p w:rsidR="007C0AD4" w:rsidRDefault="00177FAB" w:rsidP="007C0AD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Políticas </w:t>
      </w:r>
    </w:p>
    <w:p w:rsidR="002B1360" w:rsidRPr="006A17B8" w:rsidRDefault="002B1360" w:rsidP="002B1360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Conocer, cumplir y promover el cumplimiento de leyes, reglamentos,</w:t>
      </w:r>
      <w:r w:rsidR="006A17B8">
        <w:rPr>
          <w:rFonts w:ascii="Arial" w:hAnsi="Arial" w:cs="Arial"/>
        </w:rPr>
        <w:t xml:space="preserve"> y normas y demás disposiciones legales aplicables.</w:t>
      </w:r>
    </w:p>
    <w:p w:rsidR="006A17B8" w:rsidRPr="006A17B8" w:rsidRDefault="006A17B8" w:rsidP="006A17B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Apoyar en la participación en aquellas actividades y/o eventos que contribuyen al desarrollo de la Dependencia, siempre y cuando estas actividades no interfieran con el cumplimiento y/o desempeño de las funciones correspondientes. </w:t>
      </w:r>
    </w:p>
    <w:p w:rsidR="006A17B8" w:rsidRPr="006A17B8" w:rsidRDefault="006A17B8" w:rsidP="006A17B8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Considerar la sensibilidad de los datos que se reciben de información para el debido control y acceso.</w:t>
      </w:r>
    </w:p>
    <w:p w:rsidR="00177FAB" w:rsidRPr="006A17B8" w:rsidRDefault="006A17B8" w:rsidP="006A17B8">
      <w:pPr>
        <w:spacing w:line="360" w:lineRule="auto"/>
        <w:rPr>
          <w:rFonts w:ascii="Arial" w:hAnsi="Arial" w:cs="Arial"/>
          <w:b/>
        </w:rPr>
      </w:pPr>
      <w:r w:rsidRPr="006A17B8">
        <w:rPr>
          <w:rFonts w:ascii="Arial" w:hAnsi="Arial" w:cs="Arial"/>
          <w:b/>
        </w:rPr>
        <w:t xml:space="preserve"> </w:t>
      </w:r>
      <w:r w:rsidR="00177FAB" w:rsidRPr="006A17B8">
        <w:rPr>
          <w:rFonts w:ascii="Arial" w:hAnsi="Arial" w:cs="Arial"/>
          <w:b/>
        </w:rPr>
        <w:t xml:space="preserve">Objetivos </w:t>
      </w:r>
    </w:p>
    <w:p w:rsidR="00177FAB" w:rsidRPr="00BF0E41" w:rsidRDefault="00177FAB" w:rsidP="00177F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0E41">
        <w:rPr>
          <w:rFonts w:ascii="Arial" w:hAnsi="Arial" w:cs="Arial"/>
        </w:rPr>
        <w:t xml:space="preserve">Diseñar y gestionar estrategias de difusión institucional. </w:t>
      </w:r>
    </w:p>
    <w:p w:rsidR="00BF0E41" w:rsidRPr="00BF0E41" w:rsidRDefault="00BF0E41" w:rsidP="00177F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0E41">
        <w:rPr>
          <w:rFonts w:ascii="Arial" w:hAnsi="Arial" w:cs="Arial"/>
        </w:rPr>
        <w:t>Planear, programa</w:t>
      </w:r>
      <w:r>
        <w:rPr>
          <w:rFonts w:ascii="Arial" w:hAnsi="Arial" w:cs="Arial"/>
        </w:rPr>
        <w:t>r, controlar, prever, coordinar y</w:t>
      </w:r>
      <w:r w:rsidRPr="00BF0E41">
        <w:rPr>
          <w:rFonts w:ascii="Arial" w:hAnsi="Arial" w:cs="Arial"/>
        </w:rPr>
        <w:t xml:space="preserve"> dirigir el correcto seguimiento de los asuntos y acciones del C. Secretario. </w:t>
      </w:r>
    </w:p>
    <w:p w:rsidR="00BF0E41" w:rsidRDefault="00177FAB" w:rsidP="00BF0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0E41">
        <w:rPr>
          <w:rFonts w:ascii="Arial" w:hAnsi="Arial" w:cs="Arial"/>
        </w:rPr>
        <w:t xml:space="preserve">Administrar, recopilar </w:t>
      </w:r>
      <w:r w:rsidR="00BF0E41" w:rsidRPr="00BF0E41">
        <w:rPr>
          <w:rFonts w:ascii="Arial" w:hAnsi="Arial" w:cs="Arial"/>
        </w:rPr>
        <w:t xml:space="preserve">y divulgar información para la vinculación de la Secretaría con el exterior. </w:t>
      </w:r>
    </w:p>
    <w:p w:rsidR="00BF0E41" w:rsidRDefault="00BF0E41" w:rsidP="00BF0E4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</w:p>
    <w:p w:rsidR="00BF0E41" w:rsidRPr="00A24AA4" w:rsidRDefault="00A24AA4" w:rsidP="00A24AA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1.1 </w:t>
      </w:r>
      <w:r w:rsidR="00EC7C3E" w:rsidRPr="00A24AA4">
        <w:rPr>
          <w:rFonts w:ascii="Arial" w:hAnsi="Arial" w:cs="Arial"/>
        </w:rPr>
        <w:t xml:space="preserve">Uso de la Internet, para optimizar la comunicación a través de la Red, sin la existencia de preferencias de comunicación. </w:t>
      </w:r>
    </w:p>
    <w:p w:rsidR="00A64311" w:rsidRPr="00A64311" w:rsidRDefault="0089693C" w:rsidP="006A17B8">
      <w:pPr>
        <w:pStyle w:val="Prrafodelista"/>
        <w:numPr>
          <w:ilvl w:val="2"/>
          <w:numId w:val="1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Metas</w:t>
      </w:r>
      <w:r w:rsidR="00BE0C5E">
        <w:rPr>
          <w:rFonts w:ascii="Arial" w:hAnsi="Arial" w:cs="Arial"/>
          <w:b/>
        </w:rPr>
        <w:t xml:space="preserve"> y tácticas</w:t>
      </w:r>
      <w:r w:rsidR="00A64311" w:rsidRPr="00A64311">
        <w:rPr>
          <w:rFonts w:ascii="Arial" w:hAnsi="Arial" w:cs="Arial"/>
          <w:b/>
        </w:rPr>
        <w:t xml:space="preserve">: </w:t>
      </w:r>
      <w:r w:rsidR="00A64311">
        <w:rPr>
          <w:rFonts w:ascii="Arial" w:hAnsi="Arial" w:cs="Arial"/>
        </w:rPr>
        <w:t xml:space="preserve">Subir a las redes sociales por lo menos una vez por semana </w:t>
      </w:r>
      <w:r w:rsidR="00E055DE">
        <w:rPr>
          <w:rFonts w:ascii="Arial" w:hAnsi="Arial" w:cs="Arial"/>
        </w:rPr>
        <w:t xml:space="preserve">información interesante de las áreas de trabajo, incentivar a los trabajadores el uso de redes sociales para externar puntos de vista acerca de la información y comunicar en la página oficial las acciones más relevantes. </w:t>
      </w:r>
    </w:p>
    <w:p w:rsidR="00EC7C3E" w:rsidRPr="00A24AA4" w:rsidRDefault="00A24AA4" w:rsidP="00A24AA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1.2 </w:t>
      </w:r>
      <w:r w:rsidR="00EC7C3E" w:rsidRPr="00A24AA4">
        <w:rPr>
          <w:rFonts w:ascii="Arial" w:hAnsi="Arial" w:cs="Arial"/>
        </w:rPr>
        <w:t xml:space="preserve">Uso de boletines internos y externos, además </w:t>
      </w:r>
      <w:r w:rsidR="0089693C" w:rsidRPr="00A24AA4">
        <w:rPr>
          <w:rFonts w:ascii="Arial" w:hAnsi="Arial" w:cs="Arial"/>
        </w:rPr>
        <w:t>de un periódico mural.</w:t>
      </w:r>
    </w:p>
    <w:p w:rsidR="00E055DE" w:rsidRPr="00EC7C3E" w:rsidRDefault="006A17B8" w:rsidP="006A17B8">
      <w:pPr>
        <w:pStyle w:val="Prrafodelista"/>
        <w:spacing w:line="360" w:lineRule="auto"/>
        <w:ind w:left="10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BE0C5E">
        <w:rPr>
          <w:rFonts w:ascii="Arial" w:hAnsi="Arial" w:cs="Arial"/>
          <w:b/>
        </w:rPr>
        <w:t xml:space="preserve">.2.1 </w:t>
      </w:r>
      <w:r w:rsidR="00BE0C5E">
        <w:rPr>
          <w:rFonts w:ascii="Arial" w:hAnsi="Arial" w:cs="Arial"/>
          <w:b/>
        </w:rPr>
        <w:t>Metas y tácticas</w:t>
      </w:r>
      <w:r w:rsidR="00BE0C5E" w:rsidRPr="00A64311">
        <w:rPr>
          <w:rFonts w:ascii="Arial" w:hAnsi="Arial" w:cs="Arial"/>
          <w:b/>
        </w:rPr>
        <w:t xml:space="preserve">: </w:t>
      </w:r>
      <w:r w:rsidR="00E055DE">
        <w:rPr>
          <w:rFonts w:ascii="Arial" w:hAnsi="Arial" w:cs="Arial"/>
        </w:rPr>
        <w:t xml:space="preserve"> cada semana una dirección expondrá información relevante por medio del </w:t>
      </w:r>
      <w:r w:rsidR="0089693C">
        <w:rPr>
          <w:rFonts w:ascii="Arial" w:hAnsi="Arial" w:cs="Arial"/>
        </w:rPr>
        <w:t xml:space="preserve">boletín, semanalmente de forma creativa plasmaran en el periódico mural información acerca de cursos, talleres o reuniones para que todos manejen la información y se hará uso de boletines externos para difundir aquello que el C. Secretario instruya. </w:t>
      </w:r>
    </w:p>
    <w:p w:rsidR="00EC7C3E" w:rsidRPr="00A24AA4" w:rsidRDefault="00A24AA4" w:rsidP="00A24AA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1.3 </w:t>
      </w:r>
      <w:r w:rsidR="00EC7C3E" w:rsidRPr="00A24AA4">
        <w:rPr>
          <w:rFonts w:ascii="Arial" w:hAnsi="Arial" w:cs="Arial"/>
        </w:rPr>
        <w:t xml:space="preserve">Organización de eventos públicos como oportunidad para concientizar mediante la difusión de información  porque son motivantes e interesantes. </w:t>
      </w:r>
    </w:p>
    <w:p w:rsidR="0089693C" w:rsidRPr="00EC7C3E" w:rsidRDefault="00BE0C5E" w:rsidP="00BE0C5E">
      <w:pPr>
        <w:pStyle w:val="Prrafodelista"/>
        <w:numPr>
          <w:ilvl w:val="2"/>
          <w:numId w:val="1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Metas y tácticas</w:t>
      </w:r>
      <w:r w:rsidRPr="00A64311">
        <w:rPr>
          <w:rFonts w:ascii="Arial" w:hAnsi="Arial" w:cs="Arial"/>
          <w:b/>
        </w:rPr>
        <w:t xml:space="preserve">: </w:t>
      </w:r>
      <w:r w:rsidR="0089693C">
        <w:rPr>
          <w:rFonts w:ascii="Arial" w:hAnsi="Arial" w:cs="Arial"/>
          <w:b/>
        </w:rPr>
        <w:t xml:space="preserve"> </w:t>
      </w:r>
      <w:r w:rsidR="0089693C">
        <w:rPr>
          <w:rFonts w:ascii="Arial" w:hAnsi="Arial" w:cs="Arial"/>
        </w:rPr>
        <w:t>realizar reuniones semanales con los altos directivos para que ellos bajen la información con los compañeros de trabajo; organizar eventos masivos en fechas importantes para influir al público a participar en la declaración patrimonial, denuncia</w:t>
      </w:r>
      <w:r w:rsidR="00CF72A2">
        <w:rPr>
          <w:rFonts w:ascii="Arial" w:hAnsi="Arial" w:cs="Arial"/>
        </w:rPr>
        <w:t xml:space="preserve">s a servidores públicos, </w:t>
      </w:r>
      <w:proofErr w:type="spellStart"/>
      <w:r w:rsidR="00CF72A2">
        <w:rPr>
          <w:rFonts w:ascii="Arial" w:hAnsi="Arial" w:cs="Arial"/>
        </w:rPr>
        <w:t>etc</w:t>
      </w:r>
      <w:proofErr w:type="spellEnd"/>
      <w:r w:rsidR="00CF72A2">
        <w:rPr>
          <w:rFonts w:ascii="Arial" w:hAnsi="Arial" w:cs="Arial"/>
        </w:rPr>
        <w:t xml:space="preserve">; y aprovechar las invitaciones a eventos masivos para difundir la importancia de la Secretaria de la Función Pública. </w:t>
      </w:r>
    </w:p>
    <w:p w:rsidR="00EC7C3E" w:rsidRDefault="00EC7C3E" w:rsidP="00EC7C3E">
      <w:pPr>
        <w:pStyle w:val="Prrafodelista"/>
        <w:spacing w:line="360" w:lineRule="auto"/>
        <w:ind w:left="1508"/>
        <w:rPr>
          <w:rFonts w:ascii="Arial" w:hAnsi="Arial" w:cs="Arial"/>
          <w:b/>
        </w:rPr>
      </w:pPr>
    </w:p>
    <w:p w:rsidR="00CF72A2" w:rsidRPr="00EC7C3E" w:rsidRDefault="00CF72A2" w:rsidP="00EC7C3E">
      <w:pPr>
        <w:pStyle w:val="Prrafodelista"/>
        <w:spacing w:line="360" w:lineRule="auto"/>
        <w:ind w:left="1508"/>
        <w:rPr>
          <w:rFonts w:ascii="Arial" w:hAnsi="Arial" w:cs="Arial"/>
          <w:b/>
        </w:rPr>
      </w:pPr>
    </w:p>
    <w:p w:rsidR="00CF72A2" w:rsidRPr="00A24AA4" w:rsidRDefault="00EC7C3E" w:rsidP="00A24AA4">
      <w:pPr>
        <w:pStyle w:val="Prrafodelista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A24AA4">
        <w:rPr>
          <w:rFonts w:ascii="Arial" w:hAnsi="Arial" w:cs="Arial"/>
        </w:rPr>
        <w:t>Hacer uso de un sistema electrónico, que permita llevar una “Agenda”</w:t>
      </w:r>
      <w:r w:rsidR="00054ED3" w:rsidRPr="00A24AA4">
        <w:rPr>
          <w:rFonts w:ascii="Arial" w:hAnsi="Arial" w:cs="Arial"/>
        </w:rPr>
        <w:t xml:space="preserve">  con opciones para cumplir en tiempo y forma, cada una de las acciones previstas.</w:t>
      </w:r>
    </w:p>
    <w:p w:rsidR="00EC7C3E" w:rsidRDefault="00BE0C5E" w:rsidP="00BE0C5E">
      <w:pPr>
        <w:pStyle w:val="Prrafodelista"/>
        <w:numPr>
          <w:ilvl w:val="2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Metas y tácticas</w:t>
      </w:r>
      <w:r w:rsidRPr="00A64311">
        <w:rPr>
          <w:rFonts w:ascii="Arial" w:hAnsi="Arial" w:cs="Arial"/>
          <w:b/>
        </w:rPr>
        <w:t xml:space="preserve">: </w:t>
      </w:r>
      <w:r w:rsidR="00CF72A2">
        <w:rPr>
          <w:rFonts w:ascii="Arial" w:hAnsi="Arial" w:cs="Arial"/>
          <w:b/>
        </w:rPr>
        <w:t xml:space="preserve"> </w:t>
      </w:r>
      <w:r w:rsidR="00CF72A2">
        <w:rPr>
          <w:rFonts w:ascii="Arial" w:hAnsi="Arial" w:cs="Arial"/>
        </w:rPr>
        <w:t xml:space="preserve">contar un informe semanal de los asuntos y acciones que se encuentra iniciados, en proceso, concluidos y vencidos; hacer un análisis mensual de las áreas que retienen la información para tomar acciones pertinentes para resolverlo; y tener acceso a la brevedad de la información antigua. </w:t>
      </w:r>
    </w:p>
    <w:p w:rsidR="00054ED3" w:rsidRPr="00A24AA4" w:rsidRDefault="00054ED3" w:rsidP="00A24AA4">
      <w:pPr>
        <w:pStyle w:val="Prrafodelista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A24AA4">
        <w:rPr>
          <w:rFonts w:ascii="Arial" w:hAnsi="Arial" w:cs="Arial"/>
        </w:rPr>
        <w:t xml:space="preserve">Llevar un archivo de los asuntos y acciones del C. Secretario, en el que se recopilen de manera ordenada, para hacer su difusión y recurrir a ello si fuera necesario. </w:t>
      </w:r>
    </w:p>
    <w:p w:rsidR="00CF72A2" w:rsidRDefault="00BE0C5E" w:rsidP="00BE0C5E">
      <w:pPr>
        <w:pStyle w:val="Prrafodelista"/>
        <w:numPr>
          <w:ilvl w:val="2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Metas y tácticas</w:t>
      </w:r>
      <w:r w:rsidRPr="00A64311">
        <w:rPr>
          <w:rFonts w:ascii="Arial" w:hAnsi="Arial" w:cs="Arial"/>
          <w:b/>
        </w:rPr>
        <w:t xml:space="preserve">: </w:t>
      </w:r>
      <w:r w:rsidR="00CF72A2">
        <w:rPr>
          <w:rFonts w:ascii="Arial" w:hAnsi="Arial" w:cs="Arial"/>
          <w:b/>
        </w:rPr>
        <w:t xml:space="preserve"> </w:t>
      </w:r>
      <w:r w:rsidR="00CF72A2">
        <w:rPr>
          <w:rFonts w:ascii="Arial" w:hAnsi="Arial" w:cs="Arial"/>
        </w:rPr>
        <w:t>Tener en archivo impreso y digital todos los asunto</w:t>
      </w:r>
      <w:r>
        <w:rPr>
          <w:rFonts w:ascii="Arial" w:hAnsi="Arial" w:cs="Arial"/>
        </w:rPr>
        <w:t>s y acciones del C. Secretario y t</w:t>
      </w:r>
      <w:r w:rsidRPr="006A17B8">
        <w:rPr>
          <w:rFonts w:ascii="Arial" w:eastAsia="Times New Roman" w:hAnsi="Arial" w:cs="Arial"/>
          <w:lang w:eastAsia="es-MX"/>
        </w:rPr>
        <w:t>odo documento, carpeta, y otros medios de almacenamiento debe</w:t>
      </w:r>
      <w:r>
        <w:rPr>
          <w:rFonts w:ascii="Arial" w:eastAsia="Times New Roman" w:hAnsi="Arial" w:cs="Arial"/>
          <w:lang w:eastAsia="es-MX"/>
        </w:rPr>
        <w:t>n ser retirados</w:t>
      </w:r>
      <w:r w:rsidRPr="006A17B8">
        <w:rPr>
          <w:rFonts w:ascii="Arial" w:eastAsia="Times New Roman" w:hAnsi="Arial" w:cs="Arial"/>
          <w:lang w:eastAsia="es-MX"/>
        </w:rPr>
        <w:t xml:space="preserve"> del escritorio y asegurada en archivos de gaveta al final de la jornada de trabajo.</w:t>
      </w:r>
      <w:r w:rsidRPr="00BE0C5E">
        <w:rPr>
          <w:rFonts w:ascii="Arial" w:eastAsia="Times New Roman" w:hAnsi="Arial" w:cs="Arial"/>
          <w:lang w:eastAsia="es-MX"/>
        </w:rPr>
        <w:t> </w:t>
      </w:r>
      <w:r w:rsidRPr="006A17B8">
        <w:rPr>
          <w:rFonts w:ascii="Arial" w:eastAsia="Times New Roman" w:hAnsi="Arial" w:cs="Arial"/>
          <w:lang w:eastAsia="es-MX"/>
        </w:rPr>
        <w:br/>
      </w:r>
    </w:p>
    <w:p w:rsidR="00054ED3" w:rsidRPr="00A24AA4" w:rsidRDefault="00054ED3" w:rsidP="00A24AA4">
      <w:pPr>
        <w:pStyle w:val="Prrafodelista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A24AA4">
        <w:rPr>
          <w:rFonts w:ascii="Arial" w:hAnsi="Arial" w:cs="Arial"/>
        </w:rPr>
        <w:t xml:space="preserve">Hacer uso de </w:t>
      </w:r>
      <w:r w:rsidR="00CF72A2" w:rsidRPr="00A24AA4">
        <w:rPr>
          <w:rFonts w:ascii="Arial" w:hAnsi="Arial" w:cs="Arial"/>
        </w:rPr>
        <w:t xml:space="preserve">un </w:t>
      </w:r>
      <w:r w:rsidRPr="00A24AA4">
        <w:rPr>
          <w:rFonts w:ascii="Arial" w:hAnsi="Arial" w:cs="Arial"/>
        </w:rPr>
        <w:t xml:space="preserve">libro con todas las gestiones y resultados de ellas, para que en un futuro se acuda para mejorar con respecto a lo pasado y no cometer los errores en los que se hayan incurrido. </w:t>
      </w:r>
    </w:p>
    <w:p w:rsidR="00A24AA4" w:rsidRDefault="00BE0C5E" w:rsidP="00BE0C5E">
      <w:pPr>
        <w:pStyle w:val="Prrafodelista"/>
        <w:numPr>
          <w:ilvl w:val="2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Metas y tácticas:</w:t>
      </w:r>
      <w:r w:rsidR="00CF72A2">
        <w:rPr>
          <w:rFonts w:ascii="Arial" w:hAnsi="Arial" w:cs="Arial"/>
          <w:b/>
        </w:rPr>
        <w:t xml:space="preserve"> </w:t>
      </w:r>
      <w:r w:rsidR="00CF72A2">
        <w:rPr>
          <w:rFonts w:ascii="Arial" w:hAnsi="Arial" w:cs="Arial"/>
        </w:rPr>
        <w:t>Plasmar con det</w:t>
      </w:r>
      <w:r w:rsidR="00103843">
        <w:rPr>
          <w:rFonts w:ascii="Arial" w:hAnsi="Arial" w:cs="Arial"/>
        </w:rPr>
        <w:t xml:space="preserve">alle las gestiones y resultados </w:t>
      </w:r>
      <w:r w:rsidR="00CF72A2">
        <w:rPr>
          <w:rFonts w:ascii="Arial" w:hAnsi="Arial" w:cs="Arial"/>
        </w:rPr>
        <w:t>anteriores</w:t>
      </w:r>
      <w:r w:rsidR="00103843">
        <w:rPr>
          <w:rFonts w:ascii="Arial" w:hAnsi="Arial" w:cs="Arial"/>
        </w:rPr>
        <w:t>;</w:t>
      </w:r>
      <w:r w:rsidR="00CF72A2">
        <w:rPr>
          <w:rFonts w:ascii="Arial" w:hAnsi="Arial" w:cs="Arial"/>
        </w:rPr>
        <w:t xml:space="preserve">  nombres, cargo, número telefónico,</w:t>
      </w:r>
      <w:r w:rsidR="00103843">
        <w:rPr>
          <w:rFonts w:ascii="Arial" w:hAnsi="Arial" w:cs="Arial"/>
        </w:rPr>
        <w:t xml:space="preserve"> dirección, etc. Para que en c</w:t>
      </w:r>
      <w:r>
        <w:rPr>
          <w:rFonts w:ascii="Arial" w:hAnsi="Arial" w:cs="Arial"/>
        </w:rPr>
        <w:t>aso de ser necesario ocuparlos por ende es necesario el controlar el acceso y monitoreo en el área de la oficina  e instalaciones de almacenaje.</w:t>
      </w:r>
    </w:p>
    <w:p w:rsidR="00054ED3" w:rsidRPr="00A24AA4" w:rsidRDefault="00A24AA4" w:rsidP="00A24A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="00054ED3" w:rsidRPr="00A24AA4">
        <w:rPr>
          <w:rFonts w:ascii="Arial" w:hAnsi="Arial" w:cs="Arial"/>
        </w:rPr>
        <w:t xml:space="preserve">Coadyuvar con la Unidad de Informática, para la integración de información relevante a la página Institucional de la Secretaría. </w:t>
      </w:r>
    </w:p>
    <w:p w:rsidR="00103843" w:rsidRDefault="00103843" w:rsidP="00BE0C5E">
      <w:pPr>
        <w:pStyle w:val="Prrafodelista"/>
        <w:numPr>
          <w:ilvl w:val="2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Metas</w:t>
      </w:r>
      <w:r w:rsidR="00BE0C5E">
        <w:rPr>
          <w:rFonts w:ascii="Arial" w:hAnsi="Arial" w:cs="Arial"/>
          <w:b/>
        </w:rPr>
        <w:t xml:space="preserve"> y tácticas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Enviar semanalmente el boletín interno para que la unidad suba la información a la red. </w:t>
      </w:r>
      <w:r w:rsidR="00BE0C5E">
        <w:rPr>
          <w:rFonts w:ascii="Arial" w:hAnsi="Arial" w:cs="Arial"/>
        </w:rPr>
        <w:t xml:space="preserve">Elaborar un formato de solicitud para la unidad para enviar en tiempo y forma la información. </w:t>
      </w:r>
    </w:p>
    <w:p w:rsidR="00054ED3" w:rsidRPr="00A24AA4" w:rsidRDefault="00A24AA4" w:rsidP="00A24A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="00054ED3" w:rsidRPr="00A24AA4">
        <w:rPr>
          <w:rFonts w:ascii="Arial" w:hAnsi="Arial" w:cs="Arial"/>
        </w:rPr>
        <w:t xml:space="preserve">Coordinarse con el Instituto de Comunicación Social </w:t>
      </w:r>
      <w:r w:rsidR="00A64311" w:rsidRPr="00A24AA4">
        <w:rPr>
          <w:rFonts w:ascii="Arial" w:hAnsi="Arial" w:cs="Arial"/>
        </w:rPr>
        <w:t xml:space="preserve">para la vinculación y así el exterior conozca las líneas de acción del C. Secretario. </w:t>
      </w:r>
    </w:p>
    <w:p w:rsidR="00103843" w:rsidRDefault="00103843" w:rsidP="00BE0C5E">
      <w:pPr>
        <w:pStyle w:val="Prrafodelista"/>
        <w:numPr>
          <w:ilvl w:val="2"/>
          <w:numId w:val="2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Metas</w:t>
      </w:r>
      <w:r w:rsidR="00BE0C5E">
        <w:rPr>
          <w:rFonts w:ascii="Arial" w:hAnsi="Arial" w:cs="Arial"/>
          <w:b/>
        </w:rPr>
        <w:t xml:space="preserve"> y tácticas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Enviar los boletines externos al ICOSO para su difusión con el exterior. </w:t>
      </w:r>
      <w:r w:rsidR="00BE0C5E">
        <w:rPr>
          <w:rFonts w:ascii="Arial" w:hAnsi="Arial" w:cs="Arial"/>
        </w:rPr>
        <w:t xml:space="preserve">Solicitar un enlace del instituto con la secretaría para la coordinación de la información. </w:t>
      </w:r>
    </w:p>
    <w:p w:rsidR="00BF0E41" w:rsidRPr="00A24AA4" w:rsidRDefault="00054ED3" w:rsidP="00BE0C5E">
      <w:pPr>
        <w:pStyle w:val="Prrafodelista"/>
        <w:numPr>
          <w:ilvl w:val="1"/>
          <w:numId w:val="24"/>
        </w:numPr>
        <w:spacing w:line="360" w:lineRule="auto"/>
        <w:rPr>
          <w:rFonts w:ascii="Arial" w:hAnsi="Arial" w:cs="Arial"/>
        </w:rPr>
      </w:pPr>
      <w:r w:rsidRPr="00A24AA4">
        <w:rPr>
          <w:rFonts w:ascii="Arial" w:hAnsi="Arial" w:cs="Arial"/>
        </w:rPr>
        <w:t>Hacer uso de medios impresos para la difusión de información</w:t>
      </w:r>
      <w:r w:rsidR="00A64311" w:rsidRPr="00A24AA4">
        <w:rPr>
          <w:rFonts w:ascii="Arial" w:hAnsi="Arial" w:cs="Arial"/>
        </w:rPr>
        <w:t>.</w:t>
      </w:r>
    </w:p>
    <w:p w:rsidR="00103843" w:rsidRPr="00103843" w:rsidRDefault="00103843" w:rsidP="00BE0C5E">
      <w:pPr>
        <w:pStyle w:val="Prrafodelista"/>
        <w:numPr>
          <w:ilvl w:val="2"/>
          <w:numId w:val="24"/>
        </w:numPr>
        <w:spacing w:line="360" w:lineRule="auto"/>
        <w:rPr>
          <w:rFonts w:ascii="Arial" w:hAnsi="Arial" w:cs="Arial"/>
          <w:b/>
        </w:rPr>
      </w:pPr>
      <w:r w:rsidRPr="00103843">
        <w:rPr>
          <w:rFonts w:ascii="Arial" w:hAnsi="Arial" w:cs="Arial"/>
          <w:b/>
        </w:rPr>
        <w:t>Metas</w:t>
      </w:r>
      <w:r w:rsidR="00BE0C5E">
        <w:rPr>
          <w:rFonts w:ascii="Arial" w:hAnsi="Arial" w:cs="Arial"/>
          <w:b/>
        </w:rPr>
        <w:t xml:space="preserve"> y tácticas</w:t>
      </w:r>
      <w:r w:rsidRPr="00103843">
        <w:rPr>
          <w:rFonts w:ascii="Arial" w:hAnsi="Arial" w:cs="Arial"/>
          <w:b/>
        </w:rPr>
        <w:t xml:space="preserve">: </w:t>
      </w:r>
      <w:r w:rsidRPr="00103843">
        <w:rPr>
          <w:rFonts w:ascii="Arial" w:hAnsi="Arial" w:cs="Arial"/>
        </w:rPr>
        <w:t>Realizar trípticos con información de eventos especiales o fechas importantes para la difusión.</w:t>
      </w:r>
      <w:r w:rsidR="00BE0C5E">
        <w:rPr>
          <w:rFonts w:ascii="Arial" w:hAnsi="Arial" w:cs="Arial"/>
        </w:rPr>
        <w:t xml:space="preserve"> Solicitar a la Unidad de Apoyo Administrativo para conocer el presupuesto designado para difusión impresa. </w:t>
      </w:r>
    </w:p>
    <w:p w:rsidR="00BE0C5E" w:rsidRDefault="00BE0C5E" w:rsidP="00103843">
      <w:pPr>
        <w:spacing w:line="360" w:lineRule="auto"/>
        <w:rPr>
          <w:rFonts w:ascii="Arial" w:hAnsi="Arial" w:cs="Arial"/>
          <w:b/>
        </w:rPr>
      </w:pPr>
    </w:p>
    <w:p w:rsidR="006A17B8" w:rsidRPr="00103843" w:rsidRDefault="006A17B8" w:rsidP="00103843">
      <w:pPr>
        <w:spacing w:line="360" w:lineRule="auto"/>
        <w:rPr>
          <w:rFonts w:ascii="Arial" w:hAnsi="Arial" w:cs="Arial"/>
          <w:b/>
        </w:rPr>
      </w:pPr>
    </w:p>
    <w:p w:rsidR="00177FAB" w:rsidRDefault="00BE0C5E" w:rsidP="007C0AD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Prioridades de las Iniciativas</w:t>
      </w:r>
    </w:p>
    <w:p w:rsidR="00BE0C5E" w:rsidRPr="007C0AD4" w:rsidRDefault="0088097F" w:rsidP="007C0AD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>
            <wp:extent cx="5969000" cy="3869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C5E" w:rsidRPr="007C0AD4" w:rsidSect="005C2A3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11E3"/>
    <w:multiLevelType w:val="multilevel"/>
    <w:tmpl w:val="B4280B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5B3007"/>
    <w:multiLevelType w:val="multilevel"/>
    <w:tmpl w:val="2DBAA87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>
    <w:nsid w:val="13500F95"/>
    <w:multiLevelType w:val="multilevel"/>
    <w:tmpl w:val="E16C85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1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  <w:b/>
      </w:rPr>
    </w:lvl>
  </w:abstractNum>
  <w:abstractNum w:abstractNumId="3">
    <w:nsid w:val="16612EB0"/>
    <w:multiLevelType w:val="hybridMultilevel"/>
    <w:tmpl w:val="B8680C2C"/>
    <w:lvl w:ilvl="0" w:tplc="08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">
    <w:nsid w:val="18053CEF"/>
    <w:multiLevelType w:val="multilevel"/>
    <w:tmpl w:val="B6F0AD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</w:rPr>
    </w:lvl>
  </w:abstractNum>
  <w:abstractNum w:abstractNumId="5">
    <w:nsid w:val="1AEA3F04"/>
    <w:multiLevelType w:val="multilevel"/>
    <w:tmpl w:val="9878C15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1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  <w:b/>
      </w:rPr>
    </w:lvl>
  </w:abstractNum>
  <w:abstractNum w:abstractNumId="6">
    <w:nsid w:val="1E5A07AB"/>
    <w:multiLevelType w:val="hybridMultilevel"/>
    <w:tmpl w:val="06D094B6"/>
    <w:lvl w:ilvl="0" w:tplc="08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7">
    <w:nsid w:val="2C19705B"/>
    <w:multiLevelType w:val="multilevel"/>
    <w:tmpl w:val="54E8CE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1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  <w:b/>
      </w:rPr>
    </w:lvl>
  </w:abstractNum>
  <w:abstractNum w:abstractNumId="8">
    <w:nsid w:val="36CB41EF"/>
    <w:multiLevelType w:val="multilevel"/>
    <w:tmpl w:val="5AF270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BAF6DA4"/>
    <w:multiLevelType w:val="multilevel"/>
    <w:tmpl w:val="EB20D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2144AD4"/>
    <w:multiLevelType w:val="multilevel"/>
    <w:tmpl w:val="EFC062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1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  <w:b/>
      </w:rPr>
    </w:lvl>
  </w:abstractNum>
  <w:abstractNum w:abstractNumId="11">
    <w:nsid w:val="44412EB2"/>
    <w:multiLevelType w:val="hybridMultilevel"/>
    <w:tmpl w:val="CE4A7CE6"/>
    <w:lvl w:ilvl="0" w:tplc="6980E93C">
      <w:start w:val="1"/>
      <w:numFmt w:val="bullet"/>
      <w:lvlText w:val="□"/>
      <w:lvlJc w:val="left"/>
      <w:pPr>
        <w:ind w:left="107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5575E45"/>
    <w:multiLevelType w:val="multilevel"/>
    <w:tmpl w:val="8B78E1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</w:rPr>
    </w:lvl>
  </w:abstractNum>
  <w:abstractNum w:abstractNumId="13">
    <w:nsid w:val="46E90FB2"/>
    <w:multiLevelType w:val="hybridMultilevel"/>
    <w:tmpl w:val="C76613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736E9"/>
    <w:multiLevelType w:val="multilevel"/>
    <w:tmpl w:val="98B00F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1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  <w:b/>
      </w:rPr>
    </w:lvl>
  </w:abstractNum>
  <w:abstractNum w:abstractNumId="15">
    <w:nsid w:val="4DF02EF0"/>
    <w:multiLevelType w:val="hybridMultilevel"/>
    <w:tmpl w:val="F604B0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F2A22"/>
    <w:multiLevelType w:val="hybridMultilevel"/>
    <w:tmpl w:val="0C66E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326ABA"/>
    <w:multiLevelType w:val="multilevel"/>
    <w:tmpl w:val="3F9A7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A660D2E"/>
    <w:multiLevelType w:val="hybridMultilevel"/>
    <w:tmpl w:val="B016E144"/>
    <w:lvl w:ilvl="0" w:tplc="08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9">
    <w:nsid w:val="6D576867"/>
    <w:multiLevelType w:val="multilevel"/>
    <w:tmpl w:val="0C9E7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D58265C"/>
    <w:multiLevelType w:val="hybridMultilevel"/>
    <w:tmpl w:val="F798177A"/>
    <w:lvl w:ilvl="0" w:tplc="080A000F">
      <w:start w:val="1"/>
      <w:numFmt w:val="decimal"/>
      <w:lvlText w:val="%1."/>
      <w:lvlJc w:val="left"/>
      <w:pPr>
        <w:ind w:left="788" w:hanging="360"/>
      </w:pPr>
    </w:lvl>
    <w:lvl w:ilvl="1" w:tplc="080A0019" w:tentative="1">
      <w:start w:val="1"/>
      <w:numFmt w:val="lowerLetter"/>
      <w:lvlText w:val="%2."/>
      <w:lvlJc w:val="left"/>
      <w:pPr>
        <w:ind w:left="1508" w:hanging="360"/>
      </w:pPr>
    </w:lvl>
    <w:lvl w:ilvl="2" w:tplc="080A001B" w:tentative="1">
      <w:start w:val="1"/>
      <w:numFmt w:val="lowerRoman"/>
      <w:lvlText w:val="%3."/>
      <w:lvlJc w:val="right"/>
      <w:pPr>
        <w:ind w:left="2228" w:hanging="180"/>
      </w:pPr>
    </w:lvl>
    <w:lvl w:ilvl="3" w:tplc="080A000F" w:tentative="1">
      <w:start w:val="1"/>
      <w:numFmt w:val="decimal"/>
      <w:lvlText w:val="%4."/>
      <w:lvlJc w:val="left"/>
      <w:pPr>
        <w:ind w:left="2948" w:hanging="360"/>
      </w:pPr>
    </w:lvl>
    <w:lvl w:ilvl="4" w:tplc="080A0019" w:tentative="1">
      <w:start w:val="1"/>
      <w:numFmt w:val="lowerLetter"/>
      <w:lvlText w:val="%5."/>
      <w:lvlJc w:val="left"/>
      <w:pPr>
        <w:ind w:left="3668" w:hanging="360"/>
      </w:pPr>
    </w:lvl>
    <w:lvl w:ilvl="5" w:tplc="080A001B" w:tentative="1">
      <w:start w:val="1"/>
      <w:numFmt w:val="lowerRoman"/>
      <w:lvlText w:val="%6."/>
      <w:lvlJc w:val="right"/>
      <w:pPr>
        <w:ind w:left="4388" w:hanging="180"/>
      </w:pPr>
    </w:lvl>
    <w:lvl w:ilvl="6" w:tplc="080A000F" w:tentative="1">
      <w:start w:val="1"/>
      <w:numFmt w:val="decimal"/>
      <w:lvlText w:val="%7."/>
      <w:lvlJc w:val="left"/>
      <w:pPr>
        <w:ind w:left="5108" w:hanging="360"/>
      </w:pPr>
    </w:lvl>
    <w:lvl w:ilvl="7" w:tplc="080A0019" w:tentative="1">
      <w:start w:val="1"/>
      <w:numFmt w:val="lowerLetter"/>
      <w:lvlText w:val="%8."/>
      <w:lvlJc w:val="left"/>
      <w:pPr>
        <w:ind w:left="5828" w:hanging="360"/>
      </w:pPr>
    </w:lvl>
    <w:lvl w:ilvl="8" w:tplc="08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1">
    <w:nsid w:val="750E6D81"/>
    <w:multiLevelType w:val="multilevel"/>
    <w:tmpl w:val="85AA757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5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68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11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545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080" w:hanging="1800"/>
      </w:pPr>
      <w:rPr>
        <w:rFonts w:hint="default"/>
        <w:b/>
      </w:rPr>
    </w:lvl>
  </w:abstractNum>
  <w:abstractNum w:abstractNumId="22">
    <w:nsid w:val="7E171C53"/>
    <w:multiLevelType w:val="hybridMultilevel"/>
    <w:tmpl w:val="C13EE804"/>
    <w:lvl w:ilvl="0" w:tplc="6980E93C">
      <w:start w:val="1"/>
      <w:numFmt w:val="bullet"/>
      <w:lvlText w:val="□"/>
      <w:lvlJc w:val="left"/>
      <w:pPr>
        <w:ind w:left="2228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3">
    <w:nsid w:val="7E1D72FC"/>
    <w:multiLevelType w:val="multilevel"/>
    <w:tmpl w:val="207EE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868" w:hanging="360"/>
      </w:pPr>
      <w:rPr>
        <w:rFonts w:hint="default"/>
        <w:b w:val="0"/>
      </w:rPr>
    </w:lvl>
    <w:lvl w:ilvl="2">
      <w:start w:val="1"/>
      <w:numFmt w:val="upperLetter"/>
      <w:lvlText w:val="%1.%2.%3"/>
      <w:lvlJc w:val="left"/>
      <w:pPr>
        <w:ind w:left="37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24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1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6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4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99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864" w:hanging="1800"/>
      </w:pPr>
      <w:rPr>
        <w:rFonts w:hint="default"/>
        <w:b w:val="0"/>
      </w:r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6"/>
  </w:num>
  <w:num w:numId="5">
    <w:abstractNumId w:val="3"/>
  </w:num>
  <w:num w:numId="6">
    <w:abstractNumId w:val="18"/>
  </w:num>
  <w:num w:numId="7">
    <w:abstractNumId w:val="22"/>
  </w:num>
  <w:num w:numId="8">
    <w:abstractNumId w:val="11"/>
  </w:num>
  <w:num w:numId="9">
    <w:abstractNumId w:val="23"/>
  </w:num>
  <w:num w:numId="10">
    <w:abstractNumId w:val="8"/>
  </w:num>
  <w:num w:numId="11">
    <w:abstractNumId w:val="17"/>
  </w:num>
  <w:num w:numId="12">
    <w:abstractNumId w:val="19"/>
  </w:num>
  <w:num w:numId="13">
    <w:abstractNumId w:val="0"/>
  </w:num>
  <w:num w:numId="14">
    <w:abstractNumId w:val="9"/>
  </w:num>
  <w:num w:numId="15">
    <w:abstractNumId w:val="13"/>
  </w:num>
  <w:num w:numId="16">
    <w:abstractNumId w:val="15"/>
  </w:num>
  <w:num w:numId="17">
    <w:abstractNumId w:val="10"/>
  </w:num>
  <w:num w:numId="18">
    <w:abstractNumId w:val="4"/>
  </w:num>
  <w:num w:numId="19">
    <w:abstractNumId w:val="2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32"/>
    <w:rsid w:val="00054ED3"/>
    <w:rsid w:val="00103843"/>
    <w:rsid w:val="00177FAB"/>
    <w:rsid w:val="00203D5A"/>
    <w:rsid w:val="002B1360"/>
    <w:rsid w:val="00471878"/>
    <w:rsid w:val="005100A7"/>
    <w:rsid w:val="005C2A32"/>
    <w:rsid w:val="006A17B8"/>
    <w:rsid w:val="006A306D"/>
    <w:rsid w:val="00781BAD"/>
    <w:rsid w:val="007C0AD4"/>
    <w:rsid w:val="008566B0"/>
    <w:rsid w:val="00864B64"/>
    <w:rsid w:val="0088097F"/>
    <w:rsid w:val="0089693C"/>
    <w:rsid w:val="00A24AA4"/>
    <w:rsid w:val="00A64311"/>
    <w:rsid w:val="00BE0C5E"/>
    <w:rsid w:val="00BF0E41"/>
    <w:rsid w:val="00CF72A2"/>
    <w:rsid w:val="00D65147"/>
    <w:rsid w:val="00E055DE"/>
    <w:rsid w:val="00E84F36"/>
    <w:rsid w:val="00E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A1DFD-D717-495E-9500-2EE9A5DE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A17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87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A17B8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A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A17B8"/>
  </w:style>
  <w:style w:type="character" w:styleId="Textoennegrita">
    <w:name w:val="Strong"/>
    <w:basedOn w:val="Fuentedeprrafopredeter"/>
    <w:uiPriority w:val="22"/>
    <w:qFormat/>
    <w:rsid w:val="00510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2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 Ortega</dc:creator>
  <cp:lastModifiedBy>Valeria Alejandra Ortega Guillén</cp:lastModifiedBy>
  <cp:revision>4</cp:revision>
  <dcterms:created xsi:type="dcterms:W3CDTF">2015-04-29T17:00:00Z</dcterms:created>
  <dcterms:modified xsi:type="dcterms:W3CDTF">2015-04-30T02:39:00Z</dcterms:modified>
</cp:coreProperties>
</file>