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75385941" wp14:editId="0DC50B40">
            <wp:extent cx="2860040" cy="1062990"/>
            <wp:effectExtent l="0" t="0" r="0" b="3810"/>
            <wp:docPr id="6" name="Imagen 6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LCC. Ana Karen Ortega Guillén</w:t>
      </w: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Maestría en Administración Políticas Públicas</w:t>
      </w: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Materia –Planeación Estratégica-</w:t>
      </w: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Unidad 3</w:t>
      </w:r>
      <w:r>
        <w:rPr>
          <w:rFonts w:ascii="Arial" w:hAnsi="Arial" w:cs="Arial"/>
          <w:b/>
          <w:sz w:val="28"/>
        </w:rPr>
        <w:t xml:space="preserve"> </w:t>
      </w: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P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color w:val="222222"/>
          <w:sz w:val="28"/>
          <w:szCs w:val="18"/>
          <w:shd w:val="clear" w:color="auto" w:fill="FFFFFF"/>
        </w:rPr>
        <w:t>R</w:t>
      </w:r>
      <w:r w:rsidRPr="006065C6">
        <w:rPr>
          <w:rFonts w:ascii="Arial" w:hAnsi="Arial" w:cs="Arial"/>
          <w:b/>
          <w:color w:val="222222"/>
          <w:sz w:val="28"/>
          <w:szCs w:val="18"/>
          <w:shd w:val="clear" w:color="auto" w:fill="FFFFFF"/>
        </w:rPr>
        <w:t>ealizar lect</w:t>
      </w:r>
      <w:r>
        <w:rPr>
          <w:rFonts w:ascii="Arial" w:hAnsi="Arial" w:cs="Arial"/>
          <w:b/>
          <w:color w:val="222222"/>
          <w:sz w:val="28"/>
          <w:szCs w:val="18"/>
          <w:shd w:val="clear" w:color="auto" w:fill="FFFFFF"/>
        </w:rPr>
        <w:t>ura del capítulo 4 del libro  “Administración E</w:t>
      </w:r>
      <w:r w:rsidRPr="006065C6">
        <w:rPr>
          <w:rFonts w:ascii="Arial" w:hAnsi="Arial" w:cs="Arial"/>
          <w:b/>
          <w:color w:val="222222"/>
          <w:sz w:val="28"/>
          <w:szCs w:val="18"/>
          <w:shd w:val="clear" w:color="auto" w:fill="FFFFFF"/>
        </w:rPr>
        <w:t>stratégica”.</w:t>
      </w: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24</w:t>
      </w:r>
      <w:r>
        <w:rPr>
          <w:rFonts w:ascii="Arial" w:hAnsi="Arial" w:cs="Arial"/>
          <w:b/>
          <w:sz w:val="28"/>
        </w:rPr>
        <w:t xml:space="preserve"> de Abril de 2014</w:t>
      </w: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6065C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6065C6" w:rsidRDefault="006065C6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767F65" w:rsidRPr="00767F65" w:rsidRDefault="00767F65" w:rsidP="00767F65">
      <w:pPr>
        <w:spacing w:after="0" w:line="240" w:lineRule="auto"/>
        <w:jc w:val="center"/>
        <w:rPr>
          <w:rFonts w:ascii="Arial" w:hAnsi="Arial" w:cs="Arial"/>
          <w:b/>
        </w:rPr>
      </w:pPr>
      <w:r w:rsidRPr="00767F65">
        <w:rPr>
          <w:rFonts w:ascii="Arial" w:hAnsi="Arial" w:cs="Arial"/>
          <w:b/>
        </w:rPr>
        <w:lastRenderedPageBreak/>
        <w:t xml:space="preserve">FUERZAS Y DEBILIDADES INTERNAS </w:t>
      </w:r>
    </w:p>
    <w:p w:rsidR="00767F65" w:rsidRPr="00767F65" w:rsidRDefault="00767F65" w:rsidP="00767F65">
      <w:pPr>
        <w:spacing w:after="0" w:line="240" w:lineRule="auto"/>
        <w:jc w:val="center"/>
        <w:rPr>
          <w:rFonts w:ascii="Arial" w:hAnsi="Arial" w:cs="Arial"/>
          <w:b/>
        </w:rPr>
      </w:pPr>
      <w:r w:rsidRPr="00767F65">
        <w:rPr>
          <w:rFonts w:ascii="Arial" w:hAnsi="Arial" w:cs="Arial"/>
          <w:b/>
        </w:rPr>
        <w:t>(Ventajas Competitivas)</w:t>
      </w:r>
    </w:p>
    <w:p w:rsidR="00767F65" w:rsidRDefault="00767F65" w:rsidP="00767F65">
      <w:pPr>
        <w:spacing w:after="0" w:line="240" w:lineRule="auto"/>
        <w:jc w:val="center"/>
        <w:rPr>
          <w:rFonts w:ascii="Arial" w:hAnsi="Arial" w:cs="Arial"/>
          <w:b/>
        </w:rPr>
      </w:pPr>
      <w:r w:rsidRPr="00767F65">
        <w:rPr>
          <w:rFonts w:ascii="Arial" w:hAnsi="Arial" w:cs="Arial"/>
          <w:b/>
        </w:rPr>
        <w:t>Capítulo 4</w:t>
      </w:r>
    </w:p>
    <w:p w:rsidR="00767F65" w:rsidRDefault="00767F65" w:rsidP="00767F65">
      <w:pPr>
        <w:spacing w:after="0" w:line="240" w:lineRule="auto"/>
        <w:jc w:val="center"/>
        <w:rPr>
          <w:rFonts w:ascii="Arial" w:hAnsi="Arial" w:cs="Arial"/>
          <w:b/>
        </w:rPr>
      </w:pPr>
    </w:p>
    <w:p w:rsidR="00767F65" w:rsidRDefault="00767F65" w:rsidP="00767F65">
      <w:pPr>
        <w:spacing w:after="0" w:line="360" w:lineRule="auto"/>
        <w:jc w:val="both"/>
        <w:rPr>
          <w:rFonts w:ascii="Arial" w:hAnsi="Arial" w:cs="Arial"/>
        </w:rPr>
      </w:pPr>
      <w:r w:rsidRPr="00767F65">
        <w:rPr>
          <w:rFonts w:ascii="Arial" w:hAnsi="Arial" w:cs="Arial"/>
        </w:rPr>
        <w:t xml:space="preserve">Análisis y Diagnóstico del Ambiente Interno de la Organización </w:t>
      </w:r>
    </w:p>
    <w:p w:rsidR="00767F65" w:rsidRDefault="00767F65" w:rsidP="00767F65">
      <w:pPr>
        <w:spacing w:after="0" w:line="360" w:lineRule="auto"/>
        <w:jc w:val="both"/>
        <w:rPr>
          <w:rFonts w:ascii="Arial" w:hAnsi="Arial" w:cs="Arial"/>
        </w:rPr>
      </w:pPr>
    </w:p>
    <w:p w:rsidR="00767F65" w:rsidRPr="00FD21A3" w:rsidRDefault="00767F65" w:rsidP="00767F65">
      <w:pPr>
        <w:spacing w:after="0" w:line="360" w:lineRule="auto"/>
        <w:jc w:val="both"/>
        <w:rPr>
          <w:rFonts w:ascii="Arial" w:hAnsi="Arial" w:cs="Arial"/>
          <w:b/>
        </w:rPr>
      </w:pPr>
      <w:r w:rsidRPr="00FD21A3">
        <w:rPr>
          <w:rFonts w:ascii="Arial" w:hAnsi="Arial" w:cs="Arial"/>
          <w:b/>
        </w:rPr>
        <w:t>Factores estratégicos</w:t>
      </w:r>
      <w:r w:rsidR="002457C5" w:rsidRPr="00FD21A3">
        <w:rPr>
          <w:rFonts w:ascii="Arial" w:hAnsi="Arial" w:cs="Arial"/>
          <w:b/>
        </w:rPr>
        <w:t>:</w:t>
      </w:r>
    </w:p>
    <w:p w:rsidR="00767F65" w:rsidRDefault="00767F65" w:rsidP="00767F6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aquellos que están en el seno de la misma organización y que la administración deberá analizar y diagnosticar para determinar las fuerzas y debilidades internas con las cuales pueda encarar oportunidades y amenazas del medio ambiente, se debe tratar de evitar todo tipo de subjetividad. Los valores que se deben de considerar son: </w:t>
      </w:r>
    </w:p>
    <w:p w:rsidR="00767F65" w:rsidRDefault="00767F65" w:rsidP="00767F6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FD21A3">
        <w:rPr>
          <w:rFonts w:ascii="Arial" w:hAnsi="Arial" w:cs="Arial"/>
          <w:u w:val="single"/>
        </w:rPr>
        <w:t xml:space="preserve">Factores de </w:t>
      </w:r>
      <w:r w:rsidR="002457C5" w:rsidRPr="00FD21A3">
        <w:rPr>
          <w:rFonts w:ascii="Arial" w:hAnsi="Arial" w:cs="Arial"/>
          <w:u w:val="single"/>
        </w:rPr>
        <w:t>personal y relaciones laborales</w:t>
      </w:r>
      <w:r w:rsidR="002457C5">
        <w:rPr>
          <w:rFonts w:ascii="Arial" w:hAnsi="Arial" w:cs="Arial"/>
        </w:rPr>
        <w:t xml:space="preserve">, se debe analizar si el personal administrativo, su destreza y moral, son debilidades o fortalezas para la empresa, considerar si existen eficientes y efectivas relaciones de personal comparado con la competencia, etc. </w:t>
      </w:r>
    </w:p>
    <w:p w:rsidR="00767F65" w:rsidRDefault="00767F65" w:rsidP="00767F6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FD21A3">
        <w:rPr>
          <w:rFonts w:ascii="Arial" w:hAnsi="Arial" w:cs="Arial"/>
          <w:u w:val="single"/>
        </w:rPr>
        <w:t xml:space="preserve">Factores de producción </w:t>
      </w:r>
      <w:r w:rsidR="002457C5" w:rsidRPr="00FD21A3">
        <w:rPr>
          <w:rFonts w:ascii="Arial" w:hAnsi="Arial" w:cs="Arial"/>
          <w:u w:val="single"/>
        </w:rPr>
        <w:t>y administración de operaciones</w:t>
      </w:r>
      <w:r w:rsidR="002457C5">
        <w:rPr>
          <w:rFonts w:ascii="Arial" w:hAnsi="Arial" w:cs="Arial"/>
        </w:rPr>
        <w:t>, se puede estudiar los costos y disponibilidad de materiales, localización de las</w:t>
      </w:r>
      <w:r w:rsidR="003E3009">
        <w:rPr>
          <w:rFonts w:ascii="Arial" w:hAnsi="Arial" w:cs="Arial"/>
        </w:rPr>
        <w:t xml:space="preserve"> instalaciones, su distribución, la eficiencia y costo/beneficios de equipo, entre otros. </w:t>
      </w:r>
    </w:p>
    <w:p w:rsidR="00767F65" w:rsidRDefault="00767F65" w:rsidP="00767F6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FD21A3">
        <w:rPr>
          <w:rFonts w:ascii="Arial" w:hAnsi="Arial" w:cs="Arial"/>
          <w:u w:val="single"/>
        </w:rPr>
        <w:t xml:space="preserve">Factores </w:t>
      </w:r>
      <w:r w:rsidR="003E3009" w:rsidRPr="00FD21A3">
        <w:rPr>
          <w:rFonts w:ascii="Arial" w:hAnsi="Arial" w:cs="Arial"/>
          <w:u w:val="single"/>
        </w:rPr>
        <w:t>de finanzas y contabilidad,</w:t>
      </w:r>
      <w:r w:rsidR="003E3009">
        <w:rPr>
          <w:rFonts w:ascii="Arial" w:hAnsi="Arial" w:cs="Arial"/>
        </w:rPr>
        <w:t xml:space="preserve"> son aquellos elementos como la habilidad para conseguir fondos a corto plazo, capital de trabajo, tamaño financiero, efectivo y eficiente sistema contable para costos, presupuestos y planeación de utilidades, etc. </w:t>
      </w:r>
    </w:p>
    <w:p w:rsidR="00767F65" w:rsidRDefault="00E72A15" w:rsidP="00767F6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FD21A3">
        <w:rPr>
          <w:rFonts w:ascii="Arial" w:hAnsi="Arial" w:cs="Arial"/>
          <w:u w:val="single"/>
        </w:rPr>
        <w:t xml:space="preserve">Factores </w:t>
      </w:r>
      <w:r w:rsidR="003E3009" w:rsidRPr="00FD21A3">
        <w:rPr>
          <w:rFonts w:ascii="Arial" w:hAnsi="Arial" w:cs="Arial"/>
          <w:u w:val="single"/>
        </w:rPr>
        <w:t>de Mercadotecnia</w:t>
      </w:r>
      <w:r w:rsidR="003E3009">
        <w:rPr>
          <w:rFonts w:ascii="Arial" w:hAnsi="Arial" w:cs="Arial"/>
        </w:rPr>
        <w:t xml:space="preserve">, aquellos esfuerzos que la empresa hace para que su mercado se leal a la marca, así como la mezcla y potencial de expansión de productos/servicios, entro otros aspectos. </w:t>
      </w:r>
    </w:p>
    <w:p w:rsidR="00E72A15" w:rsidRDefault="00E72A15" w:rsidP="00FD21A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FD21A3">
        <w:rPr>
          <w:rFonts w:ascii="Arial" w:hAnsi="Arial" w:cs="Arial"/>
          <w:u w:val="single"/>
        </w:rPr>
        <w:t>Factore</w:t>
      </w:r>
      <w:r w:rsidR="00FD21A3" w:rsidRPr="00FD21A3">
        <w:rPr>
          <w:rFonts w:ascii="Arial" w:hAnsi="Arial" w:cs="Arial"/>
          <w:u w:val="single"/>
        </w:rPr>
        <w:t>s organizacionales</w:t>
      </w:r>
      <w:r w:rsidR="00FD21A3">
        <w:rPr>
          <w:rFonts w:ascii="Arial" w:hAnsi="Arial" w:cs="Arial"/>
        </w:rPr>
        <w:t xml:space="preserve">, los generales como la estructura organizacional, la imagen y prestigio, el sistema de comunicación, el clima organizacional, etc. </w:t>
      </w:r>
    </w:p>
    <w:p w:rsidR="00FD21A3" w:rsidRDefault="00FD21A3" w:rsidP="00FD21A3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FD21A3" w:rsidRDefault="00FD21A3" w:rsidP="00FD21A3">
      <w:pPr>
        <w:pStyle w:val="Prrafodelista"/>
        <w:spacing w:after="0" w:line="360" w:lineRule="auto"/>
        <w:jc w:val="both"/>
        <w:rPr>
          <w:rFonts w:ascii="Arial" w:hAnsi="Arial" w:cs="Arial"/>
          <w:b/>
        </w:rPr>
      </w:pPr>
      <w:r w:rsidRPr="00FD21A3">
        <w:rPr>
          <w:rFonts w:ascii="Arial" w:hAnsi="Arial" w:cs="Arial"/>
          <w:b/>
        </w:rPr>
        <w:t>HERRAMIENTAS Y TÉCNICAS PARA ANALIZAR</w:t>
      </w:r>
      <w:r>
        <w:rPr>
          <w:rFonts w:ascii="Arial" w:hAnsi="Arial" w:cs="Arial"/>
          <w:b/>
        </w:rPr>
        <w:t xml:space="preserve"> INTERNAMENTE A LA ORGANIZACIÓN</w:t>
      </w:r>
    </w:p>
    <w:p w:rsidR="00FD21A3" w:rsidRDefault="00FD21A3" w:rsidP="00FD21A3">
      <w:pPr>
        <w:pStyle w:val="Prrafodelista"/>
        <w:spacing w:after="0" w:line="360" w:lineRule="auto"/>
        <w:jc w:val="both"/>
        <w:rPr>
          <w:rFonts w:ascii="Arial" w:hAnsi="Arial" w:cs="Arial"/>
          <w:b/>
        </w:rPr>
      </w:pPr>
    </w:p>
    <w:p w:rsidR="00FD21A3" w:rsidRDefault="00FD21A3" w:rsidP="00FD21A3">
      <w:pPr>
        <w:pStyle w:val="Prrafode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Sirven para determinar la ventaja competitiva, núcleo del análisis de fuerzas y debilidades. </w:t>
      </w:r>
    </w:p>
    <w:p w:rsidR="00FD21A3" w:rsidRDefault="00FD21A3" w:rsidP="00FD21A3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FD21A3" w:rsidRDefault="00FD21A3" w:rsidP="00FD21A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50074">
        <w:rPr>
          <w:rFonts w:ascii="Arial" w:hAnsi="Arial" w:cs="Arial"/>
          <w:b/>
        </w:rPr>
        <w:t>Auditoría administrativa</w:t>
      </w:r>
      <w:r>
        <w:rPr>
          <w:rFonts w:ascii="Arial" w:hAnsi="Arial" w:cs="Arial"/>
        </w:rPr>
        <w:t xml:space="preserve"> es aquella en la que se revisa la efectividad de los sistemas y procedimientos que se realizan en la organización. Tiene 3 fases: </w:t>
      </w:r>
    </w:p>
    <w:p w:rsidR="00FD21A3" w:rsidRDefault="00FD21A3" w:rsidP="00FD21A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Diagnóstico previo, se establece la historia de la organización y se priorizan los aspectos para analizar. </w:t>
      </w:r>
    </w:p>
    <w:p w:rsidR="00FD21A3" w:rsidRDefault="00FD21A3" w:rsidP="00FD21A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Diagnóstico profundo, </w:t>
      </w:r>
      <w:r w:rsidR="00F25CDE">
        <w:rPr>
          <w:rFonts w:ascii="Arial" w:hAnsi="Arial" w:cs="Arial"/>
        </w:rPr>
        <w:t>se estudian directamente las áreas que el diagnóstico previo estableció como prioritarios y así determinar factores causales.</w:t>
      </w:r>
    </w:p>
    <w:p w:rsidR="00F25CDE" w:rsidRDefault="00F25CDE" w:rsidP="00FD21A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Establecimiento de diagnóstico, se presenta en el perfil de la ventaja competitiva. </w:t>
      </w:r>
    </w:p>
    <w:p w:rsidR="00F25CDE" w:rsidRDefault="00F25CDE" w:rsidP="00F25CDE">
      <w:pPr>
        <w:pStyle w:val="Prrafodelista"/>
        <w:spacing w:after="0" w:line="360" w:lineRule="auto"/>
        <w:ind w:left="2160"/>
        <w:jc w:val="both"/>
        <w:rPr>
          <w:rFonts w:ascii="Arial" w:hAnsi="Arial" w:cs="Arial"/>
        </w:rPr>
      </w:pPr>
    </w:p>
    <w:p w:rsidR="00D50074" w:rsidRDefault="00D50074" w:rsidP="00D5007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Perfil de Fuerzas y Debilidades de la Organización </w:t>
      </w:r>
      <w:r>
        <w:rPr>
          <w:rFonts w:ascii="Arial" w:hAnsi="Arial" w:cs="Arial"/>
        </w:rPr>
        <w:t xml:space="preserve">(Perfil de la Ventaja Competitiva: PVC), es la presentación tabular de los factores internos, considerados pertinentes, los cuales son ponderados de acuerdo a la importancia que se le asigne.  (la ponderación es subjetiva, dependiendo de la experiencia y personalidad del estratega) </w:t>
      </w:r>
    </w:p>
    <w:p w:rsidR="00767F65" w:rsidRDefault="00D50074" w:rsidP="00BB2689">
      <w:pPr>
        <w:pStyle w:val="Prrafodelista"/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finalidad es observar los factores que son mayormente </w:t>
      </w:r>
      <w:r w:rsidR="00BB2689">
        <w:rPr>
          <w:rFonts w:ascii="Arial" w:hAnsi="Arial" w:cs="Arial"/>
        </w:rPr>
        <w:t>positivos</w:t>
      </w:r>
      <w:r>
        <w:rPr>
          <w:rFonts w:ascii="Arial" w:hAnsi="Arial" w:cs="Arial"/>
        </w:rPr>
        <w:t xml:space="preserve">, </w:t>
      </w:r>
      <w:r w:rsidR="00BB2689">
        <w:rPr>
          <w:rFonts w:ascii="Arial" w:hAnsi="Arial" w:cs="Arial"/>
        </w:rPr>
        <w:t>que se deducen como fortalezas.</w:t>
      </w:r>
    </w:p>
    <w:p w:rsidR="00BB2689" w:rsidRDefault="00BB2689" w:rsidP="00BB2689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Diagnóstico Interno, </w:t>
      </w:r>
      <w:r>
        <w:rPr>
          <w:rFonts w:ascii="Arial" w:hAnsi="Arial" w:cs="Arial"/>
        </w:rPr>
        <w:t xml:space="preserve">en este se reducen los resultados obtenidos para poder continuar el proceso de la administración estratégica. Se deberán conocer los factores que representan fortalezas para la empresa y poder aprovechar las ventajas que ya se han detectado en el análisis y diagnóstico interno. Lo </w:t>
      </w:r>
      <w:r w:rsidR="00865223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importante es que responderá a la pregunta: la organización ¿Tiene alta o baja ventaja competitiva?</w:t>
      </w:r>
    </w:p>
    <w:p w:rsidR="00E275F2" w:rsidRDefault="00E275F2" w:rsidP="00E275F2">
      <w:pPr>
        <w:spacing w:after="0" w:line="360" w:lineRule="auto"/>
        <w:jc w:val="both"/>
        <w:rPr>
          <w:rFonts w:ascii="Arial" w:hAnsi="Arial" w:cs="Arial"/>
        </w:rPr>
      </w:pPr>
    </w:p>
    <w:p w:rsidR="00BB2689" w:rsidRDefault="00E275F2" w:rsidP="0027674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diagnóstico es la determinación de los puntos fuertes, debilidades de la empresa y sus competencias </w:t>
      </w:r>
      <w:r w:rsidR="00276746">
        <w:rPr>
          <w:rFonts w:ascii="Arial" w:hAnsi="Arial" w:cs="Arial"/>
        </w:rPr>
        <w:t xml:space="preserve">distintivas, la identificación de las fortalezas, debilidades y de los factores claves para el éxito de la empresa, por un lado, para que los recursos a los aspectos posibles que puedan comprometer para su desarrollo futuro, y por el otro, para construir la estrategia en función de su competencia. </w:t>
      </w:r>
    </w:p>
    <w:p w:rsidR="00054A12" w:rsidRDefault="00054A12" w:rsidP="00276746">
      <w:pPr>
        <w:spacing w:after="0" w:line="360" w:lineRule="auto"/>
        <w:jc w:val="both"/>
        <w:rPr>
          <w:rFonts w:ascii="Arial" w:hAnsi="Arial" w:cs="Arial"/>
        </w:rPr>
      </w:pPr>
    </w:p>
    <w:p w:rsidR="00054A12" w:rsidRDefault="00054A12" w:rsidP="0027674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herramienta que se usa en la dependencia en la que trabajo es la auditoría, aunque en el área el PVC podría ser utilizado de la siguiente manera: </w:t>
      </w:r>
    </w:p>
    <w:p w:rsidR="00054A12" w:rsidRDefault="00054A12" w:rsidP="00276746">
      <w:pPr>
        <w:spacing w:after="0" w:line="360" w:lineRule="auto"/>
        <w:jc w:val="both"/>
        <w:rPr>
          <w:rFonts w:ascii="Arial" w:hAnsi="Arial" w:cs="Arial"/>
        </w:rPr>
      </w:pPr>
    </w:p>
    <w:p w:rsidR="00054A12" w:rsidRDefault="00054A12" w:rsidP="00276746">
      <w:pPr>
        <w:spacing w:after="0" w:line="360" w:lineRule="auto"/>
        <w:jc w:val="both"/>
        <w:rPr>
          <w:rFonts w:ascii="Arial" w:hAnsi="Arial" w:cs="Arial"/>
        </w:rPr>
      </w:pPr>
    </w:p>
    <w:p w:rsidR="00054A12" w:rsidRDefault="00054A12" w:rsidP="00276746">
      <w:pPr>
        <w:spacing w:after="0" w:line="360" w:lineRule="auto"/>
        <w:jc w:val="both"/>
        <w:rPr>
          <w:rFonts w:ascii="Arial" w:hAnsi="Arial" w:cs="Arial"/>
        </w:rPr>
      </w:pPr>
    </w:p>
    <w:p w:rsidR="00054A12" w:rsidRDefault="00054A12" w:rsidP="00276746">
      <w:pPr>
        <w:spacing w:after="0" w:line="360" w:lineRule="auto"/>
        <w:jc w:val="both"/>
        <w:rPr>
          <w:rFonts w:ascii="Arial" w:hAnsi="Arial" w:cs="Arial"/>
        </w:rPr>
      </w:pPr>
    </w:p>
    <w:p w:rsidR="00054A12" w:rsidRPr="00865223" w:rsidRDefault="00054A12" w:rsidP="00054A12">
      <w:pPr>
        <w:spacing w:after="0" w:line="36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6804"/>
        <w:gridCol w:w="2348"/>
      </w:tblGrid>
      <w:tr w:rsidR="00865223" w:rsidTr="00814DCD">
        <w:tc>
          <w:tcPr>
            <w:tcW w:w="9544" w:type="dxa"/>
            <w:gridSpan w:val="3"/>
          </w:tcPr>
          <w:p w:rsidR="00865223" w:rsidRPr="00865223" w:rsidRDefault="00865223" w:rsidP="00113280">
            <w:pPr>
              <w:jc w:val="center"/>
              <w:rPr>
                <w:rFonts w:ascii="Arial" w:hAnsi="Arial" w:cs="Arial"/>
                <w:b/>
              </w:rPr>
            </w:pPr>
            <w:r w:rsidRPr="00865223">
              <w:rPr>
                <w:rFonts w:ascii="Arial" w:hAnsi="Arial" w:cs="Arial"/>
                <w:b/>
              </w:rPr>
              <w:t xml:space="preserve">Perfil de fuerzas y debilidades internas </w:t>
            </w:r>
          </w:p>
          <w:p w:rsidR="00865223" w:rsidRPr="00865223" w:rsidRDefault="00865223" w:rsidP="00113280">
            <w:pPr>
              <w:jc w:val="center"/>
              <w:rPr>
                <w:rFonts w:ascii="Arial" w:hAnsi="Arial" w:cs="Arial"/>
                <w:b/>
              </w:rPr>
            </w:pPr>
            <w:r w:rsidRPr="00865223">
              <w:rPr>
                <w:rFonts w:ascii="Arial" w:hAnsi="Arial" w:cs="Arial"/>
                <w:b/>
              </w:rPr>
              <w:t xml:space="preserve">Perfil de la ventaja competitiva </w:t>
            </w:r>
          </w:p>
          <w:p w:rsidR="00865223" w:rsidRDefault="00865223" w:rsidP="00113280">
            <w:pPr>
              <w:jc w:val="center"/>
              <w:rPr>
                <w:rFonts w:ascii="Arial" w:hAnsi="Arial" w:cs="Arial"/>
                <w:b/>
              </w:rPr>
            </w:pPr>
            <w:r w:rsidRPr="00865223">
              <w:rPr>
                <w:rFonts w:ascii="Arial" w:hAnsi="Arial" w:cs="Arial"/>
                <w:b/>
              </w:rPr>
              <w:t>PVC</w:t>
            </w:r>
          </w:p>
        </w:tc>
      </w:tr>
      <w:tr w:rsidR="00865223" w:rsidRPr="00865223" w:rsidTr="00CD51D0">
        <w:tc>
          <w:tcPr>
            <w:tcW w:w="9544" w:type="dxa"/>
            <w:gridSpan w:val="3"/>
          </w:tcPr>
          <w:p w:rsidR="00865223" w:rsidRDefault="00865223" w:rsidP="00113280">
            <w:pPr>
              <w:jc w:val="right"/>
              <w:rPr>
                <w:rFonts w:ascii="Arial" w:hAnsi="Arial" w:cs="Arial"/>
              </w:rPr>
            </w:pPr>
            <w:r w:rsidRPr="00865223">
              <w:rPr>
                <w:rFonts w:ascii="Arial" w:hAnsi="Arial" w:cs="Arial"/>
              </w:rPr>
              <w:t xml:space="preserve">Secretaría de la Función Pública </w:t>
            </w:r>
          </w:p>
          <w:p w:rsidR="00113280" w:rsidRPr="00865223" w:rsidRDefault="00113280" w:rsidP="0011328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Área </w:t>
            </w:r>
            <w:r w:rsidR="00123A0D">
              <w:rPr>
                <w:rFonts w:ascii="Arial" w:hAnsi="Arial" w:cs="Arial"/>
              </w:rPr>
              <w:t>de G</w:t>
            </w:r>
            <w:r>
              <w:rPr>
                <w:rFonts w:ascii="Arial" w:hAnsi="Arial" w:cs="Arial"/>
              </w:rPr>
              <w:t xml:space="preserve">estión </w:t>
            </w:r>
            <w:r w:rsidR="00123A0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jecutiva </w:t>
            </w:r>
          </w:p>
          <w:p w:rsidR="00865223" w:rsidRPr="00865223" w:rsidRDefault="00865223" w:rsidP="00865223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865223">
              <w:rPr>
                <w:rFonts w:ascii="Arial" w:hAnsi="Arial" w:cs="Arial"/>
              </w:rPr>
              <w:t>24 de abril de 2015</w:t>
            </w:r>
          </w:p>
        </w:tc>
      </w:tr>
      <w:tr w:rsidR="00865223" w:rsidTr="00865223">
        <w:tc>
          <w:tcPr>
            <w:tcW w:w="7196" w:type="dxa"/>
            <w:gridSpan w:val="2"/>
            <w:vAlign w:val="center"/>
          </w:tcPr>
          <w:p w:rsidR="00865223" w:rsidRPr="00865223" w:rsidRDefault="00865223" w:rsidP="0086522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5223">
              <w:rPr>
                <w:rFonts w:ascii="Arial" w:hAnsi="Arial" w:cs="Arial"/>
              </w:rPr>
              <w:t>Factores y subfactores internos</w:t>
            </w:r>
          </w:p>
        </w:tc>
        <w:tc>
          <w:tcPr>
            <w:tcW w:w="2348" w:type="dxa"/>
            <w:vAlign w:val="center"/>
          </w:tcPr>
          <w:p w:rsidR="00865223" w:rsidRPr="00865223" w:rsidRDefault="00865223" w:rsidP="0086522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5223">
              <w:rPr>
                <w:rFonts w:ascii="Arial" w:hAnsi="Arial" w:cs="Arial"/>
              </w:rPr>
              <w:t>Ponderación</w:t>
            </w:r>
          </w:p>
          <w:p w:rsidR="00865223" w:rsidRPr="00865223" w:rsidRDefault="00865223" w:rsidP="0086522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5223">
              <w:rPr>
                <w:rFonts w:ascii="Arial" w:hAnsi="Arial" w:cs="Arial"/>
              </w:rPr>
              <w:t>-50 a +50</w:t>
            </w:r>
          </w:p>
        </w:tc>
      </w:tr>
      <w:tr w:rsidR="00113280" w:rsidRPr="00865223" w:rsidTr="00113280">
        <w:tc>
          <w:tcPr>
            <w:tcW w:w="9544" w:type="dxa"/>
            <w:gridSpan w:val="3"/>
            <w:vAlign w:val="center"/>
          </w:tcPr>
          <w:p w:rsidR="00113280" w:rsidRPr="00113280" w:rsidRDefault="00113280" w:rsidP="00113280">
            <w:pPr>
              <w:spacing w:line="360" w:lineRule="auto"/>
              <w:rPr>
                <w:rFonts w:ascii="Arial" w:hAnsi="Arial" w:cs="Arial"/>
                <w:b/>
              </w:rPr>
            </w:pPr>
            <w:r w:rsidRPr="00113280">
              <w:rPr>
                <w:rFonts w:ascii="Arial" w:hAnsi="Arial" w:cs="Arial"/>
                <w:b/>
              </w:rPr>
              <w:t>Recursos humanos</w:t>
            </w:r>
          </w:p>
        </w:tc>
      </w:tr>
      <w:tr w:rsidR="00865223" w:rsidRPr="00865223" w:rsidTr="00113280">
        <w:tc>
          <w:tcPr>
            <w:tcW w:w="392" w:type="dxa"/>
          </w:tcPr>
          <w:p w:rsidR="00865223" w:rsidRPr="00865223" w:rsidRDefault="00865223" w:rsidP="002767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vAlign w:val="center"/>
          </w:tcPr>
          <w:p w:rsidR="00865223" w:rsidRPr="00865223" w:rsidRDefault="00865223" w:rsidP="001132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Calidad del personal</w:t>
            </w:r>
          </w:p>
        </w:tc>
        <w:tc>
          <w:tcPr>
            <w:tcW w:w="2348" w:type="dxa"/>
            <w:vAlign w:val="center"/>
          </w:tcPr>
          <w:p w:rsidR="00865223" w:rsidRPr="00865223" w:rsidRDefault="00113280" w:rsidP="0011328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+50</w:t>
            </w:r>
          </w:p>
        </w:tc>
      </w:tr>
      <w:tr w:rsidR="00865223" w:rsidRPr="00865223" w:rsidTr="00113280">
        <w:tc>
          <w:tcPr>
            <w:tcW w:w="392" w:type="dxa"/>
          </w:tcPr>
          <w:p w:rsidR="00865223" w:rsidRPr="00865223" w:rsidRDefault="00865223" w:rsidP="002767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vAlign w:val="center"/>
          </w:tcPr>
          <w:p w:rsidR="00865223" w:rsidRPr="00865223" w:rsidRDefault="00865223" w:rsidP="001132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organizacional</w:t>
            </w:r>
          </w:p>
        </w:tc>
        <w:tc>
          <w:tcPr>
            <w:tcW w:w="2348" w:type="dxa"/>
            <w:vAlign w:val="center"/>
          </w:tcPr>
          <w:p w:rsidR="00865223" w:rsidRPr="00865223" w:rsidRDefault="00113280" w:rsidP="0011328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+30</w:t>
            </w:r>
          </w:p>
        </w:tc>
      </w:tr>
      <w:tr w:rsidR="00113280" w:rsidRPr="00865223" w:rsidTr="00113280">
        <w:tc>
          <w:tcPr>
            <w:tcW w:w="9544" w:type="dxa"/>
            <w:gridSpan w:val="3"/>
            <w:vAlign w:val="center"/>
          </w:tcPr>
          <w:p w:rsidR="00113280" w:rsidRPr="00113280" w:rsidRDefault="00113280" w:rsidP="00113280">
            <w:pPr>
              <w:spacing w:line="360" w:lineRule="auto"/>
              <w:rPr>
                <w:rFonts w:ascii="Arial" w:hAnsi="Arial" w:cs="Arial"/>
                <w:b/>
              </w:rPr>
            </w:pPr>
            <w:r w:rsidRPr="00113280">
              <w:rPr>
                <w:rFonts w:ascii="Arial" w:hAnsi="Arial" w:cs="Arial"/>
                <w:b/>
              </w:rPr>
              <w:t>Producción</w:t>
            </w:r>
          </w:p>
        </w:tc>
      </w:tr>
      <w:tr w:rsidR="00865223" w:rsidRPr="00865223" w:rsidTr="00113280">
        <w:tc>
          <w:tcPr>
            <w:tcW w:w="392" w:type="dxa"/>
          </w:tcPr>
          <w:p w:rsidR="00865223" w:rsidRPr="00865223" w:rsidRDefault="00865223" w:rsidP="002767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vAlign w:val="center"/>
          </w:tcPr>
          <w:p w:rsidR="00865223" w:rsidRPr="00865223" w:rsidRDefault="00865223" w:rsidP="001132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2348" w:type="dxa"/>
            <w:vAlign w:val="center"/>
          </w:tcPr>
          <w:p w:rsidR="00865223" w:rsidRPr="00865223" w:rsidRDefault="00113280" w:rsidP="0011328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+50</w:t>
            </w:r>
          </w:p>
        </w:tc>
      </w:tr>
      <w:tr w:rsidR="00865223" w:rsidRPr="00865223" w:rsidTr="00113280">
        <w:tc>
          <w:tcPr>
            <w:tcW w:w="392" w:type="dxa"/>
          </w:tcPr>
          <w:p w:rsidR="00865223" w:rsidRPr="00865223" w:rsidRDefault="00865223" w:rsidP="002767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vAlign w:val="center"/>
          </w:tcPr>
          <w:p w:rsidR="00865223" w:rsidRPr="00865223" w:rsidRDefault="00113280" w:rsidP="001132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865223">
              <w:rPr>
                <w:rFonts w:ascii="Arial" w:hAnsi="Arial" w:cs="Arial"/>
              </w:rPr>
              <w:t>fi</w:t>
            </w:r>
            <w:r>
              <w:rPr>
                <w:rFonts w:ascii="Arial" w:hAnsi="Arial" w:cs="Arial"/>
              </w:rPr>
              <w:t>cacia</w:t>
            </w:r>
          </w:p>
        </w:tc>
        <w:tc>
          <w:tcPr>
            <w:tcW w:w="2348" w:type="dxa"/>
            <w:vAlign w:val="center"/>
          </w:tcPr>
          <w:p w:rsidR="00865223" w:rsidRPr="00865223" w:rsidRDefault="00113280" w:rsidP="0011328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+40</w:t>
            </w:r>
          </w:p>
        </w:tc>
      </w:tr>
      <w:tr w:rsidR="00865223" w:rsidRPr="00865223" w:rsidTr="00113280">
        <w:tc>
          <w:tcPr>
            <w:tcW w:w="392" w:type="dxa"/>
          </w:tcPr>
          <w:p w:rsidR="00865223" w:rsidRPr="00865223" w:rsidRDefault="00865223" w:rsidP="002767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vAlign w:val="center"/>
          </w:tcPr>
          <w:p w:rsidR="00865223" w:rsidRPr="00865223" w:rsidRDefault="00113280" w:rsidP="001132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Instalaciones</w:t>
            </w:r>
          </w:p>
        </w:tc>
        <w:tc>
          <w:tcPr>
            <w:tcW w:w="2348" w:type="dxa"/>
            <w:vAlign w:val="center"/>
          </w:tcPr>
          <w:p w:rsidR="00865223" w:rsidRPr="00865223" w:rsidRDefault="00113280" w:rsidP="0011328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-20</w:t>
            </w:r>
          </w:p>
        </w:tc>
      </w:tr>
      <w:tr w:rsidR="00865223" w:rsidRPr="00865223" w:rsidTr="00113280">
        <w:tc>
          <w:tcPr>
            <w:tcW w:w="392" w:type="dxa"/>
          </w:tcPr>
          <w:p w:rsidR="00865223" w:rsidRPr="00865223" w:rsidRDefault="00865223" w:rsidP="002767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vAlign w:val="center"/>
          </w:tcPr>
          <w:p w:rsidR="00865223" w:rsidRPr="00865223" w:rsidRDefault="00113280" w:rsidP="001132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</w:t>
            </w:r>
          </w:p>
        </w:tc>
        <w:tc>
          <w:tcPr>
            <w:tcW w:w="2348" w:type="dxa"/>
            <w:vAlign w:val="center"/>
          </w:tcPr>
          <w:p w:rsidR="00865223" w:rsidRPr="00865223" w:rsidRDefault="00113280" w:rsidP="0011328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-10</w:t>
            </w:r>
          </w:p>
        </w:tc>
      </w:tr>
    </w:tbl>
    <w:p w:rsidR="00054A12" w:rsidRPr="00865223" w:rsidRDefault="00054A12" w:rsidP="00276746">
      <w:pPr>
        <w:spacing w:after="0" w:line="360" w:lineRule="auto"/>
        <w:jc w:val="both"/>
        <w:rPr>
          <w:rFonts w:ascii="Arial" w:hAnsi="Arial" w:cs="Arial"/>
        </w:rPr>
      </w:pPr>
    </w:p>
    <w:p w:rsidR="00BB2689" w:rsidRDefault="00BB2689" w:rsidP="00BB2689">
      <w:pPr>
        <w:spacing w:after="0" w:line="360" w:lineRule="auto"/>
        <w:jc w:val="both"/>
        <w:rPr>
          <w:rFonts w:ascii="Arial" w:hAnsi="Arial" w:cs="Arial"/>
        </w:rPr>
      </w:pPr>
    </w:p>
    <w:p w:rsidR="00E275F2" w:rsidRDefault="00E275F2" w:rsidP="00BB2689">
      <w:pPr>
        <w:spacing w:after="0" w:line="360" w:lineRule="auto"/>
        <w:jc w:val="both"/>
        <w:rPr>
          <w:rFonts w:ascii="Arial" w:hAnsi="Arial" w:cs="Arial"/>
        </w:rPr>
      </w:pPr>
    </w:p>
    <w:p w:rsidR="00E275F2" w:rsidRDefault="00E275F2" w:rsidP="00BB2689">
      <w:pPr>
        <w:spacing w:after="0" w:line="360" w:lineRule="auto"/>
        <w:jc w:val="both"/>
        <w:rPr>
          <w:rFonts w:ascii="Arial" w:hAnsi="Arial" w:cs="Arial"/>
        </w:rPr>
      </w:pPr>
    </w:p>
    <w:p w:rsidR="00054A12" w:rsidRDefault="00054A12" w:rsidP="00BB2689">
      <w:pPr>
        <w:spacing w:after="0" w:line="360" w:lineRule="auto"/>
        <w:jc w:val="both"/>
        <w:rPr>
          <w:rFonts w:ascii="Arial" w:hAnsi="Arial" w:cs="Arial"/>
        </w:rPr>
      </w:pPr>
    </w:p>
    <w:p w:rsidR="00054A12" w:rsidRDefault="00054A12" w:rsidP="00BB2689">
      <w:pPr>
        <w:spacing w:after="0" w:line="360" w:lineRule="auto"/>
        <w:jc w:val="both"/>
        <w:rPr>
          <w:rFonts w:ascii="Arial" w:hAnsi="Arial" w:cs="Arial"/>
        </w:rPr>
      </w:pPr>
    </w:p>
    <w:p w:rsidR="00054A12" w:rsidRDefault="00054A12" w:rsidP="00BB2689">
      <w:pPr>
        <w:spacing w:after="0" w:line="360" w:lineRule="auto"/>
        <w:jc w:val="both"/>
        <w:rPr>
          <w:rFonts w:ascii="Arial" w:hAnsi="Arial" w:cs="Arial"/>
        </w:rPr>
      </w:pPr>
    </w:p>
    <w:p w:rsidR="00054A12" w:rsidRDefault="00054A12" w:rsidP="00BB2689">
      <w:pPr>
        <w:spacing w:after="0" w:line="360" w:lineRule="auto"/>
        <w:jc w:val="both"/>
        <w:rPr>
          <w:rFonts w:ascii="Arial" w:hAnsi="Arial" w:cs="Arial"/>
        </w:rPr>
      </w:pPr>
    </w:p>
    <w:p w:rsidR="00054A12" w:rsidRPr="00BB2689" w:rsidRDefault="00054A12" w:rsidP="00BB2689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BB2689" w:rsidRDefault="00BB2689" w:rsidP="00BB2689">
      <w:pPr>
        <w:pStyle w:val="Prrafodelista"/>
        <w:spacing w:after="0" w:line="360" w:lineRule="auto"/>
        <w:ind w:left="1440"/>
        <w:jc w:val="both"/>
        <w:rPr>
          <w:rFonts w:ascii="Arial" w:hAnsi="Arial" w:cs="Arial"/>
        </w:rPr>
      </w:pPr>
    </w:p>
    <w:p w:rsidR="00767F65" w:rsidRPr="00767F65" w:rsidRDefault="00767F65" w:rsidP="00767F65">
      <w:pPr>
        <w:spacing w:after="0" w:line="360" w:lineRule="auto"/>
        <w:jc w:val="both"/>
        <w:rPr>
          <w:rFonts w:ascii="Arial" w:hAnsi="Arial" w:cs="Arial"/>
        </w:rPr>
      </w:pPr>
    </w:p>
    <w:sectPr w:rsidR="00767F65" w:rsidRPr="00767F65" w:rsidSect="00767F6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7F51"/>
    <w:multiLevelType w:val="hybridMultilevel"/>
    <w:tmpl w:val="424A6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05327"/>
    <w:multiLevelType w:val="hybridMultilevel"/>
    <w:tmpl w:val="B748BB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827BAC"/>
    <w:multiLevelType w:val="hybridMultilevel"/>
    <w:tmpl w:val="B21C58A2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65"/>
    <w:rsid w:val="00054A12"/>
    <w:rsid w:val="00113280"/>
    <w:rsid w:val="00123A0D"/>
    <w:rsid w:val="00203D5A"/>
    <w:rsid w:val="002457C5"/>
    <w:rsid w:val="00276746"/>
    <w:rsid w:val="00331351"/>
    <w:rsid w:val="003E3009"/>
    <w:rsid w:val="006065C6"/>
    <w:rsid w:val="006A306D"/>
    <w:rsid w:val="00767F65"/>
    <w:rsid w:val="00865223"/>
    <w:rsid w:val="00BB2689"/>
    <w:rsid w:val="00D50074"/>
    <w:rsid w:val="00D65147"/>
    <w:rsid w:val="00DF1397"/>
    <w:rsid w:val="00E275F2"/>
    <w:rsid w:val="00E72A15"/>
    <w:rsid w:val="00F25CDE"/>
    <w:rsid w:val="00FD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F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4A12"/>
    <w:rPr>
      <w:b/>
      <w:bCs/>
    </w:rPr>
  </w:style>
  <w:style w:type="table" w:styleId="Tablaconcuadrcula">
    <w:name w:val="Table Grid"/>
    <w:basedOn w:val="Tablanormal"/>
    <w:uiPriority w:val="59"/>
    <w:rsid w:val="00865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5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F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4A12"/>
    <w:rPr>
      <w:b/>
      <w:bCs/>
    </w:rPr>
  </w:style>
  <w:style w:type="table" w:styleId="Tablaconcuadrcula">
    <w:name w:val="Table Grid"/>
    <w:basedOn w:val="Tablanormal"/>
    <w:uiPriority w:val="59"/>
    <w:rsid w:val="00865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149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Karen Ortega</dc:creator>
  <cp:lastModifiedBy>Ana Karen Ortega</cp:lastModifiedBy>
  <cp:revision>6</cp:revision>
  <dcterms:created xsi:type="dcterms:W3CDTF">2015-04-24T13:44:00Z</dcterms:created>
  <dcterms:modified xsi:type="dcterms:W3CDTF">2015-04-24T16:37:00Z</dcterms:modified>
</cp:coreProperties>
</file>