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D6" w:rsidRPr="00BF10F5" w:rsidRDefault="00F94FD6" w:rsidP="00BF10F5">
      <w:pPr>
        <w:pStyle w:val="1"/>
        <w:spacing w:line="360" w:lineRule="auto"/>
        <w:ind w:firstLine="0"/>
        <w:jc w:val="left"/>
        <w:rPr>
          <w:rFonts w:cs="Arial"/>
          <w:i w:val="0"/>
          <w:szCs w:val="24"/>
        </w:rPr>
      </w:pPr>
    </w:p>
    <w:p w:rsidR="00EE7705" w:rsidRPr="00BF10F5" w:rsidRDefault="00EE7705" w:rsidP="00BF10F5">
      <w:pPr>
        <w:pStyle w:val="1"/>
        <w:spacing w:line="360" w:lineRule="auto"/>
        <w:ind w:left="0" w:firstLine="0"/>
        <w:rPr>
          <w:rFonts w:cs="Arial"/>
          <w:i w:val="0"/>
          <w:szCs w:val="24"/>
        </w:rPr>
      </w:pPr>
    </w:p>
    <w:p w:rsidR="00F94FD6" w:rsidRPr="00BF10F5" w:rsidRDefault="00C74A68" w:rsidP="00BF10F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 xml:space="preserve"> TEMA DE INVESTIGACIÓN</w:t>
      </w:r>
    </w:p>
    <w:p w:rsidR="008E432B" w:rsidRPr="00BF10F5" w:rsidRDefault="002136FF" w:rsidP="00BF10F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t xml:space="preserve">La Declaración de Situación Patrimonial en </w:t>
      </w:r>
      <w:r w:rsidR="00B63888" w:rsidRPr="00BF10F5">
        <w:rPr>
          <w:rFonts w:ascii="Arial" w:hAnsi="Arial" w:cs="Arial"/>
          <w:sz w:val="24"/>
          <w:szCs w:val="24"/>
        </w:rPr>
        <w:t xml:space="preserve">Chiapas </w:t>
      </w:r>
    </w:p>
    <w:p w:rsidR="008E432B" w:rsidRPr="00BF10F5" w:rsidRDefault="008E432B" w:rsidP="00BF10F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 xml:space="preserve">TITULO </w:t>
      </w:r>
    </w:p>
    <w:p w:rsidR="002136FF" w:rsidRPr="00BF10F5" w:rsidRDefault="002136FF" w:rsidP="00BF10F5">
      <w:pPr>
        <w:pStyle w:val="Prrafodelista"/>
        <w:spacing w:line="360" w:lineRule="auto"/>
        <w:rPr>
          <w:rFonts w:ascii="Arial" w:hAnsi="Arial" w:cs="Arial"/>
          <w:bCs/>
          <w:sz w:val="24"/>
          <w:szCs w:val="24"/>
        </w:rPr>
      </w:pPr>
      <w:r w:rsidRPr="00BF10F5">
        <w:rPr>
          <w:rFonts w:ascii="Arial" w:hAnsi="Arial" w:cs="Arial"/>
          <w:bCs/>
          <w:sz w:val="24"/>
          <w:szCs w:val="24"/>
        </w:rPr>
        <w:t>Evaluación de la Cobertura de la Campaña de Difusión en el Marco de la Declaración de Situación Patrimonial en Chiapas 2015.</w:t>
      </w:r>
    </w:p>
    <w:p w:rsidR="00500080" w:rsidRPr="00BF10F5" w:rsidRDefault="00500080" w:rsidP="00BF10F5">
      <w:pPr>
        <w:pStyle w:val="Prrafodelista"/>
        <w:spacing w:line="360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B92CED" w:rsidRPr="00BF10F5" w:rsidRDefault="00B92CED" w:rsidP="00BF10F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>OBJETO DE ESTUDIO</w:t>
      </w:r>
    </w:p>
    <w:p w:rsidR="00AE51D5" w:rsidRPr="00BF10F5" w:rsidRDefault="00AE51D5" w:rsidP="00BF10F5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F3342B" w:rsidRPr="00BF10F5" w:rsidRDefault="002136FF" w:rsidP="00BF10F5">
      <w:pPr>
        <w:pStyle w:val="Prrafodelista"/>
        <w:spacing w:line="360" w:lineRule="auto"/>
        <w:rPr>
          <w:rFonts w:ascii="Arial" w:hAnsi="Arial" w:cs="Arial"/>
          <w:bCs/>
          <w:sz w:val="24"/>
          <w:szCs w:val="24"/>
        </w:rPr>
      </w:pPr>
      <w:r w:rsidRPr="00BF10F5">
        <w:rPr>
          <w:rFonts w:ascii="Arial" w:hAnsi="Arial" w:cs="Arial"/>
          <w:bCs/>
          <w:sz w:val="24"/>
          <w:szCs w:val="24"/>
        </w:rPr>
        <w:t>Evaluación de la Cobertura de la Campaña de Difusión en el Marco de la Declaración de Situación Patrimonial en Chiapas 2015.</w:t>
      </w:r>
      <w:r w:rsidR="00CD6F3D" w:rsidRPr="00BF10F5">
        <w:rPr>
          <w:rFonts w:ascii="Arial" w:hAnsi="Arial" w:cs="Arial"/>
          <w:sz w:val="24"/>
          <w:szCs w:val="24"/>
        </w:rPr>
        <w:t xml:space="preserve">, expresada en </w:t>
      </w:r>
      <w:r w:rsidR="00BF10F5" w:rsidRPr="00BF10F5">
        <w:rPr>
          <w:rFonts w:ascii="Arial" w:hAnsi="Arial" w:cs="Arial"/>
          <w:sz w:val="24"/>
          <w:szCs w:val="24"/>
        </w:rPr>
        <w:t>las preguntas realizadas a los servidores públicos, al final de su Declaración de Situación Patrimonil.</w:t>
      </w:r>
      <w:r w:rsidR="00AE51D5" w:rsidRPr="00BF10F5">
        <w:rPr>
          <w:rFonts w:ascii="Arial" w:hAnsi="Arial" w:cs="Arial"/>
          <w:sz w:val="24"/>
          <w:szCs w:val="24"/>
        </w:rPr>
        <w:t xml:space="preserve"> </w:t>
      </w:r>
    </w:p>
    <w:p w:rsidR="008E432B" w:rsidRPr="00BF10F5" w:rsidRDefault="008E432B" w:rsidP="00BF10F5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744858" w:rsidRPr="00BF10F5" w:rsidRDefault="00744858" w:rsidP="00BF10F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>OBJETIVOS</w:t>
      </w:r>
      <w:r w:rsidR="00623659" w:rsidRPr="00BF10F5">
        <w:rPr>
          <w:rFonts w:ascii="Arial" w:hAnsi="Arial" w:cs="Arial"/>
          <w:b/>
          <w:color w:val="002060"/>
          <w:sz w:val="24"/>
          <w:szCs w:val="24"/>
        </w:rPr>
        <w:t xml:space="preserve"> DE LA INVESTIGACIÓN</w:t>
      </w:r>
    </w:p>
    <w:p w:rsidR="00744858" w:rsidRPr="00BF10F5" w:rsidRDefault="00744858" w:rsidP="00BF10F5">
      <w:pPr>
        <w:pStyle w:val="Sinespaciado"/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p w:rsidR="00744858" w:rsidRPr="00BF10F5" w:rsidRDefault="00744858" w:rsidP="00BF10F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line="360" w:lineRule="auto"/>
        <w:ind w:hanging="198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 xml:space="preserve">Objetivo </w:t>
      </w:r>
      <w:r w:rsidR="00623659" w:rsidRPr="00BF10F5">
        <w:rPr>
          <w:rFonts w:ascii="Arial" w:hAnsi="Arial" w:cs="Arial"/>
          <w:b/>
          <w:color w:val="002060"/>
          <w:sz w:val="24"/>
          <w:szCs w:val="24"/>
        </w:rPr>
        <w:t>General</w:t>
      </w:r>
    </w:p>
    <w:p w:rsidR="006B7132" w:rsidRPr="00BF10F5" w:rsidRDefault="00BF10F5" w:rsidP="00BF10F5">
      <w:pPr>
        <w:pStyle w:val="Prrafodelista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t>Evaluar la cobertura de la campaña de difusión, en el marco de la presentación de la declaración de situación patrimonial anual de modificación en la Administración Pública Estatal</w:t>
      </w:r>
      <w:r w:rsidRPr="00BF10F5">
        <w:rPr>
          <w:rFonts w:ascii="Arial" w:hAnsi="Arial" w:cs="Arial"/>
          <w:sz w:val="24"/>
          <w:szCs w:val="24"/>
        </w:rPr>
        <w:t xml:space="preserve">. </w:t>
      </w:r>
    </w:p>
    <w:p w:rsidR="00BF10F5" w:rsidRPr="00BF10F5" w:rsidRDefault="00BF10F5" w:rsidP="00BF10F5">
      <w:pPr>
        <w:pStyle w:val="Prrafodelista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  <w:sz w:val="24"/>
          <w:szCs w:val="24"/>
        </w:rPr>
      </w:pPr>
    </w:p>
    <w:p w:rsidR="00744858" w:rsidRPr="00BF10F5" w:rsidRDefault="00744858" w:rsidP="00BF10F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line="360" w:lineRule="auto"/>
        <w:ind w:hanging="198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BF10F5">
        <w:rPr>
          <w:rFonts w:ascii="Arial" w:hAnsi="Arial" w:cs="Arial"/>
          <w:b/>
          <w:color w:val="002060"/>
          <w:sz w:val="24"/>
          <w:szCs w:val="24"/>
        </w:rPr>
        <w:t>Objetivos Particulares</w:t>
      </w:r>
    </w:p>
    <w:p w:rsidR="00596EA5" w:rsidRPr="00BF10F5" w:rsidRDefault="00596EA5" w:rsidP="00BF10F5">
      <w:pPr>
        <w:pStyle w:val="Prrafodelista"/>
        <w:autoSpaceDE w:val="0"/>
        <w:autoSpaceDN w:val="0"/>
        <w:adjustRightInd w:val="0"/>
        <w:spacing w:line="360" w:lineRule="auto"/>
        <w:ind w:left="765"/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BF10F5" w:rsidRPr="00BF10F5" w:rsidRDefault="00BF10F5" w:rsidP="00BF10F5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t>Reducir el padrón de servidores públicos omisos</w:t>
      </w:r>
    </w:p>
    <w:p w:rsidR="00BF10F5" w:rsidRPr="00BF10F5" w:rsidRDefault="00BF10F5" w:rsidP="00BF10F5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t>Detectar las causas principales de omisión.</w:t>
      </w:r>
    </w:p>
    <w:p w:rsidR="00BF10F5" w:rsidRPr="00BF10F5" w:rsidRDefault="00BF10F5" w:rsidP="00BF10F5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lastRenderedPageBreak/>
        <w:t>Establecer comunicación efectiva entre servidores públicos y las dependencias.</w:t>
      </w:r>
    </w:p>
    <w:p w:rsidR="00BF10F5" w:rsidRPr="00BF10F5" w:rsidRDefault="00BF10F5" w:rsidP="00BF10F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sz w:val="24"/>
          <w:szCs w:val="24"/>
        </w:rPr>
        <w:t>Promover una iniciativa de ley para que las Unidades de Apoyo Administrativo estén obligadas a brindar  asesoría a los servidores públicos.</w:t>
      </w:r>
    </w:p>
    <w:p w:rsidR="00BF10F5" w:rsidRPr="00BF10F5" w:rsidRDefault="00BF10F5" w:rsidP="00BF10F5">
      <w:pPr>
        <w:pStyle w:val="Prrafodelista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  <w:sz w:val="24"/>
          <w:szCs w:val="24"/>
        </w:rPr>
      </w:pPr>
    </w:p>
    <w:p w:rsidR="00BF10F5" w:rsidRPr="00BF10F5" w:rsidRDefault="00BF10F5" w:rsidP="00BF10F5">
      <w:p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BF10F5">
        <w:rPr>
          <w:rFonts w:ascii="Arial" w:hAnsi="Arial" w:cs="Arial"/>
          <w:b/>
          <w:color w:val="1F497D" w:themeColor="text2"/>
          <w:sz w:val="24"/>
          <w:szCs w:val="24"/>
        </w:rPr>
        <w:t>4.3</w:t>
      </w:r>
      <w:r w:rsidRPr="00BF10F5">
        <w:rPr>
          <w:rFonts w:ascii="Arial" w:hAnsi="Arial" w:cs="Arial"/>
          <w:b/>
          <w:color w:val="1F497D" w:themeColor="text2"/>
          <w:sz w:val="24"/>
          <w:szCs w:val="24"/>
        </w:rPr>
        <w:tab/>
        <w:t xml:space="preserve">Hipótesis </w:t>
      </w:r>
    </w:p>
    <w:p w:rsidR="00BF10F5" w:rsidRPr="00BF10F5" w:rsidRDefault="00BF10F5" w:rsidP="00BF10F5">
      <w:pPr>
        <w:autoSpaceDE w:val="0"/>
        <w:autoSpaceDN w:val="0"/>
        <w:adjustRightInd w:val="0"/>
        <w:spacing w:line="360" w:lineRule="auto"/>
        <w:ind w:left="1408"/>
        <w:jc w:val="both"/>
        <w:rPr>
          <w:rFonts w:ascii="Arial" w:hAnsi="Arial" w:cs="Arial"/>
          <w:sz w:val="24"/>
          <w:szCs w:val="24"/>
        </w:rPr>
      </w:pPr>
      <w:r w:rsidRPr="00BF10F5">
        <w:rPr>
          <w:rFonts w:ascii="Arial" w:hAnsi="Arial" w:cs="Arial"/>
          <w:i/>
          <w:iCs/>
          <w:sz w:val="24"/>
          <w:szCs w:val="24"/>
        </w:rPr>
        <w:t>Mejorar la comunicación entre la secretaría  con las dependencias y los servidores públicos disminuirá el número de declaraciones omisas y extemporáneas</w:t>
      </w:r>
      <w:r>
        <w:rPr>
          <w:rFonts w:ascii="Arial" w:hAnsi="Arial" w:cs="Arial"/>
          <w:i/>
          <w:iCs/>
          <w:sz w:val="24"/>
          <w:szCs w:val="24"/>
        </w:rPr>
        <w:t>.</w:t>
      </w:r>
      <w:bookmarkStart w:id="0" w:name="_GoBack"/>
      <w:bookmarkEnd w:id="0"/>
    </w:p>
    <w:sectPr w:rsidR="00BF10F5" w:rsidRPr="00BF10F5" w:rsidSect="00E0090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994" w:rsidRDefault="00EF2994" w:rsidP="00951F9C">
      <w:pPr>
        <w:spacing w:after="0" w:line="240" w:lineRule="auto"/>
      </w:pPr>
      <w:r>
        <w:separator/>
      </w:r>
    </w:p>
  </w:endnote>
  <w:endnote w:type="continuationSeparator" w:id="0">
    <w:p w:rsidR="00EF2994" w:rsidRDefault="00EF2994" w:rsidP="0095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367172"/>
      <w:docPartObj>
        <w:docPartGallery w:val="Page Numbers (Bottom of Page)"/>
        <w:docPartUnique/>
      </w:docPartObj>
    </w:sdtPr>
    <w:sdtEndPr/>
    <w:sdtContent>
      <w:p w:rsidR="00653D7C" w:rsidRDefault="00653D7C" w:rsidP="00F94F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0F5" w:rsidRPr="00BF10F5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653D7C" w:rsidRDefault="00653D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994" w:rsidRDefault="00EF2994" w:rsidP="00951F9C">
      <w:pPr>
        <w:spacing w:after="0" w:line="240" w:lineRule="auto"/>
      </w:pPr>
      <w:r>
        <w:separator/>
      </w:r>
    </w:p>
  </w:footnote>
  <w:footnote w:type="continuationSeparator" w:id="0">
    <w:p w:rsidR="00EF2994" w:rsidRDefault="00EF2994" w:rsidP="0095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D7C" w:rsidRPr="0014057F" w:rsidRDefault="00653D7C" w:rsidP="00D73E58">
    <w:pPr>
      <w:pStyle w:val="Encabezado"/>
      <w:tabs>
        <w:tab w:val="left" w:pos="5397"/>
      </w:tabs>
      <w:rPr>
        <w:rFonts w:ascii="Arial Narrow" w:hAnsi="Arial Narrow"/>
        <w:b/>
        <w:color w:val="7F7F7F" w:themeColor="text1" w:themeTint="80"/>
        <w:sz w:val="20"/>
      </w:rPr>
    </w:pPr>
    <w:r>
      <w:rPr>
        <w:rFonts w:ascii="Arial Narrow" w:hAnsi="Arial Narrow"/>
        <w:b/>
        <w:color w:val="7F7F7F" w:themeColor="text1" w:themeTint="80"/>
        <w:sz w:val="20"/>
      </w:rPr>
      <w:tab/>
    </w:r>
    <w:r>
      <w:rPr>
        <w:rFonts w:ascii="Arial Narrow" w:hAnsi="Arial Narrow"/>
        <w:b/>
        <w:color w:val="7F7F7F" w:themeColor="text1" w:themeTint="80"/>
        <w:sz w:val="20"/>
      </w:rPr>
      <w:tab/>
    </w:r>
    <w:r>
      <w:rPr>
        <w:rFonts w:ascii="Arial Narrow" w:hAnsi="Arial Narrow"/>
        <w:b/>
        <w:color w:val="7F7F7F" w:themeColor="text1" w:themeTint="80"/>
        <w:sz w:val="20"/>
      </w:rPr>
      <w:tab/>
    </w:r>
    <w:r>
      <w:rPr>
        <w:rFonts w:ascii="Arial Narrow" w:hAnsi="Arial Narrow"/>
        <w:b/>
        <w:color w:val="7F7F7F" w:themeColor="text1" w:themeTint="80"/>
        <w:sz w:val="20"/>
      </w:rPr>
      <w:tab/>
    </w:r>
    <w:r w:rsidRPr="0014057F">
      <w:rPr>
        <w:rFonts w:ascii="Arial Narrow" w:hAnsi="Arial Narrow"/>
        <w:b/>
        <w:noProof/>
        <w:color w:val="7F7F7F" w:themeColor="text1" w:themeTint="80"/>
        <w:sz w:val="20"/>
        <w:lang w:eastAsia="es-MX"/>
      </w:rPr>
      <w:drawing>
        <wp:anchor distT="0" distB="0" distL="114300" distR="114300" simplePos="0" relativeHeight="251658240" behindDoc="0" locked="0" layoutInCell="1" allowOverlap="1" wp14:anchorId="4711A64D" wp14:editId="0B25AC1F">
          <wp:simplePos x="0" y="0"/>
          <wp:positionH relativeFrom="column">
            <wp:posOffset>-41910</wp:posOffset>
          </wp:positionH>
          <wp:positionV relativeFrom="paragraph">
            <wp:posOffset>-154305</wp:posOffset>
          </wp:positionV>
          <wp:extent cx="1642745" cy="575945"/>
          <wp:effectExtent l="0" t="0" r="0" b="0"/>
          <wp:wrapSquare wrapText="bothSides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  <w:p w:rsidR="00653D7C" w:rsidRPr="0014057F" w:rsidRDefault="003C753C" w:rsidP="00951F9C">
    <w:pPr>
      <w:pStyle w:val="Encabezado"/>
      <w:jc w:val="right"/>
      <w:rPr>
        <w:rFonts w:ascii="Arial Narrow" w:hAnsi="Arial Narrow"/>
        <w:b/>
        <w:color w:val="7F7F7F" w:themeColor="text1" w:themeTint="80"/>
        <w:sz w:val="20"/>
      </w:rPr>
    </w:pPr>
    <w:r>
      <w:rPr>
        <w:rFonts w:ascii="Arial Narrow" w:hAnsi="Arial Narrow"/>
        <w:b/>
        <w:noProof/>
        <w:color w:val="7F7F7F" w:themeColor="text1" w:themeTint="80"/>
        <w:sz w:val="20"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1718310</wp:posOffset>
              </wp:positionH>
              <wp:positionV relativeFrom="paragraph">
                <wp:posOffset>207644</wp:posOffset>
              </wp:positionV>
              <wp:extent cx="4555490" cy="0"/>
              <wp:effectExtent l="0" t="0" r="35560" b="19050"/>
              <wp:wrapNone/>
              <wp:docPr id="3" name="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55549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4DFBE" id="2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3pt,16.35pt" to="49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" strokecolor="#00b050">
              <o:lock v:ext="edit" shapetype="f"/>
            </v:line>
          </w:pict>
        </mc:Fallback>
      </mc:AlternateContent>
    </w:r>
    <w:r>
      <w:rPr>
        <w:rFonts w:ascii="Arial Narrow" w:hAnsi="Arial Narrow"/>
        <w:b/>
        <w:noProof/>
        <w:color w:val="7F7F7F" w:themeColor="text1" w:themeTint="80"/>
        <w:sz w:val="20"/>
        <w:lang w:eastAsia="es-MX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1718310</wp:posOffset>
              </wp:positionH>
              <wp:positionV relativeFrom="paragraph">
                <wp:posOffset>144779</wp:posOffset>
              </wp:positionV>
              <wp:extent cx="4526280" cy="0"/>
              <wp:effectExtent l="0" t="0" r="26670" b="19050"/>
              <wp:wrapNone/>
              <wp:docPr id="2" name="1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526280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8DDBD" id="1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3pt,11.4pt" to="491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" strokecolor="#0070c0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EE4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703BC7"/>
    <w:multiLevelType w:val="hybridMultilevel"/>
    <w:tmpl w:val="F9CA3E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56C16"/>
    <w:multiLevelType w:val="hybridMultilevel"/>
    <w:tmpl w:val="3D347D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7AB63B38">
      <w:start w:val="1"/>
      <w:numFmt w:val="decimal"/>
      <w:lvlText w:val="%4."/>
      <w:lvlJc w:val="left"/>
      <w:pPr>
        <w:ind w:left="2880" w:hanging="360"/>
      </w:pPr>
      <w:rPr>
        <w:rFonts w:ascii="Arial" w:hAnsi="Arial" w:cs="Arial"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1EC4"/>
    <w:multiLevelType w:val="hybridMultilevel"/>
    <w:tmpl w:val="D974B8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975CF"/>
    <w:multiLevelType w:val="hybridMultilevel"/>
    <w:tmpl w:val="914C9214"/>
    <w:lvl w:ilvl="0" w:tplc="AB0A48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A2C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465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A0D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3AA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6DB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8CC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CED4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C41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763DF"/>
    <w:multiLevelType w:val="multilevel"/>
    <w:tmpl w:val="56A8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3568C"/>
    <w:multiLevelType w:val="hybridMultilevel"/>
    <w:tmpl w:val="1F1617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ED462F"/>
    <w:multiLevelType w:val="hybridMultilevel"/>
    <w:tmpl w:val="F9CA3E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517"/>
    <w:multiLevelType w:val="hybridMultilevel"/>
    <w:tmpl w:val="AFB8B4A2"/>
    <w:lvl w:ilvl="0" w:tplc="60E0083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2EC1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8CED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E35B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04A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A2D7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886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0D6C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290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82E7F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035587"/>
    <w:multiLevelType w:val="hybridMultilevel"/>
    <w:tmpl w:val="A4A6147A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D091D53"/>
    <w:multiLevelType w:val="hybridMultilevel"/>
    <w:tmpl w:val="55340FEC"/>
    <w:lvl w:ilvl="0" w:tplc="0E508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23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8F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C9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80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A7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AD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0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6C2F39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38D1154"/>
    <w:multiLevelType w:val="hybridMultilevel"/>
    <w:tmpl w:val="04C8B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E31EF"/>
    <w:multiLevelType w:val="hybridMultilevel"/>
    <w:tmpl w:val="CBDA142A"/>
    <w:lvl w:ilvl="0" w:tplc="10561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A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87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41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A5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64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CA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21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D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3870E4"/>
    <w:multiLevelType w:val="hybridMultilevel"/>
    <w:tmpl w:val="3940B174"/>
    <w:lvl w:ilvl="0" w:tplc="3DECF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4E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28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62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C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A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C5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6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23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F80A98"/>
    <w:multiLevelType w:val="multilevel"/>
    <w:tmpl w:val="24FC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D7A9A"/>
    <w:multiLevelType w:val="hybridMultilevel"/>
    <w:tmpl w:val="82A8E2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3C2742"/>
    <w:multiLevelType w:val="hybridMultilevel"/>
    <w:tmpl w:val="B2641CF4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0"/>
  </w:num>
  <w:num w:numId="5">
    <w:abstractNumId w:val="14"/>
  </w:num>
  <w:num w:numId="6">
    <w:abstractNumId w:val="15"/>
  </w:num>
  <w:num w:numId="7">
    <w:abstractNumId w:val="1"/>
  </w:num>
  <w:num w:numId="8">
    <w:abstractNumId w:val="13"/>
  </w:num>
  <w:num w:numId="9">
    <w:abstractNumId w:val="17"/>
  </w:num>
  <w:num w:numId="10">
    <w:abstractNumId w:val="7"/>
  </w:num>
  <w:num w:numId="11">
    <w:abstractNumId w:val="3"/>
  </w:num>
  <w:num w:numId="12">
    <w:abstractNumId w:val="12"/>
  </w:num>
  <w:num w:numId="13">
    <w:abstractNumId w:val="6"/>
  </w:num>
  <w:num w:numId="14">
    <w:abstractNumId w:val="9"/>
  </w:num>
  <w:num w:numId="15">
    <w:abstractNumId w:val="2"/>
  </w:num>
  <w:num w:numId="16">
    <w:abstractNumId w:val="18"/>
  </w:num>
  <w:num w:numId="17">
    <w:abstractNumId w:val="11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91"/>
    <w:rsid w:val="00005C77"/>
    <w:rsid w:val="00006D7D"/>
    <w:rsid w:val="00010B4B"/>
    <w:rsid w:val="00011238"/>
    <w:rsid w:val="00036538"/>
    <w:rsid w:val="00047EE5"/>
    <w:rsid w:val="00055B3B"/>
    <w:rsid w:val="000568B5"/>
    <w:rsid w:val="00063AC3"/>
    <w:rsid w:val="00063ADA"/>
    <w:rsid w:val="000751AF"/>
    <w:rsid w:val="000A124E"/>
    <w:rsid w:val="000A655D"/>
    <w:rsid w:val="000A793D"/>
    <w:rsid w:val="000D7D8F"/>
    <w:rsid w:val="000E49F7"/>
    <w:rsid w:val="000E7372"/>
    <w:rsid w:val="00123883"/>
    <w:rsid w:val="001402A5"/>
    <w:rsid w:val="0014057F"/>
    <w:rsid w:val="0014341F"/>
    <w:rsid w:val="0014576A"/>
    <w:rsid w:val="001472B1"/>
    <w:rsid w:val="001511ED"/>
    <w:rsid w:val="00164120"/>
    <w:rsid w:val="001776C6"/>
    <w:rsid w:val="00181E38"/>
    <w:rsid w:val="001B2591"/>
    <w:rsid w:val="001C42F9"/>
    <w:rsid w:val="001D3D4E"/>
    <w:rsid w:val="001F5886"/>
    <w:rsid w:val="0020778E"/>
    <w:rsid w:val="002136FF"/>
    <w:rsid w:val="00217091"/>
    <w:rsid w:val="002711B3"/>
    <w:rsid w:val="0027168A"/>
    <w:rsid w:val="002724CA"/>
    <w:rsid w:val="00276513"/>
    <w:rsid w:val="00283329"/>
    <w:rsid w:val="00284FCA"/>
    <w:rsid w:val="002B29F7"/>
    <w:rsid w:val="002B79EB"/>
    <w:rsid w:val="002C51C8"/>
    <w:rsid w:val="002D02C6"/>
    <w:rsid w:val="002D19C5"/>
    <w:rsid w:val="002D4E16"/>
    <w:rsid w:val="002E080E"/>
    <w:rsid w:val="002F0461"/>
    <w:rsid w:val="003058DA"/>
    <w:rsid w:val="00307431"/>
    <w:rsid w:val="00317D24"/>
    <w:rsid w:val="00331430"/>
    <w:rsid w:val="00336B57"/>
    <w:rsid w:val="00367DCC"/>
    <w:rsid w:val="00375D98"/>
    <w:rsid w:val="003921EF"/>
    <w:rsid w:val="003A249E"/>
    <w:rsid w:val="003A4BC0"/>
    <w:rsid w:val="003C1A36"/>
    <w:rsid w:val="003C753C"/>
    <w:rsid w:val="003C7A4F"/>
    <w:rsid w:val="003D42D4"/>
    <w:rsid w:val="003D5521"/>
    <w:rsid w:val="004119DF"/>
    <w:rsid w:val="004146B5"/>
    <w:rsid w:val="00432E91"/>
    <w:rsid w:val="00437DD8"/>
    <w:rsid w:val="00444FD7"/>
    <w:rsid w:val="0045373B"/>
    <w:rsid w:val="004540E8"/>
    <w:rsid w:val="00461C0C"/>
    <w:rsid w:val="004634B2"/>
    <w:rsid w:val="0046672F"/>
    <w:rsid w:val="004975E0"/>
    <w:rsid w:val="004B4423"/>
    <w:rsid w:val="004C6EC8"/>
    <w:rsid w:val="004D1DDB"/>
    <w:rsid w:val="004E3FB9"/>
    <w:rsid w:val="004F35D5"/>
    <w:rsid w:val="00500080"/>
    <w:rsid w:val="005014A7"/>
    <w:rsid w:val="0050654C"/>
    <w:rsid w:val="00516A8B"/>
    <w:rsid w:val="0052611B"/>
    <w:rsid w:val="00533632"/>
    <w:rsid w:val="00535390"/>
    <w:rsid w:val="0053653B"/>
    <w:rsid w:val="005375FE"/>
    <w:rsid w:val="005410F9"/>
    <w:rsid w:val="00554A6B"/>
    <w:rsid w:val="00557675"/>
    <w:rsid w:val="00560244"/>
    <w:rsid w:val="00560C6D"/>
    <w:rsid w:val="005753C3"/>
    <w:rsid w:val="00581639"/>
    <w:rsid w:val="00585278"/>
    <w:rsid w:val="00596EA5"/>
    <w:rsid w:val="005A0155"/>
    <w:rsid w:val="005C72E6"/>
    <w:rsid w:val="005E7D4F"/>
    <w:rsid w:val="005F448D"/>
    <w:rsid w:val="00603D4F"/>
    <w:rsid w:val="0062303F"/>
    <w:rsid w:val="00623659"/>
    <w:rsid w:val="006239CF"/>
    <w:rsid w:val="00630322"/>
    <w:rsid w:val="00634591"/>
    <w:rsid w:val="006360DF"/>
    <w:rsid w:val="00653D7C"/>
    <w:rsid w:val="00671C31"/>
    <w:rsid w:val="00672706"/>
    <w:rsid w:val="00686D27"/>
    <w:rsid w:val="006A2E99"/>
    <w:rsid w:val="006B1A76"/>
    <w:rsid w:val="006B7132"/>
    <w:rsid w:val="006D1D67"/>
    <w:rsid w:val="006E35DA"/>
    <w:rsid w:val="00700610"/>
    <w:rsid w:val="00704F6C"/>
    <w:rsid w:val="00723C25"/>
    <w:rsid w:val="00744858"/>
    <w:rsid w:val="00747DB0"/>
    <w:rsid w:val="00754098"/>
    <w:rsid w:val="00767870"/>
    <w:rsid w:val="0078427F"/>
    <w:rsid w:val="0078599D"/>
    <w:rsid w:val="00786F26"/>
    <w:rsid w:val="00792FB6"/>
    <w:rsid w:val="007947DB"/>
    <w:rsid w:val="007C222F"/>
    <w:rsid w:val="007C2FD7"/>
    <w:rsid w:val="007C3D99"/>
    <w:rsid w:val="007C5D85"/>
    <w:rsid w:val="007D5B28"/>
    <w:rsid w:val="007D5FD4"/>
    <w:rsid w:val="007E10BA"/>
    <w:rsid w:val="007F6C26"/>
    <w:rsid w:val="008001A5"/>
    <w:rsid w:val="0080746F"/>
    <w:rsid w:val="0081280E"/>
    <w:rsid w:val="00815390"/>
    <w:rsid w:val="00820776"/>
    <w:rsid w:val="00830A20"/>
    <w:rsid w:val="00832F4D"/>
    <w:rsid w:val="00862381"/>
    <w:rsid w:val="0086547D"/>
    <w:rsid w:val="00875637"/>
    <w:rsid w:val="008B01A9"/>
    <w:rsid w:val="008C1266"/>
    <w:rsid w:val="008C4565"/>
    <w:rsid w:val="008C4703"/>
    <w:rsid w:val="008E432B"/>
    <w:rsid w:val="008F5E25"/>
    <w:rsid w:val="00903363"/>
    <w:rsid w:val="0090751A"/>
    <w:rsid w:val="009140CB"/>
    <w:rsid w:val="00923B4E"/>
    <w:rsid w:val="00931576"/>
    <w:rsid w:val="009406B2"/>
    <w:rsid w:val="00951F9C"/>
    <w:rsid w:val="00980EA9"/>
    <w:rsid w:val="0098109C"/>
    <w:rsid w:val="00986F03"/>
    <w:rsid w:val="00996106"/>
    <w:rsid w:val="009A541A"/>
    <w:rsid w:val="009B2F16"/>
    <w:rsid w:val="009C2312"/>
    <w:rsid w:val="009C7435"/>
    <w:rsid w:val="009D17B5"/>
    <w:rsid w:val="009D1ABD"/>
    <w:rsid w:val="009E099E"/>
    <w:rsid w:val="009F2F4E"/>
    <w:rsid w:val="00A04F55"/>
    <w:rsid w:val="00A34EBE"/>
    <w:rsid w:val="00A4630E"/>
    <w:rsid w:val="00A66EE5"/>
    <w:rsid w:val="00A75F50"/>
    <w:rsid w:val="00A76002"/>
    <w:rsid w:val="00A800E6"/>
    <w:rsid w:val="00A804A3"/>
    <w:rsid w:val="00A816DD"/>
    <w:rsid w:val="00A8234B"/>
    <w:rsid w:val="00A8422D"/>
    <w:rsid w:val="00A917E6"/>
    <w:rsid w:val="00AB0889"/>
    <w:rsid w:val="00AD26F8"/>
    <w:rsid w:val="00AD7719"/>
    <w:rsid w:val="00AE51D5"/>
    <w:rsid w:val="00AF3094"/>
    <w:rsid w:val="00B011B4"/>
    <w:rsid w:val="00B021FE"/>
    <w:rsid w:val="00B20F4D"/>
    <w:rsid w:val="00B218B2"/>
    <w:rsid w:val="00B2662A"/>
    <w:rsid w:val="00B530F8"/>
    <w:rsid w:val="00B63888"/>
    <w:rsid w:val="00B80572"/>
    <w:rsid w:val="00B92CED"/>
    <w:rsid w:val="00B93218"/>
    <w:rsid w:val="00B94665"/>
    <w:rsid w:val="00BA73D4"/>
    <w:rsid w:val="00BB14EC"/>
    <w:rsid w:val="00BB21E3"/>
    <w:rsid w:val="00BC07E9"/>
    <w:rsid w:val="00BC3C56"/>
    <w:rsid w:val="00BE6C49"/>
    <w:rsid w:val="00BF10F5"/>
    <w:rsid w:val="00BF1268"/>
    <w:rsid w:val="00C14618"/>
    <w:rsid w:val="00C16376"/>
    <w:rsid w:val="00C16913"/>
    <w:rsid w:val="00C71414"/>
    <w:rsid w:val="00C74A68"/>
    <w:rsid w:val="00C756D8"/>
    <w:rsid w:val="00C77F19"/>
    <w:rsid w:val="00C97DD7"/>
    <w:rsid w:val="00CA15AA"/>
    <w:rsid w:val="00CA65B4"/>
    <w:rsid w:val="00CB22BE"/>
    <w:rsid w:val="00CC4CCC"/>
    <w:rsid w:val="00CC674A"/>
    <w:rsid w:val="00CC73F5"/>
    <w:rsid w:val="00CD21A2"/>
    <w:rsid w:val="00CD6F3D"/>
    <w:rsid w:val="00CE4C76"/>
    <w:rsid w:val="00D160C7"/>
    <w:rsid w:val="00D25A2C"/>
    <w:rsid w:val="00D37E2B"/>
    <w:rsid w:val="00D446BE"/>
    <w:rsid w:val="00D458CA"/>
    <w:rsid w:val="00D50407"/>
    <w:rsid w:val="00D5070E"/>
    <w:rsid w:val="00D73E58"/>
    <w:rsid w:val="00D96A1E"/>
    <w:rsid w:val="00D97D4F"/>
    <w:rsid w:val="00DB27EF"/>
    <w:rsid w:val="00DE1283"/>
    <w:rsid w:val="00E00908"/>
    <w:rsid w:val="00E070DA"/>
    <w:rsid w:val="00E26243"/>
    <w:rsid w:val="00E364A2"/>
    <w:rsid w:val="00E3670C"/>
    <w:rsid w:val="00E37C80"/>
    <w:rsid w:val="00E54A59"/>
    <w:rsid w:val="00E6197A"/>
    <w:rsid w:val="00E628DA"/>
    <w:rsid w:val="00E711AF"/>
    <w:rsid w:val="00EA0619"/>
    <w:rsid w:val="00EB39E6"/>
    <w:rsid w:val="00EB4755"/>
    <w:rsid w:val="00EB7C21"/>
    <w:rsid w:val="00EE0DDE"/>
    <w:rsid w:val="00EE6AB6"/>
    <w:rsid w:val="00EE7705"/>
    <w:rsid w:val="00EF2994"/>
    <w:rsid w:val="00F22E8C"/>
    <w:rsid w:val="00F27C60"/>
    <w:rsid w:val="00F3342B"/>
    <w:rsid w:val="00F41069"/>
    <w:rsid w:val="00F413A2"/>
    <w:rsid w:val="00F61CDD"/>
    <w:rsid w:val="00F6505F"/>
    <w:rsid w:val="00F71685"/>
    <w:rsid w:val="00F7705F"/>
    <w:rsid w:val="00F81EF2"/>
    <w:rsid w:val="00F94FD6"/>
    <w:rsid w:val="00FA0475"/>
    <w:rsid w:val="00FA5A0C"/>
    <w:rsid w:val="00FC4382"/>
    <w:rsid w:val="00FD76C8"/>
    <w:rsid w:val="00FE536D"/>
    <w:rsid w:val="00FF34F0"/>
    <w:rsid w:val="00FF61A8"/>
    <w:rsid w:val="00FF63BC"/>
    <w:rsid w:val="00FF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F6E4C1-DEE0-4C26-A151-248736B1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erence-text">
    <w:name w:val="reference-text"/>
    <w:basedOn w:val="Fuentedeprrafopredeter"/>
    <w:rsid w:val="001B2591"/>
  </w:style>
  <w:style w:type="character" w:styleId="Hipervnculo">
    <w:name w:val="Hyperlink"/>
    <w:basedOn w:val="Fuentedeprrafopredeter"/>
    <w:uiPriority w:val="99"/>
    <w:unhideWhenUsed/>
    <w:rsid w:val="001B2591"/>
    <w:rPr>
      <w:color w:val="0000FF"/>
      <w:u w:val="single"/>
    </w:rPr>
  </w:style>
  <w:style w:type="character" w:customStyle="1" w:styleId="citation">
    <w:name w:val="citation"/>
    <w:basedOn w:val="Fuentedeprrafopredeter"/>
    <w:rsid w:val="000D7D8F"/>
  </w:style>
  <w:style w:type="character" w:styleId="Textoennegrita">
    <w:name w:val="Strong"/>
    <w:basedOn w:val="Fuentedeprrafopredeter"/>
    <w:uiPriority w:val="22"/>
    <w:qFormat/>
    <w:rsid w:val="002C51C8"/>
    <w:rPr>
      <w:b/>
      <w:bCs/>
    </w:rPr>
  </w:style>
  <w:style w:type="character" w:styleId="nfasis">
    <w:name w:val="Emphasis"/>
    <w:basedOn w:val="Fuentedeprrafopredeter"/>
    <w:uiPriority w:val="20"/>
    <w:qFormat/>
    <w:rsid w:val="002C51C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F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longtext">
    <w:name w:val="long_text"/>
    <w:basedOn w:val="Fuentedeprrafopredeter"/>
    <w:rsid w:val="0052611B"/>
  </w:style>
  <w:style w:type="character" w:customStyle="1" w:styleId="st">
    <w:name w:val="st"/>
    <w:basedOn w:val="Fuentedeprrafopredeter"/>
    <w:rsid w:val="004634B2"/>
  </w:style>
  <w:style w:type="paragraph" w:styleId="Encabezado">
    <w:name w:val="header"/>
    <w:basedOn w:val="Normal"/>
    <w:link w:val="EncabezadoCar"/>
    <w:uiPriority w:val="99"/>
    <w:unhideWhenUsed/>
    <w:rsid w:val="00951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F9C"/>
  </w:style>
  <w:style w:type="paragraph" w:styleId="Piedepgina">
    <w:name w:val="footer"/>
    <w:basedOn w:val="Normal"/>
    <w:link w:val="PiedepginaCar"/>
    <w:uiPriority w:val="99"/>
    <w:unhideWhenUsed/>
    <w:rsid w:val="00951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F9C"/>
  </w:style>
  <w:style w:type="paragraph" w:customStyle="1" w:styleId="1">
    <w:name w:val="1."/>
    <w:basedOn w:val="Normal"/>
    <w:rsid w:val="00F94FD6"/>
    <w:pPr>
      <w:tabs>
        <w:tab w:val="left" w:pos="360"/>
      </w:tabs>
      <w:spacing w:after="0" w:line="240" w:lineRule="auto"/>
      <w:ind w:left="360" w:hanging="360"/>
      <w:jc w:val="center"/>
    </w:pPr>
    <w:rPr>
      <w:rFonts w:ascii="Arial" w:eastAsia="Times New Roman" w:hAnsi="Arial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F5E25"/>
    <w:pPr>
      <w:ind w:left="720"/>
      <w:contextualSpacing/>
    </w:pPr>
  </w:style>
  <w:style w:type="paragraph" w:styleId="Sinespaciado">
    <w:name w:val="No Spacing"/>
    <w:uiPriority w:val="1"/>
    <w:qFormat/>
    <w:rsid w:val="008F5E25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unhideWhenUsed/>
    <w:rsid w:val="00FE53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E53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536D"/>
    <w:rPr>
      <w:vertAlign w:val="superscript"/>
    </w:rPr>
  </w:style>
  <w:style w:type="character" w:styleId="CitaHTML">
    <w:name w:val="HTML Cite"/>
    <w:basedOn w:val="Fuentedeprrafopredeter"/>
    <w:uiPriority w:val="99"/>
    <w:semiHidden/>
    <w:unhideWhenUsed/>
    <w:rsid w:val="004540E8"/>
    <w:rPr>
      <w:i/>
      <w:iCs/>
    </w:rPr>
  </w:style>
  <w:style w:type="table" w:styleId="Tablaconcuadrcula">
    <w:name w:val="Table Grid"/>
    <w:basedOn w:val="Tablanormal"/>
    <w:uiPriority w:val="59"/>
    <w:rsid w:val="0053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289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038068">
                              <w:marLeft w:val="-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7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914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543C3-F339-4578-AA3D-931D12CE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Ana Karen Ortega Guillen</cp:lastModifiedBy>
  <cp:revision>3</cp:revision>
  <cp:lastPrinted>2015-01-31T06:50:00Z</cp:lastPrinted>
  <dcterms:created xsi:type="dcterms:W3CDTF">2016-04-02T02:07:00Z</dcterms:created>
  <dcterms:modified xsi:type="dcterms:W3CDTF">2016-04-02T02:22:00Z</dcterms:modified>
</cp:coreProperties>
</file>