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2CF" w:rsidRPr="00534D12" w:rsidRDefault="000705C7" w:rsidP="00A431DF">
      <w:pPr>
        <w:spacing w:line="360" w:lineRule="auto"/>
        <w:jc w:val="center"/>
        <w:rPr>
          <w:rFonts w:ascii="Arial" w:hAnsi="Arial" w:cs="Arial"/>
          <w:b/>
          <w:sz w:val="28"/>
          <w:szCs w:val="24"/>
        </w:rPr>
      </w:pPr>
      <w:r w:rsidRPr="00534D12">
        <w:rPr>
          <w:rFonts w:ascii="Arial" w:hAnsi="Arial" w:cs="Arial"/>
          <w:b/>
          <w:sz w:val="28"/>
          <w:szCs w:val="24"/>
        </w:rPr>
        <w:t>Evaluación Social de Proyectos</w:t>
      </w:r>
    </w:p>
    <w:p w:rsidR="008E7DA9" w:rsidRPr="00A431DF" w:rsidRDefault="00234401" w:rsidP="00A431DF">
      <w:pPr>
        <w:spacing w:line="360" w:lineRule="auto"/>
        <w:jc w:val="both"/>
        <w:rPr>
          <w:rFonts w:ascii="Arial" w:hAnsi="Arial" w:cs="Arial"/>
          <w:sz w:val="24"/>
          <w:szCs w:val="24"/>
        </w:rPr>
      </w:pPr>
      <w:r w:rsidRPr="00A431DF">
        <w:rPr>
          <w:rFonts w:ascii="Arial" w:hAnsi="Arial" w:cs="Arial"/>
          <w:sz w:val="24"/>
          <w:szCs w:val="24"/>
        </w:rPr>
        <w:t>Si busca alcanzar un objetiv</w:t>
      </w:r>
      <w:r w:rsidR="008E7DA9" w:rsidRPr="00A431DF">
        <w:rPr>
          <w:rFonts w:ascii="Arial" w:hAnsi="Arial" w:cs="Arial"/>
          <w:sz w:val="24"/>
          <w:szCs w:val="24"/>
        </w:rPr>
        <w:t xml:space="preserve">o, beneficiar a la sociedad y/o solucionar un problema, estamos hablando de un </w:t>
      </w:r>
      <w:r w:rsidR="008E7DA9" w:rsidRPr="00A431DF">
        <w:rPr>
          <w:rFonts w:ascii="Arial" w:hAnsi="Arial" w:cs="Arial"/>
          <w:i/>
          <w:sz w:val="24"/>
          <w:szCs w:val="24"/>
        </w:rPr>
        <w:t>proyecto,</w:t>
      </w:r>
      <w:r w:rsidR="008E7DA9" w:rsidRPr="00A431DF">
        <w:rPr>
          <w:rFonts w:ascii="Arial" w:hAnsi="Arial" w:cs="Arial"/>
          <w:sz w:val="24"/>
          <w:szCs w:val="24"/>
        </w:rPr>
        <w:t xml:space="preserve"> que puede ser impulsado por personas u organismos privados, públicos, internacionales o de un tercer sector, además, el proyecto puede tener funciones productivas, de infraestructura económica, para la satisfacción de necesidades básicas, etc., al final los proyectos en sí buscan mejorar la calidad de vida de las personas. </w:t>
      </w:r>
    </w:p>
    <w:p w:rsidR="00160A8F" w:rsidRPr="00A431DF" w:rsidRDefault="008E7DA9" w:rsidP="00A431DF">
      <w:pPr>
        <w:spacing w:line="360" w:lineRule="auto"/>
        <w:jc w:val="both"/>
        <w:rPr>
          <w:rFonts w:ascii="Arial" w:hAnsi="Arial" w:cs="Arial"/>
          <w:sz w:val="24"/>
          <w:szCs w:val="24"/>
        </w:rPr>
      </w:pPr>
      <w:r w:rsidRPr="00A431DF">
        <w:rPr>
          <w:rFonts w:ascii="Arial" w:hAnsi="Arial" w:cs="Arial"/>
          <w:sz w:val="24"/>
          <w:szCs w:val="24"/>
        </w:rPr>
        <w:t>Para saber si realmente están alcanzando su objetivo, es necesario evaluar los proyectos, es decir,</w:t>
      </w:r>
      <w:r w:rsidR="006D4837" w:rsidRPr="00A431DF">
        <w:rPr>
          <w:rFonts w:ascii="Arial" w:hAnsi="Arial" w:cs="Arial"/>
          <w:sz w:val="24"/>
          <w:szCs w:val="24"/>
        </w:rPr>
        <w:t xml:space="preserve"> utilizar una </w:t>
      </w:r>
      <w:r w:rsidR="000705C7" w:rsidRPr="00A431DF">
        <w:rPr>
          <w:rFonts w:ascii="Arial" w:hAnsi="Arial" w:cs="Arial"/>
          <w:sz w:val="24"/>
          <w:szCs w:val="24"/>
        </w:rPr>
        <w:t xml:space="preserve">metodología para evaluar las condiciones económicas, sociales, financieras, etc., es decir, </w:t>
      </w:r>
      <w:r w:rsidR="006D4837" w:rsidRPr="00A431DF">
        <w:rPr>
          <w:rFonts w:ascii="Arial" w:hAnsi="Arial" w:cs="Arial"/>
          <w:sz w:val="24"/>
          <w:szCs w:val="24"/>
        </w:rPr>
        <w:t xml:space="preserve">encontrar </w:t>
      </w:r>
      <w:r w:rsidR="000705C7" w:rsidRPr="00A431DF">
        <w:rPr>
          <w:rFonts w:ascii="Arial" w:hAnsi="Arial" w:cs="Arial"/>
          <w:sz w:val="24"/>
          <w:szCs w:val="24"/>
        </w:rPr>
        <w:t>todo</w:t>
      </w:r>
      <w:r w:rsidR="00160A8F" w:rsidRPr="00A431DF">
        <w:rPr>
          <w:rFonts w:ascii="Arial" w:hAnsi="Arial" w:cs="Arial"/>
          <w:sz w:val="24"/>
          <w:szCs w:val="24"/>
        </w:rPr>
        <w:t xml:space="preserve"> en</w:t>
      </w:r>
      <w:r w:rsidR="000705C7" w:rsidRPr="00A431DF">
        <w:rPr>
          <w:rFonts w:ascii="Arial" w:hAnsi="Arial" w:cs="Arial"/>
          <w:sz w:val="24"/>
          <w:szCs w:val="24"/>
        </w:rPr>
        <w:t xml:space="preserve"> </w:t>
      </w:r>
      <w:r w:rsidR="006D4837" w:rsidRPr="00A431DF">
        <w:rPr>
          <w:rFonts w:ascii="Arial" w:hAnsi="Arial" w:cs="Arial"/>
          <w:sz w:val="24"/>
          <w:szCs w:val="24"/>
        </w:rPr>
        <w:t xml:space="preserve">lo que impacta el </w:t>
      </w:r>
      <w:r w:rsidR="000705C7" w:rsidRPr="00A431DF">
        <w:rPr>
          <w:rFonts w:ascii="Arial" w:hAnsi="Arial" w:cs="Arial"/>
          <w:sz w:val="24"/>
          <w:szCs w:val="24"/>
        </w:rPr>
        <w:t>proyecto, así como su posible costo y beneficio</w:t>
      </w:r>
      <w:r w:rsidR="00EB0B81" w:rsidRPr="00A431DF">
        <w:rPr>
          <w:rFonts w:ascii="Arial" w:hAnsi="Arial" w:cs="Arial"/>
          <w:sz w:val="24"/>
          <w:szCs w:val="24"/>
        </w:rPr>
        <w:t xml:space="preserve"> valorados en términos monetarios, de manera que los</w:t>
      </w:r>
      <w:r w:rsidR="006D4837" w:rsidRPr="00A431DF">
        <w:rPr>
          <w:rFonts w:ascii="Arial" w:hAnsi="Arial" w:cs="Arial"/>
          <w:sz w:val="24"/>
          <w:szCs w:val="24"/>
        </w:rPr>
        <w:t xml:space="preserve"> proyectos seleccionados proporciones el máximo beneficio a la sociedad.</w:t>
      </w:r>
      <w:r w:rsidRPr="00A431DF">
        <w:rPr>
          <w:rFonts w:ascii="Arial" w:hAnsi="Arial" w:cs="Arial"/>
          <w:sz w:val="24"/>
          <w:szCs w:val="24"/>
        </w:rPr>
        <w:t xml:space="preserve"> </w:t>
      </w:r>
    </w:p>
    <w:p w:rsidR="00234401" w:rsidRPr="00A431DF" w:rsidRDefault="006D4837" w:rsidP="00A431DF">
      <w:pPr>
        <w:spacing w:line="360" w:lineRule="auto"/>
        <w:jc w:val="both"/>
        <w:rPr>
          <w:rFonts w:ascii="Arial" w:hAnsi="Arial" w:cs="Arial"/>
          <w:sz w:val="24"/>
          <w:szCs w:val="24"/>
        </w:rPr>
      </w:pPr>
      <w:r w:rsidRPr="00A431DF">
        <w:rPr>
          <w:rFonts w:ascii="Arial" w:hAnsi="Arial" w:cs="Arial"/>
          <w:sz w:val="24"/>
          <w:szCs w:val="24"/>
        </w:rPr>
        <w:t xml:space="preserve">Existe la </w:t>
      </w:r>
      <w:r w:rsidR="00234401" w:rsidRPr="00A431DF">
        <w:rPr>
          <w:rFonts w:ascii="Arial" w:hAnsi="Arial" w:cs="Arial"/>
          <w:sz w:val="24"/>
          <w:szCs w:val="24"/>
        </w:rPr>
        <w:t xml:space="preserve"> evaluación privada </w:t>
      </w:r>
      <w:r w:rsidRPr="00A431DF">
        <w:rPr>
          <w:rFonts w:ascii="Arial" w:hAnsi="Arial" w:cs="Arial"/>
          <w:sz w:val="24"/>
          <w:szCs w:val="24"/>
        </w:rPr>
        <w:t xml:space="preserve">que </w:t>
      </w:r>
      <w:r w:rsidR="00234401" w:rsidRPr="00A431DF">
        <w:rPr>
          <w:rFonts w:ascii="Arial" w:hAnsi="Arial" w:cs="Arial"/>
          <w:sz w:val="24"/>
          <w:szCs w:val="24"/>
        </w:rPr>
        <w:t>analiza el valor de un proyecto para la economía y si este se le asigna los recursos necesarios</w:t>
      </w:r>
      <w:r w:rsidRPr="00A431DF">
        <w:rPr>
          <w:rFonts w:ascii="Arial" w:hAnsi="Arial" w:cs="Arial"/>
          <w:sz w:val="24"/>
          <w:szCs w:val="24"/>
        </w:rPr>
        <w:t xml:space="preserve"> para que sea eficiente, las preferencias de esta evaluación están dirigidas para aquellos que</w:t>
      </w:r>
      <w:r w:rsidR="00160A8F" w:rsidRPr="00A431DF">
        <w:rPr>
          <w:rFonts w:ascii="Arial" w:hAnsi="Arial" w:cs="Arial"/>
          <w:sz w:val="24"/>
          <w:szCs w:val="24"/>
        </w:rPr>
        <w:t xml:space="preserve"> invierten el proyecto y solo evalúa los efectos directos e indirectos, a partir de definir una situación con y sin proyecto. </w:t>
      </w:r>
      <w:r w:rsidRPr="00A431DF">
        <w:rPr>
          <w:rFonts w:ascii="Arial" w:hAnsi="Arial" w:cs="Arial"/>
          <w:sz w:val="24"/>
          <w:szCs w:val="24"/>
        </w:rPr>
        <w:t>En cambio un</w:t>
      </w:r>
      <w:r w:rsidR="006328BF" w:rsidRPr="00A431DF">
        <w:rPr>
          <w:rFonts w:ascii="Arial" w:hAnsi="Arial" w:cs="Arial"/>
          <w:sz w:val="24"/>
          <w:szCs w:val="24"/>
        </w:rPr>
        <w:t>a</w:t>
      </w:r>
      <w:r w:rsidRPr="00A431DF">
        <w:rPr>
          <w:rFonts w:ascii="Arial" w:hAnsi="Arial" w:cs="Arial"/>
          <w:sz w:val="24"/>
          <w:szCs w:val="24"/>
        </w:rPr>
        <w:t xml:space="preserve"> evaluación social </w:t>
      </w:r>
      <w:r w:rsidR="00160A8F" w:rsidRPr="00A431DF">
        <w:rPr>
          <w:rFonts w:ascii="Arial" w:hAnsi="Arial" w:cs="Arial"/>
          <w:sz w:val="24"/>
          <w:szCs w:val="24"/>
        </w:rPr>
        <w:t>identifica los efectos directos, indirectos, secundarios, externalidades, redistributivos e intangibles, su valoración es referente a lo social</w:t>
      </w:r>
      <w:r w:rsidR="000E54EA" w:rsidRPr="00A431DF">
        <w:rPr>
          <w:rFonts w:ascii="Arial" w:hAnsi="Arial" w:cs="Arial"/>
          <w:sz w:val="24"/>
          <w:szCs w:val="24"/>
        </w:rPr>
        <w:t xml:space="preserve">. </w:t>
      </w:r>
    </w:p>
    <w:p w:rsidR="00CD56EE" w:rsidRPr="00A431DF" w:rsidRDefault="00CD56EE" w:rsidP="00A431DF">
      <w:pPr>
        <w:spacing w:line="360" w:lineRule="auto"/>
        <w:jc w:val="both"/>
        <w:rPr>
          <w:rFonts w:ascii="Arial" w:hAnsi="Arial" w:cs="Arial"/>
          <w:i/>
          <w:sz w:val="24"/>
          <w:szCs w:val="24"/>
        </w:rPr>
      </w:pPr>
      <w:r w:rsidRPr="00A431DF">
        <w:rPr>
          <w:rFonts w:ascii="Arial" w:hAnsi="Arial" w:cs="Arial"/>
          <w:i/>
          <w:sz w:val="24"/>
          <w:szCs w:val="24"/>
        </w:rPr>
        <w:t>Est</w:t>
      </w:r>
      <w:r w:rsidR="001A614A" w:rsidRPr="00A431DF">
        <w:rPr>
          <w:rFonts w:ascii="Arial" w:hAnsi="Arial" w:cs="Arial"/>
          <w:i/>
          <w:sz w:val="24"/>
          <w:szCs w:val="24"/>
        </w:rPr>
        <w:t>imación de los precios sociales</w:t>
      </w:r>
    </w:p>
    <w:p w:rsidR="001A614A" w:rsidRPr="00A431DF" w:rsidRDefault="001A614A" w:rsidP="00A431DF">
      <w:pPr>
        <w:spacing w:line="360" w:lineRule="auto"/>
        <w:jc w:val="both"/>
        <w:rPr>
          <w:rFonts w:ascii="Arial" w:hAnsi="Arial" w:cs="Arial"/>
          <w:sz w:val="24"/>
          <w:szCs w:val="24"/>
        </w:rPr>
      </w:pPr>
      <w:r w:rsidRPr="00A431DF">
        <w:rPr>
          <w:rFonts w:ascii="Arial" w:hAnsi="Arial" w:cs="Arial"/>
          <w:sz w:val="24"/>
          <w:szCs w:val="24"/>
        </w:rPr>
        <w:t>Una de las formas para hacerlo, es con la metodología de las distorsiones de “Chicago” o de “Haberger”, el concepto que el economista maneja, es que los mercados de bienes e insum</w:t>
      </w:r>
      <w:r w:rsidR="00A50F01" w:rsidRPr="00A431DF">
        <w:rPr>
          <w:rFonts w:ascii="Arial" w:hAnsi="Arial" w:cs="Arial"/>
          <w:sz w:val="24"/>
          <w:szCs w:val="24"/>
        </w:rPr>
        <w:t>o</w:t>
      </w:r>
      <w:r w:rsidRPr="00A431DF">
        <w:rPr>
          <w:rFonts w:ascii="Arial" w:hAnsi="Arial" w:cs="Arial"/>
          <w:sz w:val="24"/>
          <w:szCs w:val="24"/>
        </w:rPr>
        <w:t xml:space="preserve">s afectados por algún proyecto normalmente lo están por las distorsiones, es decir, que se afectan por imperfecciones o fallas de mercado que alejan a los mercados reales de los principios de competencia perfecta. </w:t>
      </w:r>
    </w:p>
    <w:p w:rsidR="000441E3" w:rsidRPr="00A431DF" w:rsidRDefault="00A50F01" w:rsidP="00A431DF">
      <w:pPr>
        <w:spacing w:line="360" w:lineRule="auto"/>
        <w:jc w:val="both"/>
        <w:rPr>
          <w:rFonts w:ascii="Arial" w:hAnsi="Arial" w:cs="Arial"/>
          <w:sz w:val="24"/>
          <w:szCs w:val="24"/>
        </w:rPr>
      </w:pPr>
      <w:r w:rsidRPr="00A431DF">
        <w:rPr>
          <w:rFonts w:ascii="Arial" w:hAnsi="Arial" w:cs="Arial"/>
          <w:sz w:val="24"/>
          <w:szCs w:val="24"/>
        </w:rPr>
        <w:lastRenderedPageBreak/>
        <w:t xml:space="preserve">Por lo tanto, las señales (precios) que los mercados envían y la asignación de recursos derivado de esas señales, serán diferente a las que la sociedad haría en condiciones de competitividad. Por lo que los precios de mercado, pueden alejarse del óptimo social. </w:t>
      </w:r>
    </w:p>
    <w:p w:rsidR="000441E3" w:rsidRPr="00A431DF" w:rsidRDefault="000441E3" w:rsidP="00A431DF">
      <w:pPr>
        <w:spacing w:line="360" w:lineRule="auto"/>
        <w:jc w:val="both"/>
        <w:rPr>
          <w:rFonts w:ascii="Arial" w:hAnsi="Arial" w:cs="Arial"/>
          <w:sz w:val="24"/>
          <w:szCs w:val="24"/>
        </w:rPr>
      </w:pPr>
      <w:r w:rsidRPr="00A431DF">
        <w:rPr>
          <w:rFonts w:ascii="Arial" w:hAnsi="Arial" w:cs="Arial"/>
          <w:sz w:val="24"/>
          <w:szCs w:val="24"/>
        </w:rPr>
        <w:t xml:space="preserve">Se menciona lo anterior, porque al realizar una evaluación, se debe de considerar estas distorsiones como dadas y por lo tanto, se deben de corregir los precios para llegar al que es verdadero, es decir, el valor social de los recursos. Esta metodología se base en tres postulados muy simples: </w:t>
      </w:r>
    </w:p>
    <w:p w:rsidR="000441E3" w:rsidRPr="00A431DF" w:rsidRDefault="000441E3" w:rsidP="00A431DF">
      <w:pPr>
        <w:pStyle w:val="Prrafodelista"/>
        <w:numPr>
          <w:ilvl w:val="0"/>
          <w:numId w:val="2"/>
        </w:numPr>
        <w:spacing w:line="360" w:lineRule="auto"/>
        <w:jc w:val="both"/>
        <w:rPr>
          <w:rFonts w:ascii="Arial" w:hAnsi="Arial" w:cs="Arial"/>
          <w:color w:val="000000"/>
          <w:sz w:val="24"/>
          <w:szCs w:val="24"/>
          <w:shd w:val="clear" w:color="auto" w:fill="FFFFFF"/>
        </w:rPr>
      </w:pPr>
      <w:r w:rsidRPr="00A431DF">
        <w:rPr>
          <w:rFonts w:ascii="Arial" w:hAnsi="Arial" w:cs="Arial"/>
          <w:sz w:val="24"/>
          <w:szCs w:val="24"/>
        </w:rPr>
        <w:t xml:space="preserve">Primer Postulado: el beneficio de una unidad adicional de un bien o servicio para un consumidor se mide por su precio de demanda, la predisposición a pagar y por el bien en cuestión. </w:t>
      </w:r>
    </w:p>
    <w:p w:rsidR="000441E3" w:rsidRPr="00A431DF" w:rsidRDefault="000441E3" w:rsidP="00A431DF">
      <w:pPr>
        <w:pStyle w:val="Prrafodelista"/>
        <w:numPr>
          <w:ilvl w:val="0"/>
          <w:numId w:val="2"/>
        </w:numPr>
        <w:spacing w:line="360" w:lineRule="auto"/>
        <w:jc w:val="both"/>
        <w:rPr>
          <w:rFonts w:ascii="Arial" w:hAnsi="Arial" w:cs="Arial"/>
          <w:color w:val="000000"/>
          <w:sz w:val="24"/>
          <w:szCs w:val="24"/>
          <w:shd w:val="clear" w:color="auto" w:fill="FFFFFF"/>
        </w:rPr>
      </w:pPr>
      <w:r w:rsidRPr="00A431DF">
        <w:rPr>
          <w:rFonts w:ascii="Arial" w:hAnsi="Arial" w:cs="Arial"/>
          <w:sz w:val="24"/>
          <w:szCs w:val="24"/>
        </w:rPr>
        <w:t xml:space="preserve">Segundo Postulado: es el costo de una unidad de un bien o servicio para un producto se mide por su precio de oferta, el costo de oportunidad y por el uso de los recursos empleados. </w:t>
      </w:r>
    </w:p>
    <w:p w:rsidR="000441E3" w:rsidRPr="00A431DF" w:rsidRDefault="000441E3" w:rsidP="00A431DF">
      <w:pPr>
        <w:pStyle w:val="Prrafodelista"/>
        <w:numPr>
          <w:ilvl w:val="0"/>
          <w:numId w:val="2"/>
        </w:numPr>
        <w:spacing w:line="360" w:lineRule="auto"/>
        <w:jc w:val="both"/>
        <w:rPr>
          <w:rFonts w:ascii="Arial" w:hAnsi="Arial" w:cs="Arial"/>
          <w:color w:val="000000"/>
          <w:sz w:val="24"/>
          <w:szCs w:val="24"/>
          <w:shd w:val="clear" w:color="auto" w:fill="FFFFFF"/>
        </w:rPr>
      </w:pPr>
      <w:r w:rsidRPr="00A431DF">
        <w:rPr>
          <w:rFonts w:ascii="Arial" w:hAnsi="Arial" w:cs="Arial"/>
          <w:sz w:val="24"/>
          <w:szCs w:val="24"/>
        </w:rPr>
        <w:t>Tercer Postulado: el beneficio (costo) neto para la sociedad es la diferencia entre los beneficios totales y los costos totales, expresados en dinero</w:t>
      </w:r>
      <w:r w:rsidR="00A445F4" w:rsidRPr="00A431DF">
        <w:rPr>
          <w:rFonts w:ascii="Arial" w:hAnsi="Arial" w:cs="Arial"/>
          <w:sz w:val="24"/>
          <w:szCs w:val="24"/>
        </w:rPr>
        <w:t>, e decir que el valor real es el mone</w:t>
      </w:r>
      <w:r w:rsidR="00A431DF" w:rsidRPr="00A431DF">
        <w:rPr>
          <w:rFonts w:ascii="Arial" w:hAnsi="Arial" w:cs="Arial"/>
          <w:sz w:val="24"/>
          <w:szCs w:val="24"/>
        </w:rPr>
        <w:t>tario, para un rico o un pobre.</w:t>
      </w:r>
    </w:p>
    <w:p w:rsidR="00CE0EC6" w:rsidRDefault="00A431DF" w:rsidP="00CE0EC6">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Entonces </w:t>
      </w:r>
      <w:r w:rsidR="00CE0EC6">
        <w:rPr>
          <w:rFonts w:ascii="Arial" w:hAnsi="Arial" w:cs="Arial"/>
          <w:color w:val="000000"/>
          <w:sz w:val="24"/>
          <w:szCs w:val="24"/>
          <w:shd w:val="clear" w:color="auto" w:fill="FFFFFF"/>
        </w:rPr>
        <w:t xml:space="preserve">una distorsión pueden ser, los impuestos, tarifas, subsidios, que hacen que el precio de demanda sea diferente al de oferta, generalmente son generadas por el Gobierno, sea con fines recaudatorios o corregir otros problemas. Por ende el valor de cada producto o servicio </w:t>
      </w:r>
      <w:r w:rsidR="00577CD9">
        <w:rPr>
          <w:rFonts w:ascii="Arial" w:hAnsi="Arial" w:cs="Arial"/>
          <w:color w:val="000000"/>
          <w:sz w:val="24"/>
          <w:szCs w:val="24"/>
          <w:shd w:val="clear" w:color="auto" w:fill="FFFFFF"/>
        </w:rPr>
        <w:t xml:space="preserve">de los proyectos </w:t>
      </w:r>
      <w:r w:rsidR="00CE0EC6">
        <w:rPr>
          <w:rFonts w:ascii="Arial" w:hAnsi="Arial" w:cs="Arial"/>
          <w:color w:val="000000"/>
          <w:sz w:val="24"/>
          <w:szCs w:val="24"/>
          <w:shd w:val="clear" w:color="auto" w:fill="FFFFFF"/>
        </w:rPr>
        <w:t>se ve distorsionado</w:t>
      </w:r>
      <w:r w:rsidR="00577CD9">
        <w:rPr>
          <w:rFonts w:ascii="Arial" w:hAnsi="Arial" w:cs="Arial"/>
          <w:color w:val="000000"/>
          <w:sz w:val="24"/>
          <w:szCs w:val="24"/>
          <w:shd w:val="clear" w:color="auto" w:fill="FFFFFF"/>
        </w:rPr>
        <w:t xml:space="preserve">. </w:t>
      </w:r>
    </w:p>
    <w:p w:rsidR="00534D12" w:rsidRDefault="00577CD9" w:rsidP="00534D12">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Los tres tipos de distorsión más relevante son, impuestos y subsidios discriminatorios, seguido de los monopolios, monopsonios, mercados incompletos, etc, que son conocidos como imperfecciones a la competencia, y por ultimo las externalidades</w:t>
      </w:r>
      <w:r w:rsidR="00534D12">
        <w:rPr>
          <w:rFonts w:ascii="Arial" w:hAnsi="Arial" w:cs="Arial"/>
          <w:color w:val="000000"/>
          <w:sz w:val="24"/>
          <w:szCs w:val="24"/>
          <w:shd w:val="clear" w:color="auto" w:fill="FFFFFF"/>
        </w:rPr>
        <w:t xml:space="preserve"> positivas y negativas en el consumo y/o la producción.</w:t>
      </w:r>
    </w:p>
    <w:p w:rsidR="00534D12" w:rsidRDefault="00534D12" w:rsidP="00534D12">
      <w:pPr>
        <w:spacing w:line="360" w:lineRule="auto"/>
        <w:jc w:val="both"/>
        <w:rPr>
          <w:rFonts w:ascii="Arial" w:hAnsi="Arial" w:cs="Arial"/>
          <w:color w:val="000000"/>
          <w:sz w:val="24"/>
          <w:szCs w:val="24"/>
          <w:shd w:val="clear" w:color="auto" w:fill="FFFFFF"/>
        </w:rPr>
      </w:pPr>
    </w:p>
    <w:p w:rsidR="00534D12" w:rsidRPr="00577CD9" w:rsidRDefault="00534D12" w:rsidP="00534D12">
      <w:pPr>
        <w:spacing w:line="360" w:lineRule="auto"/>
        <w:jc w:val="both"/>
        <w:rPr>
          <w:rFonts w:ascii="Times New Roman" w:hAnsi="Times New Roman" w:cs="Times New Roman"/>
        </w:rPr>
      </w:pPr>
    </w:p>
    <w:p w:rsidR="00577CD9" w:rsidRPr="00577CD9" w:rsidRDefault="00577CD9" w:rsidP="00577CD9">
      <w:pPr>
        <w:spacing w:line="360" w:lineRule="auto"/>
        <w:jc w:val="both"/>
        <w:rPr>
          <w:rFonts w:ascii="Times New Roman" w:hAnsi="Times New Roman" w:cs="Times New Roman"/>
        </w:rPr>
      </w:pPr>
      <w:bookmarkStart w:id="0" w:name="_GoBack"/>
      <w:bookmarkEnd w:id="0"/>
    </w:p>
    <w:sectPr w:rsidR="00577CD9" w:rsidRPr="00577CD9" w:rsidSect="00220A8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73B" w:rsidRDefault="0042573B" w:rsidP="000705C7">
      <w:pPr>
        <w:spacing w:after="0" w:line="240" w:lineRule="auto"/>
      </w:pPr>
      <w:r>
        <w:separator/>
      </w:r>
    </w:p>
  </w:endnote>
  <w:endnote w:type="continuationSeparator" w:id="0">
    <w:p w:rsidR="0042573B" w:rsidRDefault="0042573B" w:rsidP="00070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73B" w:rsidRDefault="0042573B" w:rsidP="000705C7">
      <w:pPr>
        <w:spacing w:after="0" w:line="240" w:lineRule="auto"/>
      </w:pPr>
      <w:r>
        <w:separator/>
      </w:r>
    </w:p>
  </w:footnote>
  <w:footnote w:type="continuationSeparator" w:id="0">
    <w:p w:rsidR="0042573B" w:rsidRDefault="0042573B" w:rsidP="000705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41FDE"/>
    <w:multiLevelType w:val="hybridMultilevel"/>
    <w:tmpl w:val="8416C37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B364E5"/>
    <w:multiLevelType w:val="hybridMultilevel"/>
    <w:tmpl w:val="E3DE63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05C7"/>
    <w:rsid w:val="000441E3"/>
    <w:rsid w:val="000705C7"/>
    <w:rsid w:val="000B05C9"/>
    <w:rsid w:val="000E54EA"/>
    <w:rsid w:val="00160A8F"/>
    <w:rsid w:val="001A614A"/>
    <w:rsid w:val="00220A86"/>
    <w:rsid w:val="00234401"/>
    <w:rsid w:val="0033357A"/>
    <w:rsid w:val="003F31A7"/>
    <w:rsid w:val="0042573B"/>
    <w:rsid w:val="00534D12"/>
    <w:rsid w:val="00577CD9"/>
    <w:rsid w:val="006328BF"/>
    <w:rsid w:val="006D4837"/>
    <w:rsid w:val="008E7DA9"/>
    <w:rsid w:val="00A431DF"/>
    <w:rsid w:val="00A445F4"/>
    <w:rsid w:val="00A50F01"/>
    <w:rsid w:val="00AF69A6"/>
    <w:rsid w:val="00CD1F88"/>
    <w:rsid w:val="00CD56EE"/>
    <w:rsid w:val="00CE0EC6"/>
    <w:rsid w:val="00EB0B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5044F-00DF-4CAB-9208-3C0793CE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A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70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705C7"/>
  </w:style>
  <w:style w:type="paragraph" w:styleId="Piedepgina">
    <w:name w:val="footer"/>
    <w:basedOn w:val="Normal"/>
    <w:link w:val="PiedepginaCar"/>
    <w:uiPriority w:val="99"/>
    <w:semiHidden/>
    <w:unhideWhenUsed/>
    <w:rsid w:val="00070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705C7"/>
  </w:style>
  <w:style w:type="paragraph" w:styleId="Prrafodelista">
    <w:name w:val="List Paragraph"/>
    <w:basedOn w:val="Normal"/>
    <w:uiPriority w:val="34"/>
    <w:qFormat/>
    <w:rsid w:val="00044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Pages>
  <Words>555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Ana Karen Ortega Guillen</cp:lastModifiedBy>
  <cp:revision>3</cp:revision>
  <dcterms:created xsi:type="dcterms:W3CDTF">2016-05-27T17:54:00Z</dcterms:created>
  <dcterms:modified xsi:type="dcterms:W3CDTF">2016-05-28T16:40:00Z</dcterms:modified>
</cp:coreProperties>
</file>