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B0D42" w14:textId="06173F9F" w:rsidR="00551066" w:rsidRDefault="00232C32" w:rsidP="00551066">
      <w:pPr>
        <w:widowControl w:val="0"/>
        <w:autoSpaceDE w:val="0"/>
        <w:autoSpaceDN w:val="0"/>
        <w:adjustRightInd w:val="0"/>
        <w:rPr>
          <w:rFonts w:ascii="Arial" w:hAnsi="Arial" w:cs="Arial"/>
          <w:sz w:val="32"/>
          <w:szCs w:val="32"/>
          <w:lang w:val="en-US"/>
        </w:rPr>
      </w:pPr>
      <w:r>
        <w:rPr>
          <w:rFonts w:ascii="Arial" w:hAnsi="Arial" w:cs="Arial"/>
          <w:noProof/>
          <w:lang w:val="en-US"/>
        </w:rPr>
        <mc:AlternateContent>
          <mc:Choice Requires="wps">
            <w:drawing>
              <wp:anchor distT="0" distB="0" distL="114300" distR="114300" simplePos="0" relativeHeight="251661312" behindDoc="0" locked="0" layoutInCell="1" allowOverlap="1" wp14:anchorId="44F064D8" wp14:editId="7DB4FD77">
                <wp:simplePos x="0" y="0"/>
                <wp:positionH relativeFrom="column">
                  <wp:posOffset>38100</wp:posOffset>
                </wp:positionH>
                <wp:positionV relativeFrom="paragraph">
                  <wp:posOffset>723900</wp:posOffset>
                </wp:positionV>
                <wp:extent cx="0" cy="78867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78867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pt,57pt" to="3pt,6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" strokecolor="#9bbb59 [3206]" strokeweight="2pt">
                <v:shadow on="t" opacity="24903f" mv:blur="40000f" origin=",.5" offset="0,20000emu"/>
              </v:line>
            </w:pict>
          </mc:Fallback>
        </mc:AlternateContent>
      </w:r>
      <w:r>
        <w:rPr>
          <w:rFonts w:ascii="Arial" w:hAnsi="Arial" w:cs="Arial"/>
          <w:noProof/>
          <w:lang w:val="en-US"/>
        </w:rPr>
        <mc:AlternateContent>
          <mc:Choice Requires="wps">
            <w:drawing>
              <wp:anchor distT="0" distB="0" distL="114300" distR="114300" simplePos="0" relativeHeight="251659264" behindDoc="0" locked="0" layoutInCell="1" allowOverlap="1" wp14:anchorId="545FD1B9" wp14:editId="65BC37A3">
                <wp:simplePos x="0" y="0"/>
                <wp:positionH relativeFrom="column">
                  <wp:posOffset>-114300</wp:posOffset>
                </wp:positionH>
                <wp:positionV relativeFrom="paragraph">
                  <wp:posOffset>571500</wp:posOffset>
                </wp:positionV>
                <wp:extent cx="0" cy="78867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78867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45pt" to="-8.95pt,6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" strokecolor="#9bbb59 [3206]" strokeweight="2pt">
                <v:shadow on="t" opacity="24903f" mv:blur="40000f" origin=",.5" offset="0,20000emu"/>
              </v:line>
            </w:pict>
          </mc:Fallback>
        </mc:AlternateContent>
      </w:r>
      <w:r w:rsidR="00551066">
        <w:rPr>
          <w:rFonts w:ascii="Arial" w:hAnsi="Arial" w:cs="Arial"/>
          <w:lang w:val="en-US"/>
        </w:rPr>
        <w:fldChar w:fldCharType="begin"/>
      </w:r>
      <w:r w:rsidR="00551066">
        <w:rPr>
          <w:rFonts w:ascii="Arial" w:hAnsi="Arial" w:cs="Arial"/>
          <w:lang w:val="en-US"/>
        </w:rPr>
        <w:instrText>HYPERLINK "http://www.google.com.mx/imgres?imgurl=http://iapchiapas.org.mx/images/logos/logo_2.png&amp;imgrefurl=http://www.iapchiapasenlinea.mx/register&amp;h=53&amp;w=216&amp;tbnid=O19SRzTvlZ7JaM:&amp;zoom=1&amp;docid=kfcSC6M1j5yuVM&amp;ei=OKJ_VYDTHYuGsAWn0IPICg&amp;tbm=isch&amp;ved=0CBwQMygBMAFqFQoTCIDPqcisk8YCFQsDrAodJ-gAqQ"</w:instrText>
      </w:r>
      <w:r w:rsidR="00551066">
        <w:rPr>
          <w:rFonts w:ascii="Arial" w:hAnsi="Arial" w:cs="Arial"/>
          <w:lang w:val="en-US"/>
        </w:rPr>
        <w:fldChar w:fldCharType="separate"/>
      </w:r>
      <w:r w:rsidR="00551066">
        <w:rPr>
          <w:rFonts w:ascii="Arial" w:hAnsi="Arial" w:cs="Arial"/>
          <w:noProof/>
          <w:sz w:val="32"/>
          <w:szCs w:val="32"/>
          <w:lang w:val="en-US"/>
        </w:rPr>
        <w:drawing>
          <wp:inline distT="0" distB="0" distL="0" distR="0" wp14:anchorId="21317B7C" wp14:editId="5EB64B5C">
            <wp:extent cx="2189480" cy="528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9480" cy="528320"/>
                    </a:xfrm>
                    <a:prstGeom prst="rect">
                      <a:avLst/>
                    </a:prstGeom>
                    <a:noFill/>
                    <a:ln>
                      <a:noFill/>
                    </a:ln>
                  </pic:spPr>
                </pic:pic>
              </a:graphicData>
            </a:graphic>
          </wp:inline>
        </w:drawing>
      </w:r>
    </w:p>
    <w:p w14:paraId="0AF056A4" w14:textId="170A59BA" w:rsidR="00551066" w:rsidRDefault="00551066" w:rsidP="00297CFE">
      <w:pPr>
        <w:spacing w:line="360" w:lineRule="auto"/>
        <w:jc w:val="center"/>
        <w:rPr>
          <w:rFonts w:ascii="Arial" w:hAnsi="Arial" w:cs="Arial"/>
          <w:b/>
          <w:sz w:val="22"/>
          <w:szCs w:val="22"/>
        </w:rPr>
      </w:pPr>
      <w:r>
        <w:rPr>
          <w:rFonts w:ascii="Arial" w:hAnsi="Arial" w:cs="Arial"/>
          <w:lang w:val="en-US"/>
        </w:rPr>
        <w:fldChar w:fldCharType="end"/>
      </w:r>
    </w:p>
    <w:p w14:paraId="6E0D5787" w14:textId="0904B2A6" w:rsidR="00551066" w:rsidRDefault="00551066" w:rsidP="00232C32">
      <w:pPr>
        <w:spacing w:line="360" w:lineRule="auto"/>
        <w:jc w:val="center"/>
        <w:rPr>
          <w:rFonts w:ascii="Arial" w:hAnsi="Arial" w:cs="Arial"/>
          <w:b/>
          <w:sz w:val="22"/>
          <w:szCs w:val="22"/>
        </w:rPr>
      </w:pPr>
      <w:r>
        <w:rPr>
          <w:rFonts w:ascii="Arial" w:hAnsi="Arial" w:cs="Arial"/>
          <w:b/>
          <w:sz w:val="22"/>
          <w:szCs w:val="22"/>
        </w:rPr>
        <w:t>INSTITUTO DE ADMINISTRACION PUBLICA DEL ESTADO DE CHIAPAS A. C.</w:t>
      </w:r>
    </w:p>
    <w:p w14:paraId="264BD57A" w14:textId="77777777" w:rsidR="00551066" w:rsidRDefault="00551066" w:rsidP="00850C5A">
      <w:pPr>
        <w:spacing w:line="360" w:lineRule="auto"/>
        <w:jc w:val="center"/>
        <w:rPr>
          <w:rFonts w:ascii="Arial" w:hAnsi="Arial" w:cs="Arial"/>
          <w:b/>
          <w:sz w:val="22"/>
          <w:szCs w:val="22"/>
        </w:rPr>
      </w:pPr>
    </w:p>
    <w:p w14:paraId="46496E1B" w14:textId="77777777" w:rsidR="00551066" w:rsidRDefault="00551066" w:rsidP="00850C5A">
      <w:pPr>
        <w:spacing w:line="360" w:lineRule="auto"/>
        <w:jc w:val="center"/>
        <w:rPr>
          <w:rFonts w:ascii="Arial" w:hAnsi="Arial" w:cs="Arial"/>
          <w:b/>
          <w:sz w:val="22"/>
          <w:szCs w:val="22"/>
        </w:rPr>
      </w:pPr>
    </w:p>
    <w:p w14:paraId="10E3B701" w14:textId="77777777" w:rsidR="00551066" w:rsidRDefault="00551066" w:rsidP="00850C5A">
      <w:pPr>
        <w:spacing w:line="360" w:lineRule="auto"/>
        <w:jc w:val="center"/>
        <w:rPr>
          <w:rFonts w:ascii="Arial" w:hAnsi="Arial" w:cs="Arial"/>
          <w:b/>
          <w:sz w:val="22"/>
          <w:szCs w:val="22"/>
        </w:rPr>
      </w:pPr>
    </w:p>
    <w:p w14:paraId="312CD20F" w14:textId="77777777" w:rsidR="00551066" w:rsidRDefault="00551066" w:rsidP="00551066">
      <w:pPr>
        <w:spacing w:line="360" w:lineRule="auto"/>
        <w:rPr>
          <w:rFonts w:ascii="Arial" w:hAnsi="Arial" w:cs="Arial"/>
          <w:b/>
          <w:sz w:val="22"/>
          <w:szCs w:val="22"/>
        </w:rPr>
      </w:pPr>
    </w:p>
    <w:p w14:paraId="073F94FC" w14:textId="77777777" w:rsidR="00551066" w:rsidRDefault="00551066" w:rsidP="00850C5A">
      <w:pPr>
        <w:spacing w:line="360" w:lineRule="auto"/>
        <w:jc w:val="center"/>
        <w:rPr>
          <w:rFonts w:ascii="Arial" w:hAnsi="Arial" w:cs="Arial"/>
          <w:b/>
          <w:sz w:val="22"/>
          <w:szCs w:val="22"/>
        </w:rPr>
      </w:pPr>
    </w:p>
    <w:p w14:paraId="21E1D908" w14:textId="77777777" w:rsidR="004E0B27" w:rsidRPr="00364178" w:rsidRDefault="00CD5ACF" w:rsidP="00850C5A">
      <w:pPr>
        <w:spacing w:line="360" w:lineRule="auto"/>
        <w:jc w:val="center"/>
        <w:rPr>
          <w:rFonts w:ascii="Arial" w:hAnsi="Arial" w:cs="Arial"/>
          <w:sz w:val="22"/>
          <w:szCs w:val="22"/>
        </w:rPr>
      </w:pPr>
      <w:r w:rsidRPr="00364178">
        <w:rPr>
          <w:rFonts w:ascii="Arial" w:hAnsi="Arial" w:cs="Arial"/>
          <w:sz w:val="22"/>
          <w:szCs w:val="22"/>
        </w:rPr>
        <w:t>FUNDAMENTOS JURIDICOS DE LA ADMINISTRACION PUBLICA</w:t>
      </w:r>
    </w:p>
    <w:p w14:paraId="2D36967E" w14:textId="77777777" w:rsidR="00551066" w:rsidRDefault="00551066" w:rsidP="00551066">
      <w:pPr>
        <w:spacing w:line="360" w:lineRule="auto"/>
        <w:rPr>
          <w:rFonts w:ascii="Arial" w:hAnsi="Arial" w:cs="Arial"/>
          <w:b/>
          <w:sz w:val="22"/>
          <w:szCs w:val="22"/>
        </w:rPr>
      </w:pPr>
    </w:p>
    <w:p w14:paraId="1F8360AB" w14:textId="77777777" w:rsidR="00551066" w:rsidRDefault="00551066" w:rsidP="00C30112">
      <w:pPr>
        <w:spacing w:line="360" w:lineRule="auto"/>
        <w:jc w:val="center"/>
        <w:rPr>
          <w:rFonts w:ascii="Arial" w:hAnsi="Arial" w:cs="Arial"/>
          <w:b/>
          <w:sz w:val="22"/>
          <w:szCs w:val="22"/>
        </w:rPr>
      </w:pPr>
    </w:p>
    <w:p w14:paraId="2901A158" w14:textId="52B48C0E" w:rsidR="00C30112" w:rsidRDefault="00297CFE" w:rsidP="00C30112">
      <w:pPr>
        <w:spacing w:line="360" w:lineRule="auto"/>
        <w:jc w:val="center"/>
        <w:rPr>
          <w:rFonts w:ascii="Arial" w:hAnsi="Arial" w:cs="Arial"/>
          <w:b/>
          <w:sz w:val="22"/>
          <w:szCs w:val="22"/>
        </w:rPr>
      </w:pPr>
      <w:r>
        <w:rPr>
          <w:rFonts w:ascii="Arial" w:hAnsi="Arial" w:cs="Arial"/>
          <w:b/>
          <w:sz w:val="22"/>
          <w:szCs w:val="22"/>
        </w:rPr>
        <w:t>ENSAYO</w:t>
      </w:r>
      <w:r w:rsidR="00C30112">
        <w:rPr>
          <w:rFonts w:ascii="Arial" w:hAnsi="Arial" w:cs="Arial"/>
          <w:b/>
          <w:sz w:val="22"/>
          <w:szCs w:val="22"/>
        </w:rPr>
        <w:t xml:space="preserve"> </w:t>
      </w:r>
      <w:r>
        <w:rPr>
          <w:rFonts w:ascii="Arial" w:hAnsi="Arial" w:cs="Arial"/>
          <w:b/>
          <w:sz w:val="22"/>
          <w:szCs w:val="22"/>
        </w:rPr>
        <w:t xml:space="preserve"> DE</w:t>
      </w:r>
      <w:r w:rsidR="00C30112">
        <w:rPr>
          <w:rFonts w:ascii="Arial" w:hAnsi="Arial" w:cs="Arial"/>
          <w:b/>
          <w:sz w:val="22"/>
          <w:szCs w:val="22"/>
        </w:rPr>
        <w:t xml:space="preserve"> </w:t>
      </w:r>
      <w:r>
        <w:rPr>
          <w:rFonts w:ascii="Arial" w:hAnsi="Arial" w:cs="Arial"/>
          <w:b/>
          <w:sz w:val="22"/>
          <w:szCs w:val="22"/>
        </w:rPr>
        <w:t xml:space="preserve"> LA</w:t>
      </w:r>
      <w:r w:rsidR="00C30112">
        <w:rPr>
          <w:rFonts w:ascii="Arial" w:hAnsi="Arial" w:cs="Arial"/>
          <w:b/>
          <w:sz w:val="22"/>
          <w:szCs w:val="22"/>
        </w:rPr>
        <w:t xml:space="preserve"> </w:t>
      </w:r>
      <w:r>
        <w:rPr>
          <w:rFonts w:ascii="Arial" w:hAnsi="Arial" w:cs="Arial"/>
          <w:b/>
          <w:sz w:val="22"/>
          <w:szCs w:val="22"/>
        </w:rPr>
        <w:t xml:space="preserve"> MATERIA </w:t>
      </w:r>
      <w:r w:rsidR="00C30112">
        <w:rPr>
          <w:rFonts w:ascii="Arial" w:hAnsi="Arial" w:cs="Arial"/>
          <w:b/>
          <w:sz w:val="22"/>
          <w:szCs w:val="22"/>
        </w:rPr>
        <w:t xml:space="preserve"> </w:t>
      </w:r>
      <w:r>
        <w:rPr>
          <w:rFonts w:ascii="Arial" w:hAnsi="Arial" w:cs="Arial"/>
          <w:b/>
          <w:sz w:val="22"/>
          <w:szCs w:val="22"/>
        </w:rPr>
        <w:t xml:space="preserve">FUNDAMENTOS </w:t>
      </w:r>
      <w:r w:rsidR="00C30112">
        <w:rPr>
          <w:rFonts w:ascii="Arial" w:hAnsi="Arial" w:cs="Arial"/>
          <w:b/>
          <w:sz w:val="22"/>
          <w:szCs w:val="22"/>
        </w:rPr>
        <w:t xml:space="preserve"> </w:t>
      </w:r>
      <w:r>
        <w:rPr>
          <w:rFonts w:ascii="Arial" w:hAnsi="Arial" w:cs="Arial"/>
          <w:b/>
          <w:sz w:val="22"/>
          <w:szCs w:val="22"/>
        </w:rPr>
        <w:t xml:space="preserve">JURIDICOS </w:t>
      </w:r>
      <w:r w:rsidR="00C30112">
        <w:rPr>
          <w:rFonts w:ascii="Arial" w:hAnsi="Arial" w:cs="Arial"/>
          <w:b/>
          <w:sz w:val="22"/>
          <w:szCs w:val="22"/>
        </w:rPr>
        <w:t xml:space="preserve"> </w:t>
      </w:r>
      <w:r>
        <w:rPr>
          <w:rFonts w:ascii="Arial" w:hAnsi="Arial" w:cs="Arial"/>
          <w:b/>
          <w:sz w:val="22"/>
          <w:szCs w:val="22"/>
        </w:rPr>
        <w:t>DE</w:t>
      </w:r>
      <w:r w:rsidR="00C30112">
        <w:rPr>
          <w:rFonts w:ascii="Arial" w:hAnsi="Arial" w:cs="Arial"/>
          <w:b/>
          <w:sz w:val="22"/>
          <w:szCs w:val="22"/>
        </w:rPr>
        <w:t xml:space="preserve"> </w:t>
      </w:r>
      <w:r>
        <w:rPr>
          <w:rFonts w:ascii="Arial" w:hAnsi="Arial" w:cs="Arial"/>
          <w:b/>
          <w:sz w:val="22"/>
          <w:szCs w:val="22"/>
        </w:rPr>
        <w:t xml:space="preserve"> LA</w:t>
      </w:r>
    </w:p>
    <w:p w14:paraId="7F37480E" w14:textId="3E97701B" w:rsidR="00297CFE" w:rsidRDefault="00297CFE" w:rsidP="00C30112">
      <w:pPr>
        <w:spacing w:line="360" w:lineRule="auto"/>
        <w:jc w:val="center"/>
        <w:rPr>
          <w:rFonts w:ascii="Arial" w:hAnsi="Arial" w:cs="Arial"/>
          <w:b/>
          <w:sz w:val="22"/>
          <w:szCs w:val="22"/>
        </w:rPr>
      </w:pPr>
      <w:r>
        <w:rPr>
          <w:rFonts w:ascii="Arial" w:hAnsi="Arial" w:cs="Arial"/>
          <w:b/>
          <w:sz w:val="22"/>
          <w:szCs w:val="22"/>
        </w:rPr>
        <w:t>ADMINISTRACION</w:t>
      </w:r>
      <w:r w:rsidR="00C30112">
        <w:rPr>
          <w:rFonts w:ascii="Arial" w:hAnsi="Arial" w:cs="Arial"/>
          <w:b/>
          <w:sz w:val="22"/>
          <w:szCs w:val="22"/>
        </w:rPr>
        <w:t xml:space="preserve"> PUBLICA</w:t>
      </w:r>
    </w:p>
    <w:p w14:paraId="73DF04F2" w14:textId="77777777" w:rsidR="00551066" w:rsidRDefault="00551066" w:rsidP="00551066">
      <w:pPr>
        <w:spacing w:line="360" w:lineRule="auto"/>
        <w:rPr>
          <w:rFonts w:ascii="Arial" w:hAnsi="Arial" w:cs="Arial"/>
          <w:b/>
          <w:sz w:val="22"/>
          <w:szCs w:val="22"/>
        </w:rPr>
      </w:pPr>
    </w:p>
    <w:p w14:paraId="62DACB2B" w14:textId="77777777" w:rsidR="00364178" w:rsidRDefault="00364178" w:rsidP="00551066">
      <w:pPr>
        <w:spacing w:line="360" w:lineRule="auto"/>
        <w:rPr>
          <w:rFonts w:ascii="Arial" w:hAnsi="Arial" w:cs="Arial"/>
          <w:b/>
          <w:sz w:val="22"/>
          <w:szCs w:val="22"/>
        </w:rPr>
      </w:pPr>
    </w:p>
    <w:p w14:paraId="7EB116F8" w14:textId="77777777" w:rsidR="00364178" w:rsidRDefault="00364178" w:rsidP="00551066">
      <w:pPr>
        <w:spacing w:line="360" w:lineRule="auto"/>
        <w:rPr>
          <w:rFonts w:ascii="Arial" w:hAnsi="Arial" w:cs="Arial"/>
          <w:b/>
          <w:sz w:val="22"/>
          <w:szCs w:val="22"/>
        </w:rPr>
      </w:pPr>
    </w:p>
    <w:p w14:paraId="0DD03170" w14:textId="77777777" w:rsidR="00E2285C" w:rsidRDefault="00E2285C" w:rsidP="00297CFE">
      <w:pPr>
        <w:spacing w:line="360" w:lineRule="auto"/>
        <w:jc w:val="center"/>
        <w:rPr>
          <w:rFonts w:ascii="Arial" w:hAnsi="Arial" w:cs="Arial"/>
          <w:sz w:val="22"/>
          <w:szCs w:val="22"/>
        </w:rPr>
      </w:pPr>
      <w:r>
        <w:rPr>
          <w:rFonts w:ascii="Arial" w:hAnsi="Arial" w:cs="Arial"/>
          <w:sz w:val="22"/>
          <w:szCs w:val="22"/>
        </w:rPr>
        <w:t>EN CURSO AL TITULO DE:</w:t>
      </w:r>
    </w:p>
    <w:p w14:paraId="7BBF2F62" w14:textId="070548DE" w:rsidR="00297CFE" w:rsidRPr="00E2285C" w:rsidRDefault="00297CFE" w:rsidP="00297CFE">
      <w:pPr>
        <w:spacing w:line="360" w:lineRule="auto"/>
        <w:jc w:val="center"/>
        <w:rPr>
          <w:rFonts w:ascii="Arial" w:hAnsi="Arial" w:cs="Arial"/>
          <w:b/>
          <w:sz w:val="22"/>
          <w:szCs w:val="22"/>
        </w:rPr>
      </w:pPr>
      <w:r w:rsidRPr="00E2285C">
        <w:rPr>
          <w:rFonts w:ascii="Arial" w:hAnsi="Arial" w:cs="Arial"/>
          <w:b/>
          <w:sz w:val="22"/>
          <w:szCs w:val="22"/>
        </w:rPr>
        <w:t>MAESTRIA EN ADMINISTRACION Y POLITICAS PUBLICAS</w:t>
      </w:r>
    </w:p>
    <w:p w14:paraId="7A4DCA6C" w14:textId="77777777" w:rsidR="00297CFE" w:rsidRDefault="00297CFE" w:rsidP="00297CFE">
      <w:pPr>
        <w:spacing w:line="360" w:lineRule="auto"/>
        <w:jc w:val="center"/>
        <w:rPr>
          <w:rFonts w:ascii="Arial" w:hAnsi="Arial" w:cs="Arial"/>
          <w:sz w:val="22"/>
          <w:szCs w:val="22"/>
        </w:rPr>
      </w:pPr>
    </w:p>
    <w:p w14:paraId="155B80F5" w14:textId="77777777" w:rsidR="00297CFE" w:rsidRDefault="00297CFE" w:rsidP="00297CFE">
      <w:pPr>
        <w:spacing w:line="360" w:lineRule="auto"/>
        <w:jc w:val="center"/>
        <w:rPr>
          <w:rFonts w:ascii="Arial" w:hAnsi="Arial" w:cs="Arial"/>
          <w:sz w:val="22"/>
          <w:szCs w:val="22"/>
        </w:rPr>
      </w:pPr>
    </w:p>
    <w:p w14:paraId="7089AA3A" w14:textId="6C545500" w:rsidR="00297CFE" w:rsidRPr="00364178" w:rsidRDefault="00297CFE" w:rsidP="00297CFE">
      <w:pPr>
        <w:spacing w:line="360" w:lineRule="auto"/>
        <w:jc w:val="center"/>
        <w:rPr>
          <w:rFonts w:ascii="Arial" w:hAnsi="Arial" w:cs="Arial"/>
          <w:sz w:val="22"/>
          <w:szCs w:val="22"/>
        </w:rPr>
      </w:pPr>
      <w:r>
        <w:rPr>
          <w:rFonts w:ascii="Arial" w:hAnsi="Arial" w:cs="Arial"/>
          <w:sz w:val="22"/>
          <w:szCs w:val="22"/>
        </w:rPr>
        <w:t>PRESENTADO POR:</w:t>
      </w:r>
    </w:p>
    <w:p w14:paraId="6ACB2CF0" w14:textId="77777777" w:rsidR="00364178" w:rsidRDefault="00364178" w:rsidP="00551066">
      <w:pPr>
        <w:spacing w:line="360" w:lineRule="auto"/>
        <w:rPr>
          <w:rFonts w:ascii="Arial" w:hAnsi="Arial" w:cs="Arial"/>
          <w:b/>
          <w:sz w:val="22"/>
          <w:szCs w:val="22"/>
        </w:rPr>
      </w:pPr>
    </w:p>
    <w:p w14:paraId="25091B6B" w14:textId="7025C27E" w:rsidR="00364178" w:rsidRDefault="00297CFE" w:rsidP="00297CFE">
      <w:pPr>
        <w:spacing w:line="360" w:lineRule="auto"/>
        <w:jc w:val="center"/>
        <w:rPr>
          <w:rFonts w:ascii="Arial" w:hAnsi="Arial" w:cs="Arial"/>
          <w:b/>
          <w:sz w:val="22"/>
          <w:szCs w:val="22"/>
        </w:rPr>
      </w:pPr>
      <w:r>
        <w:rPr>
          <w:rFonts w:ascii="Arial" w:hAnsi="Arial" w:cs="Arial"/>
          <w:b/>
          <w:sz w:val="22"/>
          <w:szCs w:val="22"/>
        </w:rPr>
        <w:t>ING. GUADALUPE MORALES MARIN</w:t>
      </w:r>
    </w:p>
    <w:p w14:paraId="696DABB7" w14:textId="77777777" w:rsidR="00364178" w:rsidRDefault="00364178" w:rsidP="00364178">
      <w:pPr>
        <w:spacing w:line="360" w:lineRule="auto"/>
        <w:jc w:val="center"/>
        <w:rPr>
          <w:rFonts w:ascii="Arial" w:hAnsi="Arial" w:cs="Arial"/>
          <w:b/>
          <w:sz w:val="22"/>
          <w:szCs w:val="22"/>
        </w:rPr>
      </w:pPr>
    </w:p>
    <w:p w14:paraId="4DCDB232" w14:textId="77777777" w:rsidR="00551066" w:rsidRDefault="00551066" w:rsidP="00551066">
      <w:pPr>
        <w:spacing w:line="360" w:lineRule="auto"/>
        <w:rPr>
          <w:rFonts w:ascii="Arial" w:hAnsi="Arial" w:cs="Arial"/>
          <w:b/>
          <w:sz w:val="22"/>
          <w:szCs w:val="22"/>
        </w:rPr>
      </w:pPr>
    </w:p>
    <w:p w14:paraId="673A12C9" w14:textId="77777777" w:rsidR="00551066" w:rsidRDefault="00551066" w:rsidP="00551066">
      <w:pPr>
        <w:spacing w:line="360" w:lineRule="auto"/>
        <w:rPr>
          <w:rFonts w:ascii="Arial" w:hAnsi="Arial" w:cs="Arial"/>
          <w:b/>
          <w:sz w:val="22"/>
          <w:szCs w:val="22"/>
        </w:rPr>
      </w:pPr>
    </w:p>
    <w:p w14:paraId="39EF9511" w14:textId="77777777" w:rsidR="00551066" w:rsidRDefault="00551066" w:rsidP="00551066">
      <w:pPr>
        <w:spacing w:line="360" w:lineRule="auto"/>
        <w:rPr>
          <w:rFonts w:ascii="Arial" w:hAnsi="Arial" w:cs="Arial"/>
          <w:b/>
          <w:sz w:val="22"/>
          <w:szCs w:val="22"/>
        </w:rPr>
      </w:pPr>
    </w:p>
    <w:p w14:paraId="5DB0301E" w14:textId="7B4812E8" w:rsidR="00297CFE" w:rsidRDefault="00297CFE" w:rsidP="00297CFE">
      <w:pPr>
        <w:spacing w:line="360" w:lineRule="auto"/>
        <w:jc w:val="center"/>
        <w:rPr>
          <w:rFonts w:ascii="Arial" w:hAnsi="Arial" w:cs="Arial"/>
          <w:b/>
          <w:sz w:val="22"/>
          <w:szCs w:val="22"/>
        </w:rPr>
      </w:pPr>
      <w:r>
        <w:rPr>
          <w:rFonts w:ascii="Arial" w:hAnsi="Arial" w:cs="Arial"/>
          <w:b/>
          <w:sz w:val="22"/>
          <w:szCs w:val="22"/>
        </w:rPr>
        <w:t>TAPACHULA, CHIAPAS, MEXICO</w:t>
      </w:r>
    </w:p>
    <w:p w14:paraId="2FF8FC9F" w14:textId="7E0032EE" w:rsidR="00551066" w:rsidRDefault="00551066" w:rsidP="00297CFE">
      <w:pPr>
        <w:spacing w:line="360" w:lineRule="auto"/>
        <w:jc w:val="center"/>
        <w:rPr>
          <w:rFonts w:ascii="Arial" w:hAnsi="Arial" w:cs="Arial"/>
          <w:b/>
          <w:sz w:val="22"/>
          <w:szCs w:val="22"/>
        </w:rPr>
      </w:pPr>
      <w:r>
        <w:rPr>
          <w:rFonts w:ascii="Arial" w:hAnsi="Arial" w:cs="Arial"/>
          <w:b/>
          <w:sz w:val="22"/>
          <w:szCs w:val="22"/>
        </w:rPr>
        <w:t>17 DE JUNIO DE 2015.</w:t>
      </w:r>
    </w:p>
    <w:p w14:paraId="7037C705" w14:textId="77777777" w:rsidR="00DC0BD4" w:rsidRDefault="00DC0BD4" w:rsidP="00297CFE">
      <w:pPr>
        <w:spacing w:line="360" w:lineRule="auto"/>
        <w:jc w:val="center"/>
        <w:rPr>
          <w:rFonts w:ascii="Arial" w:hAnsi="Arial" w:cs="Arial"/>
          <w:b/>
          <w:sz w:val="22"/>
          <w:szCs w:val="22"/>
        </w:rPr>
      </w:pPr>
    </w:p>
    <w:p w14:paraId="26DB06D3" w14:textId="77777777" w:rsidR="00DC0BD4" w:rsidRDefault="00DC0BD4" w:rsidP="00297CFE">
      <w:pPr>
        <w:spacing w:line="360" w:lineRule="auto"/>
        <w:jc w:val="center"/>
        <w:rPr>
          <w:rFonts w:ascii="Arial" w:hAnsi="Arial" w:cs="Arial"/>
          <w:b/>
          <w:sz w:val="22"/>
          <w:szCs w:val="22"/>
        </w:rPr>
      </w:pPr>
    </w:p>
    <w:p w14:paraId="3BA197CE" w14:textId="77777777" w:rsidR="00DC0BD4" w:rsidRDefault="00DC0BD4" w:rsidP="00297CFE">
      <w:pPr>
        <w:spacing w:line="360" w:lineRule="auto"/>
        <w:jc w:val="center"/>
        <w:rPr>
          <w:rFonts w:ascii="Arial" w:hAnsi="Arial" w:cs="Arial"/>
          <w:b/>
          <w:sz w:val="22"/>
          <w:szCs w:val="22"/>
        </w:rPr>
      </w:pPr>
    </w:p>
    <w:p w14:paraId="3FC4393C" w14:textId="77777777" w:rsidR="00DC0BD4" w:rsidRDefault="00DC0BD4" w:rsidP="00222D37">
      <w:pPr>
        <w:spacing w:line="360" w:lineRule="auto"/>
        <w:rPr>
          <w:rFonts w:ascii="Arial" w:hAnsi="Arial" w:cs="Arial"/>
          <w:b/>
          <w:sz w:val="22"/>
          <w:szCs w:val="22"/>
        </w:rPr>
      </w:pPr>
    </w:p>
    <w:p w14:paraId="2AA22AAD" w14:textId="26CB2EF0" w:rsidR="00DC0BD4" w:rsidRPr="00F346C2" w:rsidRDefault="00DC0BD4" w:rsidP="00F346C2">
      <w:pPr>
        <w:spacing w:before="100" w:beforeAutospacing="1" w:after="100" w:afterAutospacing="1" w:line="360" w:lineRule="auto"/>
        <w:jc w:val="center"/>
        <w:rPr>
          <w:rFonts w:ascii="Arial" w:hAnsi="Arial" w:cs="Arial"/>
          <w:b/>
          <w:sz w:val="22"/>
          <w:szCs w:val="22"/>
        </w:rPr>
      </w:pPr>
      <w:r w:rsidRPr="00F346C2">
        <w:rPr>
          <w:rFonts w:ascii="Arial" w:hAnsi="Arial" w:cs="Arial"/>
          <w:b/>
          <w:sz w:val="22"/>
          <w:szCs w:val="22"/>
        </w:rPr>
        <w:lastRenderedPageBreak/>
        <w:t>MAESTRIA EN ADMINISTRACION Y POLITICAS PUBLICAS</w:t>
      </w:r>
    </w:p>
    <w:p w14:paraId="0D1F027E" w14:textId="6A59866B" w:rsidR="00F346C2" w:rsidRPr="00222D37" w:rsidRDefault="00DC0BD4" w:rsidP="00222D37">
      <w:pPr>
        <w:spacing w:before="100" w:beforeAutospacing="1" w:after="100" w:afterAutospacing="1" w:line="360" w:lineRule="auto"/>
        <w:jc w:val="center"/>
        <w:rPr>
          <w:rFonts w:ascii="Arial" w:hAnsi="Arial" w:cs="Arial"/>
          <w:b/>
          <w:sz w:val="22"/>
          <w:szCs w:val="22"/>
        </w:rPr>
      </w:pPr>
      <w:r w:rsidRPr="00F346C2">
        <w:rPr>
          <w:rFonts w:ascii="Arial" w:hAnsi="Arial" w:cs="Arial"/>
          <w:b/>
          <w:sz w:val="22"/>
          <w:szCs w:val="22"/>
        </w:rPr>
        <w:t>TERMINO DE CURSO</w:t>
      </w:r>
      <w:r w:rsidR="00C30112">
        <w:rPr>
          <w:rFonts w:ascii="Arial" w:hAnsi="Arial" w:cs="Arial"/>
          <w:b/>
          <w:sz w:val="22"/>
          <w:szCs w:val="22"/>
        </w:rPr>
        <w:t xml:space="preserve"> TRABAJO</w:t>
      </w:r>
      <w:r w:rsidRPr="00F346C2">
        <w:rPr>
          <w:rFonts w:ascii="Arial" w:hAnsi="Arial" w:cs="Arial"/>
          <w:b/>
          <w:sz w:val="22"/>
          <w:szCs w:val="22"/>
        </w:rPr>
        <w:t xml:space="preserve"> FINAL</w:t>
      </w:r>
    </w:p>
    <w:p w14:paraId="691BC31F" w14:textId="1A5FDACC" w:rsidR="00F346C2" w:rsidRPr="00222D37" w:rsidRDefault="00DC0BD4" w:rsidP="00222D37">
      <w:pPr>
        <w:spacing w:before="100" w:beforeAutospacing="1" w:after="100" w:afterAutospacing="1" w:line="360" w:lineRule="auto"/>
        <w:jc w:val="right"/>
        <w:rPr>
          <w:rFonts w:ascii="Arial" w:hAnsi="Arial" w:cs="Arial"/>
          <w:sz w:val="22"/>
          <w:szCs w:val="22"/>
        </w:rPr>
      </w:pPr>
      <w:r w:rsidRPr="00F346C2">
        <w:rPr>
          <w:rFonts w:ascii="Arial" w:hAnsi="Arial" w:cs="Arial"/>
          <w:sz w:val="22"/>
          <w:szCs w:val="22"/>
        </w:rPr>
        <w:t xml:space="preserve">TAPACHULA, CHIAPAS a 17 de Junio de 2015 </w:t>
      </w:r>
    </w:p>
    <w:p w14:paraId="55A2B15D" w14:textId="5D7B192C" w:rsidR="00F346C2" w:rsidRPr="00F346C2" w:rsidRDefault="00DC0BD4" w:rsidP="00F346C2">
      <w:pPr>
        <w:spacing w:before="100" w:beforeAutospacing="1" w:after="100" w:afterAutospacing="1" w:line="360" w:lineRule="auto"/>
        <w:jc w:val="both"/>
        <w:rPr>
          <w:rFonts w:ascii="Arial" w:hAnsi="Arial" w:cs="Arial"/>
          <w:b/>
          <w:sz w:val="22"/>
          <w:szCs w:val="22"/>
        </w:rPr>
      </w:pPr>
      <w:r w:rsidRPr="00F346C2">
        <w:rPr>
          <w:rFonts w:ascii="Arial" w:hAnsi="Arial" w:cs="Arial"/>
          <w:b/>
          <w:sz w:val="22"/>
          <w:szCs w:val="22"/>
        </w:rPr>
        <w:t xml:space="preserve">Dra. </w:t>
      </w:r>
      <w:r w:rsidR="00F346C2" w:rsidRPr="00F346C2">
        <w:rPr>
          <w:rFonts w:ascii="Arial" w:hAnsi="Arial" w:cs="Arial"/>
          <w:b/>
          <w:sz w:val="22"/>
          <w:szCs w:val="22"/>
        </w:rPr>
        <w:t>Lucía Guadalupe Ontiveros</w:t>
      </w:r>
    </w:p>
    <w:p w14:paraId="56818566" w14:textId="77777777" w:rsidR="00F346C2" w:rsidRDefault="00F346C2" w:rsidP="00F346C2">
      <w:pPr>
        <w:spacing w:before="100" w:beforeAutospacing="1" w:after="100" w:afterAutospacing="1" w:line="360" w:lineRule="auto"/>
        <w:jc w:val="both"/>
        <w:rPr>
          <w:rFonts w:ascii="Arial" w:hAnsi="Arial" w:cs="Arial"/>
          <w:b/>
          <w:sz w:val="22"/>
          <w:szCs w:val="22"/>
        </w:rPr>
      </w:pPr>
      <w:r w:rsidRPr="00F346C2">
        <w:rPr>
          <w:rFonts w:ascii="Arial" w:hAnsi="Arial" w:cs="Arial"/>
          <w:b/>
          <w:sz w:val="22"/>
          <w:szCs w:val="22"/>
        </w:rPr>
        <w:t>Catedrático</w:t>
      </w:r>
    </w:p>
    <w:p w14:paraId="79AF5026" w14:textId="2F87002D" w:rsidR="00F346C2" w:rsidRDefault="00F346C2" w:rsidP="00F346C2">
      <w:pPr>
        <w:spacing w:before="100" w:beforeAutospacing="1" w:after="100" w:afterAutospacing="1" w:line="360" w:lineRule="auto"/>
        <w:jc w:val="both"/>
        <w:rPr>
          <w:rFonts w:ascii="Arial" w:hAnsi="Arial" w:cs="Arial"/>
          <w:sz w:val="22"/>
          <w:szCs w:val="22"/>
        </w:rPr>
      </w:pPr>
      <w:r>
        <w:rPr>
          <w:rFonts w:ascii="Arial" w:hAnsi="Arial" w:cs="Arial"/>
          <w:b/>
          <w:sz w:val="22"/>
          <w:szCs w:val="22"/>
        </w:rPr>
        <w:t>Presente.</w:t>
      </w:r>
    </w:p>
    <w:p w14:paraId="10EF89C9" w14:textId="236CB4C5" w:rsidR="00DC0BD4" w:rsidRPr="00F346C2" w:rsidRDefault="00F346C2" w:rsidP="00222D37">
      <w:pPr>
        <w:spacing w:line="360" w:lineRule="auto"/>
        <w:ind w:firstLine="720"/>
        <w:jc w:val="both"/>
        <w:rPr>
          <w:rFonts w:ascii="Arial" w:hAnsi="Arial" w:cs="Arial"/>
          <w:b/>
          <w:sz w:val="22"/>
          <w:szCs w:val="22"/>
        </w:rPr>
      </w:pPr>
      <w:r>
        <w:rPr>
          <w:rFonts w:ascii="Arial" w:hAnsi="Arial" w:cs="Arial"/>
          <w:sz w:val="22"/>
          <w:szCs w:val="22"/>
        </w:rPr>
        <w:t>Como Catedrática</w:t>
      </w:r>
      <w:r w:rsidR="00DC0BD4" w:rsidRPr="00F346C2">
        <w:rPr>
          <w:rFonts w:ascii="Arial" w:hAnsi="Arial" w:cs="Arial"/>
          <w:sz w:val="22"/>
          <w:szCs w:val="22"/>
        </w:rPr>
        <w:t xml:space="preserve"> del </w:t>
      </w:r>
      <w:r>
        <w:rPr>
          <w:rFonts w:ascii="Arial" w:hAnsi="Arial" w:cs="Arial"/>
          <w:sz w:val="22"/>
          <w:szCs w:val="22"/>
        </w:rPr>
        <w:t xml:space="preserve">Instituto de Administración Pública del Estado de Chiapas A. C. </w:t>
      </w:r>
      <w:r w:rsidR="00C30112" w:rsidRPr="00C30112">
        <w:rPr>
          <w:rFonts w:ascii="Arial" w:hAnsi="Arial" w:cs="Arial"/>
          <w:sz w:val="22"/>
          <w:szCs w:val="22"/>
        </w:rPr>
        <w:t>en</w:t>
      </w:r>
      <w:r w:rsidR="00DC0BD4" w:rsidRPr="00F346C2">
        <w:rPr>
          <w:rFonts w:ascii="Arial" w:hAnsi="Arial" w:cs="Arial"/>
          <w:sz w:val="22"/>
          <w:szCs w:val="22"/>
        </w:rPr>
        <w:t xml:space="preserve"> la </w:t>
      </w:r>
      <w:r w:rsidR="00C30112">
        <w:rPr>
          <w:rFonts w:ascii="Arial" w:hAnsi="Arial" w:cs="Arial"/>
          <w:sz w:val="22"/>
          <w:szCs w:val="22"/>
        </w:rPr>
        <w:t xml:space="preserve">Maestría de Administración y Políticas Públicas </w:t>
      </w:r>
      <w:r w:rsidR="00DC0BD4" w:rsidRPr="00F346C2">
        <w:rPr>
          <w:rFonts w:ascii="Arial" w:hAnsi="Arial" w:cs="Arial"/>
          <w:sz w:val="22"/>
          <w:szCs w:val="22"/>
        </w:rPr>
        <w:t xml:space="preserve"> hago constar que el trabajo recepcional denominado:</w:t>
      </w:r>
    </w:p>
    <w:p w14:paraId="5085AEDF" w14:textId="5A2E4BF0" w:rsidR="00DC0BD4" w:rsidRPr="00222D37" w:rsidRDefault="00DC0BD4" w:rsidP="00222D37">
      <w:pPr>
        <w:spacing w:before="100" w:beforeAutospacing="1" w:after="100" w:afterAutospacing="1" w:line="360" w:lineRule="auto"/>
        <w:jc w:val="center"/>
        <w:rPr>
          <w:rFonts w:ascii="Arial" w:hAnsi="Arial" w:cs="Arial"/>
          <w:b/>
          <w:sz w:val="22"/>
          <w:szCs w:val="22"/>
        </w:rPr>
      </w:pPr>
      <w:r w:rsidRPr="00222D37">
        <w:rPr>
          <w:rFonts w:ascii="Arial" w:hAnsi="Arial" w:cs="Arial"/>
          <w:b/>
          <w:sz w:val="22"/>
          <w:szCs w:val="22"/>
        </w:rPr>
        <w:t>“</w:t>
      </w:r>
      <w:r w:rsidR="00C30112" w:rsidRPr="00222D37">
        <w:rPr>
          <w:rFonts w:ascii="Arial" w:hAnsi="Arial" w:cs="Arial"/>
          <w:b/>
          <w:sz w:val="22"/>
          <w:szCs w:val="22"/>
        </w:rPr>
        <w:t>Ensayo: Fundamentos Jurídicos de la Administración Pública</w:t>
      </w:r>
      <w:r w:rsidRPr="00222D37">
        <w:rPr>
          <w:rFonts w:ascii="Arial" w:hAnsi="Arial" w:cs="Arial"/>
          <w:b/>
          <w:sz w:val="22"/>
          <w:szCs w:val="22"/>
        </w:rPr>
        <w:t>”</w:t>
      </w:r>
    </w:p>
    <w:p w14:paraId="33928C76" w14:textId="77777777" w:rsidR="00DC0BD4" w:rsidRPr="00F346C2" w:rsidRDefault="00DC0BD4" w:rsidP="00F346C2">
      <w:pPr>
        <w:spacing w:before="100" w:beforeAutospacing="1" w:after="100" w:afterAutospacing="1" w:line="360" w:lineRule="auto"/>
        <w:jc w:val="both"/>
        <w:rPr>
          <w:rFonts w:ascii="Arial" w:hAnsi="Arial" w:cs="Arial"/>
          <w:sz w:val="22"/>
          <w:szCs w:val="22"/>
        </w:rPr>
      </w:pPr>
      <w:r w:rsidRPr="00F346C2">
        <w:rPr>
          <w:rFonts w:ascii="Arial" w:hAnsi="Arial" w:cs="Arial"/>
          <w:sz w:val="22"/>
          <w:szCs w:val="22"/>
        </w:rPr>
        <w:t xml:space="preserve">Realizado por: </w:t>
      </w:r>
    </w:p>
    <w:p w14:paraId="1DD32859" w14:textId="6FA36DA3" w:rsidR="00DC0BD4" w:rsidRPr="00222D37" w:rsidRDefault="00C30112" w:rsidP="00222D37">
      <w:pPr>
        <w:spacing w:before="100" w:beforeAutospacing="1" w:after="100" w:afterAutospacing="1" w:line="360" w:lineRule="auto"/>
        <w:jc w:val="center"/>
        <w:rPr>
          <w:rFonts w:ascii="Arial" w:hAnsi="Arial" w:cs="Arial"/>
          <w:b/>
          <w:sz w:val="22"/>
          <w:szCs w:val="22"/>
        </w:rPr>
      </w:pPr>
      <w:r w:rsidRPr="00222D37">
        <w:rPr>
          <w:rFonts w:ascii="Arial" w:hAnsi="Arial" w:cs="Arial"/>
          <w:b/>
          <w:sz w:val="22"/>
          <w:szCs w:val="22"/>
        </w:rPr>
        <w:t>Guadalupe Morales Marín</w:t>
      </w:r>
    </w:p>
    <w:p w14:paraId="7379D8AD" w14:textId="0CA96903" w:rsidR="00C30112" w:rsidRPr="00F346C2" w:rsidRDefault="00222D37" w:rsidP="00C30112">
      <w:pPr>
        <w:spacing w:before="100" w:beforeAutospacing="1" w:after="100" w:afterAutospacing="1" w:line="360" w:lineRule="auto"/>
        <w:jc w:val="both"/>
        <w:rPr>
          <w:rFonts w:ascii="Arial" w:hAnsi="Arial" w:cs="Arial"/>
          <w:sz w:val="22"/>
          <w:szCs w:val="22"/>
        </w:rPr>
      </w:pPr>
      <w:r>
        <w:rPr>
          <w:rFonts w:ascii="Arial" w:hAnsi="Arial" w:cs="Arial"/>
          <w:sz w:val="22"/>
          <w:szCs w:val="22"/>
        </w:rPr>
        <w:t>En cumplimiento</w:t>
      </w:r>
      <w:r w:rsidR="00C30112">
        <w:rPr>
          <w:rFonts w:ascii="Arial" w:hAnsi="Arial" w:cs="Arial"/>
          <w:sz w:val="22"/>
          <w:szCs w:val="22"/>
        </w:rPr>
        <w:t xml:space="preserve"> al Trabajo Final</w:t>
      </w:r>
      <w:r w:rsidR="00C30112" w:rsidRPr="00F346C2">
        <w:rPr>
          <w:rFonts w:ascii="Arial" w:hAnsi="Arial" w:cs="Arial"/>
          <w:sz w:val="22"/>
          <w:szCs w:val="22"/>
        </w:rPr>
        <w:t xml:space="preserve"> de: </w:t>
      </w:r>
    </w:p>
    <w:p w14:paraId="48BF9182" w14:textId="6094FE3D" w:rsidR="00DC0BD4" w:rsidRPr="00222D37" w:rsidRDefault="00C30112" w:rsidP="00222D37">
      <w:pPr>
        <w:spacing w:before="100" w:beforeAutospacing="1" w:after="100" w:afterAutospacing="1" w:line="360" w:lineRule="auto"/>
        <w:jc w:val="center"/>
        <w:rPr>
          <w:rFonts w:ascii="Arial" w:hAnsi="Arial" w:cs="Arial"/>
          <w:b/>
          <w:sz w:val="22"/>
          <w:szCs w:val="22"/>
        </w:rPr>
      </w:pPr>
      <w:r w:rsidRPr="00222D37">
        <w:rPr>
          <w:rFonts w:ascii="Arial" w:hAnsi="Arial" w:cs="Arial"/>
          <w:b/>
          <w:sz w:val="22"/>
          <w:szCs w:val="22"/>
        </w:rPr>
        <w:t>Fundamentos Jurídicos de la Administración Pública</w:t>
      </w:r>
    </w:p>
    <w:p w14:paraId="783E0463" w14:textId="6D4A6CA0" w:rsidR="00DC0BD4" w:rsidRPr="00F346C2" w:rsidRDefault="00DC0BD4" w:rsidP="00F346C2">
      <w:pPr>
        <w:spacing w:before="100" w:beforeAutospacing="1" w:after="100" w:afterAutospacing="1" w:line="360" w:lineRule="auto"/>
        <w:jc w:val="both"/>
        <w:rPr>
          <w:rFonts w:ascii="Arial" w:hAnsi="Arial" w:cs="Arial"/>
          <w:sz w:val="22"/>
          <w:szCs w:val="22"/>
        </w:rPr>
      </w:pPr>
      <w:r w:rsidRPr="00F346C2">
        <w:rPr>
          <w:rFonts w:ascii="Arial" w:hAnsi="Arial" w:cs="Arial"/>
          <w:sz w:val="22"/>
          <w:szCs w:val="22"/>
        </w:rPr>
        <w:t>Cumple con las normas institucionales de estilo y su estructura corresponde a lo solici</w:t>
      </w:r>
      <w:r w:rsidR="00222D37">
        <w:rPr>
          <w:rFonts w:ascii="Arial" w:hAnsi="Arial" w:cs="Arial"/>
          <w:sz w:val="22"/>
          <w:szCs w:val="22"/>
        </w:rPr>
        <w:t>tado para el trabajo de cumplimiento</w:t>
      </w:r>
      <w:r w:rsidRPr="00F346C2">
        <w:rPr>
          <w:rFonts w:ascii="Arial" w:hAnsi="Arial" w:cs="Arial"/>
          <w:sz w:val="22"/>
          <w:szCs w:val="22"/>
        </w:rPr>
        <w:t xml:space="preserve"> en la modalidad de: </w:t>
      </w:r>
    </w:p>
    <w:p w14:paraId="7E3B33D6" w14:textId="48A413B6" w:rsidR="00DC0BD4" w:rsidRPr="00F346C2" w:rsidRDefault="00222D37" w:rsidP="00F346C2">
      <w:pPr>
        <w:spacing w:before="100" w:beforeAutospacing="1" w:after="100" w:afterAutospacing="1" w:line="360" w:lineRule="auto"/>
        <w:jc w:val="both"/>
        <w:rPr>
          <w:rFonts w:ascii="Arial" w:hAnsi="Arial" w:cs="Arial"/>
          <w:sz w:val="22"/>
          <w:szCs w:val="22"/>
        </w:rPr>
      </w:pPr>
      <w:r>
        <w:rPr>
          <w:rFonts w:ascii="Arial" w:hAnsi="Arial" w:cs="Arial"/>
          <w:sz w:val="22"/>
          <w:szCs w:val="22"/>
        </w:rPr>
        <w:t>Materia en opción a Aprobación</w:t>
      </w:r>
      <w:r w:rsidR="00DC0BD4" w:rsidRPr="00F346C2">
        <w:rPr>
          <w:rFonts w:ascii="Arial" w:hAnsi="Arial" w:cs="Arial"/>
          <w:sz w:val="22"/>
          <w:szCs w:val="22"/>
        </w:rPr>
        <w:t xml:space="preserve"> </w:t>
      </w:r>
    </w:p>
    <w:p w14:paraId="40408BE8" w14:textId="09D0881D" w:rsidR="00DC0BD4" w:rsidRPr="00F346C2" w:rsidRDefault="00DC0BD4" w:rsidP="00F346C2">
      <w:pPr>
        <w:spacing w:before="100" w:beforeAutospacing="1" w:after="100" w:afterAutospacing="1" w:line="360" w:lineRule="auto"/>
        <w:jc w:val="both"/>
        <w:rPr>
          <w:rFonts w:ascii="Arial" w:hAnsi="Arial" w:cs="Arial"/>
          <w:sz w:val="22"/>
          <w:szCs w:val="22"/>
        </w:rPr>
      </w:pPr>
      <w:r w:rsidRPr="00F346C2">
        <w:rPr>
          <w:rFonts w:ascii="Arial" w:hAnsi="Arial" w:cs="Arial"/>
          <w:sz w:val="22"/>
          <w:szCs w:val="22"/>
        </w:rPr>
        <w:t>Por lo que declaro que este documento permite a</w:t>
      </w:r>
      <w:r w:rsidR="00222D37">
        <w:rPr>
          <w:rFonts w:ascii="Arial" w:hAnsi="Arial" w:cs="Arial"/>
          <w:sz w:val="22"/>
          <w:szCs w:val="22"/>
        </w:rPr>
        <w:t>l alumno, continuar con los trá</w:t>
      </w:r>
      <w:r w:rsidRPr="00F346C2">
        <w:rPr>
          <w:rFonts w:ascii="Arial" w:hAnsi="Arial" w:cs="Arial"/>
          <w:sz w:val="22"/>
          <w:szCs w:val="22"/>
        </w:rPr>
        <w:t>mites qu</w:t>
      </w:r>
      <w:r w:rsidR="00222D37">
        <w:rPr>
          <w:rFonts w:ascii="Arial" w:hAnsi="Arial" w:cs="Arial"/>
          <w:sz w:val="22"/>
          <w:szCs w:val="22"/>
        </w:rPr>
        <w:t>e correspondan al proceso de terminación y aprobación de la materia en comento.</w:t>
      </w:r>
    </w:p>
    <w:p w14:paraId="0786AD90" w14:textId="77777777" w:rsidR="00222D37" w:rsidRDefault="00222D37" w:rsidP="00F346C2">
      <w:pPr>
        <w:spacing w:before="100" w:beforeAutospacing="1" w:after="100" w:afterAutospacing="1" w:line="360" w:lineRule="auto"/>
        <w:jc w:val="both"/>
        <w:rPr>
          <w:rFonts w:ascii="Arial" w:hAnsi="Arial" w:cs="Arial"/>
          <w:sz w:val="22"/>
          <w:szCs w:val="22"/>
        </w:rPr>
      </w:pPr>
    </w:p>
    <w:p w14:paraId="0744242B" w14:textId="3761C692" w:rsidR="00DC0BD4" w:rsidRDefault="00DC0BD4" w:rsidP="00F346C2">
      <w:pPr>
        <w:spacing w:before="100" w:beforeAutospacing="1" w:after="100" w:afterAutospacing="1" w:line="360" w:lineRule="auto"/>
        <w:jc w:val="both"/>
        <w:rPr>
          <w:rFonts w:ascii="Arial" w:hAnsi="Arial" w:cs="Arial"/>
          <w:sz w:val="22"/>
          <w:szCs w:val="22"/>
        </w:rPr>
      </w:pPr>
      <w:r w:rsidRPr="00F346C2">
        <w:rPr>
          <w:rFonts w:ascii="Arial" w:hAnsi="Arial" w:cs="Arial"/>
          <w:sz w:val="22"/>
          <w:szCs w:val="22"/>
        </w:rPr>
        <w:t>Atentamente</w:t>
      </w:r>
      <w:r w:rsidRPr="00F346C2">
        <w:rPr>
          <w:rFonts w:ascii="Arial" w:hAnsi="Arial" w:cs="Arial"/>
          <w:sz w:val="22"/>
          <w:szCs w:val="22"/>
        </w:rPr>
        <w:br/>
      </w:r>
      <w:r w:rsidR="00222D37">
        <w:rPr>
          <w:rFonts w:ascii="Arial" w:hAnsi="Arial" w:cs="Arial"/>
          <w:sz w:val="22"/>
          <w:szCs w:val="22"/>
        </w:rPr>
        <w:t>Presidente del Consejo.</w:t>
      </w:r>
    </w:p>
    <w:p w14:paraId="0298E897" w14:textId="3C8EE59A" w:rsidR="000B27A3" w:rsidRPr="000B27A3" w:rsidRDefault="000B27A3" w:rsidP="00605F6B">
      <w:pPr>
        <w:tabs>
          <w:tab w:val="left" w:pos="7230"/>
        </w:tabs>
        <w:spacing w:before="100" w:beforeAutospacing="1" w:after="100" w:afterAutospacing="1" w:line="360" w:lineRule="auto"/>
        <w:jc w:val="center"/>
        <w:rPr>
          <w:rFonts w:ascii="Arial" w:hAnsi="Arial" w:cs="Arial"/>
          <w:b/>
          <w:sz w:val="22"/>
          <w:szCs w:val="22"/>
        </w:rPr>
      </w:pPr>
      <w:r w:rsidRPr="000B27A3">
        <w:rPr>
          <w:rFonts w:ascii="Arial" w:hAnsi="Arial" w:cs="Arial"/>
          <w:b/>
          <w:sz w:val="22"/>
          <w:szCs w:val="22"/>
        </w:rPr>
        <w:t>Tabla de contenido</w:t>
      </w:r>
    </w:p>
    <w:p w14:paraId="74E792E6" w14:textId="698D3CE8" w:rsidR="000B27A3" w:rsidRDefault="000B27A3" w:rsidP="000B27A3">
      <w:pPr>
        <w:spacing w:before="100" w:beforeAutospacing="1" w:after="100" w:afterAutospacing="1" w:line="360" w:lineRule="auto"/>
        <w:rPr>
          <w:rFonts w:ascii="Arial" w:hAnsi="Arial" w:cs="Arial"/>
          <w:sz w:val="22"/>
          <w:szCs w:val="22"/>
        </w:rPr>
      </w:pPr>
      <w:r>
        <w:rPr>
          <w:rFonts w:ascii="Arial" w:hAnsi="Arial" w:cs="Arial"/>
          <w:sz w:val="22"/>
          <w:szCs w:val="22"/>
        </w:rPr>
        <w:t>Portada…………………………………………………………………………….1</w:t>
      </w:r>
    </w:p>
    <w:p w14:paraId="72FB7790" w14:textId="6A668ED5" w:rsidR="000B27A3" w:rsidRDefault="000B27A3" w:rsidP="000B27A3">
      <w:pPr>
        <w:spacing w:before="100" w:beforeAutospacing="1" w:after="100" w:afterAutospacing="1" w:line="360" w:lineRule="auto"/>
        <w:rPr>
          <w:rFonts w:ascii="Arial" w:hAnsi="Arial" w:cs="Arial"/>
          <w:sz w:val="22"/>
          <w:szCs w:val="22"/>
        </w:rPr>
      </w:pPr>
      <w:r w:rsidRPr="000B27A3">
        <w:rPr>
          <w:rFonts w:ascii="Arial" w:hAnsi="Arial" w:cs="Arial"/>
          <w:sz w:val="22"/>
          <w:szCs w:val="22"/>
        </w:rPr>
        <w:t>Hoja de</w:t>
      </w:r>
      <w:r>
        <w:rPr>
          <w:rFonts w:ascii="Arial" w:hAnsi="Arial" w:cs="Arial"/>
          <w:sz w:val="22"/>
          <w:szCs w:val="22"/>
        </w:rPr>
        <w:t xml:space="preserve"> liberación del Presidente del Consejo……………………………….2</w:t>
      </w:r>
    </w:p>
    <w:p w14:paraId="3426D2D0" w14:textId="7B827990" w:rsidR="000B27A3" w:rsidRDefault="000B27A3" w:rsidP="000B27A3">
      <w:pPr>
        <w:spacing w:before="100" w:beforeAutospacing="1" w:after="100" w:afterAutospacing="1" w:line="360" w:lineRule="auto"/>
        <w:rPr>
          <w:rFonts w:ascii="Arial" w:hAnsi="Arial" w:cs="Arial"/>
          <w:sz w:val="22"/>
          <w:szCs w:val="22"/>
        </w:rPr>
      </w:pPr>
      <w:r>
        <w:rPr>
          <w:rFonts w:ascii="Arial" w:hAnsi="Arial" w:cs="Arial"/>
          <w:sz w:val="22"/>
          <w:szCs w:val="22"/>
        </w:rPr>
        <w:t>Tabla de contenido………………………………………………………………3</w:t>
      </w:r>
    </w:p>
    <w:p w14:paraId="56F7D15D" w14:textId="2B606FB1" w:rsidR="000B27A3" w:rsidRDefault="000B27A3" w:rsidP="000B27A3">
      <w:pPr>
        <w:spacing w:before="100" w:beforeAutospacing="1" w:after="100" w:afterAutospacing="1" w:line="360" w:lineRule="auto"/>
        <w:rPr>
          <w:rFonts w:ascii="Arial" w:hAnsi="Arial" w:cs="Arial"/>
          <w:sz w:val="22"/>
          <w:szCs w:val="22"/>
        </w:rPr>
      </w:pPr>
      <w:r>
        <w:rPr>
          <w:rFonts w:ascii="Arial" w:hAnsi="Arial" w:cs="Arial"/>
          <w:sz w:val="22"/>
          <w:szCs w:val="22"/>
        </w:rPr>
        <w:t>Resumen…………………………………………………………………………</w:t>
      </w:r>
      <w:r w:rsidR="002C0DE0">
        <w:rPr>
          <w:rFonts w:ascii="Arial" w:hAnsi="Arial" w:cs="Arial"/>
          <w:sz w:val="22"/>
          <w:szCs w:val="22"/>
        </w:rPr>
        <w:t>.</w:t>
      </w:r>
      <w:r>
        <w:rPr>
          <w:rFonts w:ascii="Arial" w:hAnsi="Arial" w:cs="Arial"/>
          <w:sz w:val="22"/>
          <w:szCs w:val="22"/>
        </w:rPr>
        <w:t>4</w:t>
      </w:r>
    </w:p>
    <w:p w14:paraId="196DE296" w14:textId="2DA9AB33" w:rsidR="000B27A3" w:rsidRDefault="000B27A3" w:rsidP="000B27A3">
      <w:pPr>
        <w:spacing w:before="100" w:beforeAutospacing="1" w:after="100" w:afterAutospacing="1" w:line="360" w:lineRule="auto"/>
        <w:rPr>
          <w:rFonts w:ascii="Arial" w:hAnsi="Arial" w:cs="Arial"/>
          <w:sz w:val="22"/>
          <w:szCs w:val="22"/>
        </w:rPr>
      </w:pPr>
      <w:r>
        <w:rPr>
          <w:rFonts w:ascii="Arial" w:hAnsi="Arial" w:cs="Arial"/>
          <w:sz w:val="22"/>
          <w:szCs w:val="22"/>
        </w:rPr>
        <w:t>Introducción……………………………………………………………………...</w:t>
      </w:r>
      <w:r w:rsidR="002C0DE0">
        <w:rPr>
          <w:rFonts w:ascii="Arial" w:hAnsi="Arial" w:cs="Arial"/>
          <w:sz w:val="22"/>
          <w:szCs w:val="22"/>
        </w:rPr>
        <w:t>.</w:t>
      </w:r>
      <w:r>
        <w:rPr>
          <w:rFonts w:ascii="Arial" w:hAnsi="Arial" w:cs="Arial"/>
          <w:sz w:val="22"/>
          <w:szCs w:val="22"/>
        </w:rPr>
        <w:t>5</w:t>
      </w:r>
    </w:p>
    <w:p w14:paraId="206D2F65" w14:textId="4784A5CF" w:rsidR="002C0DE0" w:rsidRDefault="000B27A3" w:rsidP="000B27A3">
      <w:pPr>
        <w:spacing w:before="100" w:beforeAutospacing="1" w:after="100" w:afterAutospacing="1" w:line="360" w:lineRule="auto"/>
        <w:rPr>
          <w:rFonts w:ascii="Arial" w:hAnsi="Arial" w:cs="Arial"/>
          <w:sz w:val="22"/>
          <w:szCs w:val="22"/>
        </w:rPr>
      </w:pPr>
      <w:r>
        <w:rPr>
          <w:rFonts w:ascii="Arial" w:hAnsi="Arial" w:cs="Arial"/>
          <w:sz w:val="22"/>
          <w:szCs w:val="22"/>
        </w:rPr>
        <w:t>Desarrollo ………………………………………………………………………</w:t>
      </w:r>
      <w:r w:rsidR="002C0DE0">
        <w:rPr>
          <w:rFonts w:ascii="Arial" w:hAnsi="Arial" w:cs="Arial"/>
          <w:sz w:val="22"/>
          <w:szCs w:val="22"/>
        </w:rPr>
        <w:t>…6</w:t>
      </w:r>
    </w:p>
    <w:p w14:paraId="662DE261" w14:textId="46D9DDFA" w:rsidR="002C0DE0" w:rsidRDefault="002C0DE0" w:rsidP="002C0DE0">
      <w:pPr>
        <w:tabs>
          <w:tab w:val="left" w:pos="7230"/>
        </w:tabs>
        <w:spacing w:before="100" w:beforeAutospacing="1" w:after="100" w:afterAutospacing="1" w:line="360" w:lineRule="auto"/>
        <w:rPr>
          <w:rFonts w:ascii="Arial" w:hAnsi="Arial" w:cs="Arial"/>
          <w:sz w:val="22"/>
          <w:szCs w:val="22"/>
        </w:rPr>
      </w:pPr>
      <w:r>
        <w:rPr>
          <w:rFonts w:ascii="Arial" w:hAnsi="Arial" w:cs="Arial"/>
          <w:sz w:val="22"/>
          <w:szCs w:val="22"/>
        </w:rPr>
        <w:t>I.  Diferentes conceptos de Administración………………………………..….6</w:t>
      </w:r>
    </w:p>
    <w:p w14:paraId="4132A4C9" w14:textId="38A66183" w:rsidR="002C0DE0" w:rsidRDefault="002C0DE0" w:rsidP="000B27A3">
      <w:pPr>
        <w:spacing w:before="100" w:beforeAutospacing="1" w:after="100" w:afterAutospacing="1" w:line="360" w:lineRule="auto"/>
        <w:rPr>
          <w:rFonts w:ascii="Arial" w:hAnsi="Arial" w:cs="Arial"/>
          <w:sz w:val="22"/>
          <w:szCs w:val="22"/>
        </w:rPr>
      </w:pPr>
      <w:r>
        <w:rPr>
          <w:rFonts w:ascii="Arial" w:hAnsi="Arial" w:cs="Arial"/>
          <w:sz w:val="22"/>
          <w:szCs w:val="22"/>
        </w:rPr>
        <w:t>II. Marco Jurídico…………………………………………………………………6</w:t>
      </w:r>
    </w:p>
    <w:p w14:paraId="49821054" w14:textId="0964F800" w:rsidR="002C0DE0" w:rsidRDefault="002C0DE0" w:rsidP="000B27A3">
      <w:pPr>
        <w:spacing w:before="100" w:beforeAutospacing="1" w:after="100" w:afterAutospacing="1" w:line="360" w:lineRule="auto"/>
        <w:rPr>
          <w:rFonts w:ascii="Arial" w:hAnsi="Arial" w:cs="Arial"/>
          <w:sz w:val="22"/>
          <w:szCs w:val="22"/>
        </w:rPr>
      </w:pPr>
      <w:r>
        <w:rPr>
          <w:rFonts w:ascii="Arial" w:hAnsi="Arial" w:cs="Arial"/>
          <w:sz w:val="22"/>
          <w:szCs w:val="22"/>
        </w:rPr>
        <w:t>III. Clasificación de la Administración Pública……………………………….14</w:t>
      </w:r>
    </w:p>
    <w:p w14:paraId="6659DB11" w14:textId="47E5D3E0" w:rsidR="002C0DE0" w:rsidRDefault="002C0DE0" w:rsidP="002C0DE0">
      <w:pPr>
        <w:tabs>
          <w:tab w:val="left" w:pos="7088"/>
        </w:tabs>
        <w:spacing w:before="100" w:beforeAutospacing="1" w:after="100" w:afterAutospacing="1" w:line="360" w:lineRule="auto"/>
        <w:rPr>
          <w:rFonts w:ascii="Arial" w:hAnsi="Arial" w:cs="Arial"/>
          <w:sz w:val="22"/>
          <w:szCs w:val="22"/>
        </w:rPr>
      </w:pPr>
      <w:r>
        <w:rPr>
          <w:rFonts w:ascii="Arial" w:hAnsi="Arial" w:cs="Arial"/>
          <w:sz w:val="22"/>
          <w:szCs w:val="22"/>
        </w:rPr>
        <w:t>IV. Características de la Administración Pública……………………………15</w:t>
      </w:r>
    </w:p>
    <w:p w14:paraId="44364FC1" w14:textId="77777777" w:rsidR="00677C74" w:rsidRDefault="002C0DE0" w:rsidP="000B27A3">
      <w:pPr>
        <w:spacing w:before="100" w:beforeAutospacing="1" w:after="100" w:afterAutospacing="1" w:line="360" w:lineRule="auto"/>
        <w:rPr>
          <w:rFonts w:ascii="Arial" w:hAnsi="Arial" w:cs="Arial"/>
          <w:sz w:val="22"/>
          <w:szCs w:val="22"/>
        </w:rPr>
      </w:pPr>
      <w:r>
        <w:rPr>
          <w:rFonts w:ascii="Arial" w:hAnsi="Arial" w:cs="Arial"/>
          <w:sz w:val="22"/>
          <w:szCs w:val="22"/>
        </w:rPr>
        <w:t>V.</w:t>
      </w:r>
      <w:r w:rsidR="00677C74">
        <w:rPr>
          <w:rFonts w:ascii="Arial" w:hAnsi="Arial" w:cs="Arial"/>
          <w:sz w:val="22"/>
          <w:szCs w:val="22"/>
        </w:rPr>
        <w:t xml:space="preserve"> </w:t>
      </w:r>
      <w:r w:rsidR="00677C74" w:rsidRPr="00677C74">
        <w:rPr>
          <w:rFonts w:ascii="Arial" w:hAnsi="Arial" w:cs="Arial"/>
          <w:sz w:val="22"/>
          <w:szCs w:val="22"/>
        </w:rPr>
        <w:t xml:space="preserve">Salud de la ciudadanía como objetivo e indicador de la </w:t>
      </w:r>
    </w:p>
    <w:p w14:paraId="63E1D11C" w14:textId="0AC7BFB9" w:rsidR="000B27A3" w:rsidRDefault="00677C74" w:rsidP="00605F6B">
      <w:pPr>
        <w:tabs>
          <w:tab w:val="left" w:pos="7088"/>
        </w:tabs>
        <w:spacing w:before="100" w:beforeAutospacing="1" w:after="100" w:afterAutospacing="1" w:line="360" w:lineRule="auto"/>
        <w:rPr>
          <w:rFonts w:ascii="Arial" w:hAnsi="Arial" w:cs="Arial"/>
          <w:sz w:val="22"/>
          <w:szCs w:val="22"/>
        </w:rPr>
      </w:pPr>
      <w:r w:rsidRPr="00677C74">
        <w:rPr>
          <w:rFonts w:ascii="Arial" w:hAnsi="Arial" w:cs="Arial"/>
          <w:sz w:val="22"/>
          <w:szCs w:val="22"/>
        </w:rPr>
        <w:t>gobernabilidad democrática</w:t>
      </w:r>
      <w:r>
        <w:rPr>
          <w:rFonts w:ascii="Arial" w:hAnsi="Arial" w:cs="Arial"/>
          <w:sz w:val="22"/>
          <w:szCs w:val="22"/>
        </w:rPr>
        <w:t>……………………………………………</w:t>
      </w:r>
      <w:r w:rsidR="00605F6B">
        <w:rPr>
          <w:rFonts w:ascii="Arial" w:hAnsi="Arial" w:cs="Arial"/>
          <w:sz w:val="22"/>
          <w:szCs w:val="22"/>
        </w:rPr>
        <w:t>.</w:t>
      </w:r>
      <w:r>
        <w:rPr>
          <w:rFonts w:ascii="Arial" w:hAnsi="Arial" w:cs="Arial"/>
          <w:sz w:val="22"/>
          <w:szCs w:val="22"/>
        </w:rPr>
        <w:t>……..15</w:t>
      </w:r>
      <w:r w:rsidR="000B27A3" w:rsidRPr="000B27A3">
        <w:rPr>
          <w:rFonts w:ascii="Arial" w:hAnsi="Arial" w:cs="Arial"/>
          <w:sz w:val="22"/>
          <w:szCs w:val="22"/>
        </w:rPr>
        <w:br/>
      </w:r>
    </w:p>
    <w:p w14:paraId="0DF9533A" w14:textId="635DE2DC" w:rsidR="000B27A3" w:rsidRDefault="00605F6B" w:rsidP="000B27A3">
      <w:pPr>
        <w:spacing w:before="100" w:beforeAutospacing="1" w:after="100" w:afterAutospacing="1" w:line="360" w:lineRule="auto"/>
        <w:rPr>
          <w:rFonts w:ascii="Arial" w:hAnsi="Arial" w:cs="Arial"/>
          <w:sz w:val="22"/>
          <w:szCs w:val="22"/>
        </w:rPr>
      </w:pPr>
      <w:r>
        <w:rPr>
          <w:rFonts w:ascii="Arial" w:hAnsi="Arial" w:cs="Arial"/>
          <w:sz w:val="22"/>
          <w:szCs w:val="22"/>
        </w:rPr>
        <w:t>Conclusiones……………………………………………………………………18</w:t>
      </w:r>
      <w:r w:rsidR="000B27A3">
        <w:rPr>
          <w:rFonts w:ascii="Arial" w:hAnsi="Arial" w:cs="Arial"/>
          <w:sz w:val="22"/>
          <w:szCs w:val="22"/>
        </w:rPr>
        <w:t xml:space="preserve"> </w:t>
      </w:r>
    </w:p>
    <w:p w14:paraId="16A5CD16" w14:textId="58292CE6" w:rsidR="000B27A3" w:rsidRDefault="0017748F" w:rsidP="000B27A3">
      <w:pPr>
        <w:spacing w:before="100" w:beforeAutospacing="1" w:after="100" w:afterAutospacing="1" w:line="360" w:lineRule="auto"/>
        <w:rPr>
          <w:rFonts w:ascii="Arial" w:hAnsi="Arial" w:cs="Arial"/>
          <w:sz w:val="22"/>
          <w:szCs w:val="22"/>
        </w:rPr>
      </w:pPr>
      <w:r>
        <w:rPr>
          <w:rFonts w:ascii="Arial" w:hAnsi="Arial" w:cs="Arial"/>
          <w:sz w:val="22"/>
          <w:szCs w:val="22"/>
        </w:rPr>
        <w:t>Bibliografía</w:t>
      </w:r>
      <w:r w:rsidR="003A243D">
        <w:rPr>
          <w:rFonts w:ascii="Arial" w:hAnsi="Arial" w:cs="Arial"/>
          <w:sz w:val="22"/>
          <w:szCs w:val="22"/>
        </w:rPr>
        <w:t>……………………………………………………</w:t>
      </w:r>
      <w:r>
        <w:rPr>
          <w:rFonts w:ascii="Arial" w:hAnsi="Arial" w:cs="Arial"/>
          <w:sz w:val="22"/>
          <w:szCs w:val="22"/>
        </w:rPr>
        <w:t>………………</w:t>
      </w:r>
      <w:r w:rsidR="00605F6B">
        <w:rPr>
          <w:rFonts w:ascii="Arial" w:hAnsi="Arial" w:cs="Arial"/>
          <w:sz w:val="22"/>
          <w:szCs w:val="22"/>
        </w:rPr>
        <w:t>….19</w:t>
      </w:r>
    </w:p>
    <w:p w14:paraId="3F1FA878" w14:textId="3E3177A5" w:rsidR="000B27A3" w:rsidRPr="000B27A3" w:rsidRDefault="00605F6B" w:rsidP="000B27A3">
      <w:pPr>
        <w:spacing w:before="100" w:beforeAutospacing="1" w:after="100" w:afterAutospacing="1" w:line="360" w:lineRule="auto"/>
        <w:rPr>
          <w:rFonts w:ascii="Arial" w:hAnsi="Arial" w:cs="Arial"/>
          <w:sz w:val="22"/>
          <w:szCs w:val="22"/>
        </w:rPr>
      </w:pPr>
      <w:r>
        <w:rPr>
          <w:rFonts w:ascii="Arial" w:hAnsi="Arial" w:cs="Arial"/>
          <w:sz w:val="22"/>
          <w:szCs w:val="22"/>
        </w:rPr>
        <w:t>Apéndices y A</w:t>
      </w:r>
      <w:r w:rsidR="000B27A3">
        <w:rPr>
          <w:rFonts w:ascii="Arial" w:hAnsi="Arial" w:cs="Arial"/>
          <w:sz w:val="22"/>
          <w:szCs w:val="22"/>
        </w:rPr>
        <w:t xml:space="preserve">nexos </w:t>
      </w:r>
      <w:r w:rsidR="003A243D">
        <w:rPr>
          <w:rFonts w:ascii="Arial" w:hAnsi="Arial" w:cs="Arial"/>
          <w:sz w:val="22"/>
          <w:szCs w:val="22"/>
        </w:rPr>
        <w:t>…………………………………………………………</w:t>
      </w:r>
      <w:r>
        <w:rPr>
          <w:rFonts w:ascii="Arial" w:hAnsi="Arial" w:cs="Arial"/>
          <w:sz w:val="22"/>
          <w:szCs w:val="22"/>
        </w:rPr>
        <w:t>…20</w:t>
      </w:r>
    </w:p>
    <w:p w14:paraId="50D8A223" w14:textId="77777777" w:rsidR="000B27A3" w:rsidRDefault="000B27A3" w:rsidP="00F346C2">
      <w:pPr>
        <w:spacing w:before="100" w:beforeAutospacing="1" w:after="100" w:afterAutospacing="1" w:line="360" w:lineRule="auto"/>
        <w:jc w:val="both"/>
        <w:rPr>
          <w:rFonts w:ascii="Arial" w:hAnsi="Arial" w:cs="Arial"/>
          <w:sz w:val="22"/>
          <w:szCs w:val="22"/>
        </w:rPr>
      </w:pPr>
    </w:p>
    <w:p w14:paraId="61DA1CCF" w14:textId="77777777" w:rsidR="004F022B" w:rsidRDefault="004F022B" w:rsidP="00F346C2">
      <w:pPr>
        <w:spacing w:before="100" w:beforeAutospacing="1" w:after="100" w:afterAutospacing="1" w:line="360" w:lineRule="auto"/>
        <w:jc w:val="both"/>
        <w:rPr>
          <w:rFonts w:ascii="Arial" w:hAnsi="Arial" w:cs="Arial"/>
          <w:sz w:val="22"/>
          <w:szCs w:val="22"/>
        </w:rPr>
      </w:pPr>
    </w:p>
    <w:p w14:paraId="0790117D" w14:textId="77777777" w:rsidR="004F022B" w:rsidRDefault="004F022B" w:rsidP="00F346C2">
      <w:pPr>
        <w:spacing w:before="100" w:beforeAutospacing="1" w:after="100" w:afterAutospacing="1" w:line="360" w:lineRule="auto"/>
        <w:jc w:val="both"/>
        <w:rPr>
          <w:rFonts w:ascii="Arial" w:hAnsi="Arial" w:cs="Arial"/>
          <w:sz w:val="22"/>
          <w:szCs w:val="22"/>
        </w:rPr>
      </w:pPr>
    </w:p>
    <w:p w14:paraId="6FEF30AA" w14:textId="77777777" w:rsidR="004F022B" w:rsidRDefault="004F022B" w:rsidP="00F346C2">
      <w:pPr>
        <w:spacing w:before="100" w:beforeAutospacing="1" w:after="100" w:afterAutospacing="1" w:line="360" w:lineRule="auto"/>
        <w:jc w:val="both"/>
        <w:rPr>
          <w:rFonts w:ascii="Arial" w:hAnsi="Arial" w:cs="Arial"/>
          <w:sz w:val="22"/>
          <w:szCs w:val="22"/>
        </w:rPr>
      </w:pPr>
    </w:p>
    <w:p w14:paraId="462ADFD8" w14:textId="51A905C8" w:rsidR="004F022B" w:rsidRPr="00A51481" w:rsidRDefault="004F022B" w:rsidP="00A51481">
      <w:pPr>
        <w:spacing w:before="100" w:beforeAutospacing="1" w:after="100" w:afterAutospacing="1" w:line="360" w:lineRule="auto"/>
        <w:jc w:val="center"/>
        <w:rPr>
          <w:rFonts w:ascii="Arial" w:hAnsi="Arial" w:cs="Arial"/>
          <w:b/>
          <w:sz w:val="22"/>
          <w:szCs w:val="22"/>
        </w:rPr>
      </w:pPr>
      <w:r w:rsidRPr="00A51481">
        <w:rPr>
          <w:rFonts w:ascii="Arial" w:hAnsi="Arial" w:cs="Arial"/>
          <w:b/>
          <w:sz w:val="22"/>
          <w:szCs w:val="22"/>
        </w:rPr>
        <w:t>RESUMEN</w:t>
      </w:r>
    </w:p>
    <w:p w14:paraId="0B52AAD9" w14:textId="77777777" w:rsidR="00A51481" w:rsidRDefault="00A51481" w:rsidP="00A51481">
      <w:pPr>
        <w:spacing w:before="100" w:beforeAutospacing="1" w:after="100" w:afterAutospacing="1" w:line="360" w:lineRule="auto"/>
        <w:ind w:firstLine="720"/>
        <w:jc w:val="both"/>
        <w:rPr>
          <w:rFonts w:ascii="Arial" w:hAnsi="Arial" w:cs="Arial"/>
          <w:sz w:val="22"/>
          <w:szCs w:val="22"/>
        </w:rPr>
      </w:pPr>
    </w:p>
    <w:p w14:paraId="75DA457F" w14:textId="25D6D560" w:rsidR="004F022B" w:rsidRDefault="004F022B" w:rsidP="00A51481">
      <w:pPr>
        <w:spacing w:before="100" w:beforeAutospacing="1" w:after="100" w:afterAutospacing="1" w:line="360" w:lineRule="auto"/>
        <w:ind w:firstLine="720"/>
        <w:jc w:val="both"/>
        <w:rPr>
          <w:rFonts w:ascii="Arial" w:hAnsi="Arial" w:cs="Arial"/>
          <w:sz w:val="22"/>
          <w:szCs w:val="22"/>
        </w:rPr>
      </w:pPr>
      <w:r>
        <w:rPr>
          <w:rFonts w:ascii="Arial" w:hAnsi="Arial" w:cs="Arial"/>
          <w:sz w:val="22"/>
          <w:szCs w:val="22"/>
        </w:rPr>
        <w:t>El contenido de este ensayo se basa en los fundamentos jurídicos de la Administración Pública, tomando como sustento la Constitución Política de los Estados Unidos Mexicanos. Así como las vertientes que esta tiene, las formas de la organización administrativa y la aplicación en la vida cotidiana.</w:t>
      </w:r>
      <w:r w:rsidR="00A51481">
        <w:rPr>
          <w:rFonts w:ascii="Arial" w:hAnsi="Arial" w:cs="Arial"/>
          <w:sz w:val="22"/>
          <w:szCs w:val="22"/>
        </w:rPr>
        <w:t xml:space="preserve"> El rol y quien (es) desempeña cada uno de los tres poderes que norma y regula el Estado: Poder Ejecutivo, Poder Legislativo y Poder Judicial.</w:t>
      </w:r>
    </w:p>
    <w:p w14:paraId="7D710817" w14:textId="5840E8DC" w:rsidR="00A51481" w:rsidRDefault="00A51481" w:rsidP="00A51481">
      <w:pPr>
        <w:spacing w:before="100" w:beforeAutospacing="1" w:after="100" w:afterAutospacing="1" w:line="360" w:lineRule="auto"/>
        <w:ind w:firstLine="720"/>
        <w:jc w:val="both"/>
        <w:rPr>
          <w:rFonts w:ascii="Arial" w:hAnsi="Arial" w:cs="Arial"/>
          <w:sz w:val="22"/>
          <w:szCs w:val="22"/>
        </w:rPr>
      </w:pPr>
      <w:r>
        <w:rPr>
          <w:rFonts w:ascii="Arial" w:hAnsi="Arial" w:cs="Arial"/>
          <w:sz w:val="22"/>
          <w:szCs w:val="22"/>
        </w:rPr>
        <w:t xml:space="preserve">La composición del Estado a través de los organismos, secretarias, comisiones e instituciones que regulan las diferentes actividades propias del Estado. </w:t>
      </w:r>
    </w:p>
    <w:p w14:paraId="1F02938D" w14:textId="77777777" w:rsidR="004F022B" w:rsidRPr="00F346C2" w:rsidRDefault="004F022B" w:rsidP="00F346C2">
      <w:pPr>
        <w:spacing w:before="100" w:beforeAutospacing="1" w:after="100" w:afterAutospacing="1" w:line="360" w:lineRule="auto"/>
        <w:jc w:val="both"/>
        <w:rPr>
          <w:rFonts w:ascii="Arial" w:hAnsi="Arial" w:cs="Arial"/>
          <w:sz w:val="22"/>
          <w:szCs w:val="22"/>
        </w:rPr>
      </w:pPr>
    </w:p>
    <w:p w14:paraId="65D48451" w14:textId="77777777" w:rsidR="00DC0BD4" w:rsidRPr="00F346C2" w:rsidRDefault="00DC0BD4" w:rsidP="00F346C2">
      <w:pPr>
        <w:spacing w:line="360" w:lineRule="auto"/>
        <w:jc w:val="both"/>
        <w:rPr>
          <w:rFonts w:ascii="Arial" w:hAnsi="Arial" w:cs="Arial"/>
          <w:b/>
          <w:sz w:val="22"/>
          <w:szCs w:val="22"/>
        </w:rPr>
      </w:pPr>
    </w:p>
    <w:p w14:paraId="24E5093E" w14:textId="77777777" w:rsidR="00DC0BD4" w:rsidRDefault="00DC0BD4" w:rsidP="00297CFE">
      <w:pPr>
        <w:spacing w:line="360" w:lineRule="auto"/>
        <w:jc w:val="center"/>
        <w:rPr>
          <w:rFonts w:ascii="Arial" w:hAnsi="Arial" w:cs="Arial"/>
          <w:b/>
          <w:sz w:val="22"/>
          <w:szCs w:val="22"/>
        </w:rPr>
      </w:pPr>
    </w:p>
    <w:p w14:paraId="01A065FF" w14:textId="77777777" w:rsidR="00DC0BD4" w:rsidRDefault="00DC0BD4" w:rsidP="00297CFE">
      <w:pPr>
        <w:spacing w:line="360" w:lineRule="auto"/>
        <w:jc w:val="center"/>
        <w:rPr>
          <w:rFonts w:ascii="Arial" w:hAnsi="Arial" w:cs="Arial"/>
          <w:b/>
          <w:sz w:val="22"/>
          <w:szCs w:val="22"/>
        </w:rPr>
      </w:pPr>
    </w:p>
    <w:p w14:paraId="4E4D5DC2" w14:textId="77777777" w:rsidR="00551066" w:rsidRDefault="00551066" w:rsidP="00551066">
      <w:pPr>
        <w:spacing w:line="360" w:lineRule="auto"/>
        <w:rPr>
          <w:rFonts w:ascii="Arial" w:hAnsi="Arial" w:cs="Arial"/>
          <w:b/>
          <w:sz w:val="22"/>
          <w:szCs w:val="22"/>
        </w:rPr>
      </w:pPr>
    </w:p>
    <w:p w14:paraId="704FCF63" w14:textId="197FA091" w:rsidR="00BC76C1" w:rsidRDefault="00BC76C1" w:rsidP="00551066">
      <w:pPr>
        <w:spacing w:line="360" w:lineRule="auto"/>
        <w:jc w:val="both"/>
        <w:rPr>
          <w:rFonts w:ascii="Arial" w:hAnsi="Arial" w:cs="Arial"/>
          <w:sz w:val="22"/>
          <w:szCs w:val="22"/>
        </w:rPr>
      </w:pPr>
    </w:p>
    <w:p w14:paraId="49FCB93C" w14:textId="77777777" w:rsidR="00551066" w:rsidRDefault="00551066" w:rsidP="00850C5A">
      <w:pPr>
        <w:spacing w:line="360" w:lineRule="auto"/>
        <w:jc w:val="both"/>
        <w:rPr>
          <w:rFonts w:ascii="Arial" w:hAnsi="Arial" w:cs="Arial"/>
          <w:sz w:val="22"/>
          <w:szCs w:val="22"/>
        </w:rPr>
      </w:pPr>
    </w:p>
    <w:p w14:paraId="7F5B1074" w14:textId="77777777" w:rsidR="00551066" w:rsidRDefault="00551066" w:rsidP="00850C5A">
      <w:pPr>
        <w:spacing w:line="360" w:lineRule="auto"/>
        <w:jc w:val="both"/>
        <w:rPr>
          <w:rFonts w:ascii="Arial" w:hAnsi="Arial" w:cs="Arial"/>
          <w:sz w:val="22"/>
          <w:szCs w:val="22"/>
        </w:rPr>
      </w:pPr>
    </w:p>
    <w:p w14:paraId="6393344A" w14:textId="77777777" w:rsidR="00551066" w:rsidRDefault="00551066" w:rsidP="00850C5A">
      <w:pPr>
        <w:spacing w:line="360" w:lineRule="auto"/>
        <w:jc w:val="both"/>
        <w:rPr>
          <w:rFonts w:ascii="Arial" w:hAnsi="Arial" w:cs="Arial"/>
          <w:sz w:val="22"/>
          <w:szCs w:val="22"/>
        </w:rPr>
      </w:pPr>
    </w:p>
    <w:p w14:paraId="2149E85B" w14:textId="77777777" w:rsidR="00551066" w:rsidRDefault="00551066" w:rsidP="00850C5A">
      <w:pPr>
        <w:spacing w:line="360" w:lineRule="auto"/>
        <w:jc w:val="both"/>
        <w:rPr>
          <w:rFonts w:ascii="Arial" w:hAnsi="Arial" w:cs="Arial"/>
          <w:sz w:val="22"/>
          <w:szCs w:val="22"/>
        </w:rPr>
      </w:pPr>
    </w:p>
    <w:p w14:paraId="2B63ACFF" w14:textId="77777777" w:rsidR="00551066" w:rsidRDefault="00551066" w:rsidP="00850C5A">
      <w:pPr>
        <w:spacing w:line="360" w:lineRule="auto"/>
        <w:jc w:val="both"/>
        <w:rPr>
          <w:rFonts w:ascii="Arial" w:hAnsi="Arial" w:cs="Arial"/>
          <w:sz w:val="22"/>
          <w:szCs w:val="22"/>
        </w:rPr>
      </w:pPr>
    </w:p>
    <w:p w14:paraId="29F0867C" w14:textId="77777777" w:rsidR="00551066" w:rsidRDefault="00551066" w:rsidP="00850C5A">
      <w:pPr>
        <w:spacing w:line="360" w:lineRule="auto"/>
        <w:jc w:val="both"/>
        <w:rPr>
          <w:rFonts w:ascii="Arial" w:hAnsi="Arial" w:cs="Arial"/>
          <w:sz w:val="22"/>
          <w:szCs w:val="22"/>
        </w:rPr>
      </w:pPr>
    </w:p>
    <w:p w14:paraId="0B640057" w14:textId="77777777" w:rsidR="00551066" w:rsidRDefault="00551066" w:rsidP="00850C5A">
      <w:pPr>
        <w:spacing w:line="360" w:lineRule="auto"/>
        <w:jc w:val="both"/>
        <w:rPr>
          <w:rFonts w:ascii="Arial" w:hAnsi="Arial" w:cs="Arial"/>
          <w:sz w:val="22"/>
          <w:szCs w:val="22"/>
        </w:rPr>
      </w:pPr>
    </w:p>
    <w:p w14:paraId="166DD36A" w14:textId="77777777" w:rsidR="00551066" w:rsidRDefault="00551066" w:rsidP="00850C5A">
      <w:pPr>
        <w:spacing w:line="360" w:lineRule="auto"/>
        <w:jc w:val="both"/>
        <w:rPr>
          <w:rFonts w:ascii="Arial" w:hAnsi="Arial" w:cs="Arial"/>
          <w:sz w:val="22"/>
          <w:szCs w:val="22"/>
        </w:rPr>
      </w:pPr>
    </w:p>
    <w:p w14:paraId="0E5439C4" w14:textId="77777777" w:rsidR="00551066" w:rsidRDefault="00551066" w:rsidP="00850C5A">
      <w:pPr>
        <w:spacing w:line="360" w:lineRule="auto"/>
        <w:jc w:val="both"/>
        <w:rPr>
          <w:rFonts w:ascii="Arial" w:hAnsi="Arial" w:cs="Arial"/>
          <w:sz w:val="22"/>
          <w:szCs w:val="22"/>
        </w:rPr>
      </w:pPr>
    </w:p>
    <w:p w14:paraId="5038C6C7" w14:textId="77777777" w:rsidR="00551066" w:rsidRDefault="00551066" w:rsidP="00850C5A">
      <w:pPr>
        <w:spacing w:line="360" w:lineRule="auto"/>
        <w:jc w:val="both"/>
        <w:rPr>
          <w:rFonts w:ascii="Arial" w:hAnsi="Arial" w:cs="Arial"/>
          <w:sz w:val="22"/>
          <w:szCs w:val="22"/>
        </w:rPr>
      </w:pPr>
    </w:p>
    <w:p w14:paraId="4408E662" w14:textId="77777777" w:rsidR="00551066" w:rsidRDefault="00551066" w:rsidP="00850C5A">
      <w:pPr>
        <w:spacing w:line="360" w:lineRule="auto"/>
        <w:jc w:val="both"/>
        <w:rPr>
          <w:rFonts w:ascii="Arial" w:hAnsi="Arial" w:cs="Arial"/>
          <w:sz w:val="22"/>
          <w:szCs w:val="22"/>
        </w:rPr>
      </w:pPr>
    </w:p>
    <w:p w14:paraId="247B259B" w14:textId="77777777" w:rsidR="00551066" w:rsidRDefault="00551066" w:rsidP="00850C5A">
      <w:pPr>
        <w:spacing w:line="360" w:lineRule="auto"/>
        <w:jc w:val="both"/>
        <w:rPr>
          <w:rFonts w:ascii="Arial" w:hAnsi="Arial" w:cs="Arial"/>
          <w:sz w:val="22"/>
          <w:szCs w:val="22"/>
        </w:rPr>
      </w:pPr>
    </w:p>
    <w:p w14:paraId="235E6348" w14:textId="77777777" w:rsidR="00551066" w:rsidRDefault="00551066" w:rsidP="00850C5A">
      <w:pPr>
        <w:spacing w:line="360" w:lineRule="auto"/>
        <w:jc w:val="both"/>
        <w:rPr>
          <w:rFonts w:ascii="Arial" w:hAnsi="Arial" w:cs="Arial"/>
          <w:sz w:val="22"/>
          <w:szCs w:val="22"/>
        </w:rPr>
      </w:pPr>
    </w:p>
    <w:p w14:paraId="77138EEE" w14:textId="77777777" w:rsidR="00551066" w:rsidRDefault="00551066" w:rsidP="00850C5A">
      <w:pPr>
        <w:spacing w:line="360" w:lineRule="auto"/>
        <w:jc w:val="both"/>
        <w:rPr>
          <w:rFonts w:ascii="Arial" w:hAnsi="Arial" w:cs="Arial"/>
          <w:sz w:val="22"/>
          <w:szCs w:val="22"/>
        </w:rPr>
      </w:pPr>
    </w:p>
    <w:p w14:paraId="445F2F21" w14:textId="77777777" w:rsidR="00551066" w:rsidRDefault="00551066" w:rsidP="00850C5A">
      <w:pPr>
        <w:spacing w:line="360" w:lineRule="auto"/>
        <w:jc w:val="both"/>
        <w:rPr>
          <w:rFonts w:ascii="Arial" w:hAnsi="Arial" w:cs="Arial"/>
          <w:sz w:val="22"/>
          <w:szCs w:val="22"/>
        </w:rPr>
      </w:pPr>
    </w:p>
    <w:p w14:paraId="331D904F" w14:textId="364BB1CC" w:rsidR="006357BD" w:rsidRPr="00C062E1" w:rsidRDefault="006357BD" w:rsidP="00C824B1">
      <w:pPr>
        <w:spacing w:line="360" w:lineRule="auto"/>
        <w:jc w:val="center"/>
        <w:rPr>
          <w:rFonts w:ascii="Arial" w:hAnsi="Arial" w:cs="Arial"/>
          <w:b/>
          <w:sz w:val="22"/>
          <w:szCs w:val="22"/>
        </w:rPr>
      </w:pPr>
      <w:r w:rsidRPr="00C062E1">
        <w:rPr>
          <w:rFonts w:ascii="Arial" w:hAnsi="Arial" w:cs="Arial"/>
          <w:b/>
          <w:sz w:val="22"/>
          <w:szCs w:val="22"/>
        </w:rPr>
        <w:t>INTRODUCCION</w:t>
      </w:r>
    </w:p>
    <w:p w14:paraId="60A157A3" w14:textId="77777777" w:rsidR="00C824B1" w:rsidRDefault="00C824B1" w:rsidP="00850C5A">
      <w:pPr>
        <w:spacing w:line="360" w:lineRule="auto"/>
        <w:jc w:val="both"/>
        <w:rPr>
          <w:rFonts w:ascii="Arial" w:hAnsi="Arial" w:cs="Arial"/>
          <w:sz w:val="22"/>
          <w:szCs w:val="22"/>
        </w:rPr>
      </w:pPr>
    </w:p>
    <w:p w14:paraId="28ABEDAB" w14:textId="77777777" w:rsidR="00C824B1" w:rsidRDefault="00C824B1" w:rsidP="00850C5A">
      <w:pPr>
        <w:spacing w:line="360" w:lineRule="auto"/>
        <w:jc w:val="both"/>
        <w:rPr>
          <w:rFonts w:ascii="Arial" w:hAnsi="Arial" w:cs="Arial"/>
          <w:sz w:val="22"/>
          <w:szCs w:val="22"/>
        </w:rPr>
      </w:pPr>
    </w:p>
    <w:p w14:paraId="3D2969DF" w14:textId="77777777" w:rsidR="001C7248" w:rsidRDefault="001C7248" w:rsidP="00850C5A">
      <w:pPr>
        <w:spacing w:line="360" w:lineRule="auto"/>
        <w:jc w:val="both"/>
        <w:rPr>
          <w:rFonts w:ascii="Arial" w:hAnsi="Arial" w:cs="Arial"/>
          <w:sz w:val="22"/>
          <w:szCs w:val="22"/>
        </w:rPr>
      </w:pPr>
    </w:p>
    <w:p w14:paraId="2442ECD2" w14:textId="77777777" w:rsidR="001C7248" w:rsidRDefault="001C7248" w:rsidP="001C7248">
      <w:pPr>
        <w:spacing w:line="360" w:lineRule="auto"/>
        <w:ind w:firstLine="720"/>
        <w:jc w:val="both"/>
        <w:rPr>
          <w:rFonts w:ascii="Arial" w:hAnsi="Arial" w:cs="Arial"/>
          <w:sz w:val="22"/>
          <w:szCs w:val="22"/>
        </w:rPr>
      </w:pPr>
      <w:r>
        <w:rPr>
          <w:rFonts w:ascii="Arial" w:hAnsi="Arial" w:cs="Arial"/>
          <w:sz w:val="22"/>
          <w:szCs w:val="22"/>
        </w:rPr>
        <w:t>En México</w:t>
      </w:r>
      <w:r w:rsidR="006357BD">
        <w:rPr>
          <w:rFonts w:ascii="Arial" w:hAnsi="Arial" w:cs="Arial"/>
          <w:sz w:val="22"/>
          <w:szCs w:val="22"/>
        </w:rPr>
        <w:t xml:space="preserve"> nuestra </w:t>
      </w:r>
      <w:r w:rsidR="00C824B1">
        <w:rPr>
          <w:rFonts w:ascii="Arial" w:hAnsi="Arial" w:cs="Arial"/>
          <w:sz w:val="22"/>
          <w:szCs w:val="22"/>
        </w:rPr>
        <w:t xml:space="preserve">organización </w:t>
      </w:r>
      <w:r>
        <w:rPr>
          <w:rFonts w:ascii="Arial" w:hAnsi="Arial" w:cs="Arial"/>
          <w:sz w:val="22"/>
          <w:szCs w:val="22"/>
        </w:rPr>
        <w:t>político-administrativa</w:t>
      </w:r>
      <w:r w:rsidR="00C824B1">
        <w:rPr>
          <w:rFonts w:ascii="Arial" w:hAnsi="Arial" w:cs="Arial"/>
          <w:sz w:val="22"/>
          <w:szCs w:val="22"/>
        </w:rPr>
        <w:t xml:space="preserve">, </w:t>
      </w:r>
      <w:r>
        <w:rPr>
          <w:rFonts w:ascii="Arial" w:hAnsi="Arial" w:cs="Arial"/>
          <w:sz w:val="22"/>
          <w:szCs w:val="22"/>
        </w:rPr>
        <w:t>le corresponde al ejecutivo la gran</w:t>
      </w:r>
      <w:r w:rsidR="00C824B1">
        <w:rPr>
          <w:rFonts w:ascii="Arial" w:hAnsi="Arial" w:cs="Arial"/>
          <w:sz w:val="22"/>
          <w:szCs w:val="22"/>
        </w:rPr>
        <w:t xml:space="preserve"> tarea de administrar la nación así como vigilar el adecuado desarrollo y desenvolvimiento de las instituciones que forman parte de la administración pública. Pero en medida que la población crece a pasos agigantados como pasa en el caso de los países subdesarrollados se vuelve la administración cada vez más compleja provocando la exigencia de nuevos y mejores programas, estrategias, así como de un marco jurídico vanguardista en el mundo de la regulación administrativa. Es aquí cuando tienen cabida el estudio amplio y profundo de las instituciones y organismos que forman parte del todo, es decir, del aparato estatal. </w:t>
      </w:r>
    </w:p>
    <w:p w14:paraId="61BDBF45" w14:textId="77777777" w:rsidR="001C7248" w:rsidRDefault="001C7248" w:rsidP="00850C5A">
      <w:pPr>
        <w:spacing w:line="360" w:lineRule="auto"/>
        <w:jc w:val="both"/>
        <w:rPr>
          <w:rFonts w:ascii="Arial" w:hAnsi="Arial" w:cs="Arial"/>
          <w:sz w:val="22"/>
          <w:szCs w:val="22"/>
        </w:rPr>
      </w:pPr>
    </w:p>
    <w:p w14:paraId="346677F9" w14:textId="77777777" w:rsidR="001C7248" w:rsidRDefault="00C824B1" w:rsidP="00850C5A">
      <w:pPr>
        <w:spacing w:line="360" w:lineRule="auto"/>
        <w:jc w:val="both"/>
        <w:rPr>
          <w:rFonts w:ascii="Arial" w:hAnsi="Arial" w:cs="Arial"/>
          <w:sz w:val="22"/>
          <w:szCs w:val="22"/>
        </w:rPr>
      </w:pPr>
      <w:r>
        <w:rPr>
          <w:rFonts w:ascii="Arial" w:hAnsi="Arial" w:cs="Arial"/>
          <w:sz w:val="22"/>
          <w:szCs w:val="22"/>
        </w:rPr>
        <w:t xml:space="preserve">Tenemos, basándose en lo anteriormente mencionado y, tomando en cuenta el origen, causas, principio y fines de la administración pública, la siguiente interrogante ¿las actuales instituciones y organismos que forman parte de la administración pública, responden a las exigencias estructurales del modelo económico de nuestro país? Podría dar una respuesta de inmediato, que sería un NO rotundo. La razón sería que a un mismo tiempo que el Estado pretende abanderar un modelo que este a la vanguardia ante todos los demás, éste aún conserva diversos factores en los que ya no debería tener alguna participación, ocasionando con esto la necesidad de una reestructuración en el aparato Estatal, para que de esta manera, se responda a las exigencias de la sociedad. </w:t>
      </w:r>
    </w:p>
    <w:p w14:paraId="475FB181" w14:textId="77777777" w:rsidR="001C7248" w:rsidRDefault="001C7248" w:rsidP="00850C5A">
      <w:pPr>
        <w:spacing w:line="360" w:lineRule="auto"/>
        <w:jc w:val="both"/>
        <w:rPr>
          <w:rFonts w:ascii="Arial" w:hAnsi="Arial" w:cs="Arial"/>
          <w:sz w:val="22"/>
          <w:szCs w:val="22"/>
        </w:rPr>
      </w:pPr>
    </w:p>
    <w:p w14:paraId="705CE1B4" w14:textId="679BDEC3" w:rsidR="006357BD" w:rsidRDefault="00C824B1" w:rsidP="00850C5A">
      <w:pPr>
        <w:spacing w:line="360" w:lineRule="auto"/>
        <w:jc w:val="both"/>
        <w:rPr>
          <w:rFonts w:ascii="Arial" w:hAnsi="Arial" w:cs="Arial"/>
          <w:sz w:val="22"/>
          <w:szCs w:val="22"/>
        </w:rPr>
      </w:pPr>
      <w:r>
        <w:rPr>
          <w:rFonts w:ascii="Arial" w:hAnsi="Arial" w:cs="Arial"/>
          <w:sz w:val="22"/>
          <w:szCs w:val="22"/>
        </w:rPr>
        <w:t>Si bien es cierto que el tema principal se refiere a las generalidades de la administración</w:t>
      </w:r>
      <w:r w:rsidR="001C7248">
        <w:rPr>
          <w:rFonts w:ascii="Arial" w:hAnsi="Arial" w:cs="Arial"/>
          <w:sz w:val="22"/>
          <w:szCs w:val="22"/>
        </w:rPr>
        <w:t>, enfoqué</w:t>
      </w:r>
      <w:r>
        <w:rPr>
          <w:rFonts w:ascii="Arial" w:hAnsi="Arial" w:cs="Arial"/>
          <w:sz w:val="22"/>
          <w:szCs w:val="22"/>
        </w:rPr>
        <w:t xml:space="preserve"> el presente ensayo sobre la situación que presenta hoy la administración</w:t>
      </w:r>
      <w:r w:rsidR="001C7248">
        <w:rPr>
          <w:rFonts w:ascii="Arial" w:hAnsi="Arial" w:cs="Arial"/>
          <w:sz w:val="22"/>
          <w:szCs w:val="22"/>
        </w:rPr>
        <w:t xml:space="preserve"> pública en nuestro país respecto al tema de salud, que es el ámbito de mi área laboral actualmente.</w:t>
      </w:r>
    </w:p>
    <w:p w14:paraId="3B0AB1AA" w14:textId="77777777" w:rsidR="00551066" w:rsidRPr="00850C5A" w:rsidRDefault="00551066" w:rsidP="00850C5A">
      <w:pPr>
        <w:spacing w:line="360" w:lineRule="auto"/>
        <w:jc w:val="both"/>
        <w:rPr>
          <w:rFonts w:ascii="Arial" w:hAnsi="Arial" w:cs="Arial"/>
          <w:sz w:val="22"/>
          <w:szCs w:val="22"/>
        </w:rPr>
      </w:pPr>
    </w:p>
    <w:p w14:paraId="40D3EDBE" w14:textId="77777777" w:rsidR="00BC76C1" w:rsidRDefault="00BC76C1" w:rsidP="00850C5A">
      <w:pPr>
        <w:spacing w:line="360" w:lineRule="auto"/>
        <w:jc w:val="both"/>
        <w:rPr>
          <w:rFonts w:ascii="Arial" w:hAnsi="Arial" w:cs="Arial"/>
          <w:sz w:val="22"/>
          <w:szCs w:val="22"/>
        </w:rPr>
      </w:pPr>
    </w:p>
    <w:p w14:paraId="7DB557FE" w14:textId="77777777" w:rsidR="001C7248" w:rsidRDefault="001C7248" w:rsidP="00850C5A">
      <w:pPr>
        <w:spacing w:line="360" w:lineRule="auto"/>
        <w:jc w:val="both"/>
        <w:rPr>
          <w:rFonts w:ascii="Arial" w:hAnsi="Arial" w:cs="Arial"/>
          <w:sz w:val="22"/>
          <w:szCs w:val="22"/>
        </w:rPr>
      </w:pPr>
    </w:p>
    <w:p w14:paraId="30FDA27C" w14:textId="77777777" w:rsidR="001C7248" w:rsidRDefault="001C7248" w:rsidP="00850C5A">
      <w:pPr>
        <w:spacing w:line="360" w:lineRule="auto"/>
        <w:jc w:val="both"/>
        <w:rPr>
          <w:rFonts w:ascii="Arial" w:hAnsi="Arial" w:cs="Arial"/>
          <w:sz w:val="22"/>
          <w:szCs w:val="22"/>
        </w:rPr>
      </w:pPr>
    </w:p>
    <w:p w14:paraId="0D4F4897" w14:textId="77777777" w:rsidR="001C7248" w:rsidRDefault="001C7248" w:rsidP="00850C5A">
      <w:pPr>
        <w:spacing w:line="360" w:lineRule="auto"/>
        <w:jc w:val="both"/>
        <w:rPr>
          <w:rFonts w:ascii="Arial" w:hAnsi="Arial" w:cs="Arial"/>
          <w:sz w:val="22"/>
          <w:szCs w:val="22"/>
        </w:rPr>
      </w:pPr>
    </w:p>
    <w:p w14:paraId="35A07EA8" w14:textId="77777777" w:rsidR="001C7248" w:rsidRDefault="001C7248" w:rsidP="00850C5A">
      <w:pPr>
        <w:spacing w:line="360" w:lineRule="auto"/>
        <w:jc w:val="both"/>
        <w:rPr>
          <w:rFonts w:ascii="Arial" w:hAnsi="Arial" w:cs="Arial"/>
          <w:sz w:val="22"/>
          <w:szCs w:val="22"/>
        </w:rPr>
      </w:pPr>
    </w:p>
    <w:p w14:paraId="6927B68A" w14:textId="77777777" w:rsidR="001C7248" w:rsidRDefault="001C7248" w:rsidP="00850C5A">
      <w:pPr>
        <w:spacing w:line="360" w:lineRule="auto"/>
        <w:jc w:val="both"/>
        <w:rPr>
          <w:rFonts w:ascii="Arial" w:hAnsi="Arial" w:cs="Arial"/>
          <w:sz w:val="22"/>
          <w:szCs w:val="22"/>
        </w:rPr>
      </w:pPr>
    </w:p>
    <w:p w14:paraId="74FA1787" w14:textId="77777777" w:rsidR="001C7248" w:rsidRDefault="001C7248" w:rsidP="00850C5A">
      <w:pPr>
        <w:spacing w:line="360" w:lineRule="auto"/>
        <w:jc w:val="both"/>
        <w:rPr>
          <w:rFonts w:ascii="Arial" w:hAnsi="Arial" w:cs="Arial"/>
          <w:sz w:val="22"/>
          <w:szCs w:val="22"/>
        </w:rPr>
      </w:pPr>
    </w:p>
    <w:p w14:paraId="396595CC" w14:textId="68AB1A8E" w:rsidR="001C7248" w:rsidRDefault="00190924" w:rsidP="00850C5A">
      <w:pPr>
        <w:spacing w:line="360" w:lineRule="auto"/>
        <w:jc w:val="both"/>
        <w:rPr>
          <w:rFonts w:ascii="Arial" w:hAnsi="Arial" w:cs="Arial"/>
          <w:sz w:val="22"/>
          <w:szCs w:val="22"/>
        </w:rPr>
      </w:pPr>
      <w:r>
        <w:rPr>
          <w:rFonts w:ascii="Arial" w:hAnsi="Arial" w:cs="Arial"/>
          <w:sz w:val="22"/>
          <w:szCs w:val="22"/>
        </w:rPr>
        <w:t>Comencemos con el desarrollo del presente tema que nos ocupa.</w:t>
      </w:r>
    </w:p>
    <w:p w14:paraId="6B01CFA8" w14:textId="77777777" w:rsidR="002672BF" w:rsidRDefault="002672BF" w:rsidP="00850C5A">
      <w:pPr>
        <w:spacing w:line="360" w:lineRule="auto"/>
        <w:jc w:val="both"/>
        <w:rPr>
          <w:rFonts w:ascii="Arial" w:hAnsi="Arial" w:cs="Arial"/>
          <w:sz w:val="22"/>
          <w:szCs w:val="22"/>
        </w:rPr>
      </w:pPr>
    </w:p>
    <w:p w14:paraId="3F885B97" w14:textId="3620487C" w:rsidR="002672BF" w:rsidRPr="00CB695A" w:rsidRDefault="00CB695A" w:rsidP="00CB695A">
      <w:pPr>
        <w:spacing w:line="360" w:lineRule="auto"/>
        <w:jc w:val="both"/>
        <w:rPr>
          <w:rFonts w:ascii="Arial" w:hAnsi="Arial" w:cs="Arial"/>
          <w:b/>
          <w:sz w:val="22"/>
          <w:szCs w:val="22"/>
        </w:rPr>
      </w:pPr>
      <w:r>
        <w:rPr>
          <w:rFonts w:ascii="Arial" w:hAnsi="Arial" w:cs="Arial"/>
          <w:b/>
          <w:sz w:val="22"/>
          <w:szCs w:val="22"/>
        </w:rPr>
        <w:t>I.</w:t>
      </w:r>
      <w:r w:rsidR="0017748F">
        <w:rPr>
          <w:rFonts w:ascii="Arial" w:hAnsi="Arial" w:cs="Arial"/>
          <w:b/>
          <w:sz w:val="22"/>
          <w:szCs w:val="22"/>
        </w:rPr>
        <w:t xml:space="preserve"> </w:t>
      </w:r>
      <w:r>
        <w:rPr>
          <w:rFonts w:ascii="Arial" w:hAnsi="Arial" w:cs="Arial"/>
          <w:b/>
          <w:sz w:val="22"/>
          <w:szCs w:val="22"/>
        </w:rPr>
        <w:t>Di</w:t>
      </w:r>
      <w:r w:rsidR="002672BF" w:rsidRPr="00CB695A">
        <w:rPr>
          <w:rFonts w:ascii="Arial" w:hAnsi="Arial" w:cs="Arial"/>
          <w:b/>
          <w:sz w:val="22"/>
          <w:szCs w:val="22"/>
        </w:rPr>
        <w:t xml:space="preserve">ferentes conceptos de </w:t>
      </w:r>
      <w:r w:rsidR="002C0DE0">
        <w:rPr>
          <w:rFonts w:ascii="Arial" w:hAnsi="Arial" w:cs="Arial"/>
          <w:b/>
          <w:sz w:val="22"/>
          <w:szCs w:val="22"/>
        </w:rPr>
        <w:t>A</w:t>
      </w:r>
      <w:r w:rsidR="002672BF" w:rsidRPr="00CB695A">
        <w:rPr>
          <w:rFonts w:ascii="Arial" w:hAnsi="Arial" w:cs="Arial"/>
          <w:b/>
          <w:sz w:val="22"/>
          <w:szCs w:val="22"/>
        </w:rPr>
        <w:t>dministración.</w:t>
      </w:r>
    </w:p>
    <w:p w14:paraId="26A89D38" w14:textId="77777777" w:rsidR="00877D74" w:rsidRDefault="00877D74" w:rsidP="002672BF">
      <w:pPr>
        <w:spacing w:line="360" w:lineRule="auto"/>
        <w:jc w:val="both"/>
        <w:rPr>
          <w:rFonts w:ascii="Arial" w:hAnsi="Arial" w:cs="Arial"/>
          <w:sz w:val="22"/>
          <w:szCs w:val="22"/>
        </w:rPr>
      </w:pPr>
    </w:p>
    <w:p w14:paraId="116DEFB2" w14:textId="2DA2B7E6" w:rsidR="002672BF" w:rsidRDefault="002672BF" w:rsidP="002672BF">
      <w:pPr>
        <w:spacing w:line="360" w:lineRule="auto"/>
        <w:jc w:val="both"/>
        <w:rPr>
          <w:rFonts w:ascii="Arial" w:hAnsi="Arial" w:cs="Arial"/>
          <w:sz w:val="22"/>
          <w:szCs w:val="22"/>
        </w:rPr>
      </w:pPr>
      <w:r>
        <w:rPr>
          <w:rFonts w:ascii="Arial" w:hAnsi="Arial" w:cs="Arial"/>
          <w:sz w:val="22"/>
          <w:szCs w:val="22"/>
        </w:rPr>
        <w:t xml:space="preserve">Inicio diciendo que, la administración pública es un conjunto de actividades mediante las cuales el Estado se encamina a la distribución y organización de los bienes y servicios así como los cometidos que la ley le impone. </w:t>
      </w:r>
    </w:p>
    <w:p w14:paraId="136BB919" w14:textId="77777777" w:rsidR="00877D74" w:rsidRDefault="00877D74" w:rsidP="002672BF">
      <w:pPr>
        <w:spacing w:line="360" w:lineRule="auto"/>
        <w:jc w:val="both"/>
        <w:rPr>
          <w:rFonts w:ascii="Arial" w:hAnsi="Arial" w:cs="Arial"/>
          <w:sz w:val="22"/>
          <w:szCs w:val="22"/>
        </w:rPr>
      </w:pPr>
    </w:p>
    <w:p w14:paraId="5675B431" w14:textId="06A3B7C8" w:rsidR="002672BF" w:rsidRDefault="002672BF" w:rsidP="002672BF">
      <w:pPr>
        <w:spacing w:line="360" w:lineRule="auto"/>
        <w:jc w:val="both"/>
        <w:rPr>
          <w:rFonts w:ascii="Arial" w:hAnsi="Arial" w:cs="Arial"/>
          <w:sz w:val="22"/>
          <w:szCs w:val="22"/>
        </w:rPr>
      </w:pPr>
      <w:r>
        <w:rPr>
          <w:rFonts w:ascii="Arial" w:hAnsi="Arial" w:cs="Arial"/>
          <w:sz w:val="22"/>
          <w:szCs w:val="22"/>
        </w:rPr>
        <w:t>Por lo tanto la administración pública es pues,, “el conjunto de órganos, algunos del gobierno del Estado, que dependen directa o indirectamente del Poder Ejecutivo y que lo auxilian, para que pueda ejercitar efectivamente sus facultades y cumplir con sus obligaciones.</w:t>
      </w:r>
    </w:p>
    <w:p w14:paraId="68E77B22" w14:textId="77777777" w:rsidR="00877D74" w:rsidRDefault="00877D74" w:rsidP="002672BF">
      <w:pPr>
        <w:spacing w:line="360" w:lineRule="auto"/>
        <w:jc w:val="both"/>
        <w:rPr>
          <w:rFonts w:ascii="Arial" w:hAnsi="Arial" w:cs="Arial"/>
          <w:sz w:val="22"/>
          <w:szCs w:val="22"/>
        </w:rPr>
      </w:pPr>
    </w:p>
    <w:p w14:paraId="06FC0A12" w14:textId="2D9E074E" w:rsidR="002672BF" w:rsidRDefault="002672BF" w:rsidP="002672BF">
      <w:pPr>
        <w:spacing w:line="360" w:lineRule="auto"/>
        <w:jc w:val="both"/>
        <w:rPr>
          <w:rFonts w:ascii="Arial" w:hAnsi="Arial" w:cs="Arial"/>
          <w:sz w:val="22"/>
          <w:szCs w:val="22"/>
        </w:rPr>
      </w:pPr>
      <w:r>
        <w:rPr>
          <w:rFonts w:ascii="Arial" w:hAnsi="Arial" w:cs="Arial"/>
          <w:sz w:val="22"/>
          <w:szCs w:val="22"/>
        </w:rPr>
        <w:t>Lo que es verdaderamente importante es destacar que la administración es gestión de asuntos o intereses. Es una finalidad teleológica para alcanzar fines humanos. Las características de toda administración debe ser la de prever, organizar, man</w:t>
      </w:r>
      <w:r w:rsidR="00877D74">
        <w:rPr>
          <w:rFonts w:ascii="Arial" w:hAnsi="Arial" w:cs="Arial"/>
          <w:sz w:val="22"/>
          <w:szCs w:val="22"/>
        </w:rPr>
        <w:t xml:space="preserve">dar, coordinar y constatar. Así </w:t>
      </w:r>
      <w:r>
        <w:rPr>
          <w:rFonts w:ascii="Arial" w:hAnsi="Arial" w:cs="Arial"/>
          <w:sz w:val="22"/>
          <w:szCs w:val="22"/>
        </w:rPr>
        <w:t>mismo todo tipo de administración debe llevar consigo la idea de servicio.</w:t>
      </w:r>
    </w:p>
    <w:p w14:paraId="1D83EB52" w14:textId="77777777" w:rsidR="00877D74" w:rsidRDefault="00877D74" w:rsidP="002672BF">
      <w:pPr>
        <w:spacing w:line="360" w:lineRule="auto"/>
        <w:jc w:val="both"/>
        <w:rPr>
          <w:rFonts w:ascii="Arial" w:hAnsi="Arial" w:cs="Arial"/>
          <w:sz w:val="22"/>
          <w:szCs w:val="22"/>
        </w:rPr>
      </w:pPr>
    </w:p>
    <w:p w14:paraId="63150A19" w14:textId="77777777" w:rsidR="002672BF" w:rsidRDefault="002672BF" w:rsidP="002672BF">
      <w:pPr>
        <w:spacing w:line="360" w:lineRule="auto"/>
        <w:jc w:val="both"/>
        <w:rPr>
          <w:rFonts w:ascii="Arial" w:hAnsi="Arial" w:cs="Arial"/>
          <w:sz w:val="22"/>
          <w:szCs w:val="22"/>
        </w:rPr>
      </w:pPr>
      <w:r>
        <w:rPr>
          <w:rFonts w:ascii="Arial" w:hAnsi="Arial" w:cs="Arial"/>
          <w:sz w:val="22"/>
          <w:szCs w:val="22"/>
        </w:rPr>
        <w:t>El tipo de administración que interesa en el presente trabajo, es la que lleva a cabo el Poder  Ejecutivo, ya que este es un punto de acotamiento formal del concepto de administración pública.</w:t>
      </w:r>
    </w:p>
    <w:p w14:paraId="76F3EB80" w14:textId="28D7AA53" w:rsidR="001C7248" w:rsidRPr="00850C5A" w:rsidRDefault="001C7248" w:rsidP="00850C5A">
      <w:pPr>
        <w:spacing w:line="360" w:lineRule="auto"/>
        <w:jc w:val="both"/>
        <w:rPr>
          <w:rFonts w:ascii="Arial" w:hAnsi="Arial" w:cs="Arial"/>
          <w:sz w:val="22"/>
          <w:szCs w:val="22"/>
        </w:rPr>
      </w:pPr>
    </w:p>
    <w:p w14:paraId="228AFFE6" w14:textId="20FDF703" w:rsidR="00877D74" w:rsidRPr="00CB695A" w:rsidRDefault="00877D74" w:rsidP="00877D74">
      <w:pPr>
        <w:spacing w:line="360" w:lineRule="auto"/>
        <w:jc w:val="both"/>
        <w:rPr>
          <w:rFonts w:ascii="Arial" w:hAnsi="Arial" w:cs="Arial"/>
          <w:b/>
          <w:sz w:val="22"/>
          <w:szCs w:val="22"/>
        </w:rPr>
      </w:pPr>
      <w:r w:rsidRPr="00CB695A">
        <w:rPr>
          <w:rFonts w:ascii="Arial" w:hAnsi="Arial" w:cs="Arial"/>
          <w:b/>
          <w:sz w:val="22"/>
          <w:szCs w:val="22"/>
        </w:rPr>
        <w:t xml:space="preserve">II.  Marco Jurídico </w:t>
      </w:r>
    </w:p>
    <w:p w14:paraId="7B1FED41" w14:textId="77777777" w:rsidR="00877D74" w:rsidRDefault="00877D74" w:rsidP="00877D74">
      <w:pPr>
        <w:spacing w:line="360" w:lineRule="auto"/>
        <w:jc w:val="both"/>
        <w:rPr>
          <w:rFonts w:ascii="Arial" w:hAnsi="Arial" w:cs="Arial"/>
          <w:sz w:val="22"/>
          <w:szCs w:val="22"/>
        </w:rPr>
      </w:pPr>
    </w:p>
    <w:p w14:paraId="1D5477B4" w14:textId="4987D5BF" w:rsidR="00BC76C1" w:rsidRPr="00850C5A" w:rsidRDefault="002672BF" w:rsidP="00877D74">
      <w:pPr>
        <w:spacing w:line="360" w:lineRule="auto"/>
        <w:jc w:val="both"/>
        <w:rPr>
          <w:rFonts w:ascii="Arial" w:hAnsi="Arial" w:cs="Arial"/>
          <w:sz w:val="22"/>
          <w:szCs w:val="22"/>
        </w:rPr>
      </w:pPr>
      <w:r>
        <w:rPr>
          <w:rFonts w:ascii="Arial" w:hAnsi="Arial" w:cs="Arial"/>
          <w:sz w:val="22"/>
          <w:szCs w:val="22"/>
        </w:rPr>
        <w:t>Decimos que la</w:t>
      </w:r>
      <w:r w:rsidR="00BC76C1" w:rsidRPr="00850C5A">
        <w:rPr>
          <w:rFonts w:ascii="Arial" w:hAnsi="Arial" w:cs="Arial"/>
          <w:sz w:val="22"/>
          <w:szCs w:val="22"/>
        </w:rPr>
        <w:t xml:space="preserve"> Administración Pública se encuentra en un marco jurídico en el que la Constitución Política de las Estados Unidos Mexicanos es la norma suprema, de la cual derivan su validez las demás normas; las leyes generales, son inferiores a la Constitución pero superiores en relación con los reglamentos, que a su vez son superiores a las sentencias ya a los actos administrativos.</w:t>
      </w:r>
    </w:p>
    <w:p w14:paraId="2B24C8FA" w14:textId="322CD035" w:rsidR="0052674F" w:rsidRPr="00850C5A" w:rsidRDefault="0052674F" w:rsidP="00850C5A">
      <w:pPr>
        <w:spacing w:line="360" w:lineRule="auto"/>
        <w:jc w:val="both"/>
        <w:rPr>
          <w:rFonts w:ascii="Arial" w:hAnsi="Arial" w:cs="Arial"/>
          <w:sz w:val="22"/>
          <w:szCs w:val="22"/>
        </w:rPr>
      </w:pPr>
      <w:r w:rsidRPr="00850C5A">
        <w:rPr>
          <w:rFonts w:ascii="Arial" w:hAnsi="Arial" w:cs="Arial"/>
          <w:vanish/>
          <w:sz w:val="22"/>
          <w:szCs w:val="22"/>
        </w:rPr>
        <w:t>blica Federal. La unge, por ello, como jefe supremo de la Administracierona: el Presidente de la Rep de su derecho soberano y se</w:t>
      </w:r>
    </w:p>
    <w:p w14:paraId="0B17C11F" w14:textId="22260F3E" w:rsidR="00BC76C1" w:rsidRPr="00850C5A" w:rsidRDefault="0052674F" w:rsidP="00850C5A">
      <w:pPr>
        <w:spacing w:line="360" w:lineRule="auto"/>
        <w:jc w:val="both"/>
        <w:rPr>
          <w:rFonts w:ascii="Arial" w:hAnsi="Arial" w:cs="Arial"/>
          <w:sz w:val="22"/>
          <w:szCs w:val="22"/>
        </w:rPr>
      </w:pPr>
      <w:r w:rsidRPr="00850C5A">
        <w:rPr>
          <w:rFonts w:ascii="Arial" w:hAnsi="Arial" w:cs="Arial"/>
          <w:sz w:val="22"/>
          <w:szCs w:val="22"/>
        </w:rPr>
        <w:t>Dentro del sistema de la Constitución se crea los órganos a través de los cuales, el pueblo, en su calidad de titular originario, ejerce la soberanía nacional, les señala sus esferas de competencia y establece las bases de su organización. Por esta razón los órganos fundamentales del Estado, el Ejecutivo, el Legislativo y el Judicial, tanto a nivel federal como estatal y municipal, representan al pueblo en el ejercicio de su derecho soberano y se constituyen, por ello en representantes del Estado; sus actos son actos de Estado.</w:t>
      </w:r>
    </w:p>
    <w:p w14:paraId="7892F7E0" w14:textId="77777777" w:rsidR="0052674F" w:rsidRPr="00850C5A" w:rsidRDefault="0052674F" w:rsidP="00850C5A">
      <w:pPr>
        <w:spacing w:line="360" w:lineRule="auto"/>
        <w:jc w:val="both"/>
        <w:rPr>
          <w:rFonts w:ascii="Arial" w:hAnsi="Arial" w:cs="Arial"/>
          <w:sz w:val="22"/>
          <w:szCs w:val="22"/>
        </w:rPr>
      </w:pPr>
    </w:p>
    <w:p w14:paraId="29238AB4" w14:textId="618DDDB5" w:rsidR="0052674F" w:rsidRPr="00850C5A" w:rsidRDefault="0052674F" w:rsidP="00850C5A">
      <w:pPr>
        <w:spacing w:line="360" w:lineRule="auto"/>
        <w:jc w:val="both"/>
        <w:rPr>
          <w:rFonts w:ascii="Arial" w:hAnsi="Arial" w:cs="Arial"/>
          <w:sz w:val="22"/>
          <w:szCs w:val="22"/>
        </w:rPr>
      </w:pPr>
      <w:r w:rsidRPr="00850C5A">
        <w:rPr>
          <w:rFonts w:ascii="Arial" w:hAnsi="Arial" w:cs="Arial"/>
          <w:sz w:val="22"/>
          <w:szCs w:val="22"/>
        </w:rPr>
        <w:t>El Poder Ejecutivo Federal, depositado para su ejercicio en una sola persona: el Presidente de la República, representante de la soberanía popular, y Jefe de Estado, actúa como un órgano político, en la jefatura del gobierno y con el carácter de órgano administrativo, al proveer en esta esfera específica, a la exacta observancia de las leyes del Congreso.</w:t>
      </w:r>
    </w:p>
    <w:p w14:paraId="302D8D34" w14:textId="77777777" w:rsidR="0052674F" w:rsidRPr="00850C5A" w:rsidRDefault="0052674F" w:rsidP="00850C5A">
      <w:pPr>
        <w:spacing w:line="360" w:lineRule="auto"/>
        <w:jc w:val="both"/>
        <w:rPr>
          <w:rFonts w:ascii="Arial" w:hAnsi="Arial" w:cs="Arial"/>
          <w:sz w:val="22"/>
          <w:szCs w:val="22"/>
        </w:rPr>
      </w:pPr>
    </w:p>
    <w:p w14:paraId="1A7F5182" w14:textId="07890947" w:rsidR="0052674F" w:rsidRPr="00CB695A" w:rsidRDefault="0052674F" w:rsidP="00850C5A">
      <w:pPr>
        <w:spacing w:line="360" w:lineRule="auto"/>
        <w:jc w:val="both"/>
        <w:rPr>
          <w:rFonts w:ascii="Arial" w:hAnsi="Arial" w:cs="Arial"/>
          <w:b/>
          <w:sz w:val="22"/>
          <w:szCs w:val="22"/>
        </w:rPr>
      </w:pPr>
      <w:r w:rsidRPr="00850C5A">
        <w:rPr>
          <w:rFonts w:ascii="Arial" w:hAnsi="Arial" w:cs="Arial"/>
          <w:sz w:val="22"/>
          <w:szCs w:val="22"/>
        </w:rPr>
        <w:t xml:space="preserve">En su calidad de órgano administrativo, el Presidente de la República es la máxima autoridad y funge, por ello, como jefe supremo de la Administración Pública Federal. La </w:t>
      </w:r>
      <w:r w:rsidR="006D2667" w:rsidRPr="00850C5A">
        <w:rPr>
          <w:rFonts w:ascii="Arial" w:hAnsi="Arial" w:cs="Arial"/>
          <w:sz w:val="22"/>
          <w:szCs w:val="22"/>
        </w:rPr>
        <w:t>complejidad y la diversificación en el desempeño de la función administrativa, exige que el Presidente de la República se auxilie de las secretarías de Estado, y los Departamentos Administrativos que le fija el Congreso en una ley especial, así como de las Procuradurías General de la República y General de Justicia del Distrito y Territorios Federales, y de los Gobiernos de estos Territorios, así como de cierto número de organismos más o menos autónomos de estas autoridades centrales.</w:t>
      </w:r>
    </w:p>
    <w:p w14:paraId="4DC4E0A1" w14:textId="77777777" w:rsidR="006D2667" w:rsidRPr="00850C5A" w:rsidRDefault="006D2667" w:rsidP="00850C5A">
      <w:pPr>
        <w:spacing w:line="360" w:lineRule="auto"/>
        <w:jc w:val="both"/>
        <w:rPr>
          <w:rFonts w:ascii="Arial" w:hAnsi="Arial" w:cs="Arial"/>
          <w:sz w:val="22"/>
          <w:szCs w:val="22"/>
        </w:rPr>
      </w:pPr>
    </w:p>
    <w:p w14:paraId="2F35A230" w14:textId="129B4CAD" w:rsidR="006D2667" w:rsidRPr="00850C5A" w:rsidRDefault="006D2667" w:rsidP="00850C5A">
      <w:pPr>
        <w:spacing w:line="360" w:lineRule="auto"/>
        <w:jc w:val="both"/>
        <w:rPr>
          <w:rFonts w:ascii="Arial" w:hAnsi="Arial" w:cs="Arial"/>
          <w:sz w:val="22"/>
          <w:szCs w:val="22"/>
        </w:rPr>
      </w:pPr>
      <w:r w:rsidRPr="00850C5A">
        <w:rPr>
          <w:rFonts w:ascii="Arial" w:hAnsi="Arial" w:cs="Arial"/>
          <w:sz w:val="22"/>
          <w:szCs w:val="22"/>
        </w:rPr>
        <w:t>Los Titulares de estos órganos están sujetos única y exclusivamente a la ley, así como a los reglamentos, decretos, acuerdos, órdenes e instrucciones del Presidente de la República, quien los nombra y remueve libremente.</w:t>
      </w:r>
    </w:p>
    <w:p w14:paraId="14EA69D7" w14:textId="77777777" w:rsidR="006D2667" w:rsidRPr="00850C5A" w:rsidRDefault="006D2667" w:rsidP="00850C5A">
      <w:pPr>
        <w:spacing w:line="360" w:lineRule="auto"/>
        <w:jc w:val="both"/>
        <w:rPr>
          <w:rFonts w:ascii="Arial" w:hAnsi="Arial" w:cs="Arial"/>
          <w:sz w:val="22"/>
          <w:szCs w:val="22"/>
        </w:rPr>
      </w:pPr>
    </w:p>
    <w:p w14:paraId="0702632C" w14:textId="2871204F" w:rsidR="006D2667" w:rsidRPr="00850C5A" w:rsidRDefault="006D2667" w:rsidP="00850C5A">
      <w:pPr>
        <w:spacing w:line="360" w:lineRule="auto"/>
        <w:jc w:val="both"/>
        <w:rPr>
          <w:rFonts w:ascii="Arial" w:hAnsi="Arial" w:cs="Arial"/>
          <w:sz w:val="22"/>
          <w:szCs w:val="22"/>
        </w:rPr>
      </w:pPr>
      <w:r w:rsidRPr="00850C5A">
        <w:rPr>
          <w:rFonts w:ascii="Arial" w:hAnsi="Arial" w:cs="Arial"/>
          <w:sz w:val="22"/>
          <w:szCs w:val="22"/>
        </w:rPr>
        <w:t>En México, la distribución de competencias entre órganos de la administración pública se fundamenta directamente en el principio de la legalidad. De ahí que las competencias de nivel macro</w:t>
      </w:r>
      <w:r w:rsidR="00850C5A">
        <w:rPr>
          <w:rFonts w:ascii="Arial" w:hAnsi="Arial" w:cs="Arial"/>
          <w:sz w:val="22"/>
          <w:szCs w:val="22"/>
        </w:rPr>
        <w:t>-</w:t>
      </w:r>
      <w:r w:rsidRPr="00850C5A">
        <w:rPr>
          <w:rFonts w:ascii="Arial" w:hAnsi="Arial" w:cs="Arial"/>
          <w:sz w:val="22"/>
          <w:szCs w:val="22"/>
        </w:rPr>
        <w:t>administrativo (cuando se refieren al ámbito de dos o mas dependencias) provienen por lo general de un acto del Poder Legislativo y, en cambio, a nivel micro</w:t>
      </w:r>
      <w:r w:rsidR="00850C5A">
        <w:rPr>
          <w:rFonts w:ascii="Arial" w:hAnsi="Arial" w:cs="Arial"/>
          <w:sz w:val="22"/>
          <w:szCs w:val="22"/>
        </w:rPr>
        <w:t>-</w:t>
      </w:r>
      <w:r w:rsidRPr="00850C5A">
        <w:rPr>
          <w:rFonts w:ascii="Arial" w:hAnsi="Arial" w:cs="Arial"/>
          <w:sz w:val="22"/>
          <w:szCs w:val="22"/>
        </w:rPr>
        <w:t>administrativo (cuando se refiere al ámbito interno de una dependencia), de actos delegatorios del Poder Ejecutivo.</w:t>
      </w:r>
    </w:p>
    <w:p w14:paraId="169D310F" w14:textId="77777777" w:rsidR="004B51AF" w:rsidRPr="00850C5A" w:rsidRDefault="004B51AF" w:rsidP="00850C5A">
      <w:pPr>
        <w:spacing w:line="360" w:lineRule="auto"/>
        <w:jc w:val="both"/>
        <w:rPr>
          <w:rFonts w:ascii="Arial" w:hAnsi="Arial" w:cs="Arial"/>
          <w:sz w:val="22"/>
          <w:szCs w:val="22"/>
        </w:rPr>
      </w:pPr>
    </w:p>
    <w:p w14:paraId="5DF8E8FC" w14:textId="30ABB0DC" w:rsidR="008C450A" w:rsidRPr="00850C5A" w:rsidRDefault="008C450A"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El fundamento Jurídico se encuentra en el articulo 90 de nuestra Constitución Federal, </w:t>
      </w:r>
      <w:r w:rsidRPr="00850C5A">
        <w:rPr>
          <w:rFonts w:ascii="Arial" w:hAnsi="Arial" w:cs="Arial"/>
          <w:bCs/>
          <w:sz w:val="22"/>
          <w:szCs w:val="22"/>
        </w:rPr>
        <w:t xml:space="preserve">mismo que establece: </w:t>
      </w:r>
      <w:r w:rsidRPr="00850C5A">
        <w:rPr>
          <w:rFonts w:ascii="Arial" w:hAnsi="Arial" w:cs="Arial"/>
          <w:b/>
          <w:bCs/>
          <w:i/>
          <w:iCs/>
          <w:sz w:val="22"/>
          <w:szCs w:val="22"/>
        </w:rPr>
        <w:t xml:space="preserve">la administración pública federal </w:t>
      </w:r>
      <w:r w:rsidRPr="00850C5A">
        <w:rPr>
          <w:rFonts w:ascii="Arial" w:hAnsi="Arial" w:cs="Arial"/>
          <w:b/>
          <w:bCs/>
          <w:sz w:val="22"/>
          <w:szCs w:val="22"/>
        </w:rPr>
        <w:t xml:space="preserve">es </w:t>
      </w:r>
      <w:r w:rsidRPr="00850C5A">
        <w:rPr>
          <w:rFonts w:ascii="Arial" w:hAnsi="Arial" w:cs="Arial"/>
          <w:b/>
          <w:bCs/>
          <w:i/>
          <w:iCs/>
          <w:sz w:val="22"/>
          <w:szCs w:val="22"/>
        </w:rPr>
        <w:t>cen</w:t>
      </w:r>
      <w:r w:rsidRPr="00850C5A">
        <w:rPr>
          <w:rFonts w:ascii="Arial" w:hAnsi="Arial" w:cs="Arial"/>
          <w:b/>
          <w:i/>
          <w:iCs/>
          <w:sz w:val="22"/>
          <w:szCs w:val="22"/>
        </w:rPr>
        <w:t>tralizada y paraestatal</w:t>
      </w:r>
      <w:r w:rsidRPr="00850C5A">
        <w:rPr>
          <w:rFonts w:ascii="Arial" w:hAnsi="Arial" w:cs="Arial"/>
          <w:i/>
          <w:iCs/>
          <w:sz w:val="22"/>
          <w:szCs w:val="22"/>
        </w:rPr>
        <w:t xml:space="preserve">. </w:t>
      </w:r>
      <w:r w:rsidRPr="00850C5A">
        <w:rPr>
          <w:rFonts w:ascii="Arial" w:hAnsi="Arial" w:cs="Arial"/>
          <w:sz w:val="22"/>
          <w:szCs w:val="22"/>
        </w:rPr>
        <w:t>De manera mas detallada encontramos en el articulo lo. de la Ley Orgánica de la Administración Pública Federal, su estructura e integración. Precisamente la Constitución general de la República y la Ley Orgánica en co</w:t>
      </w:r>
      <w:r w:rsidRPr="00850C5A">
        <w:rPr>
          <w:rFonts w:ascii="Arial" w:hAnsi="Arial" w:cs="Arial"/>
          <w:bCs/>
          <w:sz w:val="22"/>
          <w:szCs w:val="22"/>
        </w:rPr>
        <w:t xml:space="preserve">mentario respectivamente señalan: </w:t>
      </w:r>
    </w:p>
    <w:p w14:paraId="310EEDEE" w14:textId="2382CF15" w:rsidR="008C450A" w:rsidRPr="00850C5A" w:rsidRDefault="008C450A" w:rsidP="00850C5A">
      <w:pPr>
        <w:pStyle w:val="NormalWeb"/>
        <w:spacing w:line="360" w:lineRule="auto"/>
        <w:jc w:val="both"/>
        <w:rPr>
          <w:rFonts w:ascii="Arial" w:hAnsi="Arial" w:cs="Arial"/>
          <w:sz w:val="22"/>
          <w:szCs w:val="22"/>
        </w:rPr>
      </w:pPr>
      <w:r w:rsidRPr="00850C5A">
        <w:rPr>
          <w:rFonts w:ascii="Arial" w:hAnsi="Arial" w:cs="Arial"/>
          <w:b/>
          <w:sz w:val="22"/>
          <w:szCs w:val="22"/>
        </w:rPr>
        <w:t>Articulo 90.</w:t>
      </w:r>
      <w:r w:rsidRPr="00850C5A">
        <w:rPr>
          <w:rFonts w:ascii="Arial" w:hAnsi="Arial" w:cs="Arial"/>
          <w:sz w:val="22"/>
          <w:szCs w:val="22"/>
        </w:rPr>
        <w:t xml:space="preserve"> La administración pública federal será centralizada y paraestatal conforme a la Ley Orgánica que expida el Congreso, que distribuirá los negocios del orden administra</w:t>
      </w:r>
      <w:r w:rsidRPr="00850C5A">
        <w:rPr>
          <w:rFonts w:ascii="Arial" w:hAnsi="Arial" w:cs="Arial"/>
          <w:bCs/>
          <w:sz w:val="22"/>
          <w:szCs w:val="22"/>
        </w:rPr>
        <w:t xml:space="preserve">tivo de la Federación que estarán a cargo de las secretarias </w:t>
      </w:r>
      <w:r w:rsidRPr="00850C5A">
        <w:rPr>
          <w:rFonts w:ascii="Arial" w:hAnsi="Arial" w:cs="Arial"/>
          <w:sz w:val="22"/>
          <w:szCs w:val="22"/>
        </w:rPr>
        <w:t xml:space="preserve">de Estado y definirá. las bases generales de creación de las entidades paraestatales y la intervención del Ejecutivo federal </w:t>
      </w:r>
      <w:r w:rsidRPr="00850C5A">
        <w:rPr>
          <w:rFonts w:ascii="Arial" w:hAnsi="Arial" w:cs="Arial"/>
          <w:bCs/>
          <w:sz w:val="22"/>
          <w:szCs w:val="22"/>
        </w:rPr>
        <w:t xml:space="preserve">en su operación. Las leyes determinarán las relaciones </w:t>
      </w:r>
      <w:r w:rsidRPr="00850C5A">
        <w:rPr>
          <w:rFonts w:ascii="Arial" w:hAnsi="Arial" w:cs="Arial"/>
          <w:sz w:val="22"/>
          <w:szCs w:val="22"/>
        </w:rPr>
        <w:t>entre las entidades paraestatales y el Ejecutivo federal, o ent</w:t>
      </w:r>
      <w:r w:rsidRPr="00850C5A">
        <w:rPr>
          <w:rFonts w:ascii="Arial" w:hAnsi="Arial" w:cs="Arial"/>
          <w:bCs/>
          <w:sz w:val="22"/>
          <w:szCs w:val="22"/>
        </w:rPr>
        <w:t>re estas y las secretarías de Estado.</w:t>
      </w:r>
      <w:r w:rsidRPr="00850C5A">
        <w:rPr>
          <w:rFonts w:ascii="Arial" w:hAnsi="Arial" w:cs="Arial"/>
          <w:b/>
          <w:bCs/>
          <w:sz w:val="22"/>
          <w:szCs w:val="22"/>
        </w:rPr>
        <w:t xml:space="preserve"> </w:t>
      </w:r>
    </w:p>
    <w:p w14:paraId="4EA16D17" w14:textId="21E2FA7A" w:rsidR="00877D74" w:rsidRDefault="008C450A" w:rsidP="00850C5A">
      <w:pPr>
        <w:pStyle w:val="NormalWeb"/>
        <w:spacing w:line="360" w:lineRule="auto"/>
        <w:jc w:val="both"/>
        <w:rPr>
          <w:rFonts w:ascii="Arial" w:hAnsi="Arial" w:cs="Arial"/>
          <w:bCs/>
          <w:sz w:val="22"/>
          <w:szCs w:val="22"/>
        </w:rPr>
      </w:pPr>
      <w:r w:rsidRPr="00850C5A">
        <w:rPr>
          <w:rFonts w:ascii="Arial" w:hAnsi="Arial" w:cs="Arial"/>
          <w:b/>
          <w:sz w:val="22"/>
          <w:szCs w:val="22"/>
        </w:rPr>
        <w:t>Articulo 10.-</w:t>
      </w:r>
      <w:r w:rsidRPr="00850C5A">
        <w:rPr>
          <w:rFonts w:ascii="Arial" w:hAnsi="Arial" w:cs="Arial"/>
          <w:sz w:val="22"/>
          <w:szCs w:val="22"/>
        </w:rPr>
        <w:t xml:space="preserve"> La presente Ley establece las bases de organi</w:t>
      </w:r>
      <w:r w:rsidRPr="00850C5A">
        <w:rPr>
          <w:rFonts w:ascii="Arial" w:hAnsi="Arial" w:cs="Arial"/>
          <w:bCs/>
          <w:sz w:val="22"/>
          <w:szCs w:val="22"/>
        </w:rPr>
        <w:t xml:space="preserve">zación de la administración pública federal, centralizada </w:t>
      </w:r>
      <w:r w:rsidR="00850C5A" w:rsidRPr="00850C5A">
        <w:rPr>
          <w:rFonts w:ascii="Arial" w:hAnsi="Arial" w:cs="Arial"/>
          <w:bCs/>
          <w:sz w:val="22"/>
          <w:szCs w:val="22"/>
        </w:rPr>
        <w:t>y</w:t>
      </w:r>
      <w:r w:rsidR="00580C0F" w:rsidRPr="00850C5A">
        <w:rPr>
          <w:rFonts w:ascii="Arial" w:hAnsi="Arial" w:cs="Arial"/>
          <w:bCs/>
          <w:sz w:val="22"/>
          <w:szCs w:val="22"/>
        </w:rPr>
        <w:t xml:space="preserve"> paraestatal. La Presidencia de la República, las secretarías de Estado, los departamentos administrativos y la Consejería</w:t>
      </w:r>
      <w:r w:rsidR="00580C0F" w:rsidRPr="00850C5A">
        <w:rPr>
          <w:rFonts w:ascii="Arial" w:hAnsi="Arial" w:cs="Arial"/>
          <w:b/>
          <w:bCs/>
          <w:sz w:val="22"/>
          <w:szCs w:val="22"/>
        </w:rPr>
        <w:t xml:space="preserve"> </w:t>
      </w:r>
      <w:r w:rsidR="00580C0F" w:rsidRPr="00850C5A">
        <w:rPr>
          <w:rFonts w:ascii="Arial" w:hAnsi="Arial" w:cs="Arial"/>
          <w:sz w:val="22"/>
          <w:szCs w:val="22"/>
        </w:rPr>
        <w:t xml:space="preserve">Jurídica del Ejecutivo Federal, integran la administración pública centralizada. Los organismos descentralizados, las </w:t>
      </w:r>
      <w:r w:rsidR="00580C0F" w:rsidRPr="00850C5A">
        <w:rPr>
          <w:rFonts w:ascii="Arial" w:hAnsi="Arial" w:cs="Arial"/>
          <w:bCs/>
          <w:sz w:val="22"/>
          <w:szCs w:val="22"/>
        </w:rPr>
        <w:t>empresas de participación estatal, las instituciones nacionales de crédito, las organizaciones auxiliares nacionales de crédito, las instituciones nacionales de seguros y de fianzas</w:t>
      </w:r>
      <w:r w:rsidR="00580C0F" w:rsidRPr="00850C5A">
        <w:rPr>
          <w:rFonts w:ascii="Arial" w:hAnsi="Arial" w:cs="Arial"/>
          <w:sz w:val="22"/>
          <w:szCs w:val="22"/>
        </w:rPr>
        <w:t xml:space="preserve"> los fideicomisos, componen la administración pública pa</w:t>
      </w:r>
      <w:r w:rsidR="00580C0F" w:rsidRPr="00850C5A">
        <w:rPr>
          <w:rFonts w:ascii="Arial" w:hAnsi="Arial" w:cs="Arial"/>
          <w:bCs/>
          <w:sz w:val="22"/>
          <w:szCs w:val="22"/>
        </w:rPr>
        <w:t xml:space="preserve">raestatal. </w:t>
      </w:r>
    </w:p>
    <w:p w14:paraId="77D12E69" w14:textId="2957572A" w:rsidR="00850C5A" w:rsidRPr="00877D74" w:rsidRDefault="00E83415" w:rsidP="00850C5A">
      <w:pPr>
        <w:pStyle w:val="NormalWeb"/>
        <w:spacing w:line="360" w:lineRule="auto"/>
        <w:jc w:val="both"/>
        <w:rPr>
          <w:rFonts w:ascii="Arial" w:hAnsi="Arial" w:cs="Arial"/>
          <w:b/>
          <w:bCs/>
          <w:sz w:val="22"/>
          <w:szCs w:val="22"/>
        </w:rPr>
      </w:pPr>
      <w:r w:rsidRPr="00850C5A">
        <w:rPr>
          <w:rFonts w:ascii="Arial" w:hAnsi="Arial" w:cs="Arial"/>
          <w:bCs/>
          <w:sz w:val="22"/>
          <w:szCs w:val="22"/>
        </w:rPr>
        <w:t xml:space="preserve">La organización administrativa se presenta en diversas formas destacando la concentración, la </w:t>
      </w:r>
      <w:r w:rsidRPr="00850C5A">
        <w:rPr>
          <w:rFonts w:ascii="Arial" w:hAnsi="Arial" w:cs="Arial"/>
          <w:sz w:val="22"/>
          <w:szCs w:val="22"/>
        </w:rPr>
        <w:t>desconcentración, la descentralización y la centralización adm</w:t>
      </w:r>
      <w:r w:rsidRPr="00850C5A">
        <w:rPr>
          <w:rFonts w:ascii="Arial" w:hAnsi="Arial" w:cs="Arial"/>
          <w:bCs/>
          <w:sz w:val="22"/>
          <w:szCs w:val="22"/>
        </w:rPr>
        <w:t>inistrativas:</w:t>
      </w:r>
      <w:r w:rsidR="001A12ED" w:rsidRPr="00850C5A">
        <w:rPr>
          <w:rFonts w:ascii="Arial" w:hAnsi="Arial" w:cs="Arial"/>
          <w:bCs/>
          <w:sz w:val="22"/>
          <w:szCs w:val="22"/>
        </w:rPr>
        <w:t xml:space="preserve"> </w:t>
      </w:r>
      <w:r w:rsidR="00C737B5">
        <w:rPr>
          <w:rFonts w:ascii="Arial" w:hAnsi="Arial" w:cs="Arial"/>
          <w:b/>
          <w:bCs/>
          <w:sz w:val="22"/>
          <w:szCs w:val="22"/>
        </w:rPr>
        <w:t>1</w:t>
      </w:r>
    </w:p>
    <w:p w14:paraId="2340EE80" w14:textId="6280C104" w:rsidR="00E83415" w:rsidRPr="00877D74" w:rsidRDefault="00E83415" w:rsidP="00850C5A">
      <w:pPr>
        <w:pStyle w:val="NormalWeb"/>
        <w:spacing w:line="360" w:lineRule="auto"/>
        <w:jc w:val="both"/>
        <w:rPr>
          <w:rFonts w:ascii="Arial" w:hAnsi="Arial" w:cs="Arial"/>
          <w:sz w:val="22"/>
          <w:szCs w:val="22"/>
        </w:rPr>
      </w:pPr>
      <w:r w:rsidRPr="00877D74">
        <w:rPr>
          <w:rFonts w:ascii="Arial" w:hAnsi="Arial" w:cs="Arial"/>
          <w:iCs/>
          <w:sz w:val="22"/>
          <w:szCs w:val="22"/>
        </w:rPr>
        <w:t xml:space="preserve">l. La concentración administrativa </w:t>
      </w:r>
    </w:p>
    <w:p w14:paraId="0D0A72A7" w14:textId="42E76E79" w:rsidR="00E83415" w:rsidRPr="00850C5A" w:rsidRDefault="00C737B5" w:rsidP="00850C5A">
      <w:pPr>
        <w:pStyle w:val="NormalWeb"/>
        <w:spacing w:line="360" w:lineRule="auto"/>
        <w:jc w:val="both"/>
        <w:rPr>
          <w:rFonts w:ascii="Arial" w:hAnsi="Arial" w:cs="Arial"/>
          <w:sz w:val="22"/>
          <w:szCs w:val="22"/>
        </w:rPr>
      </w:pPr>
      <w:r>
        <w:rPr>
          <w:rFonts w:ascii="Arial" w:hAnsi="Arial" w:cs="Arial"/>
          <w:sz w:val="22"/>
          <w:szCs w:val="22"/>
        </w:rPr>
        <w:t>LA palabra</w:t>
      </w:r>
      <w:r w:rsidR="00E83415" w:rsidRPr="00850C5A">
        <w:rPr>
          <w:rFonts w:ascii="Arial" w:hAnsi="Arial" w:cs="Arial"/>
          <w:sz w:val="22"/>
          <w:szCs w:val="22"/>
        </w:rPr>
        <w:t xml:space="preserve"> concentrar significa reunir en un centro lo que está disperso o separado, así la concentración administrativa aglutina en un área geográfica la actividad gestora de la administración pública, reuniendo en los órganos superiores </w:t>
      </w:r>
      <w:r w:rsidR="00E83415" w:rsidRPr="00832F5F">
        <w:rPr>
          <w:rFonts w:ascii="Arial" w:hAnsi="Arial" w:cs="Arial"/>
          <w:sz w:val="22"/>
          <w:szCs w:val="22"/>
        </w:rPr>
        <w:t>facul</w:t>
      </w:r>
      <w:r w:rsidR="00E83415" w:rsidRPr="00832F5F">
        <w:rPr>
          <w:rFonts w:ascii="Arial" w:hAnsi="Arial" w:cs="Arial"/>
          <w:bCs/>
          <w:sz w:val="22"/>
          <w:szCs w:val="22"/>
        </w:rPr>
        <w:t>tades decisorias que se encuentran reunidas en la administración central, es decir, el poder recae en un solo</w:t>
      </w:r>
      <w:r w:rsidR="00E83415" w:rsidRPr="00850C5A">
        <w:rPr>
          <w:rFonts w:ascii="Arial" w:hAnsi="Arial" w:cs="Arial"/>
          <w:b/>
          <w:bCs/>
          <w:sz w:val="22"/>
          <w:szCs w:val="22"/>
        </w:rPr>
        <w:t xml:space="preserve"> </w:t>
      </w:r>
      <w:r w:rsidR="00E83415" w:rsidRPr="00850C5A">
        <w:rPr>
          <w:rFonts w:ascii="Arial" w:hAnsi="Arial" w:cs="Arial"/>
          <w:sz w:val="22"/>
          <w:szCs w:val="22"/>
        </w:rPr>
        <w:t xml:space="preserve">órgano, el superior, y todos los subordinado sin importar jerarquías tienen el deber de obedecer todas las instrucciones emanadas de ese órgano central. </w:t>
      </w:r>
    </w:p>
    <w:p w14:paraId="1EA75943" w14:textId="63BCF0E9" w:rsidR="001A12ED" w:rsidRPr="00877D74" w:rsidRDefault="001A12ED" w:rsidP="00850C5A">
      <w:pPr>
        <w:pStyle w:val="NormalWeb"/>
        <w:spacing w:line="360" w:lineRule="auto"/>
        <w:jc w:val="both"/>
        <w:rPr>
          <w:rFonts w:ascii="Arial" w:hAnsi="Arial" w:cs="Arial"/>
          <w:sz w:val="22"/>
          <w:szCs w:val="22"/>
        </w:rPr>
      </w:pPr>
      <w:r w:rsidRPr="00877D74">
        <w:rPr>
          <w:rFonts w:ascii="Arial" w:hAnsi="Arial" w:cs="Arial"/>
          <w:bCs/>
          <w:iCs/>
          <w:sz w:val="22"/>
          <w:szCs w:val="22"/>
        </w:rPr>
        <w:t xml:space="preserve">2. La desconcentración administrativa </w:t>
      </w:r>
    </w:p>
    <w:p w14:paraId="5E777750" w14:textId="12439F6A" w:rsidR="00877D74" w:rsidRDefault="00C737B5" w:rsidP="00850C5A">
      <w:pPr>
        <w:pStyle w:val="NormalWeb"/>
        <w:spacing w:line="360" w:lineRule="auto"/>
        <w:jc w:val="both"/>
        <w:rPr>
          <w:rFonts w:ascii="Arial" w:hAnsi="Arial" w:cs="Arial"/>
          <w:sz w:val="22"/>
          <w:szCs w:val="22"/>
        </w:rPr>
      </w:pPr>
      <w:r>
        <w:rPr>
          <w:rFonts w:ascii="Arial" w:hAnsi="Arial" w:cs="Arial"/>
          <w:bCs/>
          <w:noProof/>
          <w:sz w:val="22"/>
          <w:szCs w:val="22"/>
          <w:lang w:val="en-US"/>
        </w:rPr>
        <mc:AlternateContent>
          <mc:Choice Requires="wps">
            <w:drawing>
              <wp:anchor distT="0" distB="0" distL="114300" distR="114300" simplePos="0" relativeHeight="251662336" behindDoc="0" locked="0" layoutInCell="1" allowOverlap="1" wp14:anchorId="63915824" wp14:editId="186F7EBD">
                <wp:simplePos x="0" y="0"/>
                <wp:positionH relativeFrom="column">
                  <wp:posOffset>0</wp:posOffset>
                </wp:positionH>
                <wp:positionV relativeFrom="paragraph">
                  <wp:posOffset>820420</wp:posOffset>
                </wp:positionV>
                <wp:extent cx="10287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0287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64.6pt" to="81pt,6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" strokecolor="black [3040]" strokeweight=".25pt"/>
            </w:pict>
          </mc:Fallback>
        </mc:AlternateContent>
      </w:r>
      <w:r w:rsidR="001A12ED" w:rsidRPr="00832F5F">
        <w:rPr>
          <w:rFonts w:ascii="Arial" w:hAnsi="Arial" w:cs="Arial"/>
          <w:bCs/>
          <w:sz w:val="22"/>
          <w:szCs w:val="22"/>
        </w:rPr>
        <w:t xml:space="preserve">La desconcentración administrativa esparce el ejercicio de </w:t>
      </w:r>
      <w:r w:rsidR="001A12ED" w:rsidRPr="00832F5F">
        <w:rPr>
          <w:rFonts w:ascii="Arial" w:hAnsi="Arial" w:cs="Arial"/>
          <w:sz w:val="22"/>
          <w:szCs w:val="22"/>
        </w:rPr>
        <w:t>las facultades decisorias de la administración pública, que asigna a órganos inferiores de la misma, lo que implica una</w:t>
      </w:r>
      <w:r w:rsidR="001A12ED" w:rsidRPr="00850C5A">
        <w:rPr>
          <w:rFonts w:ascii="Arial" w:hAnsi="Arial" w:cs="Arial"/>
          <w:sz w:val="22"/>
          <w:szCs w:val="22"/>
        </w:rPr>
        <w:t xml:space="preserve"> transferencia inter</w:t>
      </w:r>
      <w:r w:rsidR="00832F5F">
        <w:rPr>
          <w:rFonts w:ascii="Arial" w:hAnsi="Arial" w:cs="Arial"/>
          <w:sz w:val="22"/>
          <w:szCs w:val="22"/>
        </w:rPr>
        <w:t>-</w:t>
      </w:r>
      <w:r w:rsidR="001A12ED" w:rsidRPr="00850C5A">
        <w:rPr>
          <w:rFonts w:ascii="Arial" w:hAnsi="Arial" w:cs="Arial"/>
          <w:sz w:val="22"/>
          <w:szCs w:val="22"/>
        </w:rPr>
        <w:t xml:space="preserve">orgánica de un órgano superior a otro inferior. </w:t>
      </w:r>
    </w:p>
    <w:p w14:paraId="4B3335FE" w14:textId="09E89979" w:rsidR="00877D74" w:rsidRPr="00877D74" w:rsidRDefault="00C737B5" w:rsidP="00850C5A">
      <w:pPr>
        <w:pStyle w:val="NormalWeb"/>
        <w:spacing w:line="360" w:lineRule="auto"/>
        <w:jc w:val="both"/>
        <w:rPr>
          <w:rFonts w:ascii="Arial" w:hAnsi="Arial" w:cs="Arial"/>
          <w:i/>
          <w:iCs/>
          <w:szCs w:val="22"/>
        </w:rPr>
      </w:pPr>
      <w:r>
        <w:rPr>
          <w:rFonts w:ascii="Arial" w:hAnsi="Arial" w:cs="Arial"/>
          <w:b/>
          <w:szCs w:val="22"/>
        </w:rPr>
        <w:t>1</w:t>
      </w:r>
      <w:r w:rsidR="00877D74" w:rsidRPr="00877D74">
        <w:rPr>
          <w:rFonts w:ascii="Arial" w:hAnsi="Arial" w:cs="Arial"/>
          <w:b/>
          <w:szCs w:val="22"/>
        </w:rPr>
        <w:t xml:space="preserve">. </w:t>
      </w:r>
      <w:r w:rsidR="00877D74" w:rsidRPr="00877D74">
        <w:rPr>
          <w:rFonts w:ascii="Arial" w:hAnsi="Arial" w:cs="Arial"/>
          <w:bCs/>
          <w:szCs w:val="22"/>
        </w:rPr>
        <w:t xml:space="preserve">Véase. Fernández Ruiz, Jorge, </w:t>
      </w:r>
      <w:r w:rsidR="00877D74" w:rsidRPr="00877D74">
        <w:rPr>
          <w:rFonts w:ascii="Arial" w:hAnsi="Arial" w:cs="Arial"/>
          <w:bCs/>
          <w:i/>
          <w:iCs/>
          <w:szCs w:val="22"/>
        </w:rPr>
        <w:t>Derecho administrativo y adminis</w:t>
      </w:r>
      <w:r w:rsidR="00877D74" w:rsidRPr="00877D74">
        <w:rPr>
          <w:rFonts w:ascii="Arial" w:hAnsi="Arial" w:cs="Arial"/>
          <w:i/>
          <w:iCs/>
          <w:szCs w:val="22"/>
        </w:rPr>
        <w:t xml:space="preserve">tración "pública, </w:t>
      </w:r>
      <w:r w:rsidR="00877D74" w:rsidRPr="00877D74">
        <w:rPr>
          <w:rFonts w:ascii="Arial" w:hAnsi="Arial" w:cs="Arial"/>
          <w:szCs w:val="22"/>
        </w:rPr>
        <w:t>2" edición, México, Porrúa, 2008, p. 281.</w:t>
      </w:r>
    </w:p>
    <w:p w14:paraId="449BE414" w14:textId="2B5086AE" w:rsidR="00877D74" w:rsidRDefault="001A12ED" w:rsidP="00850C5A">
      <w:pPr>
        <w:pStyle w:val="NormalWeb"/>
        <w:spacing w:line="360" w:lineRule="auto"/>
        <w:jc w:val="both"/>
        <w:rPr>
          <w:rFonts w:ascii="Arial" w:hAnsi="Arial" w:cs="Arial"/>
          <w:sz w:val="22"/>
          <w:szCs w:val="22"/>
        </w:rPr>
      </w:pPr>
      <w:r w:rsidRPr="00850C5A">
        <w:rPr>
          <w:rFonts w:ascii="Arial" w:hAnsi="Arial" w:cs="Arial"/>
          <w:sz w:val="22"/>
          <w:szCs w:val="22"/>
        </w:rPr>
        <w:t>El órgano superior realiza</w:t>
      </w:r>
      <w:r w:rsidR="00C737B5">
        <w:rPr>
          <w:rFonts w:ascii="Arial" w:hAnsi="Arial" w:cs="Arial"/>
          <w:sz w:val="22"/>
          <w:szCs w:val="22"/>
        </w:rPr>
        <w:t xml:space="preserve"> esta acción con el afán de re</w:t>
      </w:r>
      <w:r w:rsidRPr="00850C5A">
        <w:rPr>
          <w:rFonts w:ascii="Arial" w:hAnsi="Arial" w:cs="Arial"/>
          <w:sz w:val="22"/>
          <w:szCs w:val="22"/>
        </w:rPr>
        <w:t xml:space="preserve">partir las múltiples labores de su competencia, permitiéndole </w:t>
      </w:r>
      <w:r w:rsidRPr="00832F5F">
        <w:rPr>
          <w:rFonts w:ascii="Arial" w:hAnsi="Arial" w:cs="Arial"/>
          <w:sz w:val="22"/>
          <w:szCs w:val="22"/>
        </w:rPr>
        <w:t xml:space="preserve">a </w:t>
      </w:r>
      <w:r w:rsidRPr="00832F5F">
        <w:rPr>
          <w:rFonts w:ascii="Arial" w:hAnsi="Arial" w:cs="Arial"/>
          <w:bCs/>
          <w:sz w:val="22"/>
          <w:szCs w:val="22"/>
        </w:rPr>
        <w:t>las autoridades de menor categoría tomar decisiones rápi</w:t>
      </w:r>
      <w:r w:rsidRPr="00832F5F">
        <w:rPr>
          <w:rFonts w:ascii="Arial" w:hAnsi="Arial" w:cs="Arial"/>
          <w:sz w:val="22"/>
          <w:szCs w:val="22"/>
        </w:rPr>
        <w:t xml:space="preserve">das en beneficio de la agilidad del despacho de los asuntos y consecuentemente, en beneficio de los administrados. </w:t>
      </w:r>
    </w:p>
    <w:p w14:paraId="2847A92D" w14:textId="44A3F223" w:rsidR="001A12ED" w:rsidRPr="00832F5F" w:rsidRDefault="001A12ED" w:rsidP="00850C5A">
      <w:pPr>
        <w:pStyle w:val="NormalWeb"/>
        <w:spacing w:line="360" w:lineRule="auto"/>
        <w:jc w:val="both"/>
        <w:rPr>
          <w:rFonts w:ascii="Arial" w:hAnsi="Arial" w:cs="Arial"/>
          <w:sz w:val="22"/>
          <w:szCs w:val="22"/>
        </w:rPr>
      </w:pPr>
      <w:r w:rsidRPr="00832F5F">
        <w:rPr>
          <w:rFonts w:ascii="Arial" w:hAnsi="Arial" w:cs="Arial"/>
          <w:sz w:val="22"/>
          <w:szCs w:val="22"/>
        </w:rPr>
        <w:t xml:space="preserve">El profesor Acosta Romero Miguel nos dice que: "La desconcentración </w:t>
      </w:r>
      <w:r w:rsidRPr="00832F5F">
        <w:rPr>
          <w:rFonts w:ascii="Arial" w:hAnsi="Arial" w:cs="Arial"/>
          <w:bCs/>
          <w:sz w:val="22"/>
          <w:szCs w:val="22"/>
        </w:rPr>
        <w:t xml:space="preserve">consiste en una forma de organización administrativa, en vez </w:t>
      </w:r>
      <w:r w:rsidRPr="00832F5F">
        <w:rPr>
          <w:rFonts w:ascii="Arial" w:hAnsi="Arial" w:cs="Arial"/>
          <w:sz w:val="22"/>
          <w:szCs w:val="22"/>
        </w:rPr>
        <w:t xml:space="preserve">del cual se otorgan al órgano desconcentrado determinadas facultades de decisión limitadas y un manejo autónomo de su presupuesto o de su patrimonio, sin dejar de existir el nexo de </w:t>
      </w:r>
      <w:r w:rsidRPr="00832F5F">
        <w:rPr>
          <w:rFonts w:ascii="Arial" w:hAnsi="Arial" w:cs="Arial"/>
          <w:bCs/>
          <w:sz w:val="22"/>
          <w:szCs w:val="22"/>
        </w:rPr>
        <w:t>jerarquía".</w:t>
      </w:r>
      <w:r w:rsidR="00C737B5">
        <w:rPr>
          <w:rFonts w:ascii="Arial" w:hAnsi="Arial" w:cs="Arial"/>
          <w:b/>
          <w:bCs/>
          <w:sz w:val="22"/>
          <w:szCs w:val="22"/>
        </w:rPr>
        <w:t>2</w:t>
      </w:r>
      <w:r w:rsidRPr="00832F5F">
        <w:rPr>
          <w:rFonts w:ascii="Arial" w:hAnsi="Arial" w:cs="Arial"/>
          <w:bCs/>
          <w:sz w:val="22"/>
          <w:szCs w:val="22"/>
        </w:rPr>
        <w:t xml:space="preserve"> </w:t>
      </w:r>
    </w:p>
    <w:p w14:paraId="5072CC2B" w14:textId="2FFBB0E7" w:rsidR="00F41974" w:rsidRPr="00832F5F" w:rsidRDefault="00F41974" w:rsidP="00850C5A">
      <w:pPr>
        <w:pStyle w:val="NormalWeb"/>
        <w:spacing w:line="360" w:lineRule="auto"/>
        <w:jc w:val="both"/>
        <w:rPr>
          <w:rFonts w:ascii="Arial" w:hAnsi="Arial" w:cs="Arial"/>
          <w:bCs/>
          <w:sz w:val="22"/>
          <w:szCs w:val="22"/>
        </w:rPr>
      </w:pPr>
      <w:r w:rsidRPr="00832F5F">
        <w:rPr>
          <w:rFonts w:ascii="Arial" w:hAnsi="Arial" w:cs="Arial"/>
          <w:bCs/>
          <w:sz w:val="22"/>
          <w:szCs w:val="22"/>
        </w:rPr>
        <w:t>A. Características del órgano desconcentrado.</w:t>
      </w:r>
    </w:p>
    <w:p w14:paraId="0C3F90CE" w14:textId="7E8C5944" w:rsidR="00CD092E" w:rsidRPr="00850C5A" w:rsidRDefault="00F41974" w:rsidP="00850C5A">
      <w:pPr>
        <w:pStyle w:val="NormalWeb"/>
        <w:spacing w:line="360" w:lineRule="auto"/>
        <w:jc w:val="both"/>
        <w:rPr>
          <w:rFonts w:ascii="Arial" w:hAnsi="Arial" w:cs="Arial"/>
          <w:sz w:val="22"/>
          <w:szCs w:val="22"/>
        </w:rPr>
      </w:pPr>
      <w:r w:rsidRPr="00832F5F">
        <w:rPr>
          <w:rFonts w:ascii="Arial" w:hAnsi="Arial" w:cs="Arial"/>
          <w:bCs/>
          <w:sz w:val="22"/>
          <w:szCs w:val="22"/>
        </w:rPr>
        <w:t xml:space="preserve">El órgano desconcentrado se inserta en la administración </w:t>
      </w:r>
      <w:r w:rsidRPr="00832F5F">
        <w:rPr>
          <w:rFonts w:ascii="Arial" w:hAnsi="Arial" w:cs="Arial"/>
          <w:sz w:val="22"/>
          <w:szCs w:val="22"/>
        </w:rPr>
        <w:t xml:space="preserve">pública centralizada, formando parte de la estructura orgánica de una secretaria de Estado, de la que depende jerárquicamente, carece de personalidad jurídica, tiene asignado un conjunto de bienes patrimoniales determinados, tiene facultad decisoria </w:t>
      </w:r>
      <w:r w:rsidRPr="00832F5F">
        <w:rPr>
          <w:rFonts w:ascii="Arial" w:hAnsi="Arial" w:cs="Arial"/>
          <w:bCs/>
          <w:sz w:val="22"/>
          <w:szCs w:val="22"/>
        </w:rPr>
        <w:t xml:space="preserve">en determinada materia o territorio en la prestación de algún </w:t>
      </w:r>
      <w:r w:rsidRPr="00832F5F">
        <w:rPr>
          <w:rFonts w:ascii="Arial" w:hAnsi="Arial" w:cs="Arial"/>
          <w:sz w:val="22"/>
          <w:szCs w:val="22"/>
        </w:rPr>
        <w:t>servicio público especifico y es creado mediante ley del Congreso o por acto del Poder Ejecutivo, recibiendo una partida</w:t>
      </w:r>
      <w:r w:rsidR="004254AE">
        <w:rPr>
          <w:rFonts w:ascii="Arial" w:hAnsi="Arial" w:cs="Arial"/>
          <w:sz w:val="22"/>
          <w:szCs w:val="22"/>
        </w:rPr>
        <w:t xml:space="preserve"> pre</w:t>
      </w:r>
      <w:r w:rsidRPr="00850C5A">
        <w:rPr>
          <w:rFonts w:ascii="Arial" w:hAnsi="Arial" w:cs="Arial"/>
          <w:sz w:val="22"/>
          <w:szCs w:val="22"/>
        </w:rPr>
        <w:t xml:space="preserve">supuesta!. </w:t>
      </w:r>
    </w:p>
    <w:p w14:paraId="6CC95178" w14:textId="2AB0815B" w:rsidR="001A12ED" w:rsidRPr="00877D74" w:rsidRDefault="00F41974" w:rsidP="00850C5A">
      <w:pPr>
        <w:pStyle w:val="NormalWeb"/>
        <w:spacing w:line="360" w:lineRule="auto"/>
        <w:jc w:val="both"/>
        <w:rPr>
          <w:rFonts w:ascii="Arial" w:hAnsi="Arial" w:cs="Arial"/>
          <w:sz w:val="22"/>
          <w:szCs w:val="22"/>
        </w:rPr>
      </w:pPr>
      <w:r w:rsidRPr="00877D74">
        <w:rPr>
          <w:rFonts w:ascii="Arial" w:hAnsi="Arial" w:cs="Arial"/>
          <w:iCs/>
          <w:sz w:val="22"/>
          <w:szCs w:val="22"/>
        </w:rPr>
        <w:t>3. La descentralización administrativa.</w:t>
      </w:r>
    </w:p>
    <w:p w14:paraId="0FF8DEE4" w14:textId="12D5D1F2" w:rsidR="00F41974" w:rsidRPr="00850C5A" w:rsidRDefault="00F41974"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La descentralización administrativa se desprende necesariamente de la centralización administrativa, ya que ésta última confía la realización de algunas actividades administrativas a órganos que guardan con la administración centralizada una relación </w:t>
      </w:r>
      <w:r w:rsidRPr="00850C5A">
        <w:rPr>
          <w:rFonts w:ascii="Arial" w:hAnsi="Arial" w:cs="Arial"/>
          <w:bCs/>
          <w:sz w:val="22"/>
          <w:szCs w:val="22"/>
        </w:rPr>
        <w:t xml:space="preserve">de cierta subordinación, más no una relación de jerarquía. </w:t>
      </w:r>
    </w:p>
    <w:p w14:paraId="0247613B" w14:textId="3FB234A6" w:rsidR="001A12ED" w:rsidRPr="00850C5A" w:rsidRDefault="00C737B5" w:rsidP="00850C5A">
      <w:pPr>
        <w:pStyle w:val="NormalWeb"/>
        <w:spacing w:line="360" w:lineRule="auto"/>
        <w:jc w:val="both"/>
        <w:rPr>
          <w:rFonts w:ascii="Arial" w:hAnsi="Arial" w:cs="Arial"/>
          <w:sz w:val="22"/>
          <w:szCs w:val="22"/>
        </w:rPr>
      </w:pPr>
      <w:r>
        <w:rPr>
          <w:rFonts w:ascii="Arial" w:hAnsi="Arial" w:cs="Arial"/>
          <w:bCs/>
          <w:noProof/>
          <w:sz w:val="22"/>
          <w:szCs w:val="22"/>
          <w:lang w:val="en-US"/>
        </w:rPr>
        <mc:AlternateContent>
          <mc:Choice Requires="wps">
            <w:drawing>
              <wp:anchor distT="0" distB="0" distL="114300" distR="114300" simplePos="0" relativeHeight="251664384" behindDoc="0" locked="0" layoutInCell="1" allowOverlap="1" wp14:anchorId="1277F62D" wp14:editId="6F41D3AA">
                <wp:simplePos x="0" y="0"/>
                <wp:positionH relativeFrom="column">
                  <wp:posOffset>0</wp:posOffset>
                </wp:positionH>
                <wp:positionV relativeFrom="paragraph">
                  <wp:posOffset>1543685</wp:posOffset>
                </wp:positionV>
                <wp:extent cx="10287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10287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21.55pt" to="81pt,1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" strokecolor="black [3040]" strokeweight=".25pt"/>
            </w:pict>
          </mc:Fallback>
        </mc:AlternateContent>
      </w:r>
      <w:r w:rsidR="00F41974" w:rsidRPr="00850C5A">
        <w:rPr>
          <w:rFonts w:ascii="Arial" w:hAnsi="Arial" w:cs="Arial"/>
          <w:sz w:val="22"/>
          <w:szCs w:val="22"/>
        </w:rPr>
        <w:t>Esta descentralización, bien puede ser política o administrativa; en el primer caso, se realiza exclusivamente en el ámbito del Poder Ejecutivo y en el segundo, implica una independencia de los poderes estatales frente al poder federal. Además, de que la descentralización es creada por el poder central, en la descentralización federal de los estados miembros que son los que crean al Estado federal, participando en la formación de la voluntad de éste, su competencia no es derivada como en el caso de los órganos ad</w:t>
      </w:r>
      <w:r>
        <w:rPr>
          <w:rFonts w:ascii="Arial" w:hAnsi="Arial" w:cs="Arial"/>
          <w:sz w:val="22"/>
          <w:szCs w:val="22"/>
        </w:rPr>
        <w:t>ministrativos descentralizados.</w:t>
      </w:r>
    </w:p>
    <w:p w14:paraId="00742CC7" w14:textId="12EF9F0A" w:rsidR="00CB695A" w:rsidRPr="00CB695A" w:rsidRDefault="00C737B5" w:rsidP="00CB695A">
      <w:pPr>
        <w:pStyle w:val="NormalWeb"/>
        <w:spacing w:line="360" w:lineRule="auto"/>
        <w:jc w:val="both"/>
        <w:rPr>
          <w:rFonts w:ascii="Arial" w:hAnsi="Arial" w:cs="Arial"/>
          <w:szCs w:val="22"/>
        </w:rPr>
      </w:pPr>
      <w:r>
        <w:rPr>
          <w:rFonts w:ascii="Arial" w:hAnsi="Arial" w:cs="Arial"/>
          <w:b/>
          <w:szCs w:val="22"/>
        </w:rPr>
        <w:t>2.</w:t>
      </w:r>
      <w:r w:rsidR="00877D74" w:rsidRPr="00877D74">
        <w:rPr>
          <w:rFonts w:ascii="Arial" w:hAnsi="Arial" w:cs="Arial"/>
          <w:szCs w:val="22"/>
        </w:rPr>
        <w:t xml:space="preserve"> </w:t>
      </w:r>
      <w:r w:rsidR="00CB695A">
        <w:rPr>
          <w:rFonts w:ascii="Arial" w:hAnsi="Arial" w:cs="Arial"/>
          <w:bCs/>
          <w:szCs w:val="22"/>
        </w:rPr>
        <w:t xml:space="preserve">Véase. Acosta Romero, Miguel, </w:t>
      </w:r>
      <w:r w:rsidR="00877D74" w:rsidRPr="00877D74">
        <w:rPr>
          <w:rFonts w:ascii="Arial" w:hAnsi="Arial" w:cs="Arial"/>
          <w:bCs/>
          <w:szCs w:val="22"/>
        </w:rPr>
        <w:t>Teoría general del derecho administrativo</w:t>
      </w:r>
      <w:r w:rsidR="00877D74" w:rsidRPr="00877D74">
        <w:rPr>
          <w:rFonts w:ascii="Arial" w:hAnsi="Arial" w:cs="Arial"/>
          <w:szCs w:val="22"/>
        </w:rPr>
        <w:t>, México, UNAM, 1975, p. 176.</w:t>
      </w:r>
    </w:p>
    <w:p w14:paraId="3FCAE257" w14:textId="3AF7E704" w:rsidR="00374559" w:rsidRPr="00C02C0C" w:rsidRDefault="00374559" w:rsidP="000E6884">
      <w:pPr>
        <w:pStyle w:val="NormalWeb"/>
        <w:spacing w:line="360" w:lineRule="auto"/>
        <w:rPr>
          <w:rFonts w:ascii="Arial" w:hAnsi="Arial" w:cs="Arial"/>
          <w:b/>
          <w:bCs/>
          <w:sz w:val="22"/>
          <w:szCs w:val="22"/>
        </w:rPr>
      </w:pPr>
      <w:r w:rsidRPr="00C02C0C">
        <w:rPr>
          <w:rFonts w:ascii="Arial" w:hAnsi="Arial" w:cs="Arial"/>
          <w:sz w:val="22"/>
          <w:szCs w:val="22"/>
        </w:rPr>
        <w:t xml:space="preserve">A. </w:t>
      </w:r>
      <w:r w:rsidRPr="00C02C0C">
        <w:rPr>
          <w:rFonts w:ascii="Arial" w:hAnsi="Arial" w:cs="Arial"/>
          <w:iCs/>
          <w:sz w:val="22"/>
          <w:szCs w:val="22"/>
        </w:rPr>
        <w:t>Modalidades de la descentralización</w:t>
      </w:r>
    </w:p>
    <w:p w14:paraId="5542C743" w14:textId="655A010A" w:rsidR="00374559" w:rsidRPr="00850C5A" w:rsidRDefault="00374559" w:rsidP="00850C5A">
      <w:pPr>
        <w:pStyle w:val="NormalWeb"/>
        <w:spacing w:line="360" w:lineRule="auto"/>
        <w:jc w:val="both"/>
        <w:rPr>
          <w:rFonts w:ascii="Arial" w:hAnsi="Arial" w:cs="Arial"/>
          <w:sz w:val="22"/>
          <w:szCs w:val="22"/>
        </w:rPr>
      </w:pPr>
      <w:r w:rsidRPr="00850C5A">
        <w:rPr>
          <w:rFonts w:ascii="Arial" w:hAnsi="Arial" w:cs="Arial"/>
          <w:bCs/>
          <w:sz w:val="22"/>
          <w:szCs w:val="22"/>
        </w:rPr>
        <w:t xml:space="preserve">a. Descentralización por colaboración </w:t>
      </w:r>
    </w:p>
    <w:p w14:paraId="76693987" w14:textId="768F79BE" w:rsidR="001A12ED" w:rsidRPr="00850C5A" w:rsidRDefault="00374559"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La descentralización que atribuye los servicios públicos a los particulares, servicios que pueden prestarse por medio de la administración pública, pero debido a la escasez de recursos que tiene la administración no puede prestar </w:t>
      </w:r>
      <w:r w:rsidRPr="00ED4638">
        <w:rPr>
          <w:rFonts w:ascii="Arial" w:hAnsi="Arial" w:cs="Arial"/>
          <w:sz w:val="22"/>
          <w:szCs w:val="22"/>
        </w:rPr>
        <w:t xml:space="preserve">dichos </w:t>
      </w:r>
      <w:r w:rsidRPr="00ED4638">
        <w:rPr>
          <w:rFonts w:ascii="Arial" w:hAnsi="Arial" w:cs="Arial"/>
          <w:iCs/>
          <w:sz w:val="22"/>
          <w:szCs w:val="22"/>
        </w:rPr>
        <w:t xml:space="preserve">servicios </w:t>
      </w:r>
      <w:r w:rsidRPr="00ED4638">
        <w:rPr>
          <w:rFonts w:ascii="Arial" w:hAnsi="Arial" w:cs="Arial"/>
          <w:sz w:val="22"/>
          <w:szCs w:val="22"/>
        </w:rPr>
        <w:t xml:space="preserve">públicos, </w:t>
      </w:r>
      <w:r w:rsidRPr="00ED4638">
        <w:rPr>
          <w:rFonts w:ascii="Arial" w:hAnsi="Arial" w:cs="Arial"/>
          <w:iCs/>
          <w:sz w:val="22"/>
          <w:szCs w:val="22"/>
        </w:rPr>
        <w:t>viéndose</w:t>
      </w:r>
      <w:r w:rsidRPr="00850C5A">
        <w:rPr>
          <w:rFonts w:ascii="Arial" w:hAnsi="Arial" w:cs="Arial"/>
          <w:i/>
          <w:iCs/>
          <w:sz w:val="22"/>
          <w:szCs w:val="22"/>
        </w:rPr>
        <w:t xml:space="preserve"> </w:t>
      </w:r>
      <w:r w:rsidRPr="00850C5A">
        <w:rPr>
          <w:rFonts w:ascii="Arial" w:hAnsi="Arial" w:cs="Arial"/>
          <w:sz w:val="22"/>
          <w:szCs w:val="22"/>
        </w:rPr>
        <w:t>obligada a concesionar el servicio a los par</w:t>
      </w:r>
      <w:r w:rsidRPr="00850C5A">
        <w:rPr>
          <w:rFonts w:ascii="Arial" w:hAnsi="Arial" w:cs="Arial"/>
          <w:bCs/>
          <w:sz w:val="22"/>
          <w:szCs w:val="22"/>
        </w:rPr>
        <w:t xml:space="preserve">ticulares. En nuestro régimen jurídico, la concesión, es la </w:t>
      </w:r>
      <w:r w:rsidRPr="00850C5A">
        <w:rPr>
          <w:rFonts w:ascii="Arial" w:hAnsi="Arial" w:cs="Arial"/>
          <w:sz w:val="22"/>
          <w:szCs w:val="22"/>
        </w:rPr>
        <w:t xml:space="preserve">transferencia de facultades que están asignadas a una persona para cederlas a </w:t>
      </w:r>
      <w:r w:rsidRPr="00850C5A">
        <w:rPr>
          <w:rFonts w:ascii="Arial" w:hAnsi="Arial" w:cs="Arial"/>
          <w:i/>
          <w:iCs/>
          <w:sz w:val="22"/>
          <w:szCs w:val="22"/>
        </w:rPr>
        <w:t xml:space="preserve">favor </w:t>
      </w:r>
      <w:r w:rsidRPr="00850C5A">
        <w:rPr>
          <w:rFonts w:ascii="Arial" w:hAnsi="Arial" w:cs="Arial"/>
          <w:sz w:val="22"/>
          <w:szCs w:val="22"/>
        </w:rPr>
        <w:t xml:space="preserve">de otra de manera temporal, lo que significa que la concesión no puede ser perpetua, porque ya no seria </w:t>
      </w:r>
      <w:r w:rsidRPr="00850C5A">
        <w:rPr>
          <w:rFonts w:ascii="Arial" w:hAnsi="Arial" w:cs="Arial"/>
          <w:bCs/>
          <w:sz w:val="22"/>
          <w:szCs w:val="22"/>
        </w:rPr>
        <w:t xml:space="preserve">una concesión sino una cesión definitiva. </w:t>
      </w:r>
    </w:p>
    <w:p w14:paraId="23498884" w14:textId="7F49CB6A" w:rsidR="00374559" w:rsidRPr="00850C5A" w:rsidRDefault="00374559" w:rsidP="00850C5A">
      <w:pPr>
        <w:pStyle w:val="NormalWeb"/>
        <w:spacing w:line="360" w:lineRule="auto"/>
        <w:jc w:val="both"/>
        <w:rPr>
          <w:rFonts w:ascii="Arial" w:hAnsi="Arial" w:cs="Arial"/>
          <w:sz w:val="22"/>
          <w:szCs w:val="22"/>
        </w:rPr>
      </w:pPr>
      <w:r w:rsidRPr="00850C5A">
        <w:rPr>
          <w:rFonts w:ascii="Arial" w:hAnsi="Arial" w:cs="Arial"/>
          <w:i/>
          <w:iCs/>
          <w:sz w:val="22"/>
          <w:szCs w:val="22"/>
        </w:rPr>
        <w:t xml:space="preserve">b. </w:t>
      </w:r>
      <w:r w:rsidRPr="00850C5A">
        <w:rPr>
          <w:rFonts w:ascii="Arial" w:hAnsi="Arial" w:cs="Arial"/>
          <w:sz w:val="22"/>
          <w:szCs w:val="22"/>
        </w:rPr>
        <w:t xml:space="preserve">Descentralización por región </w:t>
      </w:r>
    </w:p>
    <w:p w14:paraId="536644D1" w14:textId="793E568C" w:rsidR="000E6884" w:rsidRPr="00C02C0C" w:rsidRDefault="00374559" w:rsidP="00850C5A">
      <w:pPr>
        <w:pStyle w:val="NormalWeb"/>
        <w:spacing w:line="360" w:lineRule="auto"/>
        <w:jc w:val="both"/>
        <w:rPr>
          <w:rFonts w:ascii="Arial" w:hAnsi="Arial" w:cs="Arial"/>
          <w:sz w:val="22"/>
          <w:szCs w:val="22"/>
        </w:rPr>
      </w:pPr>
      <w:r w:rsidRPr="00850C5A">
        <w:rPr>
          <w:rFonts w:ascii="Arial" w:hAnsi="Arial" w:cs="Arial"/>
          <w:sz w:val="22"/>
          <w:szCs w:val="22"/>
        </w:rPr>
        <w:t>Consiste en el establecimiento de una organización adminis</w:t>
      </w:r>
      <w:r w:rsidRPr="00850C5A">
        <w:rPr>
          <w:rFonts w:ascii="Arial" w:hAnsi="Arial" w:cs="Arial"/>
          <w:bCs/>
          <w:sz w:val="22"/>
          <w:szCs w:val="22"/>
        </w:rPr>
        <w:t>trativa destinada a manejar los intereses colectivos que corres</w:t>
      </w:r>
      <w:r w:rsidRPr="00850C5A">
        <w:rPr>
          <w:rFonts w:ascii="Arial" w:hAnsi="Arial" w:cs="Arial"/>
          <w:sz w:val="22"/>
          <w:szCs w:val="22"/>
        </w:rPr>
        <w:t>pondan a la población radicada en una determinada circunscripción territorial. Esta modalidad de la descentraliza</w:t>
      </w:r>
      <w:r w:rsidRPr="00850C5A">
        <w:rPr>
          <w:rFonts w:ascii="Arial" w:hAnsi="Arial" w:cs="Arial"/>
          <w:bCs/>
          <w:sz w:val="22"/>
          <w:szCs w:val="22"/>
        </w:rPr>
        <w:t xml:space="preserve">ción se adapta de una manera más efectiva a las aspiraciones </w:t>
      </w:r>
      <w:r w:rsidRPr="00850C5A">
        <w:rPr>
          <w:rFonts w:ascii="Arial" w:hAnsi="Arial" w:cs="Arial"/>
          <w:sz w:val="22"/>
          <w:szCs w:val="22"/>
        </w:rPr>
        <w:t xml:space="preserve">democráticas y, además, desde el punto de vista de la administración, significa la posibilidad de una gestión más eficaz de los servidores públicos, y por lo mismo, una realización más adecuada de las atribuciones que al Estado corresponden. Los organismo descentralizados, por región son aquellos que atienden y satisfacen las necesidades públicas de una región, como es el caso del municipio. </w:t>
      </w:r>
    </w:p>
    <w:p w14:paraId="43C1E5E9" w14:textId="66FBA980" w:rsidR="00374559" w:rsidRPr="00850C5A" w:rsidRDefault="00374559" w:rsidP="00850C5A">
      <w:pPr>
        <w:pStyle w:val="NormalWeb"/>
        <w:spacing w:line="360" w:lineRule="auto"/>
        <w:jc w:val="both"/>
        <w:rPr>
          <w:rFonts w:ascii="Arial" w:hAnsi="Arial" w:cs="Arial"/>
          <w:sz w:val="22"/>
          <w:szCs w:val="22"/>
        </w:rPr>
      </w:pPr>
      <w:r w:rsidRPr="00850C5A">
        <w:rPr>
          <w:rFonts w:ascii="Arial" w:hAnsi="Arial" w:cs="Arial"/>
          <w:bCs/>
          <w:sz w:val="22"/>
          <w:szCs w:val="22"/>
        </w:rPr>
        <w:t xml:space="preserve">c. Descentralización por servicio </w:t>
      </w:r>
    </w:p>
    <w:p w14:paraId="698BBAD0" w14:textId="678B21AF" w:rsidR="00AF08F1" w:rsidRPr="00850C5A" w:rsidRDefault="00374559"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Esta descentralización, va a estar destinada a satisfacer una necesidad de carácter general con sujeción a un régimen que rebasa la obra del derecho; la administración por medio de la </w:t>
      </w:r>
      <w:r w:rsidRPr="00850C5A">
        <w:rPr>
          <w:rFonts w:ascii="Arial" w:hAnsi="Arial" w:cs="Arial"/>
          <w:bCs/>
          <w:sz w:val="22"/>
          <w:szCs w:val="22"/>
        </w:rPr>
        <w:t>concesión que confiere precisamente al concesionario la fa</w:t>
      </w:r>
      <w:r w:rsidRPr="00850C5A">
        <w:rPr>
          <w:rFonts w:ascii="Arial" w:hAnsi="Arial" w:cs="Arial"/>
          <w:sz w:val="22"/>
          <w:szCs w:val="22"/>
        </w:rPr>
        <w:t>cultad de brindar un servicio público, va a estar sometida a la vigilancia de la administración que la concede.</w:t>
      </w:r>
    </w:p>
    <w:p w14:paraId="1BC1B251" w14:textId="3E12FD19" w:rsidR="00AF08F1" w:rsidRPr="00850C5A" w:rsidRDefault="00AF08F1" w:rsidP="00850C5A">
      <w:pPr>
        <w:pStyle w:val="NormalWeb"/>
        <w:numPr>
          <w:ilvl w:val="0"/>
          <w:numId w:val="1"/>
        </w:numPr>
        <w:spacing w:line="360" w:lineRule="auto"/>
        <w:jc w:val="both"/>
        <w:rPr>
          <w:rFonts w:ascii="Arial" w:hAnsi="Arial" w:cs="Arial"/>
          <w:sz w:val="22"/>
          <w:szCs w:val="22"/>
        </w:rPr>
      </w:pPr>
      <w:r w:rsidRPr="00850C5A">
        <w:rPr>
          <w:rFonts w:ascii="Arial" w:hAnsi="Arial" w:cs="Arial"/>
          <w:sz w:val="22"/>
          <w:szCs w:val="22"/>
        </w:rPr>
        <w:t>Características de los organismos descentralizados</w:t>
      </w:r>
    </w:p>
    <w:p w14:paraId="156AE0E4" w14:textId="5F9814E8" w:rsidR="000E6884" w:rsidRPr="00C02C0C"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Son organismos y no ó</w:t>
      </w:r>
      <w:r w:rsidR="0035544E" w:rsidRPr="00850C5A">
        <w:rPr>
          <w:rFonts w:ascii="Arial" w:hAnsi="Arial" w:cs="Arial"/>
          <w:sz w:val="22"/>
          <w:szCs w:val="22"/>
        </w:rPr>
        <w:t>rganos,</w:t>
      </w:r>
      <w:r w:rsidRPr="00850C5A">
        <w:rPr>
          <w:rFonts w:ascii="Arial" w:hAnsi="Arial" w:cs="Arial"/>
          <w:sz w:val="22"/>
          <w:szCs w:val="22"/>
        </w:rPr>
        <w:t xml:space="preserve"> porque tienen personalidad jurí</w:t>
      </w:r>
      <w:r w:rsidR="0035544E" w:rsidRPr="00850C5A">
        <w:rPr>
          <w:rFonts w:ascii="Arial" w:hAnsi="Arial" w:cs="Arial"/>
          <w:sz w:val="22"/>
          <w:szCs w:val="22"/>
        </w:rPr>
        <w:t>dica y patrimonio p</w:t>
      </w:r>
      <w:r w:rsidRPr="00850C5A">
        <w:rPr>
          <w:rFonts w:ascii="Arial" w:hAnsi="Arial" w:cs="Arial"/>
          <w:sz w:val="22"/>
          <w:szCs w:val="22"/>
        </w:rPr>
        <w:t>ropios, gozan de cierta autonomí</w:t>
      </w:r>
      <w:r w:rsidR="0035544E" w:rsidRPr="00850C5A">
        <w:rPr>
          <w:rFonts w:ascii="Arial" w:hAnsi="Arial" w:cs="Arial"/>
          <w:sz w:val="22"/>
          <w:szCs w:val="22"/>
        </w:rPr>
        <w:t xml:space="preserve">a, </w:t>
      </w:r>
      <w:r w:rsidRPr="00850C5A">
        <w:rPr>
          <w:rFonts w:ascii="Arial" w:hAnsi="Arial" w:cs="Arial"/>
          <w:sz w:val="22"/>
          <w:szCs w:val="22"/>
        </w:rPr>
        <w:t>no estando sujetos a la jerarquía del poder de la administració</w:t>
      </w:r>
      <w:r w:rsidR="0035544E" w:rsidRPr="00850C5A">
        <w:rPr>
          <w:rFonts w:ascii="Arial" w:hAnsi="Arial" w:cs="Arial"/>
          <w:sz w:val="22"/>
          <w:szCs w:val="22"/>
        </w:rPr>
        <w:t>n centralizada, tienen normatividad</w:t>
      </w:r>
      <w:r w:rsidRPr="00850C5A">
        <w:rPr>
          <w:rFonts w:ascii="Arial" w:hAnsi="Arial" w:cs="Arial"/>
          <w:sz w:val="22"/>
          <w:szCs w:val="22"/>
        </w:rPr>
        <w:t xml:space="preserve"> especifica, reciben una parti</w:t>
      </w:r>
      <w:r w:rsidR="0035544E" w:rsidRPr="00850C5A">
        <w:rPr>
          <w:rFonts w:ascii="Arial" w:hAnsi="Arial" w:cs="Arial"/>
          <w:sz w:val="22"/>
          <w:szCs w:val="22"/>
        </w:rPr>
        <w:t xml:space="preserve">da presupuestal con la que puede decidir su uso y destino. </w:t>
      </w:r>
    </w:p>
    <w:p w14:paraId="28D0D739" w14:textId="7B2E8BCA" w:rsidR="0035544E" w:rsidRPr="00C02C0C" w:rsidRDefault="00AF08F1" w:rsidP="00850C5A">
      <w:pPr>
        <w:pStyle w:val="NormalWeb"/>
        <w:spacing w:line="360" w:lineRule="auto"/>
        <w:jc w:val="both"/>
        <w:rPr>
          <w:rFonts w:ascii="Arial" w:hAnsi="Arial" w:cs="Arial"/>
          <w:sz w:val="22"/>
          <w:szCs w:val="22"/>
        </w:rPr>
      </w:pPr>
      <w:r w:rsidRPr="00C02C0C">
        <w:rPr>
          <w:rFonts w:ascii="Arial" w:hAnsi="Arial" w:cs="Arial"/>
          <w:iCs/>
          <w:sz w:val="22"/>
          <w:szCs w:val="22"/>
        </w:rPr>
        <w:t>2. La centralización administrativ</w:t>
      </w:r>
      <w:r w:rsidR="0035544E" w:rsidRPr="00C02C0C">
        <w:rPr>
          <w:rFonts w:ascii="Arial" w:hAnsi="Arial" w:cs="Arial"/>
          <w:iCs/>
          <w:sz w:val="22"/>
          <w:szCs w:val="22"/>
        </w:rPr>
        <w:t xml:space="preserve">a </w:t>
      </w:r>
    </w:p>
    <w:p w14:paraId="404251EF" w14:textId="1334AD87" w:rsidR="000E6884" w:rsidRDefault="0035544E" w:rsidP="00850C5A">
      <w:pPr>
        <w:pStyle w:val="NormalWeb"/>
        <w:spacing w:line="360" w:lineRule="auto"/>
        <w:jc w:val="both"/>
        <w:rPr>
          <w:rFonts w:ascii="Arial" w:hAnsi="Arial" w:cs="Arial"/>
          <w:sz w:val="22"/>
          <w:szCs w:val="22"/>
        </w:rPr>
      </w:pPr>
      <w:r w:rsidRPr="000E6884">
        <w:rPr>
          <w:rFonts w:ascii="Arial" w:hAnsi="Arial" w:cs="Arial"/>
          <w:bCs/>
          <w:sz w:val="22"/>
          <w:szCs w:val="22"/>
        </w:rPr>
        <w:t xml:space="preserve">La </w:t>
      </w:r>
      <w:r w:rsidR="00AF08F1" w:rsidRPr="000E6884">
        <w:rPr>
          <w:rFonts w:ascii="Arial" w:hAnsi="Arial" w:cs="Arial"/>
          <w:bCs/>
          <w:sz w:val="22"/>
          <w:szCs w:val="22"/>
        </w:rPr>
        <w:t>centralizació</w:t>
      </w:r>
      <w:r w:rsidRPr="000E6884">
        <w:rPr>
          <w:rFonts w:ascii="Arial" w:hAnsi="Arial" w:cs="Arial"/>
          <w:bCs/>
          <w:sz w:val="22"/>
          <w:szCs w:val="22"/>
        </w:rPr>
        <w:t xml:space="preserve">n administrativa es una forma de </w:t>
      </w:r>
      <w:r w:rsidR="00AF08F1" w:rsidRPr="000E6884">
        <w:rPr>
          <w:rFonts w:ascii="Arial" w:hAnsi="Arial" w:cs="Arial"/>
          <w:bCs/>
          <w:sz w:val="22"/>
          <w:szCs w:val="22"/>
        </w:rPr>
        <w:t>organiza</w:t>
      </w:r>
      <w:r w:rsidR="00AF08F1" w:rsidRPr="000E6884">
        <w:rPr>
          <w:rFonts w:ascii="Arial" w:hAnsi="Arial" w:cs="Arial"/>
          <w:sz w:val="22"/>
          <w:szCs w:val="22"/>
        </w:rPr>
        <w:t>ció</w:t>
      </w:r>
      <w:r w:rsidRPr="000E6884">
        <w:rPr>
          <w:rFonts w:ascii="Arial" w:hAnsi="Arial" w:cs="Arial"/>
          <w:sz w:val="22"/>
          <w:szCs w:val="22"/>
        </w:rPr>
        <w:t>n administrativa que se caracteriza por el estab</w:t>
      </w:r>
      <w:r w:rsidR="00AF08F1" w:rsidRPr="000E6884">
        <w:rPr>
          <w:rFonts w:ascii="Arial" w:hAnsi="Arial" w:cs="Arial"/>
          <w:sz w:val="22"/>
          <w:szCs w:val="22"/>
        </w:rPr>
        <w:t>lecimiento de una estructura jerá</w:t>
      </w:r>
      <w:r w:rsidRPr="000E6884">
        <w:rPr>
          <w:rFonts w:ascii="Arial" w:hAnsi="Arial" w:cs="Arial"/>
          <w:sz w:val="22"/>
          <w:szCs w:val="22"/>
        </w:rPr>
        <w:t>rquica, en virtud</w:t>
      </w:r>
      <w:r w:rsidRPr="00850C5A">
        <w:rPr>
          <w:rFonts w:ascii="Arial" w:hAnsi="Arial" w:cs="Arial"/>
          <w:sz w:val="22"/>
          <w:szCs w:val="22"/>
        </w:rPr>
        <w:t xml:space="preserve"> de la</w:t>
      </w:r>
      <w:r w:rsidR="00AF08F1" w:rsidRPr="00850C5A">
        <w:rPr>
          <w:rFonts w:ascii="Arial" w:hAnsi="Arial" w:cs="Arial"/>
          <w:sz w:val="22"/>
          <w:szCs w:val="22"/>
        </w:rPr>
        <w:t xml:space="preserve"> cual los ó</w:t>
      </w:r>
      <w:r w:rsidRPr="00850C5A">
        <w:rPr>
          <w:rFonts w:ascii="Arial" w:hAnsi="Arial" w:cs="Arial"/>
          <w:sz w:val="22"/>
          <w:szCs w:val="22"/>
        </w:rPr>
        <w:t>rganos inferiores se encuentran subor</w:t>
      </w:r>
      <w:r w:rsidR="00AF08F1" w:rsidRPr="00850C5A">
        <w:rPr>
          <w:rFonts w:ascii="Arial" w:hAnsi="Arial" w:cs="Arial"/>
          <w:sz w:val="22"/>
          <w:szCs w:val="22"/>
        </w:rPr>
        <w:t>dinados a los órganos superio</w:t>
      </w:r>
      <w:r w:rsidRPr="00850C5A">
        <w:rPr>
          <w:rFonts w:ascii="Arial" w:hAnsi="Arial" w:cs="Arial"/>
          <w:sz w:val="22"/>
          <w:szCs w:val="22"/>
        </w:rPr>
        <w:t>res, y estos a su vez se su</w:t>
      </w:r>
      <w:r w:rsidR="00AF08F1" w:rsidRPr="00850C5A">
        <w:rPr>
          <w:rFonts w:ascii="Arial" w:hAnsi="Arial" w:cs="Arial"/>
          <w:sz w:val="22"/>
          <w:szCs w:val="22"/>
        </w:rPr>
        <w:t>bordinan a los de mayor jerarquía y así</w:t>
      </w:r>
      <w:r w:rsidRPr="00850C5A">
        <w:rPr>
          <w:rFonts w:ascii="Arial" w:hAnsi="Arial" w:cs="Arial"/>
          <w:sz w:val="22"/>
          <w:szCs w:val="22"/>
        </w:rPr>
        <w:t xml:space="preserve"> suc</w:t>
      </w:r>
      <w:r w:rsidR="00AF08F1" w:rsidRPr="00850C5A">
        <w:rPr>
          <w:rFonts w:ascii="Arial" w:hAnsi="Arial" w:cs="Arial"/>
          <w:sz w:val="22"/>
          <w:szCs w:val="22"/>
        </w:rPr>
        <w:t>esivamente hasta llegar a la cúspide en donde se en</w:t>
      </w:r>
      <w:r w:rsidRPr="00850C5A">
        <w:rPr>
          <w:rFonts w:ascii="Arial" w:hAnsi="Arial" w:cs="Arial"/>
          <w:sz w:val="22"/>
          <w:szCs w:val="22"/>
        </w:rPr>
        <w:t>cuentra el</w:t>
      </w:r>
      <w:r w:rsidR="00AF08F1" w:rsidRPr="00850C5A">
        <w:rPr>
          <w:rFonts w:ascii="Arial" w:hAnsi="Arial" w:cs="Arial"/>
          <w:sz w:val="22"/>
          <w:szCs w:val="22"/>
        </w:rPr>
        <w:t xml:space="preserve"> titular del Ejecutivo federal; esta</w:t>
      </w:r>
      <w:r w:rsidRPr="00850C5A">
        <w:rPr>
          <w:rFonts w:ascii="Arial" w:hAnsi="Arial" w:cs="Arial"/>
          <w:sz w:val="22"/>
          <w:szCs w:val="22"/>
        </w:rPr>
        <w:t xml:space="preserve"> ce</w:t>
      </w:r>
      <w:r w:rsidR="00AF08F1" w:rsidRPr="00850C5A">
        <w:rPr>
          <w:rFonts w:ascii="Arial" w:hAnsi="Arial" w:cs="Arial"/>
          <w:sz w:val="22"/>
          <w:szCs w:val="22"/>
        </w:rPr>
        <w:t>ntralización puede ser polít</w:t>
      </w:r>
      <w:r w:rsidRPr="00850C5A">
        <w:rPr>
          <w:rFonts w:ascii="Arial" w:hAnsi="Arial" w:cs="Arial"/>
          <w:sz w:val="22"/>
          <w:szCs w:val="22"/>
        </w:rPr>
        <w:t xml:space="preserve">ica o administrativa, al respecto dice el maestro Olivera Toro que: "La </w:t>
      </w:r>
      <w:r w:rsidR="00AF08F1" w:rsidRPr="00850C5A">
        <w:rPr>
          <w:rFonts w:ascii="Arial" w:hAnsi="Arial" w:cs="Arial"/>
          <w:sz w:val="22"/>
          <w:szCs w:val="22"/>
        </w:rPr>
        <w:t>centralización administrativa es el conjunto de órganos que desempeñan la funció</w:t>
      </w:r>
      <w:r w:rsidRPr="00850C5A">
        <w:rPr>
          <w:rFonts w:ascii="Arial" w:hAnsi="Arial" w:cs="Arial"/>
          <w:sz w:val="22"/>
          <w:szCs w:val="22"/>
        </w:rPr>
        <w:t xml:space="preserve">n administrativa tienen que estar coordinados, tanto en estructura </w:t>
      </w:r>
      <w:r w:rsidR="00AF08F1" w:rsidRPr="00850C5A">
        <w:rPr>
          <w:rFonts w:ascii="Arial" w:hAnsi="Arial" w:cs="Arial"/>
          <w:sz w:val="22"/>
          <w:szCs w:val="22"/>
        </w:rPr>
        <w:t>como en acció</w:t>
      </w:r>
      <w:r w:rsidRPr="00850C5A">
        <w:rPr>
          <w:rFonts w:ascii="Arial" w:hAnsi="Arial" w:cs="Arial"/>
          <w:sz w:val="22"/>
          <w:szCs w:val="22"/>
        </w:rPr>
        <w:t>n; ello se logra vinculando</w:t>
      </w:r>
      <w:r w:rsidR="00AF08F1" w:rsidRPr="00850C5A">
        <w:rPr>
          <w:rFonts w:ascii="Arial" w:hAnsi="Arial" w:cs="Arial"/>
          <w:sz w:val="22"/>
          <w:szCs w:val="22"/>
        </w:rPr>
        <w:t xml:space="preserve"> entre sí diversas formas o </w:t>
      </w:r>
      <w:r w:rsidR="00AF08F1" w:rsidRPr="000E6884">
        <w:rPr>
          <w:rFonts w:ascii="Arial" w:hAnsi="Arial" w:cs="Arial"/>
          <w:sz w:val="22"/>
          <w:szCs w:val="22"/>
        </w:rPr>
        <w:t>ma</w:t>
      </w:r>
      <w:r w:rsidR="00AF08F1" w:rsidRPr="000E6884">
        <w:rPr>
          <w:rFonts w:ascii="Arial" w:hAnsi="Arial" w:cs="Arial"/>
          <w:bCs/>
          <w:sz w:val="22"/>
          <w:szCs w:val="22"/>
        </w:rPr>
        <w:t>neras".</w:t>
      </w:r>
      <w:r w:rsidRPr="00850C5A">
        <w:rPr>
          <w:rFonts w:ascii="Arial" w:hAnsi="Arial" w:cs="Arial"/>
          <w:b/>
          <w:bCs/>
          <w:sz w:val="22"/>
          <w:szCs w:val="22"/>
        </w:rPr>
        <w:t xml:space="preserve"> </w:t>
      </w:r>
      <w:r w:rsidR="00ED4638">
        <w:rPr>
          <w:rFonts w:ascii="Arial" w:hAnsi="Arial" w:cs="Arial"/>
          <w:b/>
          <w:bCs/>
          <w:sz w:val="22"/>
          <w:szCs w:val="22"/>
        </w:rPr>
        <w:t>3</w:t>
      </w:r>
    </w:p>
    <w:p w14:paraId="300B2C67" w14:textId="77777777" w:rsidR="0007329C" w:rsidRDefault="0007329C" w:rsidP="00850C5A">
      <w:pPr>
        <w:pStyle w:val="NormalWeb"/>
        <w:spacing w:line="360" w:lineRule="auto"/>
        <w:jc w:val="both"/>
        <w:rPr>
          <w:rFonts w:ascii="Arial" w:hAnsi="Arial" w:cs="Arial"/>
          <w:sz w:val="22"/>
          <w:szCs w:val="22"/>
        </w:rPr>
      </w:pPr>
    </w:p>
    <w:p w14:paraId="278259BD" w14:textId="70968329" w:rsidR="00AF08F1" w:rsidRPr="00C02C0C" w:rsidRDefault="00AF08F1" w:rsidP="00850C5A">
      <w:pPr>
        <w:pStyle w:val="NormalWeb"/>
        <w:spacing w:line="360" w:lineRule="auto"/>
        <w:jc w:val="both"/>
        <w:rPr>
          <w:rFonts w:ascii="Arial" w:hAnsi="Arial" w:cs="Arial"/>
          <w:sz w:val="22"/>
          <w:szCs w:val="22"/>
        </w:rPr>
      </w:pPr>
      <w:r w:rsidRPr="00C02C0C">
        <w:rPr>
          <w:rFonts w:ascii="Arial" w:hAnsi="Arial" w:cs="Arial"/>
          <w:sz w:val="22"/>
          <w:szCs w:val="22"/>
        </w:rPr>
        <w:t xml:space="preserve">A. </w:t>
      </w:r>
      <w:r w:rsidRPr="00C02C0C">
        <w:rPr>
          <w:rFonts w:ascii="Arial" w:hAnsi="Arial" w:cs="Arial"/>
          <w:iCs/>
          <w:sz w:val="22"/>
          <w:szCs w:val="22"/>
        </w:rPr>
        <w:t xml:space="preserve">Características </w:t>
      </w:r>
      <w:r w:rsidRPr="00C02C0C">
        <w:rPr>
          <w:rFonts w:ascii="Arial" w:hAnsi="Arial" w:cs="Arial"/>
          <w:sz w:val="22"/>
          <w:szCs w:val="22"/>
        </w:rPr>
        <w:t xml:space="preserve">de </w:t>
      </w:r>
      <w:r w:rsidRPr="00C02C0C">
        <w:rPr>
          <w:rFonts w:ascii="Arial" w:hAnsi="Arial" w:cs="Arial"/>
          <w:iCs/>
          <w:sz w:val="22"/>
          <w:szCs w:val="22"/>
        </w:rPr>
        <w:t xml:space="preserve">la centralización administrativa </w:t>
      </w:r>
    </w:p>
    <w:p w14:paraId="7F49CB4D" w14:textId="0D162072" w:rsidR="000E6884" w:rsidRPr="00850C5A"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El esquema de la centralización administrativa descansa en una organización jerárquica estructurada piramidalmente, contando el que se encuentra en la cima de la propia pirámide con ciertas facultades: </w:t>
      </w:r>
    </w:p>
    <w:p w14:paraId="262584BB" w14:textId="59E1610E" w:rsidR="000E6884" w:rsidRPr="0007329C" w:rsidRDefault="0007329C" w:rsidP="0007329C">
      <w:pPr>
        <w:pStyle w:val="NormalWeb"/>
        <w:spacing w:line="360" w:lineRule="auto"/>
        <w:rPr>
          <w:rFonts w:ascii="Arial" w:hAnsi="Arial" w:cs="Arial"/>
          <w:iCs/>
          <w:sz w:val="22"/>
          <w:szCs w:val="22"/>
        </w:rPr>
      </w:pPr>
      <w:r w:rsidRPr="0007329C">
        <w:rPr>
          <w:rFonts w:ascii="Arial" w:hAnsi="Arial" w:cs="Arial"/>
          <w:iCs/>
          <w:sz w:val="22"/>
          <w:szCs w:val="22"/>
        </w:rPr>
        <w:t xml:space="preserve">a. </w:t>
      </w:r>
      <w:r w:rsidR="00AF08F1" w:rsidRPr="0007329C">
        <w:rPr>
          <w:rFonts w:ascii="Arial" w:hAnsi="Arial" w:cs="Arial"/>
          <w:iCs/>
          <w:sz w:val="22"/>
          <w:szCs w:val="22"/>
        </w:rPr>
        <w:t>Poder de nombramiento</w:t>
      </w:r>
      <w:r w:rsidR="00AF08F1" w:rsidRPr="0007329C">
        <w:rPr>
          <w:rFonts w:ascii="Arial" w:hAnsi="Arial" w:cs="Arial"/>
          <w:i/>
          <w:iCs/>
          <w:sz w:val="22"/>
          <w:szCs w:val="22"/>
        </w:rPr>
        <w:br/>
      </w:r>
      <w:r w:rsidR="00AF08F1" w:rsidRPr="0007329C">
        <w:rPr>
          <w:rFonts w:ascii="Arial" w:hAnsi="Arial" w:cs="Arial"/>
          <w:iCs/>
          <w:sz w:val="22"/>
          <w:szCs w:val="22"/>
        </w:rPr>
        <w:t>Es la facultad atribuida</w:t>
      </w:r>
      <w:r w:rsidR="00F71C9E" w:rsidRPr="0007329C">
        <w:rPr>
          <w:rFonts w:ascii="Arial" w:hAnsi="Arial" w:cs="Arial"/>
          <w:iCs/>
          <w:sz w:val="22"/>
          <w:szCs w:val="22"/>
        </w:rPr>
        <w:t xml:space="preserve"> al titular de la administració</w:t>
      </w:r>
      <w:r w:rsidR="00AF08F1" w:rsidRPr="0007329C">
        <w:rPr>
          <w:rFonts w:ascii="Arial" w:hAnsi="Arial" w:cs="Arial"/>
          <w:iCs/>
          <w:sz w:val="22"/>
          <w:szCs w:val="22"/>
        </w:rPr>
        <w:t xml:space="preserve">n </w:t>
      </w:r>
      <w:r w:rsidR="00F71C9E" w:rsidRPr="0007329C">
        <w:rPr>
          <w:rFonts w:ascii="Arial" w:hAnsi="Arial" w:cs="Arial"/>
          <w:iCs/>
          <w:sz w:val="22"/>
          <w:szCs w:val="22"/>
        </w:rPr>
        <w:t>pú</w:t>
      </w:r>
      <w:r w:rsidR="00AF08F1" w:rsidRPr="0007329C">
        <w:rPr>
          <w:rFonts w:ascii="Arial" w:hAnsi="Arial" w:cs="Arial"/>
          <w:iCs/>
          <w:sz w:val="22"/>
          <w:szCs w:val="22"/>
        </w:rPr>
        <w:t>blica para designar discrecionalmente a sus colaborad</w:t>
      </w:r>
      <w:r w:rsidR="00F71C9E" w:rsidRPr="0007329C">
        <w:rPr>
          <w:rFonts w:ascii="Arial" w:hAnsi="Arial" w:cs="Arial"/>
          <w:iCs/>
          <w:sz w:val="22"/>
          <w:szCs w:val="22"/>
        </w:rPr>
        <w:t>ores; en</w:t>
      </w:r>
      <w:r w:rsidR="00F71C9E" w:rsidRPr="0007329C">
        <w:rPr>
          <w:rFonts w:ascii="Arial" w:hAnsi="Arial" w:cs="Arial"/>
          <w:sz w:val="22"/>
          <w:szCs w:val="22"/>
        </w:rPr>
        <w:t xml:space="preserve"> México el Presidente d</w:t>
      </w:r>
      <w:r w:rsidR="00AF08F1" w:rsidRPr="0007329C">
        <w:rPr>
          <w:rFonts w:ascii="Arial" w:hAnsi="Arial" w:cs="Arial"/>
          <w:sz w:val="22"/>
          <w:szCs w:val="22"/>
        </w:rPr>
        <w:t>e</w:t>
      </w:r>
      <w:r w:rsidR="00F71C9E" w:rsidRPr="0007329C">
        <w:rPr>
          <w:rFonts w:ascii="Arial" w:hAnsi="Arial" w:cs="Arial"/>
          <w:sz w:val="22"/>
          <w:szCs w:val="22"/>
        </w:rPr>
        <w:t xml:space="preserve"> </w:t>
      </w:r>
      <w:r w:rsidR="00AF08F1" w:rsidRPr="0007329C">
        <w:rPr>
          <w:rFonts w:ascii="Arial" w:hAnsi="Arial" w:cs="Arial"/>
          <w:sz w:val="22"/>
          <w:szCs w:val="22"/>
        </w:rPr>
        <w:t xml:space="preserve">la República tiene la facultad de nombrar a los relativos del articulo 89 constitucional de la </w:t>
      </w:r>
      <w:r w:rsidR="00F71C9E" w:rsidRPr="0007329C">
        <w:rPr>
          <w:rFonts w:ascii="Arial" w:hAnsi="Arial" w:cs="Arial"/>
          <w:sz w:val="22"/>
          <w:szCs w:val="22"/>
        </w:rPr>
        <w:t>Federació</w:t>
      </w:r>
      <w:r w:rsidR="00AF08F1" w:rsidRPr="0007329C">
        <w:rPr>
          <w:rFonts w:ascii="Arial" w:hAnsi="Arial" w:cs="Arial"/>
          <w:sz w:val="22"/>
          <w:szCs w:val="22"/>
        </w:rPr>
        <w:t xml:space="preserve">n; para esta materia importan los que se </w:t>
      </w:r>
      <w:r w:rsidR="00F71C9E" w:rsidRPr="0007329C">
        <w:rPr>
          <w:rFonts w:ascii="Arial" w:hAnsi="Arial" w:cs="Arial"/>
          <w:sz w:val="22"/>
          <w:szCs w:val="22"/>
        </w:rPr>
        <w:t>refieren a la fracció</w:t>
      </w:r>
      <w:r w:rsidR="00AF08F1" w:rsidRPr="0007329C">
        <w:rPr>
          <w:rFonts w:ascii="Arial" w:hAnsi="Arial" w:cs="Arial"/>
          <w:sz w:val="22"/>
          <w:szCs w:val="22"/>
        </w:rPr>
        <w:t xml:space="preserve">n 11 </w:t>
      </w:r>
      <w:r w:rsidR="00F71C9E" w:rsidRPr="0007329C">
        <w:rPr>
          <w:rFonts w:ascii="Arial" w:hAnsi="Arial" w:cs="Arial"/>
          <w:sz w:val="22"/>
          <w:szCs w:val="22"/>
        </w:rPr>
        <w:t>de este articulo, especí</w:t>
      </w:r>
      <w:r w:rsidR="00AF08F1" w:rsidRPr="0007329C">
        <w:rPr>
          <w:rFonts w:ascii="Arial" w:hAnsi="Arial" w:cs="Arial"/>
          <w:sz w:val="22"/>
          <w:szCs w:val="22"/>
        </w:rPr>
        <w:t xml:space="preserve">ficamente a los titulares de las secretarias de Estado. </w:t>
      </w:r>
    </w:p>
    <w:p w14:paraId="0A9A84B5" w14:textId="77777777" w:rsidR="0007329C" w:rsidRDefault="000E6884" w:rsidP="00850C5A">
      <w:pPr>
        <w:pStyle w:val="NormalWeb"/>
        <w:spacing w:line="360" w:lineRule="auto"/>
        <w:jc w:val="both"/>
        <w:rPr>
          <w:rFonts w:ascii="Arial" w:hAnsi="Arial" w:cs="Arial"/>
          <w:iCs/>
          <w:sz w:val="22"/>
          <w:szCs w:val="22"/>
        </w:rPr>
      </w:pPr>
      <w:r w:rsidRPr="0007329C">
        <w:rPr>
          <w:rFonts w:ascii="Arial" w:hAnsi="Arial" w:cs="Arial"/>
          <w:iCs/>
          <w:sz w:val="22"/>
          <w:szCs w:val="22"/>
        </w:rPr>
        <w:t xml:space="preserve">  </w:t>
      </w:r>
      <w:r w:rsidR="00AF08F1" w:rsidRPr="0007329C">
        <w:rPr>
          <w:rFonts w:ascii="Arial" w:hAnsi="Arial" w:cs="Arial"/>
          <w:iCs/>
          <w:sz w:val="22"/>
          <w:szCs w:val="22"/>
        </w:rPr>
        <w:t xml:space="preserve">b. </w:t>
      </w:r>
      <w:r w:rsidR="00F71C9E" w:rsidRPr="0007329C">
        <w:rPr>
          <w:rFonts w:ascii="Arial" w:hAnsi="Arial" w:cs="Arial"/>
          <w:iCs/>
          <w:sz w:val="22"/>
          <w:szCs w:val="22"/>
        </w:rPr>
        <w:t>Poder de remoció</w:t>
      </w:r>
      <w:r w:rsidR="00AF08F1" w:rsidRPr="0007329C">
        <w:rPr>
          <w:rFonts w:ascii="Arial" w:hAnsi="Arial" w:cs="Arial"/>
          <w:iCs/>
          <w:sz w:val="22"/>
          <w:szCs w:val="22"/>
        </w:rPr>
        <w:t xml:space="preserve">n </w:t>
      </w:r>
    </w:p>
    <w:p w14:paraId="301E94A5" w14:textId="64E1D444" w:rsidR="00AF08F1" w:rsidRPr="0007329C" w:rsidRDefault="00AF08F1" w:rsidP="00850C5A">
      <w:pPr>
        <w:pStyle w:val="NormalWeb"/>
        <w:spacing w:line="360" w:lineRule="auto"/>
        <w:jc w:val="both"/>
        <w:rPr>
          <w:rFonts w:ascii="Arial" w:hAnsi="Arial" w:cs="Arial"/>
          <w:iCs/>
          <w:sz w:val="22"/>
          <w:szCs w:val="22"/>
        </w:rPr>
      </w:pPr>
      <w:r w:rsidRPr="0007329C">
        <w:rPr>
          <w:rFonts w:ascii="Arial" w:hAnsi="Arial" w:cs="Arial"/>
          <w:iCs/>
          <w:sz w:val="22"/>
          <w:szCs w:val="22"/>
        </w:rPr>
        <w:t xml:space="preserve">El poder de nombramiento se ve reforzado por el </w:t>
      </w:r>
      <w:r w:rsidR="00F71C9E" w:rsidRPr="0007329C">
        <w:rPr>
          <w:rFonts w:ascii="Arial" w:hAnsi="Arial" w:cs="Arial"/>
          <w:iCs/>
          <w:sz w:val="22"/>
          <w:szCs w:val="22"/>
        </w:rPr>
        <w:t>poder de remoció</w:t>
      </w:r>
      <w:r w:rsidRPr="0007329C">
        <w:rPr>
          <w:rFonts w:ascii="Arial" w:hAnsi="Arial" w:cs="Arial"/>
          <w:iCs/>
          <w:sz w:val="22"/>
          <w:szCs w:val="22"/>
        </w:rPr>
        <w:t xml:space="preserve">n que es la facultad </w:t>
      </w:r>
      <w:r w:rsidR="00F71C9E" w:rsidRPr="0007329C">
        <w:rPr>
          <w:rFonts w:ascii="Arial" w:hAnsi="Arial" w:cs="Arial"/>
          <w:iCs/>
          <w:sz w:val="22"/>
          <w:szCs w:val="22"/>
        </w:rPr>
        <w:t>del titular de la administració</w:t>
      </w:r>
      <w:r w:rsidRPr="0007329C">
        <w:rPr>
          <w:rFonts w:ascii="Arial" w:hAnsi="Arial" w:cs="Arial"/>
          <w:iCs/>
          <w:sz w:val="22"/>
          <w:szCs w:val="22"/>
        </w:rPr>
        <w:t>n</w:t>
      </w:r>
      <w:r w:rsidRPr="000E6884">
        <w:rPr>
          <w:rFonts w:ascii="Arial" w:hAnsi="Arial" w:cs="Arial"/>
          <w:sz w:val="22"/>
          <w:szCs w:val="22"/>
        </w:rPr>
        <w:t xml:space="preserve"> publica federal, que consiste en cesar a sus colaboradores </w:t>
      </w:r>
      <w:r w:rsidR="00F71C9E" w:rsidRPr="000E6884">
        <w:rPr>
          <w:rFonts w:ascii="Arial" w:hAnsi="Arial" w:cs="Arial"/>
          <w:sz w:val="22"/>
          <w:szCs w:val="22"/>
        </w:rPr>
        <w:t>li</w:t>
      </w:r>
      <w:r w:rsidRPr="000E6884">
        <w:rPr>
          <w:rFonts w:ascii="Arial" w:hAnsi="Arial" w:cs="Arial"/>
          <w:bCs/>
          <w:sz w:val="22"/>
          <w:szCs w:val="22"/>
        </w:rPr>
        <w:t xml:space="preserve">bremente, si </w:t>
      </w:r>
      <w:r w:rsidR="00F71C9E" w:rsidRPr="000E6884">
        <w:rPr>
          <w:rFonts w:ascii="Arial" w:hAnsi="Arial" w:cs="Arial"/>
          <w:bCs/>
          <w:sz w:val="22"/>
          <w:szCs w:val="22"/>
        </w:rPr>
        <w:t>el así</w:t>
      </w:r>
      <w:r w:rsidRPr="000E6884">
        <w:rPr>
          <w:rFonts w:ascii="Arial" w:hAnsi="Arial" w:cs="Arial"/>
          <w:bCs/>
          <w:sz w:val="22"/>
          <w:szCs w:val="22"/>
        </w:rPr>
        <w:t xml:space="preserve"> lo considera necesario. </w:t>
      </w:r>
    </w:p>
    <w:p w14:paraId="04453062" w14:textId="77777777" w:rsidR="0007329C" w:rsidRDefault="0007329C" w:rsidP="00ED4638">
      <w:pPr>
        <w:spacing w:before="100" w:beforeAutospacing="1" w:after="100" w:afterAutospacing="1"/>
        <w:rPr>
          <w:rFonts w:ascii="Arial" w:hAnsi="Arial" w:cs="Arial"/>
          <w:b/>
          <w:sz w:val="20"/>
          <w:szCs w:val="22"/>
        </w:rPr>
      </w:pPr>
    </w:p>
    <w:p w14:paraId="6D5DC2AA" w14:textId="5533FB3A" w:rsidR="0007329C" w:rsidRDefault="0007329C" w:rsidP="00ED4638">
      <w:pPr>
        <w:spacing w:before="100" w:beforeAutospacing="1" w:after="100" w:afterAutospacing="1"/>
        <w:rPr>
          <w:rFonts w:ascii="Arial" w:hAnsi="Arial" w:cs="Arial"/>
          <w:b/>
          <w:sz w:val="20"/>
          <w:szCs w:val="22"/>
        </w:rPr>
      </w:pPr>
      <w:r>
        <w:rPr>
          <w:rFonts w:ascii="Arial" w:hAnsi="Arial" w:cs="Arial"/>
          <w:bCs/>
          <w:noProof/>
          <w:sz w:val="22"/>
          <w:szCs w:val="22"/>
          <w:lang w:val="en-US"/>
        </w:rPr>
        <mc:AlternateContent>
          <mc:Choice Requires="wps">
            <w:drawing>
              <wp:anchor distT="0" distB="0" distL="114300" distR="114300" simplePos="0" relativeHeight="251666432" behindDoc="0" locked="0" layoutInCell="1" allowOverlap="1" wp14:anchorId="601632C9" wp14:editId="4639BCC2">
                <wp:simplePos x="0" y="0"/>
                <wp:positionH relativeFrom="column">
                  <wp:posOffset>0</wp:posOffset>
                </wp:positionH>
                <wp:positionV relativeFrom="paragraph">
                  <wp:posOffset>128905</wp:posOffset>
                </wp:positionV>
                <wp:extent cx="1028700" cy="0"/>
                <wp:effectExtent l="0" t="0" r="12700" b="25400"/>
                <wp:wrapNone/>
                <wp:docPr id="6" name="Straight Connector 6"/>
                <wp:cNvGraphicFramePr/>
                <a:graphic xmlns:a="http://schemas.openxmlformats.org/drawingml/2006/main">
                  <a:graphicData uri="http://schemas.microsoft.com/office/word/2010/wordprocessingShape">
                    <wps:wsp>
                      <wps:cNvCnPr/>
                      <wps:spPr>
                        <a:xfrm>
                          <a:off x="0" y="0"/>
                          <a:ext cx="10287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0.15pt" to="81pt,1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" strokecolor="black [3040]" strokeweight=".25pt"/>
            </w:pict>
          </mc:Fallback>
        </mc:AlternateContent>
      </w:r>
    </w:p>
    <w:p w14:paraId="0861C0BF" w14:textId="49F8294C" w:rsidR="000E6884" w:rsidRPr="00547C74" w:rsidRDefault="00ED4638" w:rsidP="00547C74">
      <w:pPr>
        <w:spacing w:before="100" w:beforeAutospacing="1" w:after="100" w:afterAutospacing="1"/>
        <w:rPr>
          <w:rFonts w:ascii="Arial" w:hAnsi="Arial" w:cs="Arial"/>
          <w:sz w:val="18"/>
          <w:szCs w:val="20"/>
        </w:rPr>
      </w:pPr>
      <w:r w:rsidRPr="00ED4638">
        <w:rPr>
          <w:rFonts w:ascii="Arial" w:hAnsi="Arial" w:cs="Arial"/>
          <w:b/>
          <w:sz w:val="20"/>
          <w:szCs w:val="22"/>
        </w:rPr>
        <w:t>3.</w:t>
      </w:r>
      <w:r w:rsidRPr="00ED4638">
        <w:rPr>
          <w:rFonts w:ascii="Arial" w:hAnsi="Arial" w:cs="Arial"/>
          <w:sz w:val="20"/>
          <w:szCs w:val="22"/>
        </w:rPr>
        <w:t xml:space="preserve"> Véase, Olivera Toro, Jorge, Manual de derecho administrativo, 5ª edición, México, Porrúa,1988, p. 285. </w:t>
      </w:r>
    </w:p>
    <w:p w14:paraId="20394A5F" w14:textId="77777777" w:rsidR="00AF08F1" w:rsidRPr="00850C5A"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c. Poder de mando </w:t>
      </w:r>
    </w:p>
    <w:p w14:paraId="50E6DC7A" w14:textId="2A96D931" w:rsidR="00AF08F1" w:rsidRDefault="00AF08F1" w:rsidP="00850C5A">
      <w:pPr>
        <w:pStyle w:val="NormalWeb"/>
        <w:spacing w:line="360" w:lineRule="auto"/>
        <w:jc w:val="both"/>
        <w:rPr>
          <w:rFonts w:ascii="Arial" w:hAnsi="Arial" w:cs="Arial"/>
          <w:b/>
          <w:bCs/>
          <w:sz w:val="22"/>
          <w:szCs w:val="22"/>
        </w:rPr>
      </w:pPr>
      <w:r w:rsidRPr="00850C5A">
        <w:rPr>
          <w:rFonts w:ascii="Arial" w:hAnsi="Arial" w:cs="Arial"/>
          <w:sz w:val="22"/>
          <w:szCs w:val="22"/>
        </w:rPr>
        <w:t xml:space="preserve">Es la facultad del titular </w:t>
      </w:r>
      <w:r w:rsidR="00F71C9E" w:rsidRPr="00850C5A">
        <w:rPr>
          <w:rFonts w:ascii="Arial" w:hAnsi="Arial" w:cs="Arial"/>
          <w:sz w:val="22"/>
          <w:szCs w:val="22"/>
        </w:rPr>
        <w:t>de la administració</w:t>
      </w:r>
      <w:r w:rsidRPr="00850C5A">
        <w:rPr>
          <w:rFonts w:ascii="Arial" w:hAnsi="Arial" w:cs="Arial"/>
          <w:sz w:val="22"/>
          <w:szCs w:val="22"/>
        </w:rPr>
        <w:t xml:space="preserve">n publica de </w:t>
      </w:r>
      <w:r w:rsidR="00F71C9E" w:rsidRPr="00850C5A">
        <w:rPr>
          <w:rFonts w:ascii="Arial" w:hAnsi="Arial" w:cs="Arial"/>
          <w:sz w:val="22"/>
          <w:szCs w:val="22"/>
        </w:rPr>
        <w:t>dir</w:t>
      </w:r>
      <w:r w:rsidRPr="00850C5A">
        <w:rPr>
          <w:rFonts w:ascii="Arial" w:hAnsi="Arial" w:cs="Arial"/>
          <w:sz w:val="22"/>
          <w:szCs w:val="22"/>
        </w:rPr>
        <w:t xml:space="preserve">igir e impulsar la actividad de </w:t>
      </w:r>
      <w:r w:rsidR="00F71C9E" w:rsidRPr="00850C5A">
        <w:rPr>
          <w:rFonts w:ascii="Arial" w:hAnsi="Arial" w:cs="Arial"/>
          <w:sz w:val="22"/>
          <w:szCs w:val="22"/>
        </w:rPr>
        <w:t>los subordinados por medio de ó</w:t>
      </w:r>
      <w:r w:rsidRPr="00850C5A">
        <w:rPr>
          <w:rFonts w:ascii="Arial" w:hAnsi="Arial" w:cs="Arial"/>
          <w:sz w:val="22"/>
          <w:szCs w:val="22"/>
        </w:rPr>
        <w:t xml:space="preserve">rdenes o instrucciones expresas o </w:t>
      </w:r>
      <w:r w:rsidR="007F64F3" w:rsidRPr="00850C5A">
        <w:rPr>
          <w:rFonts w:ascii="Arial" w:hAnsi="Arial" w:cs="Arial"/>
          <w:sz w:val="22"/>
          <w:szCs w:val="22"/>
        </w:rPr>
        <w:t>tá</w:t>
      </w:r>
      <w:r w:rsidRPr="00850C5A">
        <w:rPr>
          <w:rFonts w:ascii="Arial" w:hAnsi="Arial" w:cs="Arial"/>
          <w:sz w:val="22"/>
          <w:szCs w:val="22"/>
        </w:rPr>
        <w:t xml:space="preserve">citas; este poder que tiene el presidente de la Republica es correlativo a </w:t>
      </w:r>
      <w:r w:rsidR="007F64F3" w:rsidRPr="00850C5A">
        <w:rPr>
          <w:rFonts w:ascii="Arial" w:hAnsi="Arial" w:cs="Arial"/>
          <w:sz w:val="22"/>
          <w:szCs w:val="22"/>
        </w:rPr>
        <w:t>la obligació</w:t>
      </w:r>
      <w:r w:rsidRPr="00850C5A">
        <w:rPr>
          <w:rFonts w:ascii="Arial" w:hAnsi="Arial" w:cs="Arial"/>
          <w:sz w:val="22"/>
          <w:szCs w:val="22"/>
        </w:rPr>
        <w:t>n de obediencia a cargo del subordinado, y a sus limites establecidos en el ordenamiento</w:t>
      </w:r>
      <w:r w:rsidR="007F64F3" w:rsidRPr="00850C5A">
        <w:rPr>
          <w:rFonts w:ascii="Arial" w:hAnsi="Arial" w:cs="Arial"/>
          <w:sz w:val="22"/>
          <w:szCs w:val="22"/>
        </w:rPr>
        <w:t xml:space="preserve"> jurídico correspondiente, así</w:t>
      </w:r>
      <w:r w:rsidRPr="00850C5A">
        <w:rPr>
          <w:rFonts w:ascii="Arial" w:hAnsi="Arial" w:cs="Arial"/>
          <w:sz w:val="22"/>
          <w:szCs w:val="22"/>
        </w:rPr>
        <w:t xml:space="preserve"> como sus facultades y amplitudes o </w:t>
      </w:r>
      <w:r w:rsidR="00F71C9E" w:rsidRPr="00850C5A">
        <w:rPr>
          <w:rFonts w:ascii="Arial" w:hAnsi="Arial" w:cs="Arial"/>
          <w:sz w:val="22"/>
          <w:szCs w:val="22"/>
        </w:rPr>
        <w:t>poder del superior del á</w:t>
      </w:r>
      <w:r w:rsidRPr="00850C5A">
        <w:rPr>
          <w:rFonts w:ascii="Arial" w:hAnsi="Arial" w:cs="Arial"/>
          <w:sz w:val="22"/>
          <w:szCs w:val="22"/>
        </w:rPr>
        <w:t xml:space="preserve">mbito y </w:t>
      </w:r>
      <w:r w:rsidR="007F64F3" w:rsidRPr="000E6884">
        <w:rPr>
          <w:rFonts w:ascii="Arial" w:hAnsi="Arial" w:cs="Arial"/>
          <w:sz w:val="22"/>
          <w:szCs w:val="22"/>
        </w:rPr>
        <w:t>mate</w:t>
      </w:r>
      <w:r w:rsidRPr="000E6884">
        <w:rPr>
          <w:rFonts w:ascii="Arial" w:hAnsi="Arial" w:cs="Arial"/>
          <w:bCs/>
          <w:sz w:val="22"/>
          <w:szCs w:val="22"/>
        </w:rPr>
        <w:t>ria de su competencia.</w:t>
      </w:r>
      <w:r w:rsidRPr="00850C5A">
        <w:rPr>
          <w:rFonts w:ascii="Arial" w:hAnsi="Arial" w:cs="Arial"/>
          <w:b/>
          <w:bCs/>
          <w:sz w:val="22"/>
          <w:szCs w:val="22"/>
        </w:rPr>
        <w:t xml:space="preserve"> </w:t>
      </w:r>
    </w:p>
    <w:p w14:paraId="292C0574" w14:textId="77777777" w:rsidR="000E6884" w:rsidRPr="00850C5A" w:rsidRDefault="000E6884" w:rsidP="00850C5A">
      <w:pPr>
        <w:pStyle w:val="NormalWeb"/>
        <w:spacing w:line="360" w:lineRule="auto"/>
        <w:jc w:val="both"/>
        <w:rPr>
          <w:rFonts w:ascii="Arial" w:hAnsi="Arial" w:cs="Arial"/>
          <w:sz w:val="22"/>
          <w:szCs w:val="22"/>
        </w:rPr>
      </w:pPr>
    </w:p>
    <w:p w14:paraId="43A5167A" w14:textId="3320EDE8" w:rsidR="00AF08F1" w:rsidRPr="00850C5A" w:rsidRDefault="00AF08F1" w:rsidP="00850C5A">
      <w:pPr>
        <w:pStyle w:val="NormalWeb"/>
        <w:spacing w:line="360" w:lineRule="auto"/>
        <w:jc w:val="both"/>
        <w:rPr>
          <w:rFonts w:ascii="Arial" w:hAnsi="Arial" w:cs="Arial"/>
          <w:sz w:val="22"/>
          <w:szCs w:val="22"/>
        </w:rPr>
      </w:pPr>
      <w:r w:rsidRPr="00850C5A">
        <w:rPr>
          <w:rFonts w:ascii="Arial" w:hAnsi="Arial" w:cs="Arial"/>
          <w:i/>
          <w:iCs/>
          <w:sz w:val="22"/>
          <w:szCs w:val="22"/>
        </w:rPr>
        <w:t xml:space="preserve">d. </w:t>
      </w:r>
      <w:r w:rsidR="007F64F3" w:rsidRPr="00850C5A">
        <w:rPr>
          <w:rFonts w:ascii="Arial" w:hAnsi="Arial" w:cs="Arial"/>
          <w:sz w:val="22"/>
          <w:szCs w:val="22"/>
        </w:rPr>
        <w:t>Poder de decisió</w:t>
      </w:r>
      <w:r w:rsidRPr="00850C5A">
        <w:rPr>
          <w:rFonts w:ascii="Arial" w:hAnsi="Arial" w:cs="Arial"/>
          <w:sz w:val="22"/>
          <w:szCs w:val="22"/>
        </w:rPr>
        <w:t xml:space="preserve">n </w:t>
      </w:r>
    </w:p>
    <w:p w14:paraId="2F5C1E36" w14:textId="1A8258D4" w:rsidR="00AF08F1"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El </w:t>
      </w:r>
      <w:r w:rsidR="007F64F3" w:rsidRPr="00850C5A">
        <w:rPr>
          <w:rFonts w:ascii="Arial" w:hAnsi="Arial" w:cs="Arial"/>
          <w:sz w:val="22"/>
          <w:szCs w:val="22"/>
        </w:rPr>
        <w:t>poder de decisió</w:t>
      </w:r>
      <w:r w:rsidRPr="00850C5A">
        <w:rPr>
          <w:rFonts w:ascii="Arial" w:hAnsi="Arial" w:cs="Arial"/>
          <w:sz w:val="22"/>
          <w:szCs w:val="22"/>
        </w:rPr>
        <w:t xml:space="preserve">n es el de mayor amplitud debido a que puede optar el </w:t>
      </w:r>
      <w:r w:rsidR="007F64F3" w:rsidRPr="00850C5A">
        <w:rPr>
          <w:rFonts w:ascii="Arial" w:hAnsi="Arial" w:cs="Arial"/>
          <w:sz w:val="22"/>
          <w:szCs w:val="22"/>
        </w:rPr>
        <w:t>titular de la administració</w:t>
      </w:r>
      <w:r w:rsidRPr="00850C5A">
        <w:rPr>
          <w:rFonts w:ascii="Arial" w:hAnsi="Arial" w:cs="Arial"/>
          <w:sz w:val="22"/>
          <w:szCs w:val="22"/>
        </w:rPr>
        <w:t>n publica entre v</w:t>
      </w:r>
      <w:r w:rsidR="007F64F3" w:rsidRPr="00850C5A">
        <w:rPr>
          <w:rFonts w:ascii="Arial" w:hAnsi="Arial" w:cs="Arial"/>
          <w:sz w:val="22"/>
          <w:szCs w:val="22"/>
        </w:rPr>
        <w:t>arias alternativas de resolució</w:t>
      </w:r>
      <w:r w:rsidRPr="00850C5A">
        <w:rPr>
          <w:rFonts w:ascii="Arial" w:hAnsi="Arial" w:cs="Arial"/>
          <w:sz w:val="22"/>
          <w:szCs w:val="22"/>
        </w:rPr>
        <w:t>n, adaptando la que a su juic</w:t>
      </w:r>
      <w:r w:rsidR="007F64F3" w:rsidRPr="00850C5A">
        <w:rPr>
          <w:rFonts w:ascii="Arial" w:hAnsi="Arial" w:cs="Arial"/>
          <w:sz w:val="22"/>
          <w:szCs w:val="22"/>
        </w:rPr>
        <w:t>io sea más conveniente, la que habrá</w:t>
      </w:r>
      <w:r w:rsidRPr="00850C5A">
        <w:rPr>
          <w:rFonts w:ascii="Arial" w:hAnsi="Arial" w:cs="Arial"/>
          <w:sz w:val="22"/>
          <w:szCs w:val="22"/>
        </w:rPr>
        <w:t xml:space="preserve"> de ser acatada por el </w:t>
      </w:r>
      <w:r w:rsidR="00F71C9E" w:rsidRPr="00850C5A">
        <w:rPr>
          <w:rFonts w:ascii="Arial" w:hAnsi="Arial" w:cs="Arial"/>
          <w:sz w:val="22"/>
          <w:szCs w:val="22"/>
        </w:rPr>
        <w:t>subordi</w:t>
      </w:r>
      <w:r w:rsidRPr="00850C5A">
        <w:rPr>
          <w:rFonts w:ascii="Arial" w:hAnsi="Arial" w:cs="Arial"/>
          <w:sz w:val="22"/>
          <w:szCs w:val="22"/>
        </w:rPr>
        <w:t xml:space="preserve">nado, reservando a </w:t>
      </w:r>
      <w:r w:rsidR="007F64F3" w:rsidRPr="00850C5A">
        <w:rPr>
          <w:rFonts w:ascii="Arial" w:hAnsi="Arial" w:cs="Arial"/>
          <w:sz w:val="22"/>
          <w:szCs w:val="22"/>
        </w:rPr>
        <w:t>los inferiores la realización de los trá</w:t>
      </w:r>
      <w:r w:rsidRPr="00850C5A">
        <w:rPr>
          <w:rFonts w:ascii="Arial" w:hAnsi="Arial" w:cs="Arial"/>
          <w:sz w:val="22"/>
          <w:szCs w:val="22"/>
        </w:rPr>
        <w:t xml:space="preserve">mites necesarios hasta </w:t>
      </w:r>
      <w:r w:rsidR="007F64F3" w:rsidRPr="00850C5A">
        <w:rPr>
          <w:rFonts w:ascii="Arial" w:hAnsi="Arial" w:cs="Arial"/>
          <w:sz w:val="22"/>
          <w:szCs w:val="22"/>
        </w:rPr>
        <w:t>dejarlos en estado de resolució</w:t>
      </w:r>
      <w:r w:rsidRPr="00850C5A">
        <w:rPr>
          <w:rFonts w:ascii="Arial" w:hAnsi="Arial" w:cs="Arial"/>
          <w:sz w:val="22"/>
          <w:szCs w:val="22"/>
        </w:rPr>
        <w:t xml:space="preserve">n. </w:t>
      </w:r>
    </w:p>
    <w:p w14:paraId="18D9F11C" w14:textId="77777777" w:rsidR="000E6884" w:rsidRPr="00850C5A" w:rsidRDefault="000E6884" w:rsidP="00850C5A">
      <w:pPr>
        <w:pStyle w:val="NormalWeb"/>
        <w:spacing w:line="360" w:lineRule="auto"/>
        <w:jc w:val="both"/>
        <w:rPr>
          <w:rFonts w:ascii="Arial" w:hAnsi="Arial" w:cs="Arial"/>
          <w:sz w:val="22"/>
          <w:szCs w:val="22"/>
        </w:rPr>
      </w:pPr>
    </w:p>
    <w:p w14:paraId="7BFFD9ED" w14:textId="77777777" w:rsidR="00AF08F1" w:rsidRPr="00850C5A"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 Poder de vigilancia </w:t>
      </w:r>
    </w:p>
    <w:p w14:paraId="28BBCF39" w14:textId="48097E12" w:rsidR="000E6884" w:rsidRPr="00850C5A" w:rsidRDefault="00AF08F1" w:rsidP="00850C5A">
      <w:pPr>
        <w:pStyle w:val="NormalWeb"/>
        <w:spacing w:line="360" w:lineRule="auto"/>
        <w:jc w:val="both"/>
        <w:rPr>
          <w:rFonts w:ascii="Arial" w:hAnsi="Arial" w:cs="Arial"/>
          <w:sz w:val="22"/>
          <w:szCs w:val="22"/>
        </w:rPr>
      </w:pPr>
      <w:r w:rsidRPr="00850C5A">
        <w:rPr>
          <w:rFonts w:ascii="Arial" w:hAnsi="Arial" w:cs="Arial"/>
          <w:sz w:val="22"/>
          <w:szCs w:val="22"/>
        </w:rPr>
        <w:t>Por medio de este poder el titular de la adm</w:t>
      </w:r>
      <w:r w:rsidR="007F64F3" w:rsidRPr="00850C5A">
        <w:rPr>
          <w:rFonts w:ascii="Arial" w:hAnsi="Arial" w:cs="Arial"/>
          <w:sz w:val="22"/>
          <w:szCs w:val="22"/>
        </w:rPr>
        <w:t>inistració</w:t>
      </w:r>
      <w:r w:rsidRPr="00850C5A">
        <w:rPr>
          <w:rFonts w:ascii="Arial" w:hAnsi="Arial" w:cs="Arial"/>
          <w:sz w:val="22"/>
          <w:szCs w:val="22"/>
        </w:rPr>
        <w:t xml:space="preserve">n </w:t>
      </w:r>
      <w:r w:rsidR="007F64F3" w:rsidRPr="00850C5A">
        <w:rPr>
          <w:rFonts w:ascii="Arial" w:hAnsi="Arial" w:cs="Arial"/>
          <w:sz w:val="22"/>
          <w:szCs w:val="22"/>
        </w:rPr>
        <w:t>públi</w:t>
      </w:r>
      <w:r w:rsidRPr="00850C5A">
        <w:rPr>
          <w:rFonts w:ascii="Arial" w:hAnsi="Arial" w:cs="Arial"/>
          <w:sz w:val="22"/>
          <w:szCs w:val="22"/>
        </w:rPr>
        <w:t>ca tiene la facultad de conocer a detalle los actos realizados por los inferiores, lo cu</w:t>
      </w:r>
      <w:r w:rsidR="007F64F3" w:rsidRPr="00850C5A">
        <w:rPr>
          <w:rFonts w:ascii="Arial" w:hAnsi="Arial" w:cs="Arial"/>
          <w:sz w:val="22"/>
          <w:szCs w:val="22"/>
        </w:rPr>
        <w:t>al permite detectar cuando está</w:t>
      </w:r>
      <w:r w:rsidRPr="00850C5A">
        <w:rPr>
          <w:rFonts w:ascii="Arial" w:hAnsi="Arial" w:cs="Arial"/>
          <w:sz w:val="22"/>
          <w:szCs w:val="22"/>
        </w:rPr>
        <w:t xml:space="preserve">n faltando a </w:t>
      </w:r>
      <w:r w:rsidR="007F64F3" w:rsidRPr="00850C5A">
        <w:rPr>
          <w:rFonts w:ascii="Arial" w:hAnsi="Arial" w:cs="Arial"/>
          <w:sz w:val="22"/>
          <w:szCs w:val="22"/>
        </w:rPr>
        <w:t xml:space="preserve">sus obligaciones, así </w:t>
      </w:r>
      <w:r w:rsidRPr="00850C5A">
        <w:rPr>
          <w:rFonts w:ascii="Arial" w:hAnsi="Arial" w:cs="Arial"/>
          <w:sz w:val="22"/>
          <w:szCs w:val="22"/>
        </w:rPr>
        <w:t>como d</w:t>
      </w:r>
      <w:r w:rsidR="007F64F3" w:rsidRPr="00850C5A">
        <w:rPr>
          <w:rFonts w:ascii="Arial" w:hAnsi="Arial" w:cs="Arial"/>
          <w:sz w:val="22"/>
          <w:szCs w:val="22"/>
        </w:rPr>
        <w:t>eterminar las responsabilidades administrativas, civiles o penales en que incurran por su incumplimiento.</w:t>
      </w:r>
    </w:p>
    <w:p w14:paraId="0C7DDF09" w14:textId="13CF0DB6" w:rsidR="007F64F3"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Este poder se apoya en los poderes de vigilancia y de </w:t>
      </w:r>
      <w:r w:rsidRPr="00850C5A">
        <w:rPr>
          <w:rFonts w:ascii="Arial" w:hAnsi="Arial" w:cs="Arial"/>
          <w:i/>
          <w:iCs/>
          <w:sz w:val="22"/>
          <w:szCs w:val="22"/>
        </w:rPr>
        <w:t>revi</w:t>
      </w:r>
      <w:r w:rsidRPr="00850C5A">
        <w:rPr>
          <w:rFonts w:ascii="Arial" w:hAnsi="Arial" w:cs="Arial"/>
          <w:sz w:val="22"/>
          <w:szCs w:val="22"/>
        </w:rPr>
        <w:t xml:space="preserve">sión; siendo la facultad conferida al titular de la administración pública de reprimir o sancionar administrativamente a sus subordinados por las acciones u omisiones realizadas indebidamente en perjuicio de la administración pública, de los particulares o de ambos. Las sanciones a imponer en el ejercicio del poder disciplinario son </w:t>
      </w:r>
      <w:r w:rsidRPr="00850C5A">
        <w:rPr>
          <w:rFonts w:ascii="Arial" w:hAnsi="Arial" w:cs="Arial"/>
          <w:i/>
          <w:iCs/>
          <w:sz w:val="22"/>
          <w:szCs w:val="22"/>
        </w:rPr>
        <w:t xml:space="preserve">diversas, </w:t>
      </w:r>
      <w:r w:rsidRPr="00850C5A">
        <w:rPr>
          <w:rFonts w:ascii="Arial" w:hAnsi="Arial" w:cs="Arial"/>
          <w:sz w:val="22"/>
          <w:szCs w:val="22"/>
        </w:rPr>
        <w:t xml:space="preserve">y </w:t>
      </w:r>
      <w:r w:rsidRPr="00850C5A">
        <w:rPr>
          <w:rFonts w:ascii="Arial" w:hAnsi="Arial" w:cs="Arial"/>
          <w:i/>
          <w:iCs/>
          <w:sz w:val="22"/>
          <w:szCs w:val="22"/>
        </w:rPr>
        <w:t xml:space="preserve">van </w:t>
      </w:r>
      <w:r w:rsidRPr="00850C5A">
        <w:rPr>
          <w:rFonts w:ascii="Arial" w:hAnsi="Arial" w:cs="Arial"/>
          <w:sz w:val="22"/>
          <w:szCs w:val="22"/>
        </w:rPr>
        <w:t xml:space="preserve">desde una simple amonestación </w:t>
      </w:r>
      <w:r w:rsidRPr="00850C5A">
        <w:rPr>
          <w:rFonts w:ascii="Arial" w:hAnsi="Arial" w:cs="Arial"/>
          <w:i/>
          <w:iCs/>
          <w:sz w:val="22"/>
          <w:szCs w:val="22"/>
        </w:rPr>
        <w:t xml:space="preserve">verbal, </w:t>
      </w:r>
      <w:r w:rsidRPr="00850C5A">
        <w:rPr>
          <w:rFonts w:ascii="Arial" w:hAnsi="Arial" w:cs="Arial"/>
          <w:sz w:val="22"/>
          <w:szCs w:val="22"/>
        </w:rPr>
        <w:t xml:space="preserve">hasta el cese del inferior, pasando por el </w:t>
      </w:r>
      <w:r w:rsidRPr="000E6884">
        <w:rPr>
          <w:rFonts w:ascii="Arial" w:hAnsi="Arial" w:cs="Arial"/>
          <w:sz w:val="22"/>
          <w:szCs w:val="22"/>
        </w:rPr>
        <w:t>ex</w:t>
      </w:r>
      <w:r w:rsidRPr="000E6884">
        <w:rPr>
          <w:rFonts w:ascii="Arial" w:hAnsi="Arial" w:cs="Arial"/>
          <w:bCs/>
          <w:sz w:val="22"/>
          <w:szCs w:val="22"/>
        </w:rPr>
        <w:t>trañamiento escrito, el apercibimiento, la nota mala en su</w:t>
      </w:r>
      <w:r w:rsidRPr="00850C5A">
        <w:rPr>
          <w:rFonts w:ascii="Arial" w:hAnsi="Arial" w:cs="Arial"/>
          <w:b/>
          <w:bCs/>
          <w:sz w:val="22"/>
          <w:szCs w:val="22"/>
        </w:rPr>
        <w:t xml:space="preserve"> </w:t>
      </w:r>
      <w:r w:rsidRPr="00850C5A">
        <w:rPr>
          <w:rFonts w:ascii="Arial" w:hAnsi="Arial" w:cs="Arial"/>
          <w:sz w:val="22"/>
          <w:szCs w:val="22"/>
        </w:rPr>
        <w:t>expediente, la privación de la oportunidad de ascenso</w:t>
      </w:r>
      <w:r w:rsidR="00547C74">
        <w:rPr>
          <w:rFonts w:ascii="Arial" w:hAnsi="Arial" w:cs="Arial"/>
          <w:sz w:val="22"/>
          <w:szCs w:val="22"/>
        </w:rPr>
        <w:t xml:space="preserve"> por escalafón</w:t>
      </w:r>
      <w:r w:rsidRPr="00850C5A">
        <w:rPr>
          <w:rFonts w:ascii="Arial" w:hAnsi="Arial" w:cs="Arial"/>
          <w:sz w:val="22"/>
          <w:szCs w:val="22"/>
        </w:rPr>
        <w:t xml:space="preserve">, y la suspensión temporal del empleo. </w:t>
      </w:r>
    </w:p>
    <w:p w14:paraId="094DC88D" w14:textId="77777777" w:rsidR="00547C74" w:rsidRPr="00850C5A" w:rsidRDefault="00547C74" w:rsidP="00850C5A">
      <w:pPr>
        <w:pStyle w:val="NormalWeb"/>
        <w:spacing w:line="360" w:lineRule="auto"/>
        <w:jc w:val="both"/>
        <w:rPr>
          <w:rFonts w:ascii="Arial" w:hAnsi="Arial" w:cs="Arial"/>
          <w:sz w:val="22"/>
          <w:szCs w:val="22"/>
        </w:rPr>
      </w:pPr>
    </w:p>
    <w:p w14:paraId="53E226BF" w14:textId="35FB4229" w:rsidR="007F64F3" w:rsidRPr="00850C5A"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g. Poder de revisión </w:t>
      </w:r>
    </w:p>
    <w:p w14:paraId="25F55C5C" w14:textId="2FF1ED56" w:rsidR="007F64F3"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El poder de revisión es la facultad que tiene el titular de la administración pública, de </w:t>
      </w:r>
      <w:r w:rsidRPr="00850C5A">
        <w:rPr>
          <w:rFonts w:ascii="Arial" w:hAnsi="Arial" w:cs="Arial"/>
          <w:i/>
          <w:iCs/>
          <w:sz w:val="22"/>
          <w:szCs w:val="22"/>
        </w:rPr>
        <w:t xml:space="preserve">revisar </w:t>
      </w:r>
      <w:r w:rsidRPr="00850C5A">
        <w:rPr>
          <w:rFonts w:ascii="Arial" w:hAnsi="Arial" w:cs="Arial"/>
          <w:sz w:val="22"/>
          <w:szCs w:val="22"/>
        </w:rPr>
        <w:t xml:space="preserve">la actuación del inferior y, de considerarlo pertinente, suspender, modificar, anular o </w:t>
      </w:r>
      <w:r w:rsidRPr="000E6884">
        <w:rPr>
          <w:rFonts w:ascii="Arial" w:hAnsi="Arial" w:cs="Arial"/>
          <w:sz w:val="22"/>
          <w:szCs w:val="22"/>
        </w:rPr>
        <w:t>confir</w:t>
      </w:r>
      <w:r w:rsidRPr="000E6884">
        <w:rPr>
          <w:rFonts w:ascii="Arial" w:hAnsi="Arial" w:cs="Arial"/>
          <w:bCs/>
          <w:sz w:val="22"/>
          <w:szCs w:val="22"/>
        </w:rPr>
        <w:t xml:space="preserve">mar sus actos o resoluciones, sin que ello signifique sustitución </w:t>
      </w:r>
      <w:r w:rsidRPr="000E6884">
        <w:rPr>
          <w:rFonts w:ascii="Arial" w:hAnsi="Arial" w:cs="Arial"/>
          <w:sz w:val="22"/>
          <w:szCs w:val="22"/>
        </w:rPr>
        <w:t xml:space="preserve">del superior en el desempeño de las tareas del inferior, sino sólo </w:t>
      </w:r>
      <w:r w:rsidRPr="000E6884">
        <w:rPr>
          <w:rFonts w:ascii="Arial" w:hAnsi="Arial" w:cs="Arial"/>
          <w:i/>
          <w:iCs/>
          <w:sz w:val="22"/>
          <w:szCs w:val="22"/>
        </w:rPr>
        <w:t xml:space="preserve">revisar </w:t>
      </w:r>
      <w:r w:rsidRPr="000E6884">
        <w:rPr>
          <w:rFonts w:ascii="Arial" w:hAnsi="Arial" w:cs="Arial"/>
          <w:sz w:val="22"/>
          <w:szCs w:val="22"/>
        </w:rPr>
        <w:t>el acto o la resolución del mismo, de oficio o a peti</w:t>
      </w:r>
      <w:r w:rsidRPr="000E6884">
        <w:rPr>
          <w:rFonts w:ascii="Arial" w:hAnsi="Arial" w:cs="Arial"/>
          <w:bCs/>
          <w:sz w:val="22"/>
          <w:szCs w:val="22"/>
        </w:rPr>
        <w:t xml:space="preserve">ción de parte, para su confirmación o modificación y, en este </w:t>
      </w:r>
      <w:r w:rsidRPr="000E6884">
        <w:rPr>
          <w:rFonts w:ascii="Arial" w:hAnsi="Arial" w:cs="Arial"/>
          <w:sz w:val="22"/>
          <w:szCs w:val="22"/>
        </w:rPr>
        <w:t xml:space="preserve">último caso, complementar al inferior a someterse al cumplimiento de las disposiciones legales. </w:t>
      </w:r>
    </w:p>
    <w:p w14:paraId="2F365381" w14:textId="77777777" w:rsidR="000E6884" w:rsidRPr="000E6884" w:rsidRDefault="000E6884" w:rsidP="00850C5A">
      <w:pPr>
        <w:pStyle w:val="NormalWeb"/>
        <w:spacing w:line="360" w:lineRule="auto"/>
        <w:jc w:val="both"/>
        <w:rPr>
          <w:rFonts w:ascii="Arial" w:hAnsi="Arial" w:cs="Arial"/>
          <w:sz w:val="22"/>
          <w:szCs w:val="22"/>
        </w:rPr>
      </w:pPr>
    </w:p>
    <w:p w14:paraId="50E4E946" w14:textId="77777777" w:rsidR="007F64F3" w:rsidRPr="000E6884" w:rsidRDefault="007F64F3" w:rsidP="00850C5A">
      <w:pPr>
        <w:pStyle w:val="NormalWeb"/>
        <w:spacing w:line="360" w:lineRule="auto"/>
        <w:jc w:val="both"/>
        <w:rPr>
          <w:rFonts w:ascii="Arial" w:hAnsi="Arial" w:cs="Arial"/>
          <w:sz w:val="22"/>
          <w:szCs w:val="22"/>
        </w:rPr>
      </w:pPr>
      <w:r w:rsidRPr="000E6884">
        <w:rPr>
          <w:rFonts w:ascii="Arial" w:hAnsi="Arial" w:cs="Arial"/>
          <w:i/>
          <w:iCs/>
          <w:sz w:val="22"/>
          <w:szCs w:val="22"/>
        </w:rPr>
        <w:t xml:space="preserve">h. Poder para resolver conflictos de competencia </w:t>
      </w:r>
    </w:p>
    <w:p w14:paraId="78D5F094" w14:textId="2779F8D6" w:rsidR="007F64F3" w:rsidRPr="00850C5A" w:rsidRDefault="007F64F3" w:rsidP="00850C5A">
      <w:pPr>
        <w:pStyle w:val="NormalWeb"/>
        <w:spacing w:line="360" w:lineRule="auto"/>
        <w:jc w:val="both"/>
        <w:rPr>
          <w:rFonts w:ascii="Arial" w:hAnsi="Arial" w:cs="Arial"/>
          <w:sz w:val="22"/>
          <w:szCs w:val="22"/>
        </w:rPr>
      </w:pPr>
      <w:r w:rsidRPr="000E6884">
        <w:rPr>
          <w:rFonts w:ascii="Arial" w:hAnsi="Arial" w:cs="Arial"/>
          <w:sz w:val="22"/>
          <w:szCs w:val="22"/>
        </w:rPr>
        <w:t xml:space="preserve">Es la facultad otorgada al titular de la administración pública para precisar cuál de los órganos inferiores es competente para conocer de un asunto determinado en el que </w:t>
      </w:r>
      <w:r w:rsidRPr="000E6884">
        <w:rPr>
          <w:rFonts w:ascii="Arial" w:hAnsi="Arial" w:cs="Arial"/>
          <w:i/>
          <w:iCs/>
          <w:sz w:val="22"/>
          <w:szCs w:val="22"/>
        </w:rPr>
        <w:t xml:space="preserve">varios </w:t>
      </w:r>
      <w:r w:rsidRPr="000E6884">
        <w:rPr>
          <w:rFonts w:ascii="Arial" w:hAnsi="Arial" w:cs="Arial"/>
          <w:sz w:val="22"/>
          <w:szCs w:val="22"/>
        </w:rPr>
        <w:t>o ninguno de ellos pretende atenderlo. El artículo 24 de la Ley Orgánica de la Administración Pública Fe</w:t>
      </w:r>
      <w:r w:rsidRPr="00850C5A">
        <w:rPr>
          <w:rFonts w:ascii="Arial" w:hAnsi="Arial" w:cs="Arial"/>
          <w:sz w:val="22"/>
          <w:szCs w:val="22"/>
        </w:rPr>
        <w:t xml:space="preserve">deral </w:t>
      </w:r>
      <w:r w:rsidRPr="00850C5A">
        <w:rPr>
          <w:rFonts w:ascii="Arial" w:hAnsi="Arial" w:cs="Arial"/>
          <w:i/>
          <w:iCs/>
          <w:sz w:val="22"/>
          <w:szCs w:val="22"/>
        </w:rPr>
        <w:t xml:space="preserve">prevé </w:t>
      </w:r>
      <w:r w:rsidRPr="00850C5A">
        <w:rPr>
          <w:rFonts w:ascii="Arial" w:hAnsi="Arial" w:cs="Arial"/>
          <w:sz w:val="22"/>
          <w:szCs w:val="22"/>
        </w:rPr>
        <w:t xml:space="preserve">la solución de </w:t>
      </w:r>
      <w:r w:rsidRPr="00850C5A">
        <w:rPr>
          <w:rFonts w:ascii="Arial" w:hAnsi="Arial" w:cs="Arial"/>
          <w:bCs/>
          <w:sz w:val="22"/>
          <w:szCs w:val="22"/>
        </w:rPr>
        <w:t>tales conflictos de la siguiente manera: "En casos extraordina</w:t>
      </w:r>
      <w:r w:rsidRPr="00850C5A">
        <w:rPr>
          <w:rFonts w:ascii="Arial" w:hAnsi="Arial" w:cs="Arial"/>
          <w:sz w:val="22"/>
          <w:szCs w:val="22"/>
        </w:rPr>
        <w:t>rios O cuando exista duda sobre la competencia de alguna secretaria de Estado o departamento administrativo para conocer de un asunto determinado, el presidente de la República resolverá por conducto de la Secretaría de Gobernación a, que dependencia le corresponde el despacho del mismo¨.</w:t>
      </w:r>
    </w:p>
    <w:p w14:paraId="7BADC702" w14:textId="77777777" w:rsidR="007F64F3" w:rsidRPr="00850C5A" w:rsidRDefault="007F64F3" w:rsidP="00850C5A">
      <w:pPr>
        <w:pStyle w:val="NormalWeb"/>
        <w:spacing w:line="360" w:lineRule="auto"/>
        <w:jc w:val="both"/>
        <w:rPr>
          <w:rFonts w:ascii="Arial" w:hAnsi="Arial" w:cs="Arial"/>
          <w:sz w:val="22"/>
          <w:szCs w:val="22"/>
        </w:rPr>
      </w:pPr>
    </w:p>
    <w:p w14:paraId="54B886C5" w14:textId="7EED3898" w:rsidR="007F64F3" w:rsidRPr="00850C5A"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B. La Presidencia de la República</w:t>
      </w:r>
    </w:p>
    <w:p w14:paraId="622ECC90" w14:textId="07180A62" w:rsidR="007F64F3"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En la cúspide de la administración pública federal centralizada se encuentra la Presidencia de la República que compren- de entes administrativos desprendidos directamente del órgano Ejecutivo, motivo por el cual la estructura de la </w:t>
      </w:r>
      <w:r w:rsidRPr="000E6884">
        <w:rPr>
          <w:rFonts w:ascii="Arial" w:hAnsi="Arial" w:cs="Arial"/>
          <w:sz w:val="22"/>
          <w:szCs w:val="22"/>
        </w:rPr>
        <w:t xml:space="preserve">Presidencia </w:t>
      </w:r>
      <w:r w:rsidRPr="000E6884">
        <w:rPr>
          <w:rFonts w:ascii="Arial" w:hAnsi="Arial" w:cs="Arial"/>
          <w:bCs/>
          <w:sz w:val="22"/>
          <w:szCs w:val="22"/>
        </w:rPr>
        <w:t>tiende a ser modificada, sexenio tras sexenio a criterio del titu</w:t>
      </w:r>
      <w:r w:rsidRPr="000E6884">
        <w:rPr>
          <w:rFonts w:ascii="Arial" w:hAnsi="Arial" w:cs="Arial"/>
          <w:sz w:val="22"/>
          <w:szCs w:val="22"/>
        </w:rPr>
        <w:t>lar del Ejecutivo</w:t>
      </w:r>
      <w:r w:rsidR="00B659CE" w:rsidRPr="000E6884">
        <w:rPr>
          <w:rFonts w:ascii="Arial" w:hAnsi="Arial" w:cs="Arial"/>
          <w:sz w:val="22"/>
          <w:szCs w:val="22"/>
        </w:rPr>
        <w:t xml:space="preserve"> F</w:t>
      </w:r>
      <w:r w:rsidRPr="000E6884">
        <w:rPr>
          <w:rFonts w:ascii="Arial" w:hAnsi="Arial" w:cs="Arial"/>
          <w:sz w:val="22"/>
          <w:szCs w:val="22"/>
        </w:rPr>
        <w:t>ederal. fundamento legal lo encontramos</w:t>
      </w:r>
      <w:r w:rsidRPr="00850C5A">
        <w:rPr>
          <w:rFonts w:ascii="Arial" w:hAnsi="Arial" w:cs="Arial"/>
          <w:sz w:val="22"/>
          <w:szCs w:val="22"/>
        </w:rPr>
        <w:t xml:space="preserve"> en el articulo 80 de la </w:t>
      </w:r>
      <w:r w:rsidR="00B659CE" w:rsidRPr="00850C5A">
        <w:rPr>
          <w:rFonts w:ascii="Arial" w:hAnsi="Arial" w:cs="Arial"/>
          <w:sz w:val="22"/>
          <w:szCs w:val="22"/>
        </w:rPr>
        <w:t>Constitució</w:t>
      </w:r>
      <w:r w:rsidRPr="00850C5A">
        <w:rPr>
          <w:rFonts w:ascii="Arial" w:hAnsi="Arial" w:cs="Arial"/>
          <w:sz w:val="22"/>
          <w:szCs w:val="22"/>
        </w:rPr>
        <w:t xml:space="preserve">n federal, al disponer que el Poder Ejecutivo se deposita en un solo </w:t>
      </w:r>
      <w:r w:rsidR="00B659CE" w:rsidRPr="00850C5A">
        <w:rPr>
          <w:rFonts w:ascii="Arial" w:hAnsi="Arial" w:cs="Arial"/>
          <w:sz w:val="22"/>
          <w:szCs w:val="22"/>
        </w:rPr>
        <w:t>individuo quien será</w:t>
      </w:r>
      <w:r w:rsidRPr="00850C5A">
        <w:rPr>
          <w:rFonts w:ascii="Arial" w:hAnsi="Arial" w:cs="Arial"/>
          <w:sz w:val="22"/>
          <w:szCs w:val="22"/>
        </w:rPr>
        <w:t xml:space="preserve"> denominado: "Presidente de los Estados Unidos Mexicanos". </w:t>
      </w:r>
    </w:p>
    <w:p w14:paraId="522E42F8" w14:textId="77777777" w:rsidR="000E6884" w:rsidRDefault="000E6884" w:rsidP="00850C5A">
      <w:pPr>
        <w:pStyle w:val="NormalWeb"/>
        <w:spacing w:line="360" w:lineRule="auto"/>
        <w:jc w:val="both"/>
        <w:rPr>
          <w:rFonts w:ascii="Arial" w:hAnsi="Arial" w:cs="Arial"/>
          <w:sz w:val="22"/>
          <w:szCs w:val="22"/>
        </w:rPr>
      </w:pPr>
    </w:p>
    <w:p w14:paraId="08138881" w14:textId="77777777" w:rsidR="00547C74" w:rsidRPr="00850C5A" w:rsidRDefault="00547C74" w:rsidP="00850C5A">
      <w:pPr>
        <w:pStyle w:val="NormalWeb"/>
        <w:spacing w:line="360" w:lineRule="auto"/>
        <w:jc w:val="both"/>
        <w:rPr>
          <w:rFonts w:ascii="Arial" w:hAnsi="Arial" w:cs="Arial"/>
          <w:sz w:val="22"/>
          <w:szCs w:val="22"/>
        </w:rPr>
      </w:pPr>
    </w:p>
    <w:p w14:paraId="386AA7E6" w14:textId="77777777" w:rsidR="007F64F3" w:rsidRPr="00850C5A"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C. </w:t>
      </w:r>
      <w:r w:rsidRPr="00850C5A">
        <w:rPr>
          <w:rFonts w:ascii="Arial" w:hAnsi="Arial" w:cs="Arial"/>
          <w:i/>
          <w:iCs/>
          <w:sz w:val="22"/>
          <w:szCs w:val="22"/>
        </w:rPr>
        <w:t xml:space="preserve">La secretaria </w:t>
      </w:r>
      <w:r w:rsidRPr="00850C5A">
        <w:rPr>
          <w:rFonts w:ascii="Arial" w:hAnsi="Arial" w:cs="Arial"/>
          <w:sz w:val="22"/>
          <w:szCs w:val="22"/>
        </w:rPr>
        <w:t xml:space="preserve">de </w:t>
      </w:r>
      <w:r w:rsidRPr="00850C5A">
        <w:rPr>
          <w:rFonts w:ascii="Arial" w:hAnsi="Arial" w:cs="Arial"/>
          <w:i/>
          <w:iCs/>
          <w:sz w:val="22"/>
          <w:szCs w:val="22"/>
        </w:rPr>
        <w:t xml:space="preserve">Estado </w:t>
      </w:r>
    </w:p>
    <w:p w14:paraId="6EB7F87F" w14:textId="6D6A53AB" w:rsidR="007F64F3" w:rsidRDefault="007F64F3"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La secretaria de Estado constituye un ente administrativo de gran importancia, pertenece a </w:t>
      </w:r>
      <w:r w:rsidR="00B659CE" w:rsidRPr="00850C5A">
        <w:rPr>
          <w:rFonts w:ascii="Arial" w:hAnsi="Arial" w:cs="Arial"/>
          <w:sz w:val="22"/>
          <w:szCs w:val="22"/>
        </w:rPr>
        <w:t>la administración pú</w:t>
      </w:r>
      <w:r w:rsidRPr="00850C5A">
        <w:rPr>
          <w:rFonts w:ascii="Arial" w:hAnsi="Arial" w:cs="Arial"/>
          <w:sz w:val="22"/>
          <w:szCs w:val="22"/>
        </w:rPr>
        <w:t>bli</w:t>
      </w:r>
      <w:r w:rsidR="00B659CE" w:rsidRPr="00850C5A">
        <w:rPr>
          <w:rFonts w:ascii="Arial" w:hAnsi="Arial" w:cs="Arial"/>
          <w:sz w:val="22"/>
          <w:szCs w:val="22"/>
        </w:rPr>
        <w:t>ca cen</w:t>
      </w:r>
      <w:r w:rsidRPr="00850C5A">
        <w:rPr>
          <w:rFonts w:ascii="Arial" w:hAnsi="Arial" w:cs="Arial"/>
          <w:sz w:val="22"/>
          <w:szCs w:val="22"/>
        </w:rPr>
        <w:t>tralizada al igua</w:t>
      </w:r>
      <w:r w:rsidR="00B659CE" w:rsidRPr="00850C5A">
        <w:rPr>
          <w:rFonts w:ascii="Arial" w:hAnsi="Arial" w:cs="Arial"/>
          <w:sz w:val="22"/>
          <w:szCs w:val="22"/>
        </w:rPr>
        <w:t>l que la Presidencia de la República, su funda</w:t>
      </w:r>
      <w:r w:rsidRPr="00850C5A">
        <w:rPr>
          <w:rFonts w:ascii="Arial" w:hAnsi="Arial" w:cs="Arial"/>
          <w:sz w:val="22"/>
          <w:szCs w:val="22"/>
        </w:rPr>
        <w:t>mento constitucional se encuentra establecido en el articulo 90, para colaborar con el Ejecutivo federal en el ejercicio de sus fun</w:t>
      </w:r>
      <w:r w:rsidR="00B659CE" w:rsidRPr="00850C5A">
        <w:rPr>
          <w:rFonts w:ascii="Arial" w:hAnsi="Arial" w:cs="Arial"/>
          <w:sz w:val="22"/>
          <w:szCs w:val="22"/>
        </w:rPr>
        <w:t>ciones administrativas. En razó</w:t>
      </w:r>
      <w:r w:rsidRPr="00850C5A">
        <w:rPr>
          <w:rFonts w:ascii="Arial" w:hAnsi="Arial" w:cs="Arial"/>
          <w:sz w:val="22"/>
          <w:szCs w:val="22"/>
        </w:rPr>
        <w:t xml:space="preserve">n de que la secretaria de Estado es considerada como el ente mas importante </w:t>
      </w:r>
      <w:r w:rsidR="00B659CE" w:rsidRPr="00850C5A">
        <w:rPr>
          <w:rFonts w:ascii="Arial" w:hAnsi="Arial" w:cs="Arial"/>
          <w:sz w:val="22"/>
          <w:szCs w:val="22"/>
        </w:rPr>
        <w:t>del Ejecu</w:t>
      </w:r>
      <w:r w:rsidRPr="00850C5A">
        <w:rPr>
          <w:rFonts w:ascii="Arial" w:hAnsi="Arial" w:cs="Arial"/>
          <w:sz w:val="22"/>
          <w:szCs w:val="22"/>
        </w:rPr>
        <w:t xml:space="preserve">tivo federal, </w:t>
      </w:r>
      <w:r w:rsidR="00B659CE" w:rsidRPr="00850C5A">
        <w:rPr>
          <w:rFonts w:ascii="Arial" w:hAnsi="Arial" w:cs="Arial"/>
          <w:sz w:val="22"/>
          <w:szCs w:val="22"/>
        </w:rPr>
        <w:t>su creació</w:t>
      </w:r>
      <w:r w:rsidRPr="00850C5A">
        <w:rPr>
          <w:rFonts w:ascii="Arial" w:hAnsi="Arial" w:cs="Arial"/>
          <w:sz w:val="22"/>
          <w:szCs w:val="22"/>
        </w:rPr>
        <w:t xml:space="preserve">n, </w:t>
      </w:r>
      <w:r w:rsidR="00B659CE" w:rsidRPr="00850C5A">
        <w:rPr>
          <w:rFonts w:ascii="Arial" w:hAnsi="Arial" w:cs="Arial"/>
          <w:sz w:val="22"/>
          <w:szCs w:val="22"/>
        </w:rPr>
        <w:t>modificació</w:t>
      </w:r>
      <w:r w:rsidRPr="00850C5A">
        <w:rPr>
          <w:rFonts w:ascii="Arial" w:hAnsi="Arial" w:cs="Arial"/>
          <w:sz w:val="22"/>
          <w:szCs w:val="22"/>
        </w:rPr>
        <w:t xml:space="preserve">n y </w:t>
      </w:r>
      <w:r w:rsidR="00B659CE" w:rsidRPr="00850C5A">
        <w:rPr>
          <w:rFonts w:ascii="Arial" w:hAnsi="Arial" w:cs="Arial"/>
          <w:sz w:val="22"/>
          <w:szCs w:val="22"/>
        </w:rPr>
        <w:t>fusió</w:t>
      </w:r>
      <w:r w:rsidRPr="00850C5A">
        <w:rPr>
          <w:rFonts w:ascii="Arial" w:hAnsi="Arial" w:cs="Arial"/>
          <w:sz w:val="22"/>
          <w:szCs w:val="22"/>
        </w:rPr>
        <w:t xml:space="preserve">n o </w:t>
      </w:r>
      <w:r w:rsidR="00B659CE" w:rsidRPr="00850C5A">
        <w:rPr>
          <w:rFonts w:ascii="Arial" w:hAnsi="Arial" w:cs="Arial"/>
          <w:sz w:val="22"/>
          <w:szCs w:val="22"/>
        </w:rPr>
        <w:t>extinció</w:t>
      </w:r>
      <w:r w:rsidRPr="00850C5A">
        <w:rPr>
          <w:rFonts w:ascii="Arial" w:hAnsi="Arial" w:cs="Arial"/>
          <w:sz w:val="22"/>
          <w:szCs w:val="22"/>
        </w:rPr>
        <w:t xml:space="preserve">n debe efectuarse a </w:t>
      </w:r>
      <w:r w:rsidR="00B659CE" w:rsidRPr="00850C5A">
        <w:rPr>
          <w:rFonts w:ascii="Arial" w:hAnsi="Arial" w:cs="Arial"/>
          <w:sz w:val="22"/>
          <w:szCs w:val="22"/>
        </w:rPr>
        <w:t>travé</w:t>
      </w:r>
      <w:r w:rsidRPr="00850C5A">
        <w:rPr>
          <w:rFonts w:ascii="Arial" w:hAnsi="Arial" w:cs="Arial"/>
          <w:sz w:val="22"/>
          <w:szCs w:val="22"/>
        </w:rPr>
        <w:t xml:space="preserve">s de una ley expedida por el Congreso de la </w:t>
      </w:r>
      <w:r w:rsidR="00B659CE" w:rsidRPr="00850C5A">
        <w:rPr>
          <w:rFonts w:ascii="Arial" w:hAnsi="Arial" w:cs="Arial"/>
          <w:sz w:val="22"/>
          <w:szCs w:val="22"/>
        </w:rPr>
        <w:t>Unió</w:t>
      </w:r>
      <w:r w:rsidRPr="00850C5A">
        <w:rPr>
          <w:rFonts w:ascii="Arial" w:hAnsi="Arial" w:cs="Arial"/>
          <w:sz w:val="22"/>
          <w:szCs w:val="22"/>
        </w:rPr>
        <w:t xml:space="preserve">n a </w:t>
      </w:r>
      <w:r w:rsidR="00B659CE" w:rsidRPr="00850C5A">
        <w:rPr>
          <w:rFonts w:ascii="Arial" w:hAnsi="Arial" w:cs="Arial"/>
          <w:sz w:val="22"/>
          <w:szCs w:val="22"/>
        </w:rPr>
        <w:t>petició</w:t>
      </w:r>
      <w:r w:rsidRPr="00850C5A">
        <w:rPr>
          <w:rFonts w:ascii="Arial" w:hAnsi="Arial" w:cs="Arial"/>
          <w:sz w:val="22"/>
          <w:szCs w:val="22"/>
        </w:rPr>
        <w:t xml:space="preserve">n del </w:t>
      </w:r>
      <w:r w:rsidR="00B659CE" w:rsidRPr="00850C5A">
        <w:rPr>
          <w:rFonts w:ascii="Arial" w:hAnsi="Arial" w:cs="Arial"/>
          <w:sz w:val="22"/>
          <w:szCs w:val="22"/>
        </w:rPr>
        <w:t>titular de la administración pú</w:t>
      </w:r>
      <w:r w:rsidRPr="00850C5A">
        <w:rPr>
          <w:rFonts w:ascii="Arial" w:hAnsi="Arial" w:cs="Arial"/>
          <w:sz w:val="22"/>
          <w:szCs w:val="22"/>
        </w:rPr>
        <w:t>blica federal centralizada. La estructura de</w:t>
      </w:r>
      <w:r w:rsidR="00B659CE" w:rsidRPr="00850C5A">
        <w:rPr>
          <w:rFonts w:ascii="Arial" w:hAnsi="Arial" w:cs="Arial"/>
          <w:sz w:val="22"/>
          <w:szCs w:val="22"/>
        </w:rPr>
        <w:t xml:space="preserve"> la secretaria de Estado se en</w:t>
      </w:r>
      <w:r w:rsidRPr="00850C5A">
        <w:rPr>
          <w:rFonts w:ascii="Arial" w:hAnsi="Arial" w:cs="Arial"/>
          <w:sz w:val="22"/>
          <w:szCs w:val="22"/>
        </w:rPr>
        <w:t xml:space="preserve">cuentra determinada en el articulo 14 de Ley </w:t>
      </w:r>
      <w:r w:rsidR="00B659CE" w:rsidRPr="00850C5A">
        <w:rPr>
          <w:rFonts w:ascii="Arial" w:hAnsi="Arial" w:cs="Arial"/>
          <w:sz w:val="22"/>
          <w:szCs w:val="22"/>
        </w:rPr>
        <w:t>Orgá</w:t>
      </w:r>
      <w:r w:rsidRPr="00850C5A">
        <w:rPr>
          <w:rFonts w:ascii="Arial" w:hAnsi="Arial" w:cs="Arial"/>
          <w:sz w:val="22"/>
          <w:szCs w:val="22"/>
        </w:rPr>
        <w:t xml:space="preserve">nica de la </w:t>
      </w:r>
      <w:r w:rsidR="00B659CE" w:rsidRPr="00850C5A">
        <w:rPr>
          <w:rFonts w:ascii="Arial" w:hAnsi="Arial" w:cs="Arial"/>
          <w:sz w:val="22"/>
          <w:szCs w:val="22"/>
        </w:rPr>
        <w:t>Administración Pú</w:t>
      </w:r>
      <w:r w:rsidRPr="00850C5A">
        <w:rPr>
          <w:rFonts w:ascii="Arial" w:hAnsi="Arial" w:cs="Arial"/>
          <w:sz w:val="22"/>
          <w:szCs w:val="22"/>
        </w:rPr>
        <w:t>blica Federal</w:t>
      </w:r>
      <w:r w:rsidR="00B659CE" w:rsidRPr="00850C5A">
        <w:rPr>
          <w:rFonts w:ascii="Arial" w:hAnsi="Arial" w:cs="Arial"/>
          <w:sz w:val="22"/>
          <w:szCs w:val="22"/>
        </w:rPr>
        <w:t>.</w:t>
      </w:r>
    </w:p>
    <w:p w14:paraId="53CC0C65" w14:textId="77777777" w:rsidR="000E6884" w:rsidRPr="00850C5A" w:rsidRDefault="000E6884" w:rsidP="00850C5A">
      <w:pPr>
        <w:pStyle w:val="NormalWeb"/>
        <w:spacing w:line="360" w:lineRule="auto"/>
        <w:jc w:val="both"/>
        <w:rPr>
          <w:rFonts w:ascii="Arial" w:hAnsi="Arial" w:cs="Arial"/>
          <w:sz w:val="22"/>
          <w:szCs w:val="22"/>
        </w:rPr>
      </w:pPr>
    </w:p>
    <w:p w14:paraId="26829BF3" w14:textId="5C7609AA" w:rsidR="00B659CE" w:rsidRPr="00850C5A" w:rsidRDefault="00B659CE" w:rsidP="00850C5A">
      <w:pPr>
        <w:pStyle w:val="NormalWeb"/>
        <w:spacing w:line="360" w:lineRule="auto"/>
        <w:jc w:val="both"/>
        <w:rPr>
          <w:rFonts w:ascii="Arial" w:hAnsi="Arial" w:cs="Arial"/>
          <w:sz w:val="22"/>
          <w:szCs w:val="22"/>
        </w:rPr>
      </w:pPr>
      <w:r w:rsidRPr="00850C5A">
        <w:rPr>
          <w:rFonts w:ascii="Arial" w:hAnsi="Arial" w:cs="Arial"/>
          <w:sz w:val="22"/>
          <w:szCs w:val="22"/>
        </w:rPr>
        <w:t xml:space="preserve">D. </w:t>
      </w:r>
      <w:r w:rsidRPr="00850C5A">
        <w:rPr>
          <w:rFonts w:ascii="Arial" w:hAnsi="Arial" w:cs="Arial"/>
          <w:i/>
          <w:iCs/>
          <w:sz w:val="22"/>
          <w:szCs w:val="22"/>
        </w:rPr>
        <w:t xml:space="preserve">La Consejería Jurídica del Ejecutivo Federal </w:t>
      </w:r>
    </w:p>
    <w:p w14:paraId="7BA57A50" w14:textId="26F0F7AF" w:rsidR="00B659CE" w:rsidRPr="00850C5A" w:rsidRDefault="00B659CE" w:rsidP="00850C5A">
      <w:pPr>
        <w:pStyle w:val="NormalWeb"/>
        <w:spacing w:line="360" w:lineRule="auto"/>
        <w:jc w:val="both"/>
        <w:rPr>
          <w:rFonts w:ascii="Arial" w:hAnsi="Arial" w:cs="Arial"/>
          <w:sz w:val="22"/>
          <w:szCs w:val="22"/>
        </w:rPr>
      </w:pPr>
      <w:r w:rsidRPr="00850C5A">
        <w:rPr>
          <w:rFonts w:ascii="Arial" w:hAnsi="Arial" w:cs="Arial"/>
          <w:sz w:val="22"/>
          <w:szCs w:val="22"/>
        </w:rPr>
        <w:t>La Consejería Jurídica del Ejecutivo Federal es una dependencia de la administración pública centralizada, que tiene por objetivo brindar asesoría y apoyo técnico-jurídico al titular del Ejecutivo federal; puede también participar en la redacción subscripción y tramite de instrumentos legales y representar al presidente de la República en los términos establecidos por la Ley Orgánica de la Administración Pública Federal. El titular de dicha Consejería será nombrado y removido de manera libre por el presidente de la República y debe reunir los mismos requisitos requeridos para ser procurador General de la República.</w:t>
      </w:r>
    </w:p>
    <w:p w14:paraId="153A01F8" w14:textId="77777777" w:rsidR="00B659CE" w:rsidRPr="00850C5A" w:rsidRDefault="00B659CE" w:rsidP="00850C5A">
      <w:pPr>
        <w:pStyle w:val="NormalWeb"/>
        <w:spacing w:line="360" w:lineRule="auto"/>
        <w:jc w:val="both"/>
        <w:rPr>
          <w:rFonts w:ascii="Arial" w:hAnsi="Arial" w:cs="Arial"/>
          <w:sz w:val="22"/>
          <w:szCs w:val="22"/>
        </w:rPr>
      </w:pPr>
    </w:p>
    <w:p w14:paraId="66EC5174" w14:textId="70686C54" w:rsidR="00B659CE" w:rsidRPr="00850C5A" w:rsidRDefault="00547C74" w:rsidP="00850C5A">
      <w:pPr>
        <w:pStyle w:val="NormalWeb"/>
        <w:spacing w:line="360" w:lineRule="auto"/>
        <w:jc w:val="both"/>
        <w:rPr>
          <w:rFonts w:ascii="Arial" w:hAnsi="Arial" w:cs="Arial"/>
          <w:sz w:val="22"/>
          <w:szCs w:val="22"/>
        </w:rPr>
      </w:pPr>
      <w:r>
        <w:rPr>
          <w:rFonts w:ascii="Arial" w:hAnsi="Arial" w:cs="Arial"/>
          <w:b/>
          <w:bCs/>
          <w:sz w:val="22"/>
          <w:szCs w:val="22"/>
        </w:rPr>
        <w:t xml:space="preserve">III. </w:t>
      </w:r>
      <w:r w:rsidR="000E6884">
        <w:rPr>
          <w:rFonts w:ascii="Arial" w:hAnsi="Arial" w:cs="Arial"/>
          <w:b/>
          <w:bCs/>
          <w:sz w:val="22"/>
          <w:szCs w:val="22"/>
        </w:rPr>
        <w:t>Clasificación de la Administración Pú</w:t>
      </w:r>
      <w:r w:rsidR="00B659CE" w:rsidRPr="00850C5A">
        <w:rPr>
          <w:rFonts w:ascii="Arial" w:hAnsi="Arial" w:cs="Arial"/>
          <w:b/>
          <w:bCs/>
          <w:sz w:val="22"/>
          <w:szCs w:val="22"/>
        </w:rPr>
        <w:t xml:space="preserve">blica. </w:t>
      </w:r>
    </w:p>
    <w:p w14:paraId="12FDAD8E" w14:textId="49DBB8B6" w:rsidR="00B659CE" w:rsidRPr="00850C5A" w:rsidRDefault="00B659CE" w:rsidP="00547C74">
      <w:pPr>
        <w:pStyle w:val="NormalWeb"/>
        <w:spacing w:line="360" w:lineRule="auto"/>
        <w:jc w:val="both"/>
        <w:rPr>
          <w:rFonts w:ascii="Arial" w:hAnsi="Arial" w:cs="Arial"/>
          <w:sz w:val="22"/>
          <w:szCs w:val="22"/>
        </w:rPr>
      </w:pPr>
      <w:r w:rsidRPr="00850C5A">
        <w:rPr>
          <w:rFonts w:ascii="Arial" w:hAnsi="Arial" w:cs="Arial"/>
          <w:sz w:val="22"/>
          <w:szCs w:val="22"/>
        </w:rPr>
        <w:t>Al igual que en Derecho Administr</w:t>
      </w:r>
      <w:r w:rsidR="000E6884">
        <w:rPr>
          <w:rFonts w:ascii="Arial" w:hAnsi="Arial" w:cs="Arial"/>
          <w:sz w:val="22"/>
          <w:szCs w:val="22"/>
        </w:rPr>
        <w:t>ativo, como en otras ramas jurídicas, la Administración Pú</w:t>
      </w:r>
      <w:r w:rsidRPr="00850C5A">
        <w:rPr>
          <w:rFonts w:ascii="Arial" w:hAnsi="Arial" w:cs="Arial"/>
          <w:sz w:val="22"/>
          <w:szCs w:val="22"/>
        </w:rPr>
        <w:t>b</w:t>
      </w:r>
      <w:r w:rsidR="000E6884">
        <w:rPr>
          <w:rFonts w:ascii="Arial" w:hAnsi="Arial" w:cs="Arial"/>
          <w:sz w:val="22"/>
          <w:szCs w:val="22"/>
        </w:rPr>
        <w:t>lica establece una clasificació</w:t>
      </w:r>
      <w:r w:rsidRPr="00850C5A">
        <w:rPr>
          <w:rFonts w:ascii="Arial" w:hAnsi="Arial" w:cs="Arial"/>
          <w:sz w:val="22"/>
          <w:szCs w:val="22"/>
        </w:rPr>
        <w:t xml:space="preserve">n: </w:t>
      </w:r>
    </w:p>
    <w:p w14:paraId="0D4A0DB0" w14:textId="74D99C31" w:rsidR="000E6884" w:rsidRDefault="00B659CE" w:rsidP="00547C74">
      <w:pPr>
        <w:pStyle w:val="NormalWeb"/>
        <w:numPr>
          <w:ilvl w:val="0"/>
          <w:numId w:val="5"/>
        </w:numPr>
        <w:spacing w:line="360" w:lineRule="auto"/>
        <w:jc w:val="both"/>
        <w:rPr>
          <w:rFonts w:ascii="Arial" w:hAnsi="Arial" w:cs="Arial"/>
          <w:sz w:val="22"/>
          <w:szCs w:val="22"/>
        </w:rPr>
      </w:pPr>
      <w:r w:rsidRPr="00547C74">
        <w:rPr>
          <w:rFonts w:ascii="Arial" w:hAnsi="Arial" w:cs="Arial"/>
          <w:bCs/>
          <w:sz w:val="22"/>
          <w:szCs w:val="22"/>
        </w:rPr>
        <w:t>Activa(doctrina francesa)</w:t>
      </w:r>
      <w:r w:rsidRPr="00547C74">
        <w:rPr>
          <w:rFonts w:ascii="Arial" w:hAnsi="Arial" w:cs="Arial"/>
          <w:sz w:val="22"/>
          <w:szCs w:val="22"/>
        </w:rPr>
        <w:t>:</w:t>
      </w:r>
      <w:r w:rsidRPr="00850C5A">
        <w:rPr>
          <w:rFonts w:ascii="Arial" w:hAnsi="Arial" w:cs="Arial"/>
          <w:sz w:val="22"/>
          <w:szCs w:val="22"/>
        </w:rPr>
        <w:t xml:space="preserve"> Funciona dependiendo del Poder Ejecutivo y conforme a la competenc</w:t>
      </w:r>
      <w:r w:rsidR="000E6884">
        <w:rPr>
          <w:rFonts w:ascii="Arial" w:hAnsi="Arial" w:cs="Arial"/>
          <w:sz w:val="22"/>
          <w:szCs w:val="22"/>
        </w:rPr>
        <w:t>ia que le señale el orden jurí</w:t>
      </w:r>
      <w:r w:rsidRPr="00850C5A">
        <w:rPr>
          <w:rFonts w:ascii="Arial" w:hAnsi="Arial" w:cs="Arial"/>
          <w:sz w:val="22"/>
          <w:szCs w:val="22"/>
        </w:rPr>
        <w:t>dico.</w:t>
      </w:r>
    </w:p>
    <w:p w14:paraId="6A10F010" w14:textId="7110C232" w:rsidR="000E6884" w:rsidRPr="00850C5A" w:rsidRDefault="00B659CE" w:rsidP="00547C74">
      <w:pPr>
        <w:pStyle w:val="NormalWeb"/>
        <w:spacing w:line="360" w:lineRule="auto"/>
        <w:ind w:left="360"/>
        <w:jc w:val="both"/>
        <w:rPr>
          <w:rFonts w:ascii="Arial" w:hAnsi="Arial" w:cs="Arial"/>
          <w:sz w:val="22"/>
          <w:szCs w:val="22"/>
        </w:rPr>
      </w:pPr>
      <w:r w:rsidRPr="00850C5A">
        <w:rPr>
          <w:rFonts w:ascii="Arial" w:hAnsi="Arial" w:cs="Arial"/>
          <w:sz w:val="22"/>
          <w:szCs w:val="22"/>
        </w:rPr>
        <w:t>b</w:t>
      </w:r>
      <w:r w:rsidRPr="00547C74">
        <w:rPr>
          <w:rFonts w:ascii="Arial" w:hAnsi="Arial" w:cs="Arial"/>
          <w:sz w:val="22"/>
          <w:szCs w:val="22"/>
        </w:rPr>
        <w:t xml:space="preserve">) </w:t>
      </w:r>
      <w:r w:rsidRPr="00547C74">
        <w:rPr>
          <w:rFonts w:ascii="Arial" w:hAnsi="Arial" w:cs="Arial"/>
          <w:bCs/>
          <w:sz w:val="22"/>
          <w:szCs w:val="22"/>
        </w:rPr>
        <w:t>Contenciosa</w:t>
      </w:r>
      <w:r w:rsidRPr="00547C74">
        <w:rPr>
          <w:rFonts w:ascii="Arial" w:hAnsi="Arial" w:cs="Arial"/>
          <w:sz w:val="22"/>
          <w:szCs w:val="22"/>
        </w:rPr>
        <w:t>:</w:t>
      </w:r>
      <w:r w:rsidRPr="00850C5A">
        <w:rPr>
          <w:rFonts w:ascii="Arial" w:hAnsi="Arial" w:cs="Arial"/>
          <w:sz w:val="22"/>
          <w:szCs w:val="22"/>
        </w:rPr>
        <w:t xml:space="preserve"> Supone la existencia de tribunales administrativos que dirimen controversias entre el estado y los</w:t>
      </w:r>
      <w:r w:rsidR="000E6884">
        <w:rPr>
          <w:rFonts w:ascii="Arial" w:hAnsi="Arial" w:cs="Arial"/>
          <w:sz w:val="22"/>
          <w:szCs w:val="22"/>
        </w:rPr>
        <w:t xml:space="preserve"> particulares por actos de aqué</w:t>
      </w:r>
      <w:r w:rsidRPr="00850C5A">
        <w:rPr>
          <w:rFonts w:ascii="Arial" w:hAnsi="Arial" w:cs="Arial"/>
          <w:sz w:val="22"/>
          <w:szCs w:val="22"/>
        </w:rPr>
        <w:t xml:space="preserve">l. </w:t>
      </w:r>
    </w:p>
    <w:p w14:paraId="45CBC447" w14:textId="0BFA8332" w:rsidR="00B659CE" w:rsidRPr="00850C5A" w:rsidRDefault="00B659CE" w:rsidP="00CB695A">
      <w:pPr>
        <w:pStyle w:val="NormalWeb"/>
        <w:spacing w:line="360" w:lineRule="auto"/>
        <w:ind w:left="720"/>
        <w:rPr>
          <w:rFonts w:ascii="Arial" w:hAnsi="Arial" w:cs="Arial"/>
          <w:sz w:val="22"/>
          <w:szCs w:val="22"/>
        </w:rPr>
      </w:pPr>
      <w:r w:rsidRPr="00850C5A">
        <w:rPr>
          <w:rFonts w:ascii="Arial" w:hAnsi="Arial" w:cs="Arial"/>
          <w:sz w:val="22"/>
          <w:szCs w:val="22"/>
        </w:rPr>
        <w:t xml:space="preserve">c) </w:t>
      </w:r>
      <w:r w:rsidRPr="00547C74">
        <w:rPr>
          <w:rFonts w:ascii="Arial" w:hAnsi="Arial" w:cs="Arial"/>
          <w:bCs/>
          <w:sz w:val="22"/>
          <w:szCs w:val="22"/>
        </w:rPr>
        <w:t>Directa</w:t>
      </w:r>
      <w:r w:rsidR="000E6884" w:rsidRPr="00547C74">
        <w:rPr>
          <w:rFonts w:ascii="Arial" w:hAnsi="Arial" w:cs="Arial"/>
          <w:sz w:val="22"/>
          <w:szCs w:val="22"/>
        </w:rPr>
        <w:t>:</w:t>
      </w:r>
      <w:r w:rsidR="000E6884">
        <w:rPr>
          <w:rFonts w:ascii="Arial" w:hAnsi="Arial" w:cs="Arial"/>
          <w:sz w:val="22"/>
          <w:szCs w:val="22"/>
        </w:rPr>
        <w:t xml:space="preserve"> Es la que se ejerce por los ó</w:t>
      </w:r>
      <w:r w:rsidRPr="00850C5A">
        <w:rPr>
          <w:rFonts w:ascii="Arial" w:hAnsi="Arial" w:cs="Arial"/>
          <w:sz w:val="22"/>
          <w:szCs w:val="22"/>
        </w:rPr>
        <w:t xml:space="preserve">rganos centralizados y empresas de </w:t>
      </w:r>
      <w:r w:rsidR="000E6884">
        <w:rPr>
          <w:rFonts w:ascii="Arial" w:hAnsi="Arial" w:cs="Arial"/>
          <w:sz w:val="22"/>
          <w:szCs w:val="22"/>
        </w:rPr>
        <w:t>participació</w:t>
      </w:r>
      <w:r w:rsidRPr="00850C5A">
        <w:rPr>
          <w:rFonts w:ascii="Arial" w:hAnsi="Arial" w:cs="Arial"/>
          <w:sz w:val="22"/>
          <w:szCs w:val="22"/>
        </w:rPr>
        <w:t>n estatal u otras constituciones.</w:t>
      </w:r>
      <w:r w:rsidRPr="00850C5A">
        <w:rPr>
          <w:rFonts w:ascii="Arial" w:hAnsi="Arial" w:cs="Arial"/>
          <w:sz w:val="22"/>
          <w:szCs w:val="22"/>
        </w:rPr>
        <w:br/>
        <w:t xml:space="preserve">d) </w:t>
      </w:r>
      <w:r w:rsidRPr="00547C74">
        <w:rPr>
          <w:rFonts w:ascii="Arial" w:hAnsi="Arial" w:cs="Arial"/>
          <w:bCs/>
          <w:sz w:val="22"/>
          <w:szCs w:val="22"/>
        </w:rPr>
        <w:t>Indirecta</w:t>
      </w:r>
      <w:r w:rsidR="000E6884" w:rsidRPr="00547C74">
        <w:rPr>
          <w:rFonts w:ascii="Arial" w:hAnsi="Arial" w:cs="Arial"/>
          <w:sz w:val="22"/>
          <w:szCs w:val="22"/>
        </w:rPr>
        <w:t>:</w:t>
      </w:r>
      <w:r w:rsidR="000E6884">
        <w:rPr>
          <w:rFonts w:ascii="Arial" w:hAnsi="Arial" w:cs="Arial"/>
          <w:sz w:val="22"/>
          <w:szCs w:val="22"/>
        </w:rPr>
        <w:t xml:space="preserve"> Es la que realiza a travé</w:t>
      </w:r>
      <w:r w:rsidRPr="00850C5A">
        <w:rPr>
          <w:rFonts w:ascii="Arial" w:hAnsi="Arial" w:cs="Arial"/>
          <w:sz w:val="22"/>
          <w:szCs w:val="22"/>
        </w:rPr>
        <w:t>s de organismos descentraliz</w:t>
      </w:r>
      <w:r w:rsidR="000E6884">
        <w:rPr>
          <w:rFonts w:ascii="Arial" w:hAnsi="Arial" w:cs="Arial"/>
          <w:sz w:val="22"/>
          <w:szCs w:val="22"/>
        </w:rPr>
        <w:t>ados y empresas de participació</w:t>
      </w:r>
      <w:r w:rsidRPr="00850C5A">
        <w:rPr>
          <w:rFonts w:ascii="Arial" w:hAnsi="Arial" w:cs="Arial"/>
          <w:sz w:val="22"/>
          <w:szCs w:val="22"/>
        </w:rPr>
        <w:t xml:space="preserve">n estatal u otras constituciones. </w:t>
      </w:r>
    </w:p>
    <w:p w14:paraId="3535BCDF" w14:textId="77777777" w:rsidR="00B659CE" w:rsidRPr="00850C5A" w:rsidRDefault="00B659CE" w:rsidP="00547C74">
      <w:pPr>
        <w:pStyle w:val="NormalWeb"/>
        <w:spacing w:line="360" w:lineRule="auto"/>
        <w:ind w:firstLine="720"/>
        <w:jc w:val="both"/>
        <w:rPr>
          <w:rFonts w:ascii="Arial" w:hAnsi="Arial" w:cs="Arial"/>
          <w:sz w:val="22"/>
          <w:szCs w:val="22"/>
        </w:rPr>
      </w:pPr>
      <w:r w:rsidRPr="00850C5A">
        <w:rPr>
          <w:rFonts w:ascii="Arial" w:hAnsi="Arial" w:cs="Arial"/>
          <w:sz w:val="22"/>
          <w:szCs w:val="22"/>
        </w:rPr>
        <w:t>e)  </w:t>
      </w:r>
      <w:r w:rsidRPr="00547C74">
        <w:rPr>
          <w:rFonts w:ascii="Arial" w:hAnsi="Arial" w:cs="Arial"/>
          <w:bCs/>
          <w:sz w:val="22"/>
          <w:szCs w:val="22"/>
        </w:rPr>
        <w:t>Niveles del Mando:</w:t>
      </w:r>
      <w:r w:rsidRPr="00850C5A">
        <w:rPr>
          <w:rFonts w:ascii="Arial" w:hAnsi="Arial" w:cs="Arial"/>
          <w:b/>
          <w:bCs/>
          <w:sz w:val="22"/>
          <w:szCs w:val="22"/>
        </w:rPr>
        <w:t xml:space="preserve"> </w:t>
      </w:r>
      <w:r w:rsidRPr="00850C5A">
        <w:rPr>
          <w:rFonts w:ascii="Arial" w:hAnsi="Arial" w:cs="Arial"/>
          <w:sz w:val="22"/>
          <w:szCs w:val="22"/>
        </w:rPr>
        <w:t xml:space="preserve">Federal, Estatal y Municipal. </w:t>
      </w:r>
    </w:p>
    <w:p w14:paraId="708B432A" w14:textId="299CA23D" w:rsidR="000E6884" w:rsidRDefault="00B659CE" w:rsidP="00547C74">
      <w:pPr>
        <w:pStyle w:val="NormalWeb"/>
        <w:spacing w:line="360" w:lineRule="auto"/>
        <w:ind w:firstLine="720"/>
        <w:jc w:val="both"/>
        <w:rPr>
          <w:rFonts w:ascii="Arial" w:hAnsi="Arial" w:cs="Arial"/>
          <w:sz w:val="22"/>
          <w:szCs w:val="22"/>
        </w:rPr>
      </w:pPr>
      <w:r w:rsidRPr="00850C5A">
        <w:rPr>
          <w:rFonts w:ascii="Arial" w:hAnsi="Arial" w:cs="Arial"/>
          <w:sz w:val="22"/>
          <w:szCs w:val="22"/>
        </w:rPr>
        <w:t>f)  </w:t>
      </w:r>
      <w:r w:rsidR="000E6884" w:rsidRPr="00547C74">
        <w:rPr>
          <w:rFonts w:ascii="Arial" w:hAnsi="Arial" w:cs="Arial"/>
          <w:bCs/>
          <w:sz w:val="22"/>
          <w:szCs w:val="22"/>
        </w:rPr>
        <w:t>Tipo de Organizació</w:t>
      </w:r>
      <w:r w:rsidRPr="00547C74">
        <w:rPr>
          <w:rFonts w:ascii="Arial" w:hAnsi="Arial" w:cs="Arial"/>
          <w:bCs/>
          <w:sz w:val="22"/>
          <w:szCs w:val="22"/>
        </w:rPr>
        <w:t>n:</w:t>
      </w:r>
      <w:r w:rsidRPr="00850C5A">
        <w:rPr>
          <w:rFonts w:ascii="Arial" w:hAnsi="Arial" w:cs="Arial"/>
          <w:b/>
          <w:bCs/>
          <w:sz w:val="22"/>
          <w:szCs w:val="22"/>
        </w:rPr>
        <w:t xml:space="preserve"> </w:t>
      </w:r>
      <w:r w:rsidRPr="00850C5A">
        <w:rPr>
          <w:rFonts w:ascii="Arial" w:hAnsi="Arial" w:cs="Arial"/>
          <w:sz w:val="22"/>
          <w:szCs w:val="22"/>
        </w:rPr>
        <w:t xml:space="preserve">Centralizada, Desconcentrada, Descentralizada, Empresas estatales y sociedades mercantiles del Estado. </w:t>
      </w:r>
    </w:p>
    <w:p w14:paraId="2487C040" w14:textId="77777777" w:rsidR="00547C74" w:rsidRPr="00CB695A" w:rsidRDefault="00547C74" w:rsidP="00547C74">
      <w:pPr>
        <w:pStyle w:val="NormalWeb"/>
        <w:spacing w:line="360" w:lineRule="auto"/>
        <w:jc w:val="both"/>
        <w:rPr>
          <w:rFonts w:ascii="Arial" w:hAnsi="Arial" w:cs="Arial"/>
          <w:b/>
          <w:sz w:val="22"/>
          <w:szCs w:val="22"/>
        </w:rPr>
      </w:pPr>
    </w:p>
    <w:p w14:paraId="06E71BBD" w14:textId="7FF5E005" w:rsidR="00547C74" w:rsidRPr="00CB695A" w:rsidRDefault="00547C74" w:rsidP="00547C74">
      <w:pPr>
        <w:pStyle w:val="NormalWeb"/>
        <w:spacing w:line="360" w:lineRule="auto"/>
        <w:jc w:val="both"/>
        <w:rPr>
          <w:rFonts w:ascii="Arial" w:hAnsi="Arial" w:cs="Arial"/>
          <w:b/>
          <w:sz w:val="22"/>
          <w:szCs w:val="22"/>
        </w:rPr>
      </w:pPr>
      <w:r w:rsidRPr="00CB695A">
        <w:rPr>
          <w:rFonts w:ascii="Arial" w:hAnsi="Arial" w:cs="Arial"/>
          <w:b/>
          <w:sz w:val="22"/>
          <w:szCs w:val="22"/>
        </w:rPr>
        <w:t>IV.  Características de la Administración Pública</w:t>
      </w:r>
    </w:p>
    <w:p w14:paraId="1807D7FE" w14:textId="1489E577" w:rsidR="00547C74" w:rsidRDefault="00547C74" w:rsidP="00547C74">
      <w:pPr>
        <w:pStyle w:val="NormalWeb"/>
        <w:spacing w:line="360" w:lineRule="auto"/>
        <w:jc w:val="both"/>
        <w:rPr>
          <w:rFonts w:ascii="Arial" w:hAnsi="Arial" w:cs="Arial"/>
          <w:sz w:val="22"/>
          <w:szCs w:val="22"/>
        </w:rPr>
      </w:pPr>
      <w:r>
        <w:rPr>
          <w:rFonts w:ascii="Arial" w:hAnsi="Arial" w:cs="Arial"/>
          <w:sz w:val="22"/>
          <w:szCs w:val="22"/>
        </w:rPr>
        <w:t>Destaco las características más importantes de la administración pública de la manera siguiente:</w:t>
      </w:r>
    </w:p>
    <w:p w14:paraId="557C16F7" w14:textId="7517F037" w:rsidR="00547C74" w:rsidRDefault="00547C74" w:rsidP="00547C74">
      <w:pPr>
        <w:pStyle w:val="NormalWeb"/>
        <w:numPr>
          <w:ilvl w:val="0"/>
          <w:numId w:val="7"/>
        </w:numPr>
        <w:spacing w:line="360" w:lineRule="auto"/>
        <w:jc w:val="both"/>
        <w:rPr>
          <w:rFonts w:ascii="Arial" w:hAnsi="Arial" w:cs="Arial"/>
          <w:sz w:val="22"/>
          <w:szCs w:val="22"/>
        </w:rPr>
      </w:pPr>
      <w:r>
        <w:rPr>
          <w:rFonts w:ascii="Arial" w:hAnsi="Arial" w:cs="Arial"/>
          <w:sz w:val="22"/>
          <w:szCs w:val="22"/>
        </w:rPr>
        <w:t>El gobierno es responsable ante el pueblo.</w:t>
      </w:r>
    </w:p>
    <w:p w14:paraId="0934B0A5" w14:textId="65BED985" w:rsidR="00547C74" w:rsidRDefault="00547C74" w:rsidP="00547C74">
      <w:pPr>
        <w:pStyle w:val="NormalWeb"/>
        <w:numPr>
          <w:ilvl w:val="0"/>
          <w:numId w:val="7"/>
        </w:numPr>
        <w:spacing w:line="360" w:lineRule="auto"/>
        <w:jc w:val="both"/>
        <w:rPr>
          <w:rFonts w:ascii="Arial" w:hAnsi="Arial" w:cs="Arial"/>
          <w:sz w:val="22"/>
          <w:szCs w:val="22"/>
        </w:rPr>
      </w:pPr>
      <w:r>
        <w:rPr>
          <w:rFonts w:ascii="Arial" w:hAnsi="Arial" w:cs="Arial"/>
          <w:sz w:val="22"/>
          <w:szCs w:val="22"/>
        </w:rPr>
        <w:t>Cualquiera que sea el rango de los gobernantes representa un poder inmenso de coacción en el cual requieren de protecciones especiales.</w:t>
      </w:r>
    </w:p>
    <w:p w14:paraId="1676C70C" w14:textId="4553D56B" w:rsidR="00547C74" w:rsidRDefault="00547C74" w:rsidP="00547C74">
      <w:pPr>
        <w:pStyle w:val="NormalWeb"/>
        <w:numPr>
          <w:ilvl w:val="0"/>
          <w:numId w:val="7"/>
        </w:numPr>
        <w:spacing w:line="360" w:lineRule="auto"/>
        <w:jc w:val="both"/>
        <w:rPr>
          <w:rFonts w:ascii="Arial" w:hAnsi="Arial" w:cs="Arial"/>
          <w:sz w:val="22"/>
          <w:szCs w:val="22"/>
        </w:rPr>
      </w:pPr>
      <w:r>
        <w:rPr>
          <w:rFonts w:ascii="Arial" w:hAnsi="Arial" w:cs="Arial"/>
          <w:sz w:val="22"/>
          <w:szCs w:val="22"/>
        </w:rPr>
        <w:t>EL gobierno en uso de su soberanía supone ha de resolver los conflictos de interesas privados para lograr un máximo de bienestar general.</w:t>
      </w:r>
    </w:p>
    <w:p w14:paraId="4DB21EC9" w14:textId="2A1838C2" w:rsidR="00547C74" w:rsidRDefault="00547C74" w:rsidP="00547C74">
      <w:pPr>
        <w:pStyle w:val="NormalWeb"/>
        <w:numPr>
          <w:ilvl w:val="0"/>
          <w:numId w:val="7"/>
        </w:numPr>
        <w:spacing w:line="360" w:lineRule="auto"/>
        <w:jc w:val="both"/>
        <w:rPr>
          <w:rFonts w:ascii="Arial" w:hAnsi="Arial" w:cs="Arial"/>
          <w:sz w:val="22"/>
          <w:szCs w:val="22"/>
        </w:rPr>
      </w:pPr>
      <w:r>
        <w:rPr>
          <w:rFonts w:ascii="Arial" w:hAnsi="Arial" w:cs="Arial"/>
          <w:sz w:val="22"/>
          <w:szCs w:val="22"/>
        </w:rPr>
        <w:t>La eficiencia de una entidad gubernamental debe medirse por la calidad e intensidad con que se realicen los fines públicos y no por la maximización de sus ingresos y la minimización de los gastos.</w:t>
      </w:r>
    </w:p>
    <w:p w14:paraId="7E4630D5" w14:textId="75BD4DD5" w:rsidR="00547C74" w:rsidRDefault="00CB695A" w:rsidP="00547C74">
      <w:pPr>
        <w:pStyle w:val="NormalWeb"/>
        <w:numPr>
          <w:ilvl w:val="0"/>
          <w:numId w:val="7"/>
        </w:numPr>
        <w:spacing w:line="360" w:lineRule="auto"/>
        <w:jc w:val="both"/>
        <w:rPr>
          <w:rFonts w:ascii="Arial" w:hAnsi="Arial" w:cs="Arial"/>
          <w:sz w:val="22"/>
          <w:szCs w:val="22"/>
        </w:rPr>
      </w:pPr>
      <w:r>
        <w:rPr>
          <w:rFonts w:ascii="Arial" w:hAnsi="Arial" w:cs="Arial"/>
          <w:sz w:val="22"/>
          <w:szCs w:val="22"/>
        </w:rPr>
        <w:t xml:space="preserve">EL gobierno tiene una enorme, difícil y compleja tarea. </w:t>
      </w:r>
    </w:p>
    <w:p w14:paraId="2F91EB77" w14:textId="77777777" w:rsidR="00B47628" w:rsidRDefault="00B47628" w:rsidP="00B47628">
      <w:pPr>
        <w:pStyle w:val="NormalWeb"/>
        <w:spacing w:line="360" w:lineRule="auto"/>
        <w:jc w:val="both"/>
        <w:rPr>
          <w:rFonts w:ascii="Arial" w:hAnsi="Arial" w:cs="Arial"/>
          <w:sz w:val="22"/>
          <w:szCs w:val="22"/>
        </w:rPr>
      </w:pPr>
    </w:p>
    <w:p w14:paraId="0C030F92" w14:textId="19AE8CFE" w:rsidR="00B47628" w:rsidRPr="00F9273B" w:rsidRDefault="00B47628" w:rsidP="00B47628">
      <w:pPr>
        <w:pStyle w:val="NormalWeb"/>
        <w:spacing w:line="360" w:lineRule="auto"/>
        <w:jc w:val="both"/>
        <w:rPr>
          <w:rFonts w:ascii="Arial" w:hAnsi="Arial" w:cs="Arial"/>
          <w:b/>
          <w:sz w:val="22"/>
          <w:szCs w:val="22"/>
        </w:rPr>
      </w:pPr>
      <w:r w:rsidRPr="00F9273B">
        <w:rPr>
          <w:rFonts w:ascii="Arial" w:hAnsi="Arial" w:cs="Arial"/>
          <w:b/>
          <w:sz w:val="22"/>
          <w:szCs w:val="22"/>
        </w:rPr>
        <w:t>V. Salud de la ciudadanía como objetivo e indicador de la gobernabilidad democrática</w:t>
      </w:r>
    </w:p>
    <w:p w14:paraId="0A19C531" w14:textId="44BC4D2F" w:rsidR="00B47628" w:rsidRDefault="00B47628" w:rsidP="00B47628">
      <w:pPr>
        <w:pStyle w:val="NormalWeb"/>
        <w:spacing w:line="360" w:lineRule="auto"/>
        <w:jc w:val="both"/>
        <w:rPr>
          <w:rFonts w:ascii="Arial" w:hAnsi="Arial" w:cs="Arial"/>
          <w:sz w:val="22"/>
          <w:szCs w:val="22"/>
        </w:rPr>
      </w:pPr>
      <w:r>
        <w:rPr>
          <w:rFonts w:ascii="Arial" w:hAnsi="Arial" w:cs="Arial"/>
          <w:sz w:val="22"/>
          <w:szCs w:val="22"/>
        </w:rPr>
        <w:t>La Salud en la ciudadanía, en el sentir y percepción tan particular de ella que tiene los ciudadanos, constituyen en estos momentos, factores principales del mayor o menor grado de bienestar, satisfacción, credibilidad de las poblaciones a la democracia. Es decir, si el Estado no satisface u omite el establecimiento de las condiciones mínimas para que los gobernados se desenvuelvan en un escenario eficaz y eficiente</w:t>
      </w:r>
      <w:r w:rsidR="006A426C">
        <w:rPr>
          <w:rFonts w:ascii="Arial" w:hAnsi="Arial" w:cs="Arial"/>
          <w:sz w:val="22"/>
          <w:szCs w:val="22"/>
        </w:rPr>
        <w:t xml:space="preserve"> en atención a la ciudadanía garantizando el servicio adecuado a toda la población.</w:t>
      </w:r>
    </w:p>
    <w:p w14:paraId="06E9CABC" w14:textId="27F25BC6" w:rsidR="006A426C" w:rsidRDefault="006A426C" w:rsidP="00B47628">
      <w:pPr>
        <w:pStyle w:val="NormalWeb"/>
        <w:spacing w:line="360" w:lineRule="auto"/>
        <w:jc w:val="both"/>
        <w:rPr>
          <w:rFonts w:ascii="Arial" w:hAnsi="Arial" w:cs="Arial"/>
          <w:sz w:val="22"/>
          <w:szCs w:val="22"/>
        </w:rPr>
      </w:pPr>
      <w:r>
        <w:rPr>
          <w:rFonts w:ascii="Arial" w:hAnsi="Arial" w:cs="Arial"/>
          <w:sz w:val="22"/>
          <w:szCs w:val="22"/>
        </w:rPr>
        <w:t>El tema de Salud es el más sobresaliente entre otros que atiende el Estado, ya que es de vital importancia no poner en riesgo la vida de la ciudadanía. En México contamos con varios instituciones dedicadas a la Salud por citar algunos ejemplos: IMSS, ISSSTE, ISSTECH, SSA, etc.</w:t>
      </w:r>
    </w:p>
    <w:p w14:paraId="7BF456DC" w14:textId="0943331A" w:rsidR="0064174A" w:rsidRDefault="0064174A" w:rsidP="0064174A">
      <w:pPr>
        <w:pStyle w:val="NormalWeb"/>
        <w:spacing w:line="360" w:lineRule="auto"/>
        <w:jc w:val="both"/>
        <w:rPr>
          <w:rFonts w:ascii="Arial" w:hAnsi="Arial" w:cs="Arial"/>
          <w:sz w:val="22"/>
          <w:szCs w:val="22"/>
        </w:rPr>
      </w:pPr>
      <w:r>
        <w:rPr>
          <w:rFonts w:ascii="Arial" w:hAnsi="Arial" w:cs="Arial"/>
          <w:sz w:val="22"/>
          <w:szCs w:val="22"/>
        </w:rPr>
        <w:t>Cuando hablamos de la seguridad social decimos que la seguridad social en México está a cargo de un Instituto descentralizado, con personalidad jurídica y patrimonio propio, es un servicio público de carácter nacional e instrumento básico de la seguridad social y tiene el carácter de ser un organismo fiscal autónomo.</w:t>
      </w:r>
    </w:p>
    <w:p w14:paraId="19465236" w14:textId="59451F0C" w:rsidR="0064174A" w:rsidRPr="0064174A" w:rsidRDefault="0064174A" w:rsidP="0064174A">
      <w:pPr>
        <w:pStyle w:val="NormalWeb"/>
        <w:spacing w:line="360" w:lineRule="auto"/>
        <w:jc w:val="both"/>
        <w:rPr>
          <w:rFonts w:ascii="Arial" w:hAnsi="Arial" w:cs="Arial"/>
          <w:sz w:val="22"/>
          <w:szCs w:val="22"/>
        </w:rPr>
      </w:pPr>
      <w:r>
        <w:rPr>
          <w:rFonts w:ascii="Arial" w:hAnsi="Arial" w:cs="Arial"/>
          <w:sz w:val="22"/>
          <w:szCs w:val="22"/>
        </w:rPr>
        <w:t> Así mismo, el In</w:t>
      </w:r>
      <w:r w:rsidRPr="0064174A">
        <w:rPr>
          <w:rFonts w:ascii="Arial" w:hAnsi="Arial" w:cs="Arial"/>
          <w:sz w:val="22"/>
          <w:szCs w:val="22"/>
        </w:rPr>
        <w:t>st</w:t>
      </w:r>
      <w:r>
        <w:rPr>
          <w:rFonts w:ascii="Arial" w:hAnsi="Arial" w:cs="Arial"/>
          <w:sz w:val="22"/>
          <w:szCs w:val="22"/>
        </w:rPr>
        <w:t>ituto Mexicano del Seguro Social reúne los atributos de todo organismo descentralizado c</w:t>
      </w:r>
      <w:r w:rsidRPr="0064174A">
        <w:rPr>
          <w:rFonts w:ascii="Arial" w:hAnsi="Arial" w:cs="Arial"/>
          <w:sz w:val="22"/>
          <w:szCs w:val="22"/>
        </w:rPr>
        <w:t>omo son:</w:t>
      </w:r>
    </w:p>
    <w:p w14:paraId="39CCA474" w14:textId="7B8F7E8C" w:rsidR="0064174A" w:rsidRPr="0064174A" w:rsidRDefault="0064174A" w:rsidP="0064174A">
      <w:pPr>
        <w:pStyle w:val="NormalWeb"/>
        <w:spacing w:line="360" w:lineRule="auto"/>
        <w:jc w:val="both"/>
        <w:rPr>
          <w:rFonts w:ascii="Arial" w:hAnsi="Arial" w:cs="Arial"/>
          <w:sz w:val="22"/>
          <w:szCs w:val="22"/>
        </w:rPr>
      </w:pPr>
      <w:r>
        <w:rPr>
          <w:rFonts w:ascii="Arial" w:hAnsi="Arial" w:cs="Arial"/>
          <w:sz w:val="22"/>
          <w:szCs w:val="22"/>
        </w:rPr>
        <w:t> 1. Es creado por un acto legislativo o d</w:t>
      </w:r>
      <w:r w:rsidRPr="0064174A">
        <w:rPr>
          <w:rFonts w:ascii="Arial" w:hAnsi="Arial" w:cs="Arial"/>
          <w:sz w:val="22"/>
          <w:szCs w:val="22"/>
        </w:rPr>
        <w:t xml:space="preserve">ecreto del </w:t>
      </w:r>
      <w:r>
        <w:rPr>
          <w:rFonts w:ascii="Arial" w:hAnsi="Arial" w:cs="Arial"/>
          <w:sz w:val="22"/>
          <w:szCs w:val="22"/>
        </w:rPr>
        <w:t>poder ejecutivo, en base a esto surge su personalidad jurídica p</w:t>
      </w:r>
      <w:r w:rsidRPr="0064174A">
        <w:rPr>
          <w:rFonts w:ascii="Arial" w:hAnsi="Arial" w:cs="Arial"/>
          <w:sz w:val="22"/>
          <w:szCs w:val="22"/>
        </w:rPr>
        <w:t>ropia (LSS).</w:t>
      </w:r>
    </w:p>
    <w:p w14:paraId="7ACDD0E0" w14:textId="40FA8B42" w:rsidR="0064174A" w:rsidRPr="0064174A" w:rsidRDefault="0064174A" w:rsidP="0064174A">
      <w:pPr>
        <w:pStyle w:val="NormalWeb"/>
        <w:spacing w:line="360" w:lineRule="auto"/>
        <w:jc w:val="both"/>
        <w:rPr>
          <w:rFonts w:ascii="Arial" w:hAnsi="Arial" w:cs="Arial"/>
          <w:sz w:val="22"/>
          <w:szCs w:val="22"/>
        </w:rPr>
      </w:pPr>
      <w:r>
        <w:rPr>
          <w:rFonts w:ascii="Arial" w:hAnsi="Arial" w:cs="Arial"/>
          <w:sz w:val="22"/>
          <w:szCs w:val="22"/>
        </w:rPr>
        <w:t> 2. Tiene una estructura y un r</w:t>
      </w:r>
      <w:r w:rsidRPr="0064174A">
        <w:rPr>
          <w:rFonts w:ascii="Arial" w:hAnsi="Arial" w:cs="Arial"/>
          <w:sz w:val="22"/>
          <w:szCs w:val="22"/>
        </w:rPr>
        <w:t>égime</w:t>
      </w:r>
      <w:r>
        <w:rPr>
          <w:rFonts w:ascii="Arial" w:hAnsi="Arial" w:cs="Arial"/>
          <w:sz w:val="22"/>
          <w:szCs w:val="22"/>
        </w:rPr>
        <w:t>n jurídico propio, regula su personalidad, patrimonio, denominación y objeto. Lo constituye su ley orgánica (Reglamento de Organización In</w:t>
      </w:r>
      <w:r w:rsidRPr="0064174A">
        <w:rPr>
          <w:rFonts w:ascii="Arial" w:hAnsi="Arial" w:cs="Arial"/>
          <w:sz w:val="22"/>
          <w:szCs w:val="22"/>
        </w:rPr>
        <w:t>terna del IMSS).</w:t>
      </w:r>
    </w:p>
    <w:p w14:paraId="44D3204E" w14:textId="7701946B" w:rsidR="0064174A" w:rsidRPr="0064174A" w:rsidRDefault="0064174A" w:rsidP="0064174A">
      <w:pPr>
        <w:pStyle w:val="NormalWeb"/>
        <w:spacing w:line="360" w:lineRule="auto"/>
        <w:jc w:val="both"/>
        <w:rPr>
          <w:rFonts w:ascii="Arial" w:hAnsi="Arial" w:cs="Arial"/>
          <w:sz w:val="22"/>
          <w:szCs w:val="22"/>
        </w:rPr>
      </w:pPr>
      <w:r>
        <w:rPr>
          <w:rFonts w:ascii="Arial" w:hAnsi="Arial" w:cs="Arial"/>
          <w:sz w:val="22"/>
          <w:szCs w:val="22"/>
        </w:rPr>
        <w:t>3. Tiene personalidad jurídica propia. La que es otorgada por Ley (art. 5º LSS). Una vez que es c</w:t>
      </w:r>
      <w:r w:rsidRPr="0064174A">
        <w:rPr>
          <w:rFonts w:ascii="Arial" w:hAnsi="Arial" w:cs="Arial"/>
          <w:sz w:val="22"/>
          <w:szCs w:val="22"/>
        </w:rPr>
        <w:t>read</w:t>
      </w:r>
      <w:r>
        <w:rPr>
          <w:rFonts w:ascii="Arial" w:hAnsi="Arial" w:cs="Arial"/>
          <w:sz w:val="22"/>
          <w:szCs w:val="22"/>
        </w:rPr>
        <w:t>o por una ley, es facultado para establecer sus elementos de acción (Re</w:t>
      </w:r>
      <w:r w:rsidRPr="0064174A">
        <w:rPr>
          <w:rFonts w:ascii="Arial" w:hAnsi="Arial" w:cs="Arial"/>
          <w:sz w:val="22"/>
          <w:szCs w:val="22"/>
        </w:rPr>
        <w:t>glamento).</w:t>
      </w:r>
    </w:p>
    <w:p w14:paraId="728B1EC8" w14:textId="5123F568" w:rsidR="0064174A" w:rsidRPr="0064174A" w:rsidRDefault="0064174A" w:rsidP="0064174A">
      <w:pPr>
        <w:pStyle w:val="NormalWeb"/>
        <w:spacing w:line="360" w:lineRule="auto"/>
        <w:jc w:val="both"/>
        <w:rPr>
          <w:rFonts w:ascii="Arial" w:hAnsi="Arial" w:cs="Arial"/>
          <w:sz w:val="22"/>
          <w:szCs w:val="22"/>
        </w:rPr>
      </w:pPr>
      <w:r w:rsidRPr="0064174A">
        <w:rPr>
          <w:rFonts w:ascii="Arial" w:hAnsi="Arial" w:cs="Arial"/>
          <w:sz w:val="22"/>
          <w:szCs w:val="22"/>
        </w:rPr>
        <w:t> 4. Cue</w:t>
      </w:r>
      <w:r w:rsidR="004F2A1F">
        <w:rPr>
          <w:rFonts w:ascii="Arial" w:hAnsi="Arial" w:cs="Arial"/>
          <w:sz w:val="22"/>
          <w:szCs w:val="22"/>
        </w:rPr>
        <w:t>ntan con una denominación. Su nombre lo diferencia de otros organismos descentralizados que tienen la misma fu</w:t>
      </w:r>
      <w:r w:rsidRPr="0064174A">
        <w:rPr>
          <w:rFonts w:ascii="Arial" w:hAnsi="Arial" w:cs="Arial"/>
          <w:sz w:val="22"/>
          <w:szCs w:val="22"/>
        </w:rPr>
        <w:t>nción (ISSSTE, ISSFAM, INFONAVIT, SAR).</w:t>
      </w:r>
    </w:p>
    <w:p w14:paraId="5E28E5AD" w14:textId="263F0BF9" w:rsidR="0064174A" w:rsidRPr="0064174A" w:rsidRDefault="004F2A1F" w:rsidP="0064174A">
      <w:pPr>
        <w:pStyle w:val="NormalWeb"/>
        <w:spacing w:line="360" w:lineRule="auto"/>
        <w:jc w:val="both"/>
        <w:rPr>
          <w:rFonts w:ascii="Arial" w:hAnsi="Arial" w:cs="Arial"/>
          <w:sz w:val="22"/>
          <w:szCs w:val="22"/>
        </w:rPr>
      </w:pPr>
      <w:r>
        <w:rPr>
          <w:rFonts w:ascii="Arial" w:hAnsi="Arial" w:cs="Arial"/>
          <w:sz w:val="22"/>
          <w:szCs w:val="22"/>
        </w:rPr>
        <w:t> 5. Cuenta con domicilio. Lugar donde se encuentran sus oficinas y dependencias para el cumplimiento de s</w:t>
      </w:r>
      <w:r w:rsidR="0064174A" w:rsidRPr="0064174A">
        <w:rPr>
          <w:rFonts w:ascii="Arial" w:hAnsi="Arial" w:cs="Arial"/>
          <w:sz w:val="22"/>
          <w:szCs w:val="22"/>
        </w:rPr>
        <w:t>u</w:t>
      </w:r>
      <w:r>
        <w:rPr>
          <w:rFonts w:ascii="Arial" w:hAnsi="Arial" w:cs="Arial"/>
          <w:sz w:val="22"/>
          <w:szCs w:val="22"/>
        </w:rPr>
        <w:t>s o</w:t>
      </w:r>
      <w:r w:rsidR="0064174A" w:rsidRPr="0064174A">
        <w:rPr>
          <w:rFonts w:ascii="Arial" w:hAnsi="Arial" w:cs="Arial"/>
          <w:sz w:val="22"/>
          <w:szCs w:val="22"/>
        </w:rPr>
        <w:t>bligaciones.</w:t>
      </w:r>
    </w:p>
    <w:p w14:paraId="620003F9" w14:textId="0B1C2EF6" w:rsidR="0064174A" w:rsidRPr="0064174A" w:rsidRDefault="004F2A1F" w:rsidP="0064174A">
      <w:pPr>
        <w:pStyle w:val="NormalWeb"/>
        <w:spacing w:line="360" w:lineRule="auto"/>
        <w:jc w:val="both"/>
        <w:rPr>
          <w:rFonts w:ascii="Arial" w:hAnsi="Arial" w:cs="Arial"/>
          <w:sz w:val="22"/>
          <w:szCs w:val="22"/>
        </w:rPr>
      </w:pPr>
      <w:r>
        <w:rPr>
          <w:rFonts w:ascii="Arial" w:hAnsi="Arial" w:cs="Arial"/>
          <w:sz w:val="22"/>
          <w:szCs w:val="22"/>
        </w:rPr>
        <w:t> 6. Cuentan con órganos de dirección administrativa y representación. (Asamblea General, Consejo Técnico, Comisión de Vigilancia y Di</w:t>
      </w:r>
      <w:r w:rsidR="0064174A" w:rsidRPr="0064174A">
        <w:rPr>
          <w:rFonts w:ascii="Arial" w:hAnsi="Arial" w:cs="Arial"/>
          <w:sz w:val="22"/>
          <w:szCs w:val="22"/>
        </w:rPr>
        <w:t>rección General).</w:t>
      </w:r>
    </w:p>
    <w:p w14:paraId="35A55767" w14:textId="3C5CC90E" w:rsidR="0064174A" w:rsidRPr="0064174A" w:rsidRDefault="004F2A1F" w:rsidP="0064174A">
      <w:pPr>
        <w:pStyle w:val="NormalWeb"/>
        <w:spacing w:line="360" w:lineRule="auto"/>
        <w:jc w:val="both"/>
        <w:rPr>
          <w:rFonts w:ascii="Arial" w:hAnsi="Arial" w:cs="Arial"/>
          <w:sz w:val="22"/>
          <w:szCs w:val="22"/>
        </w:rPr>
      </w:pPr>
      <w:r>
        <w:rPr>
          <w:rFonts w:ascii="Arial" w:hAnsi="Arial" w:cs="Arial"/>
          <w:sz w:val="22"/>
          <w:szCs w:val="22"/>
        </w:rPr>
        <w:t> 7. Cuentan con una estructura administrativa interna (r</w:t>
      </w:r>
      <w:r w:rsidR="0064174A" w:rsidRPr="0064174A">
        <w:rPr>
          <w:rFonts w:ascii="Arial" w:hAnsi="Arial" w:cs="Arial"/>
          <w:sz w:val="22"/>
          <w:szCs w:val="22"/>
        </w:rPr>
        <w:t>eglamento).</w:t>
      </w:r>
    </w:p>
    <w:p w14:paraId="2316CC22" w14:textId="43E585AE" w:rsidR="0064174A" w:rsidRPr="0064174A" w:rsidRDefault="004F2A1F" w:rsidP="0064174A">
      <w:pPr>
        <w:pStyle w:val="NormalWeb"/>
        <w:spacing w:line="360" w:lineRule="auto"/>
        <w:jc w:val="both"/>
        <w:rPr>
          <w:rFonts w:ascii="Arial" w:hAnsi="Arial" w:cs="Arial"/>
          <w:sz w:val="22"/>
          <w:szCs w:val="22"/>
        </w:rPr>
      </w:pPr>
      <w:r>
        <w:rPr>
          <w:rFonts w:ascii="Arial" w:hAnsi="Arial" w:cs="Arial"/>
          <w:sz w:val="22"/>
          <w:szCs w:val="22"/>
        </w:rPr>
        <w:t> 8. Cuentan con pa</w:t>
      </w:r>
      <w:r w:rsidR="0064174A" w:rsidRPr="0064174A">
        <w:rPr>
          <w:rFonts w:ascii="Arial" w:hAnsi="Arial" w:cs="Arial"/>
          <w:sz w:val="22"/>
          <w:szCs w:val="22"/>
        </w:rPr>
        <w:t>tri</w:t>
      </w:r>
      <w:r>
        <w:rPr>
          <w:rFonts w:ascii="Arial" w:hAnsi="Arial" w:cs="Arial"/>
          <w:sz w:val="22"/>
          <w:szCs w:val="22"/>
        </w:rPr>
        <w:t>monio p</w:t>
      </w:r>
      <w:r w:rsidR="0064174A" w:rsidRPr="0064174A">
        <w:rPr>
          <w:rFonts w:ascii="Arial" w:hAnsi="Arial" w:cs="Arial"/>
          <w:sz w:val="22"/>
          <w:szCs w:val="22"/>
        </w:rPr>
        <w:t>ropio (artículo 253 LSS).</w:t>
      </w:r>
    </w:p>
    <w:p w14:paraId="3CA1F34B" w14:textId="3B689A2C" w:rsidR="0064174A" w:rsidRPr="0064174A" w:rsidRDefault="0064174A" w:rsidP="0064174A">
      <w:pPr>
        <w:pStyle w:val="NormalWeb"/>
        <w:spacing w:line="360" w:lineRule="auto"/>
        <w:jc w:val="both"/>
        <w:rPr>
          <w:rFonts w:ascii="Arial" w:hAnsi="Arial" w:cs="Arial"/>
          <w:sz w:val="22"/>
          <w:szCs w:val="22"/>
        </w:rPr>
      </w:pPr>
      <w:r w:rsidRPr="0064174A">
        <w:rPr>
          <w:rFonts w:ascii="Arial" w:hAnsi="Arial" w:cs="Arial"/>
          <w:sz w:val="22"/>
          <w:szCs w:val="22"/>
        </w:rPr>
        <w:t> 9. Su objeto es determinado por la Ley que lo crea. En el caso del Instituto Mexicano del Seguro Social su objet</w:t>
      </w:r>
      <w:r w:rsidR="004F2A1F">
        <w:rPr>
          <w:rFonts w:ascii="Arial" w:hAnsi="Arial" w:cs="Arial"/>
          <w:sz w:val="22"/>
          <w:szCs w:val="22"/>
        </w:rPr>
        <w:t>o consiste en la prestación de u</w:t>
      </w:r>
      <w:r w:rsidRPr="0064174A">
        <w:rPr>
          <w:rFonts w:ascii="Arial" w:hAnsi="Arial" w:cs="Arial"/>
          <w:sz w:val="22"/>
          <w:szCs w:val="22"/>
        </w:rPr>
        <w:t>n servicio público (Salud Pública y Seguridad Social).</w:t>
      </w:r>
    </w:p>
    <w:p w14:paraId="2BFF4DE7" w14:textId="195F611F" w:rsidR="0064174A" w:rsidRPr="0064174A" w:rsidRDefault="0064174A" w:rsidP="0064174A">
      <w:pPr>
        <w:pStyle w:val="NormalWeb"/>
        <w:spacing w:line="360" w:lineRule="auto"/>
        <w:jc w:val="both"/>
        <w:rPr>
          <w:rFonts w:ascii="Arial" w:hAnsi="Arial" w:cs="Arial"/>
          <w:sz w:val="22"/>
          <w:szCs w:val="22"/>
        </w:rPr>
      </w:pPr>
      <w:r w:rsidRPr="0064174A">
        <w:rPr>
          <w:rFonts w:ascii="Arial" w:hAnsi="Arial" w:cs="Arial"/>
          <w:sz w:val="22"/>
          <w:szCs w:val="22"/>
        </w:rPr>
        <w:t> 10. Los fines que persiguen. Son la de procurar la satisf</w:t>
      </w:r>
      <w:r w:rsidR="004F2A1F">
        <w:rPr>
          <w:rFonts w:ascii="Arial" w:hAnsi="Arial" w:cs="Arial"/>
          <w:sz w:val="22"/>
          <w:szCs w:val="22"/>
        </w:rPr>
        <w:t>acción del interés general en ba</w:t>
      </w:r>
      <w:r w:rsidRPr="0064174A">
        <w:rPr>
          <w:rFonts w:ascii="Arial" w:hAnsi="Arial" w:cs="Arial"/>
          <w:sz w:val="22"/>
          <w:szCs w:val="22"/>
        </w:rPr>
        <w:t>se a su objeto (Seguridad Social) en forma rápida y eficaz.</w:t>
      </w:r>
    </w:p>
    <w:p w14:paraId="7C5C5F98" w14:textId="05E0DEDC" w:rsidR="0064174A" w:rsidRPr="0064174A" w:rsidRDefault="004F2A1F" w:rsidP="0064174A">
      <w:pPr>
        <w:pStyle w:val="NormalWeb"/>
        <w:spacing w:line="360" w:lineRule="auto"/>
        <w:jc w:val="both"/>
        <w:rPr>
          <w:rFonts w:ascii="Arial" w:hAnsi="Arial" w:cs="Arial"/>
          <w:sz w:val="22"/>
          <w:szCs w:val="22"/>
        </w:rPr>
      </w:pPr>
      <w:r>
        <w:rPr>
          <w:rFonts w:ascii="Arial" w:hAnsi="Arial" w:cs="Arial"/>
          <w:sz w:val="22"/>
          <w:szCs w:val="22"/>
        </w:rPr>
        <w:t> 11. Tienen u</w:t>
      </w:r>
      <w:r w:rsidR="0064174A" w:rsidRPr="0064174A">
        <w:rPr>
          <w:rFonts w:ascii="Arial" w:hAnsi="Arial" w:cs="Arial"/>
          <w:sz w:val="22"/>
          <w:szCs w:val="22"/>
        </w:rPr>
        <w:t>n régimen fiscal especial. El Instit</w:t>
      </w:r>
      <w:r>
        <w:rPr>
          <w:rFonts w:ascii="Arial" w:hAnsi="Arial" w:cs="Arial"/>
          <w:sz w:val="22"/>
          <w:szCs w:val="22"/>
        </w:rPr>
        <w:t>uto Mexicano del Seguro Social c</w:t>
      </w:r>
      <w:r w:rsidR="0064174A" w:rsidRPr="0064174A">
        <w:rPr>
          <w:rFonts w:ascii="Arial" w:hAnsi="Arial" w:cs="Arial"/>
          <w:sz w:val="22"/>
          <w:szCs w:val="22"/>
        </w:rPr>
        <w:t>omo organismo descentralizado está exento del pago de impuestos (artículo 254 LSS).</w:t>
      </w:r>
    </w:p>
    <w:p w14:paraId="02D30D6C" w14:textId="73813AF0" w:rsidR="0064174A" w:rsidRDefault="0064174A" w:rsidP="0064174A">
      <w:pPr>
        <w:pStyle w:val="NormalWeb"/>
        <w:spacing w:line="360" w:lineRule="auto"/>
        <w:jc w:val="both"/>
        <w:rPr>
          <w:rFonts w:ascii="Arial" w:hAnsi="Arial" w:cs="Arial"/>
          <w:sz w:val="22"/>
          <w:szCs w:val="22"/>
        </w:rPr>
      </w:pPr>
      <w:r w:rsidRPr="0064174A">
        <w:rPr>
          <w:rFonts w:ascii="Arial" w:hAnsi="Arial" w:cs="Arial"/>
          <w:sz w:val="22"/>
          <w:szCs w:val="22"/>
        </w:rPr>
        <w:t> Lo favorable de toda esta diversificación lo tenemos en que la Ley del Seguro Social sentó las bases de la seguridad soci</w:t>
      </w:r>
      <w:r w:rsidR="004F2A1F">
        <w:rPr>
          <w:rFonts w:ascii="Arial" w:hAnsi="Arial" w:cs="Arial"/>
          <w:sz w:val="22"/>
          <w:szCs w:val="22"/>
        </w:rPr>
        <w:t>al en México y las demás instituciones públicas y privadas han tomado sus preceptos o se h</w:t>
      </w:r>
      <w:r w:rsidRPr="0064174A">
        <w:rPr>
          <w:rFonts w:ascii="Arial" w:hAnsi="Arial" w:cs="Arial"/>
          <w:sz w:val="22"/>
          <w:szCs w:val="22"/>
        </w:rPr>
        <w:t>an sometido a ella.</w:t>
      </w:r>
    </w:p>
    <w:p w14:paraId="0FFF449F" w14:textId="77777777" w:rsidR="007A640D" w:rsidRDefault="007A640D" w:rsidP="0064174A">
      <w:pPr>
        <w:pStyle w:val="NormalWeb"/>
        <w:spacing w:line="360" w:lineRule="auto"/>
        <w:jc w:val="both"/>
        <w:rPr>
          <w:rFonts w:ascii="Arial" w:hAnsi="Arial" w:cs="Arial"/>
          <w:sz w:val="22"/>
          <w:szCs w:val="22"/>
        </w:rPr>
      </w:pPr>
    </w:p>
    <w:p w14:paraId="783AB368" w14:textId="77777777" w:rsidR="005E4A87" w:rsidRDefault="005E4A87" w:rsidP="0064174A">
      <w:pPr>
        <w:pStyle w:val="NormalWeb"/>
        <w:spacing w:line="360" w:lineRule="auto"/>
        <w:jc w:val="both"/>
        <w:rPr>
          <w:rFonts w:ascii="Arial" w:hAnsi="Arial" w:cs="Arial"/>
          <w:sz w:val="22"/>
          <w:szCs w:val="22"/>
        </w:rPr>
      </w:pPr>
    </w:p>
    <w:p w14:paraId="7F01A4C6" w14:textId="77777777" w:rsidR="005E4A87" w:rsidRDefault="005E4A87" w:rsidP="0064174A">
      <w:pPr>
        <w:pStyle w:val="NormalWeb"/>
        <w:spacing w:line="360" w:lineRule="auto"/>
        <w:jc w:val="both"/>
        <w:rPr>
          <w:rFonts w:ascii="Arial" w:hAnsi="Arial" w:cs="Arial"/>
          <w:sz w:val="22"/>
          <w:szCs w:val="22"/>
        </w:rPr>
      </w:pPr>
    </w:p>
    <w:p w14:paraId="7D1B33D7" w14:textId="77777777" w:rsidR="005E4A87" w:rsidRDefault="005E4A87" w:rsidP="0064174A">
      <w:pPr>
        <w:pStyle w:val="NormalWeb"/>
        <w:spacing w:line="360" w:lineRule="auto"/>
        <w:jc w:val="both"/>
        <w:rPr>
          <w:rFonts w:ascii="Arial" w:hAnsi="Arial" w:cs="Arial"/>
          <w:sz w:val="22"/>
          <w:szCs w:val="22"/>
        </w:rPr>
      </w:pPr>
    </w:p>
    <w:p w14:paraId="17A0BF50" w14:textId="77777777" w:rsidR="005E4A87" w:rsidRDefault="005E4A87" w:rsidP="0064174A">
      <w:pPr>
        <w:pStyle w:val="NormalWeb"/>
        <w:spacing w:line="360" w:lineRule="auto"/>
        <w:jc w:val="both"/>
        <w:rPr>
          <w:rFonts w:ascii="Arial" w:hAnsi="Arial" w:cs="Arial"/>
          <w:sz w:val="22"/>
          <w:szCs w:val="22"/>
        </w:rPr>
      </w:pPr>
    </w:p>
    <w:p w14:paraId="0CD80B73" w14:textId="77777777" w:rsidR="005E4A87" w:rsidRDefault="005E4A87" w:rsidP="0064174A">
      <w:pPr>
        <w:pStyle w:val="NormalWeb"/>
        <w:spacing w:line="360" w:lineRule="auto"/>
        <w:jc w:val="both"/>
        <w:rPr>
          <w:rFonts w:ascii="Arial" w:hAnsi="Arial" w:cs="Arial"/>
          <w:sz w:val="22"/>
          <w:szCs w:val="22"/>
        </w:rPr>
      </w:pPr>
    </w:p>
    <w:p w14:paraId="573BF4C5" w14:textId="77777777" w:rsidR="005E4A87" w:rsidRDefault="005E4A87" w:rsidP="0064174A">
      <w:pPr>
        <w:pStyle w:val="NormalWeb"/>
        <w:spacing w:line="360" w:lineRule="auto"/>
        <w:jc w:val="both"/>
        <w:rPr>
          <w:rFonts w:ascii="Arial" w:hAnsi="Arial" w:cs="Arial"/>
          <w:sz w:val="22"/>
          <w:szCs w:val="22"/>
        </w:rPr>
      </w:pPr>
    </w:p>
    <w:p w14:paraId="322A1A09" w14:textId="77777777" w:rsidR="005E4A87" w:rsidRDefault="005E4A87" w:rsidP="0064174A">
      <w:pPr>
        <w:pStyle w:val="NormalWeb"/>
        <w:spacing w:line="360" w:lineRule="auto"/>
        <w:jc w:val="both"/>
        <w:rPr>
          <w:rFonts w:ascii="Arial" w:hAnsi="Arial" w:cs="Arial"/>
          <w:sz w:val="22"/>
          <w:szCs w:val="22"/>
        </w:rPr>
      </w:pPr>
      <w:bookmarkStart w:id="0" w:name="_GoBack"/>
      <w:bookmarkEnd w:id="0"/>
    </w:p>
    <w:p w14:paraId="14359766" w14:textId="77777777" w:rsidR="005E4A87" w:rsidRDefault="005E4A87" w:rsidP="0064174A">
      <w:pPr>
        <w:pStyle w:val="NormalWeb"/>
        <w:spacing w:line="360" w:lineRule="auto"/>
        <w:jc w:val="both"/>
        <w:rPr>
          <w:rFonts w:ascii="Arial" w:hAnsi="Arial" w:cs="Arial"/>
          <w:sz w:val="22"/>
          <w:szCs w:val="22"/>
        </w:rPr>
      </w:pPr>
    </w:p>
    <w:p w14:paraId="66FDEC82" w14:textId="77777777" w:rsidR="005E4A87" w:rsidRDefault="005E4A87" w:rsidP="0064174A">
      <w:pPr>
        <w:pStyle w:val="NormalWeb"/>
        <w:spacing w:line="360" w:lineRule="auto"/>
        <w:jc w:val="both"/>
        <w:rPr>
          <w:rFonts w:ascii="Arial" w:hAnsi="Arial" w:cs="Arial"/>
          <w:sz w:val="22"/>
          <w:szCs w:val="22"/>
        </w:rPr>
      </w:pPr>
    </w:p>
    <w:p w14:paraId="2EBE000B" w14:textId="77777777" w:rsidR="005E4A87" w:rsidRDefault="005E4A87" w:rsidP="0064174A">
      <w:pPr>
        <w:pStyle w:val="NormalWeb"/>
        <w:spacing w:line="360" w:lineRule="auto"/>
        <w:jc w:val="both"/>
        <w:rPr>
          <w:rFonts w:ascii="Arial" w:hAnsi="Arial" w:cs="Arial"/>
          <w:sz w:val="22"/>
          <w:szCs w:val="22"/>
        </w:rPr>
      </w:pPr>
    </w:p>
    <w:p w14:paraId="4EF8529D" w14:textId="6D13B8B3" w:rsidR="007A640D" w:rsidRPr="005E4A87" w:rsidRDefault="00B13C66" w:rsidP="005E4A87">
      <w:pPr>
        <w:pStyle w:val="NormalWeb"/>
        <w:spacing w:line="360" w:lineRule="auto"/>
        <w:jc w:val="center"/>
        <w:rPr>
          <w:rFonts w:ascii="Arial" w:hAnsi="Arial" w:cs="Arial"/>
          <w:b/>
          <w:sz w:val="22"/>
          <w:szCs w:val="22"/>
        </w:rPr>
      </w:pPr>
      <w:r>
        <w:rPr>
          <w:rFonts w:ascii="Arial" w:hAnsi="Arial" w:cs="Arial"/>
          <w:b/>
          <w:sz w:val="22"/>
          <w:szCs w:val="22"/>
        </w:rPr>
        <w:t>CONCLUSIONES</w:t>
      </w:r>
    </w:p>
    <w:p w14:paraId="4A146A08" w14:textId="77777777" w:rsidR="005E4A87" w:rsidRDefault="005E4A87" w:rsidP="0064174A">
      <w:pPr>
        <w:pStyle w:val="NormalWeb"/>
        <w:spacing w:line="360" w:lineRule="auto"/>
        <w:jc w:val="both"/>
        <w:rPr>
          <w:rFonts w:ascii="Arial" w:hAnsi="Arial" w:cs="Arial"/>
          <w:sz w:val="22"/>
          <w:szCs w:val="22"/>
        </w:rPr>
      </w:pPr>
    </w:p>
    <w:p w14:paraId="27863C7C" w14:textId="4DAC55CF" w:rsidR="007A640D" w:rsidRDefault="007A640D" w:rsidP="0064174A">
      <w:pPr>
        <w:pStyle w:val="NormalWeb"/>
        <w:spacing w:line="360" w:lineRule="auto"/>
        <w:jc w:val="both"/>
        <w:rPr>
          <w:rFonts w:ascii="Arial" w:hAnsi="Arial" w:cs="Arial"/>
          <w:sz w:val="22"/>
          <w:szCs w:val="22"/>
        </w:rPr>
      </w:pPr>
      <w:r>
        <w:rPr>
          <w:rFonts w:ascii="Arial" w:hAnsi="Arial" w:cs="Arial"/>
          <w:sz w:val="22"/>
          <w:szCs w:val="22"/>
        </w:rPr>
        <w:t>Considero que debería de analizarse si realmente el mode</w:t>
      </w:r>
      <w:r w:rsidR="001B61EF">
        <w:rPr>
          <w:rFonts w:ascii="Arial" w:hAnsi="Arial" w:cs="Arial"/>
          <w:sz w:val="22"/>
          <w:szCs w:val="22"/>
        </w:rPr>
        <w:t>lo económico que estamos vivien</w:t>
      </w:r>
      <w:r>
        <w:rPr>
          <w:rFonts w:ascii="Arial" w:hAnsi="Arial" w:cs="Arial"/>
          <w:sz w:val="22"/>
          <w:szCs w:val="22"/>
        </w:rPr>
        <w:t>d</w:t>
      </w:r>
      <w:r w:rsidR="001B61EF">
        <w:rPr>
          <w:rFonts w:ascii="Arial" w:hAnsi="Arial" w:cs="Arial"/>
          <w:sz w:val="22"/>
          <w:szCs w:val="22"/>
        </w:rPr>
        <w:t>o</w:t>
      </w:r>
      <w:r>
        <w:rPr>
          <w:rFonts w:ascii="Arial" w:hAnsi="Arial" w:cs="Arial"/>
          <w:sz w:val="22"/>
          <w:szCs w:val="22"/>
        </w:rPr>
        <w:t xml:space="preserve"> los mexicanos, o en que tipo de Estado nos estamos desenvolviendo, y si son necesarias las instituciones con que cuenta, además de limitar, de una vez, cuáles son las áreas en las que verdaderamente se requiere presencia del Estado.</w:t>
      </w:r>
    </w:p>
    <w:p w14:paraId="3FB1BB92" w14:textId="4E9F7E8F" w:rsidR="007A640D" w:rsidRDefault="001B61EF" w:rsidP="0064174A">
      <w:pPr>
        <w:pStyle w:val="NormalWeb"/>
        <w:spacing w:line="360" w:lineRule="auto"/>
        <w:jc w:val="both"/>
        <w:rPr>
          <w:rFonts w:ascii="Arial" w:hAnsi="Arial" w:cs="Arial"/>
          <w:sz w:val="22"/>
          <w:szCs w:val="22"/>
        </w:rPr>
      </w:pPr>
      <w:r>
        <w:rPr>
          <w:rFonts w:ascii="Arial" w:hAnsi="Arial" w:cs="Arial"/>
          <w:sz w:val="22"/>
          <w:szCs w:val="22"/>
        </w:rPr>
        <w:t>En mi óptica, el Estado en el que nos estamos desenvolviendo, definitivamente ya no es el mismo que el de hace unos 10 o 20 años, ya que han entrado nuevos elementos que van dando fisonomía a dicho Estado. Es un ente con sus propias peculiaridades en las que se combinan ingredientes de diversas ideologías, para amalgamar así un Estado más fuerte y equilibrado en el actuar administrativo.  Creo debemos partir de la idea de que ya no nos encontramos en un Estado ni netamente liberalista o capitalista, ni meramente socialista, sino que va as allá de una simple intervención y prestación de servicios.  EL modelo al que debemos aspirar es al del Bienestar ya que implica tanto los servicios propiamente llam</w:t>
      </w:r>
      <w:r w:rsidR="005E4A87">
        <w:rPr>
          <w:rFonts w:ascii="Arial" w:hAnsi="Arial" w:cs="Arial"/>
          <w:sz w:val="22"/>
          <w:szCs w:val="22"/>
        </w:rPr>
        <w:t>a</w:t>
      </w:r>
      <w:r>
        <w:rPr>
          <w:rFonts w:ascii="Arial" w:hAnsi="Arial" w:cs="Arial"/>
          <w:sz w:val="22"/>
          <w:szCs w:val="22"/>
        </w:rPr>
        <w:t>dos sociales, como la política económica que tiende a lograr un desarrollo equilibrado en al</w:t>
      </w:r>
      <w:r w:rsidR="005E4A87">
        <w:rPr>
          <w:rFonts w:ascii="Arial" w:hAnsi="Arial" w:cs="Arial"/>
          <w:sz w:val="22"/>
          <w:szCs w:val="22"/>
        </w:rPr>
        <w:t>as fuerzas de u</w:t>
      </w:r>
      <w:r>
        <w:rPr>
          <w:rFonts w:ascii="Arial" w:hAnsi="Arial" w:cs="Arial"/>
          <w:sz w:val="22"/>
          <w:szCs w:val="22"/>
        </w:rPr>
        <w:t>n</w:t>
      </w:r>
      <w:r w:rsidR="005E4A87">
        <w:rPr>
          <w:rFonts w:ascii="Arial" w:hAnsi="Arial" w:cs="Arial"/>
          <w:sz w:val="22"/>
          <w:szCs w:val="22"/>
        </w:rPr>
        <w:t>a</w:t>
      </w:r>
      <w:r>
        <w:rPr>
          <w:rFonts w:ascii="Arial" w:hAnsi="Arial" w:cs="Arial"/>
          <w:sz w:val="22"/>
          <w:szCs w:val="22"/>
        </w:rPr>
        <w:t xml:space="preserve"> sociedad. Todo ello representa</w:t>
      </w:r>
      <w:r w:rsidR="005E4A87">
        <w:rPr>
          <w:rFonts w:ascii="Arial" w:hAnsi="Arial" w:cs="Arial"/>
          <w:sz w:val="22"/>
          <w:szCs w:val="22"/>
        </w:rPr>
        <w:t xml:space="preserve"> el interés social y el interés individual, la libertad, la autoridad, la libertad y la igualdad, la espontaneidad social y la organización pública.</w:t>
      </w:r>
    </w:p>
    <w:p w14:paraId="57C7210B" w14:textId="6FC1C8A1" w:rsidR="005E4A87" w:rsidRDefault="005E4A87" w:rsidP="0064174A">
      <w:pPr>
        <w:pStyle w:val="NormalWeb"/>
        <w:spacing w:line="360" w:lineRule="auto"/>
        <w:jc w:val="both"/>
        <w:rPr>
          <w:rFonts w:ascii="Arial" w:hAnsi="Arial" w:cs="Arial"/>
          <w:sz w:val="22"/>
          <w:szCs w:val="22"/>
        </w:rPr>
      </w:pPr>
      <w:r>
        <w:rPr>
          <w:rFonts w:ascii="Arial" w:hAnsi="Arial" w:cs="Arial"/>
          <w:sz w:val="22"/>
          <w:szCs w:val="22"/>
        </w:rPr>
        <w:t>Finalmente concluyo que definitivamente, los órganos que conforman el apartado estatal o mejor dicho, la administración pública ejercida por el mismo, no va acorde a lo que se pretende abanderar, hay mucho que trabajar y sobre todo realizar una reingeniería en diversos campos derivado de problemática presente.</w:t>
      </w:r>
    </w:p>
    <w:p w14:paraId="45CF1C9A" w14:textId="77777777" w:rsidR="005E4A87" w:rsidRPr="0064174A" w:rsidRDefault="005E4A87" w:rsidP="0064174A">
      <w:pPr>
        <w:pStyle w:val="NormalWeb"/>
        <w:spacing w:line="360" w:lineRule="auto"/>
        <w:jc w:val="both"/>
        <w:rPr>
          <w:rFonts w:ascii="Arial" w:hAnsi="Arial" w:cs="Arial"/>
          <w:sz w:val="22"/>
          <w:szCs w:val="22"/>
        </w:rPr>
      </w:pPr>
    </w:p>
    <w:p w14:paraId="12CFA19B" w14:textId="77777777" w:rsidR="0064174A" w:rsidRDefault="0064174A" w:rsidP="00B47628">
      <w:pPr>
        <w:pStyle w:val="NormalWeb"/>
        <w:spacing w:line="360" w:lineRule="auto"/>
        <w:jc w:val="both"/>
        <w:rPr>
          <w:rFonts w:ascii="Arial" w:hAnsi="Arial" w:cs="Arial"/>
          <w:sz w:val="22"/>
          <w:szCs w:val="22"/>
        </w:rPr>
      </w:pPr>
    </w:p>
    <w:p w14:paraId="7908BAED" w14:textId="77777777" w:rsidR="000E6884" w:rsidRDefault="000E6884" w:rsidP="000E6884">
      <w:pPr>
        <w:pStyle w:val="NormalWeb"/>
        <w:spacing w:line="360" w:lineRule="auto"/>
        <w:jc w:val="both"/>
        <w:rPr>
          <w:rFonts w:ascii="Arial" w:hAnsi="Arial" w:cs="Arial"/>
          <w:sz w:val="22"/>
          <w:szCs w:val="22"/>
        </w:rPr>
      </w:pPr>
    </w:p>
    <w:p w14:paraId="0C348C0D" w14:textId="77777777" w:rsidR="005E4A87" w:rsidRDefault="005E4A87" w:rsidP="000E6884">
      <w:pPr>
        <w:pStyle w:val="NormalWeb"/>
        <w:spacing w:line="360" w:lineRule="auto"/>
        <w:jc w:val="both"/>
        <w:rPr>
          <w:rFonts w:ascii="Arial" w:hAnsi="Arial" w:cs="Arial"/>
          <w:sz w:val="22"/>
          <w:szCs w:val="22"/>
        </w:rPr>
      </w:pPr>
    </w:p>
    <w:p w14:paraId="56ED8BB7" w14:textId="77777777" w:rsidR="005E4A87" w:rsidRDefault="005E4A87" w:rsidP="000E6884">
      <w:pPr>
        <w:pStyle w:val="NormalWeb"/>
        <w:spacing w:line="360" w:lineRule="auto"/>
        <w:jc w:val="both"/>
        <w:rPr>
          <w:rFonts w:ascii="Arial" w:hAnsi="Arial" w:cs="Arial"/>
          <w:sz w:val="22"/>
          <w:szCs w:val="22"/>
        </w:rPr>
      </w:pPr>
    </w:p>
    <w:p w14:paraId="5EF7FBD9" w14:textId="77777777" w:rsidR="000E6884" w:rsidRPr="00850C5A" w:rsidRDefault="000E6884" w:rsidP="000E6884">
      <w:pPr>
        <w:pStyle w:val="NormalWeb"/>
        <w:spacing w:line="360" w:lineRule="auto"/>
        <w:jc w:val="both"/>
        <w:rPr>
          <w:rFonts w:ascii="Arial" w:hAnsi="Arial" w:cs="Arial"/>
          <w:sz w:val="22"/>
          <w:szCs w:val="22"/>
        </w:rPr>
      </w:pPr>
    </w:p>
    <w:p w14:paraId="63C4E4D6" w14:textId="5C41530B" w:rsidR="004B51AF" w:rsidRPr="00C52DA7" w:rsidRDefault="00B13C66" w:rsidP="00C52DA7">
      <w:pPr>
        <w:pStyle w:val="NormalWeb"/>
        <w:spacing w:line="360" w:lineRule="auto"/>
        <w:jc w:val="center"/>
        <w:rPr>
          <w:rFonts w:ascii="Arial" w:hAnsi="Arial" w:cs="Arial"/>
          <w:b/>
          <w:sz w:val="22"/>
          <w:szCs w:val="22"/>
        </w:rPr>
      </w:pPr>
      <w:r>
        <w:rPr>
          <w:rFonts w:ascii="Arial" w:hAnsi="Arial" w:cs="Arial"/>
          <w:b/>
          <w:sz w:val="22"/>
          <w:szCs w:val="22"/>
        </w:rPr>
        <w:t>BIBLIOGRAFIA</w:t>
      </w:r>
    </w:p>
    <w:p w14:paraId="6D6D6858" w14:textId="726EEA57" w:rsidR="005E4A87" w:rsidRDefault="005E4A87" w:rsidP="00C52DA7">
      <w:pPr>
        <w:pStyle w:val="NormalWeb"/>
        <w:numPr>
          <w:ilvl w:val="0"/>
          <w:numId w:val="13"/>
        </w:numPr>
        <w:spacing w:line="360" w:lineRule="auto"/>
        <w:jc w:val="both"/>
        <w:rPr>
          <w:rFonts w:ascii="Arial" w:hAnsi="Arial" w:cs="Arial"/>
          <w:sz w:val="22"/>
          <w:szCs w:val="22"/>
        </w:rPr>
      </w:pPr>
      <w:r>
        <w:rPr>
          <w:rFonts w:ascii="Arial" w:hAnsi="Arial" w:cs="Arial"/>
          <w:sz w:val="22"/>
          <w:szCs w:val="22"/>
        </w:rPr>
        <w:t>Garza García, Cesar Carlos. Derecho Constitucional Mexicano, Mc Graw Hill, México, 1997.</w:t>
      </w:r>
    </w:p>
    <w:p w14:paraId="2410B866" w14:textId="77777777" w:rsidR="005E4A87" w:rsidRDefault="005E4A87" w:rsidP="00C52DA7">
      <w:pPr>
        <w:pStyle w:val="NormalWeb"/>
        <w:numPr>
          <w:ilvl w:val="0"/>
          <w:numId w:val="13"/>
        </w:numPr>
        <w:spacing w:line="360" w:lineRule="auto"/>
        <w:jc w:val="both"/>
        <w:rPr>
          <w:rFonts w:ascii="Arial" w:hAnsi="Arial" w:cs="Arial"/>
          <w:sz w:val="22"/>
          <w:szCs w:val="22"/>
        </w:rPr>
      </w:pPr>
      <w:r>
        <w:rPr>
          <w:rFonts w:ascii="Arial" w:hAnsi="Arial" w:cs="Arial"/>
          <w:sz w:val="22"/>
          <w:szCs w:val="22"/>
        </w:rPr>
        <w:t>Olivera Toro, Jorge. Manual de Derecho Administrativo, Porrúa, México, 1998.</w:t>
      </w:r>
    </w:p>
    <w:p w14:paraId="1F40237D" w14:textId="2D8B3D92" w:rsidR="005E4A87" w:rsidRDefault="005E4A87" w:rsidP="00C52DA7">
      <w:pPr>
        <w:pStyle w:val="NormalWeb"/>
        <w:numPr>
          <w:ilvl w:val="0"/>
          <w:numId w:val="13"/>
        </w:numPr>
        <w:spacing w:line="360" w:lineRule="auto"/>
        <w:jc w:val="both"/>
        <w:rPr>
          <w:rFonts w:ascii="Arial" w:hAnsi="Arial" w:cs="Arial"/>
          <w:sz w:val="22"/>
          <w:szCs w:val="22"/>
        </w:rPr>
      </w:pPr>
      <w:r>
        <w:rPr>
          <w:rFonts w:ascii="Arial" w:hAnsi="Arial" w:cs="Arial"/>
          <w:sz w:val="22"/>
          <w:szCs w:val="22"/>
        </w:rPr>
        <w:t>Serra Rojas, Andrés. Derecho Administrativo, 15ª. Edición. México, Porrúa, t. 1. 1992</w:t>
      </w:r>
    </w:p>
    <w:p w14:paraId="3D778738" w14:textId="77777777" w:rsidR="005E4A87" w:rsidRDefault="005E4A87" w:rsidP="0064174A">
      <w:pPr>
        <w:pStyle w:val="NormalWeb"/>
        <w:spacing w:line="360" w:lineRule="auto"/>
        <w:jc w:val="both"/>
        <w:rPr>
          <w:rFonts w:ascii="Arial" w:hAnsi="Arial" w:cs="Arial"/>
          <w:sz w:val="22"/>
          <w:szCs w:val="22"/>
        </w:rPr>
      </w:pPr>
    </w:p>
    <w:p w14:paraId="7A9E4295" w14:textId="0CAE4F4F" w:rsidR="005E4A87" w:rsidRDefault="005E4A87" w:rsidP="0064174A">
      <w:pPr>
        <w:pStyle w:val="NormalWeb"/>
        <w:spacing w:line="360" w:lineRule="auto"/>
        <w:jc w:val="both"/>
        <w:rPr>
          <w:rFonts w:ascii="Arial" w:hAnsi="Arial" w:cs="Arial"/>
          <w:sz w:val="22"/>
          <w:szCs w:val="22"/>
        </w:rPr>
      </w:pPr>
      <w:r>
        <w:rPr>
          <w:rFonts w:ascii="Arial" w:hAnsi="Arial" w:cs="Arial"/>
          <w:sz w:val="22"/>
          <w:szCs w:val="22"/>
        </w:rPr>
        <w:t>Leyes</w:t>
      </w:r>
    </w:p>
    <w:p w14:paraId="246D359B" w14:textId="1273ACE9" w:rsidR="005E4A87" w:rsidRDefault="005E4A87" w:rsidP="00C52DA7">
      <w:pPr>
        <w:pStyle w:val="NormalWeb"/>
        <w:numPr>
          <w:ilvl w:val="0"/>
          <w:numId w:val="14"/>
        </w:numPr>
        <w:spacing w:line="360" w:lineRule="auto"/>
        <w:jc w:val="both"/>
        <w:rPr>
          <w:rFonts w:ascii="Arial" w:hAnsi="Arial" w:cs="Arial"/>
          <w:sz w:val="22"/>
          <w:szCs w:val="22"/>
        </w:rPr>
      </w:pPr>
      <w:r>
        <w:rPr>
          <w:rFonts w:ascii="Arial" w:hAnsi="Arial" w:cs="Arial"/>
          <w:sz w:val="22"/>
          <w:szCs w:val="22"/>
        </w:rPr>
        <w:t>Constitución Política de los Estados Unidos Mexicanos</w:t>
      </w:r>
    </w:p>
    <w:p w14:paraId="17F44E7C" w14:textId="48AAEFF9" w:rsidR="005E4A87" w:rsidRDefault="005E4A87" w:rsidP="00C52DA7">
      <w:pPr>
        <w:pStyle w:val="NormalWeb"/>
        <w:numPr>
          <w:ilvl w:val="0"/>
          <w:numId w:val="14"/>
        </w:numPr>
        <w:spacing w:line="360" w:lineRule="auto"/>
        <w:jc w:val="both"/>
        <w:rPr>
          <w:rFonts w:ascii="Arial" w:hAnsi="Arial" w:cs="Arial"/>
          <w:sz w:val="22"/>
          <w:szCs w:val="22"/>
        </w:rPr>
      </w:pPr>
      <w:r>
        <w:rPr>
          <w:rFonts w:ascii="Arial" w:hAnsi="Arial" w:cs="Arial"/>
          <w:sz w:val="22"/>
          <w:szCs w:val="22"/>
        </w:rPr>
        <w:t>Ley Orgánica de la Administración Pública Federal</w:t>
      </w:r>
    </w:p>
    <w:p w14:paraId="119AD218" w14:textId="77777777" w:rsidR="00C52DA7" w:rsidRDefault="00C52DA7" w:rsidP="0064174A">
      <w:pPr>
        <w:pStyle w:val="NormalWeb"/>
        <w:spacing w:line="360" w:lineRule="auto"/>
        <w:jc w:val="both"/>
        <w:rPr>
          <w:rFonts w:ascii="Arial" w:hAnsi="Arial" w:cs="Arial"/>
          <w:sz w:val="22"/>
          <w:szCs w:val="22"/>
        </w:rPr>
      </w:pPr>
    </w:p>
    <w:p w14:paraId="7B7A90DF" w14:textId="68C1BA35" w:rsidR="00C52DA7" w:rsidRDefault="00C52DA7" w:rsidP="0064174A">
      <w:pPr>
        <w:pStyle w:val="NormalWeb"/>
        <w:spacing w:line="360" w:lineRule="auto"/>
        <w:jc w:val="both"/>
        <w:rPr>
          <w:rFonts w:ascii="Arial" w:hAnsi="Arial" w:cs="Arial"/>
          <w:sz w:val="22"/>
          <w:szCs w:val="22"/>
        </w:rPr>
      </w:pPr>
      <w:r>
        <w:rPr>
          <w:rFonts w:ascii="Arial" w:hAnsi="Arial" w:cs="Arial"/>
          <w:sz w:val="22"/>
          <w:szCs w:val="22"/>
        </w:rPr>
        <w:t>Páginas de Internet</w:t>
      </w:r>
    </w:p>
    <w:p w14:paraId="3DF7DC0D" w14:textId="05751264" w:rsidR="00C52DA7" w:rsidRDefault="00C52DA7" w:rsidP="00C52DA7">
      <w:pPr>
        <w:pStyle w:val="NormalWeb"/>
        <w:numPr>
          <w:ilvl w:val="0"/>
          <w:numId w:val="15"/>
        </w:numPr>
        <w:spacing w:line="360" w:lineRule="auto"/>
        <w:jc w:val="both"/>
        <w:rPr>
          <w:rFonts w:ascii="Arial" w:hAnsi="Arial" w:cs="Arial"/>
          <w:sz w:val="22"/>
          <w:szCs w:val="22"/>
        </w:rPr>
      </w:pPr>
      <w:hyperlink r:id="rId9" w:history="1">
        <w:r w:rsidRPr="00EE158D">
          <w:rPr>
            <w:rStyle w:val="Hyperlink"/>
            <w:rFonts w:ascii="Arial" w:hAnsi="Arial" w:cs="Arial"/>
            <w:sz w:val="22"/>
            <w:szCs w:val="22"/>
          </w:rPr>
          <w:t>www.jurídicas.unam.mx</w:t>
        </w:r>
      </w:hyperlink>
    </w:p>
    <w:p w14:paraId="61653AF2" w14:textId="7BC07EEA" w:rsidR="00C52DA7" w:rsidRDefault="00C52DA7" w:rsidP="00C52DA7">
      <w:pPr>
        <w:pStyle w:val="NormalWeb"/>
        <w:numPr>
          <w:ilvl w:val="0"/>
          <w:numId w:val="15"/>
        </w:numPr>
        <w:spacing w:line="360" w:lineRule="auto"/>
        <w:jc w:val="both"/>
        <w:rPr>
          <w:rFonts w:ascii="Arial" w:hAnsi="Arial" w:cs="Arial"/>
          <w:sz w:val="22"/>
          <w:szCs w:val="22"/>
        </w:rPr>
      </w:pPr>
      <w:hyperlink r:id="rId10" w:history="1">
        <w:r w:rsidRPr="00EE158D">
          <w:rPr>
            <w:rStyle w:val="Hyperlink"/>
            <w:rFonts w:ascii="Arial" w:hAnsi="Arial" w:cs="Arial"/>
            <w:sz w:val="22"/>
            <w:szCs w:val="22"/>
          </w:rPr>
          <w:t>https://garciayperez.wordpress.com/imss-caracteristicas/</w:t>
        </w:r>
      </w:hyperlink>
    </w:p>
    <w:p w14:paraId="08D70027" w14:textId="3B43BC30" w:rsidR="00C52DA7" w:rsidRDefault="0017748F" w:rsidP="00C52DA7">
      <w:pPr>
        <w:pStyle w:val="NormalWeb"/>
        <w:numPr>
          <w:ilvl w:val="0"/>
          <w:numId w:val="15"/>
        </w:numPr>
        <w:spacing w:line="360" w:lineRule="auto"/>
        <w:jc w:val="both"/>
        <w:rPr>
          <w:rFonts w:ascii="Arial" w:hAnsi="Arial" w:cs="Arial"/>
          <w:color w:val="3366FF"/>
          <w:sz w:val="22"/>
          <w:szCs w:val="22"/>
          <w:u w:val="single"/>
        </w:rPr>
      </w:pPr>
      <w:hyperlink r:id="rId11" w:history="1">
        <w:r w:rsidRPr="00EE158D">
          <w:rPr>
            <w:rStyle w:val="Hyperlink"/>
            <w:rFonts w:ascii="Arial" w:hAnsi="Arial" w:cs="Arial"/>
            <w:sz w:val="22"/>
            <w:szCs w:val="22"/>
          </w:rPr>
          <w:t>www.gestiopolis.com/la-administracion-publica-en-mexico</w:t>
        </w:r>
      </w:hyperlink>
    </w:p>
    <w:p w14:paraId="3C2BDBD0" w14:textId="77777777" w:rsidR="0017748F" w:rsidRDefault="0017748F" w:rsidP="0017748F">
      <w:pPr>
        <w:pStyle w:val="NormalWeb"/>
        <w:spacing w:line="360" w:lineRule="auto"/>
        <w:jc w:val="both"/>
        <w:rPr>
          <w:rFonts w:ascii="Arial" w:hAnsi="Arial" w:cs="Arial"/>
          <w:color w:val="3366FF"/>
          <w:sz w:val="22"/>
          <w:szCs w:val="22"/>
          <w:u w:val="single"/>
        </w:rPr>
      </w:pPr>
    </w:p>
    <w:p w14:paraId="3097636B" w14:textId="77777777" w:rsidR="0017748F" w:rsidRDefault="0017748F" w:rsidP="0017748F">
      <w:pPr>
        <w:pStyle w:val="NormalWeb"/>
        <w:spacing w:line="360" w:lineRule="auto"/>
        <w:jc w:val="both"/>
        <w:rPr>
          <w:rFonts w:ascii="Arial" w:hAnsi="Arial" w:cs="Arial"/>
          <w:color w:val="3366FF"/>
          <w:sz w:val="22"/>
          <w:szCs w:val="22"/>
          <w:u w:val="single"/>
        </w:rPr>
      </w:pPr>
    </w:p>
    <w:p w14:paraId="3ACDBB84" w14:textId="77777777" w:rsidR="0017748F" w:rsidRDefault="0017748F" w:rsidP="0017748F">
      <w:pPr>
        <w:pStyle w:val="NormalWeb"/>
        <w:spacing w:line="360" w:lineRule="auto"/>
        <w:jc w:val="both"/>
        <w:rPr>
          <w:rFonts w:ascii="Arial" w:hAnsi="Arial" w:cs="Arial"/>
          <w:color w:val="3366FF"/>
          <w:sz w:val="22"/>
          <w:szCs w:val="22"/>
          <w:u w:val="single"/>
        </w:rPr>
      </w:pPr>
    </w:p>
    <w:p w14:paraId="019F80E9" w14:textId="77777777" w:rsidR="0017748F" w:rsidRDefault="0017748F" w:rsidP="0017748F">
      <w:pPr>
        <w:pStyle w:val="NormalWeb"/>
        <w:spacing w:line="360" w:lineRule="auto"/>
        <w:jc w:val="both"/>
        <w:rPr>
          <w:rFonts w:ascii="Arial" w:hAnsi="Arial" w:cs="Arial"/>
          <w:color w:val="3366FF"/>
          <w:sz w:val="22"/>
          <w:szCs w:val="22"/>
          <w:u w:val="single"/>
        </w:rPr>
      </w:pPr>
    </w:p>
    <w:p w14:paraId="5F2128D5" w14:textId="77777777" w:rsidR="0017748F" w:rsidRDefault="0017748F" w:rsidP="0017748F">
      <w:pPr>
        <w:pStyle w:val="NormalWeb"/>
        <w:spacing w:line="360" w:lineRule="auto"/>
        <w:jc w:val="both"/>
        <w:rPr>
          <w:rFonts w:ascii="Arial" w:hAnsi="Arial" w:cs="Arial"/>
          <w:color w:val="3366FF"/>
          <w:sz w:val="22"/>
          <w:szCs w:val="22"/>
          <w:u w:val="single"/>
        </w:rPr>
      </w:pPr>
    </w:p>
    <w:p w14:paraId="16286A72" w14:textId="77777777" w:rsidR="0017748F" w:rsidRDefault="0017748F" w:rsidP="0017748F">
      <w:pPr>
        <w:pStyle w:val="NormalWeb"/>
        <w:spacing w:line="360" w:lineRule="auto"/>
        <w:jc w:val="both"/>
        <w:rPr>
          <w:rFonts w:ascii="Arial" w:hAnsi="Arial" w:cs="Arial"/>
          <w:color w:val="3366FF"/>
          <w:sz w:val="22"/>
          <w:szCs w:val="22"/>
          <w:u w:val="single"/>
        </w:rPr>
      </w:pPr>
    </w:p>
    <w:p w14:paraId="74C9F60B" w14:textId="77777777" w:rsidR="0017748F" w:rsidRDefault="0017748F" w:rsidP="0017748F">
      <w:pPr>
        <w:pStyle w:val="NormalWeb"/>
        <w:spacing w:line="360" w:lineRule="auto"/>
        <w:jc w:val="both"/>
        <w:rPr>
          <w:rFonts w:ascii="Arial" w:hAnsi="Arial" w:cs="Arial"/>
          <w:sz w:val="22"/>
          <w:szCs w:val="22"/>
        </w:rPr>
      </w:pPr>
    </w:p>
    <w:p w14:paraId="02F0EA5A" w14:textId="77777777" w:rsidR="0017748F" w:rsidRDefault="0017748F" w:rsidP="0017748F">
      <w:pPr>
        <w:pStyle w:val="NormalWeb"/>
        <w:spacing w:line="360" w:lineRule="auto"/>
        <w:jc w:val="both"/>
        <w:rPr>
          <w:rFonts w:ascii="Arial" w:hAnsi="Arial" w:cs="Arial"/>
          <w:sz w:val="22"/>
          <w:szCs w:val="22"/>
        </w:rPr>
      </w:pPr>
    </w:p>
    <w:p w14:paraId="19588B62" w14:textId="56F3B1DA" w:rsidR="0017748F" w:rsidRPr="0017748F" w:rsidRDefault="00930958" w:rsidP="00A8501B">
      <w:pPr>
        <w:pStyle w:val="NormalWeb"/>
        <w:spacing w:line="360" w:lineRule="auto"/>
        <w:jc w:val="center"/>
        <w:rPr>
          <w:rFonts w:ascii="Arial" w:hAnsi="Arial" w:cs="Arial"/>
          <w:b/>
          <w:sz w:val="22"/>
          <w:szCs w:val="22"/>
        </w:rPr>
      </w:pPr>
      <w:r w:rsidRPr="00930958">
        <w:drawing>
          <wp:anchor distT="0" distB="0" distL="114300" distR="114300" simplePos="0" relativeHeight="251668480" behindDoc="0" locked="0" layoutInCell="1" allowOverlap="1" wp14:anchorId="2D85A38E" wp14:editId="46F6732B">
            <wp:simplePos x="0" y="0"/>
            <wp:positionH relativeFrom="column">
              <wp:posOffset>0</wp:posOffset>
            </wp:positionH>
            <wp:positionV relativeFrom="paragraph">
              <wp:posOffset>417830</wp:posOffset>
            </wp:positionV>
            <wp:extent cx="6452235" cy="7926070"/>
            <wp:effectExtent l="0" t="0" r="0" b="0"/>
            <wp:wrapThrough wrapText="bothSides">
              <wp:wrapPolygon edited="0">
                <wp:start x="0" y="0"/>
                <wp:lineTo x="0" y="21527"/>
                <wp:lineTo x="21513" y="21527"/>
                <wp:lineTo x="21513" y="0"/>
                <wp:lineTo x="0" y="0"/>
              </wp:wrapPolygon>
            </wp:wrapThrough>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2235" cy="792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B13C66">
        <w:rPr>
          <w:rFonts w:ascii="Arial" w:hAnsi="Arial" w:cs="Arial"/>
          <w:b/>
          <w:sz w:val="22"/>
          <w:szCs w:val="22"/>
        </w:rPr>
        <w:t>ANEXOS</w:t>
      </w:r>
    </w:p>
    <w:sectPr w:rsidR="0017748F" w:rsidRPr="0017748F" w:rsidSect="00BC76C1">
      <w:footerReference w:type="even" r:id="rId13"/>
      <w:footerReference w:type="default" r:id="rId14"/>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173A6" w14:textId="77777777" w:rsidR="00677C74" w:rsidRDefault="00677C74" w:rsidP="002C0DE0">
      <w:r>
        <w:separator/>
      </w:r>
    </w:p>
  </w:endnote>
  <w:endnote w:type="continuationSeparator" w:id="0">
    <w:p w14:paraId="285E00D8" w14:textId="77777777" w:rsidR="00677C74" w:rsidRDefault="00677C74" w:rsidP="002C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58B85" w14:textId="77777777" w:rsidR="00677C74" w:rsidRDefault="00677C74" w:rsidP="00677C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7BC6C6" w14:textId="77777777" w:rsidR="00677C74" w:rsidRDefault="00677C74" w:rsidP="002C0D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9699" w14:textId="77777777" w:rsidR="00677C74" w:rsidRDefault="00677C74" w:rsidP="00677C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3C66">
      <w:rPr>
        <w:rStyle w:val="PageNumber"/>
        <w:noProof/>
      </w:rPr>
      <w:t>1</w:t>
    </w:r>
    <w:r>
      <w:rPr>
        <w:rStyle w:val="PageNumber"/>
      </w:rPr>
      <w:fldChar w:fldCharType="end"/>
    </w:r>
  </w:p>
  <w:p w14:paraId="1E4102F8" w14:textId="77777777" w:rsidR="00677C74" w:rsidRDefault="00677C74" w:rsidP="002C0D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7EC18" w14:textId="77777777" w:rsidR="00677C74" w:rsidRDefault="00677C74" w:rsidP="002C0DE0">
      <w:r>
        <w:separator/>
      </w:r>
    </w:p>
  </w:footnote>
  <w:footnote w:type="continuationSeparator" w:id="0">
    <w:p w14:paraId="114668BF" w14:textId="77777777" w:rsidR="00677C74" w:rsidRDefault="00677C74" w:rsidP="002C0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C346E"/>
    <w:multiLevelType w:val="hybridMultilevel"/>
    <w:tmpl w:val="DBC4A892"/>
    <w:lvl w:ilvl="0" w:tplc="6C406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13A75"/>
    <w:multiLevelType w:val="hybridMultilevel"/>
    <w:tmpl w:val="456A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6AEB"/>
    <w:multiLevelType w:val="hybridMultilevel"/>
    <w:tmpl w:val="2B023B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B3E1F"/>
    <w:multiLevelType w:val="hybridMultilevel"/>
    <w:tmpl w:val="16065A2A"/>
    <w:lvl w:ilvl="0" w:tplc="F9E66D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20D99"/>
    <w:multiLevelType w:val="hybridMultilevel"/>
    <w:tmpl w:val="B0CAD5A0"/>
    <w:lvl w:ilvl="0" w:tplc="39389E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2636A"/>
    <w:multiLevelType w:val="multilevel"/>
    <w:tmpl w:val="5896E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664231"/>
    <w:multiLevelType w:val="hybridMultilevel"/>
    <w:tmpl w:val="81EA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D6401C"/>
    <w:multiLevelType w:val="hybridMultilevel"/>
    <w:tmpl w:val="EF9E018E"/>
    <w:lvl w:ilvl="0" w:tplc="8CECB88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B4FA8"/>
    <w:multiLevelType w:val="hybridMultilevel"/>
    <w:tmpl w:val="080C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A02E5C"/>
    <w:multiLevelType w:val="hybridMultilevel"/>
    <w:tmpl w:val="151C4FA2"/>
    <w:lvl w:ilvl="0" w:tplc="A0FA1D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BE236F"/>
    <w:multiLevelType w:val="hybridMultilevel"/>
    <w:tmpl w:val="A568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836956"/>
    <w:multiLevelType w:val="hybridMultilevel"/>
    <w:tmpl w:val="1BD05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72FD1"/>
    <w:multiLevelType w:val="hybridMultilevel"/>
    <w:tmpl w:val="CDE8F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3D45DF"/>
    <w:multiLevelType w:val="hybridMultilevel"/>
    <w:tmpl w:val="1FAA289C"/>
    <w:lvl w:ilvl="0" w:tplc="D7381C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3"/>
  </w:num>
  <w:num w:numId="5">
    <w:abstractNumId w:val="13"/>
  </w:num>
  <w:num w:numId="6">
    <w:abstractNumId w:val="14"/>
  </w:num>
  <w:num w:numId="7">
    <w:abstractNumId w:val="7"/>
  </w:num>
  <w:num w:numId="8">
    <w:abstractNumId w:val="10"/>
  </w:num>
  <w:num w:numId="9">
    <w:abstractNumId w:val="1"/>
  </w:num>
  <w:num w:numId="10">
    <w:abstractNumId w:val="4"/>
  </w:num>
  <w:num w:numId="11">
    <w:abstractNumId w:val="5"/>
  </w:num>
  <w:num w:numId="12">
    <w:abstractNumId w:val="0"/>
  </w:num>
  <w:num w:numId="13">
    <w:abstractNumId w:val="9"/>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CF"/>
    <w:rsid w:val="0007329C"/>
    <w:rsid w:val="000B27A3"/>
    <w:rsid w:val="000E6884"/>
    <w:rsid w:val="0017748F"/>
    <w:rsid w:val="00190924"/>
    <w:rsid w:val="001A12ED"/>
    <w:rsid w:val="001B61EF"/>
    <w:rsid w:val="001C7248"/>
    <w:rsid w:val="00222D37"/>
    <w:rsid w:val="00232C32"/>
    <w:rsid w:val="002672BF"/>
    <w:rsid w:val="00297CFE"/>
    <w:rsid w:val="002C0DE0"/>
    <w:rsid w:val="0035544E"/>
    <w:rsid w:val="00364178"/>
    <w:rsid w:val="00374559"/>
    <w:rsid w:val="003A243D"/>
    <w:rsid w:val="004254AE"/>
    <w:rsid w:val="00477FDF"/>
    <w:rsid w:val="004B51AF"/>
    <w:rsid w:val="004E0B27"/>
    <w:rsid w:val="004F022B"/>
    <w:rsid w:val="004F2A1F"/>
    <w:rsid w:val="0052674F"/>
    <w:rsid w:val="00547C74"/>
    <w:rsid w:val="00551066"/>
    <w:rsid w:val="00580C0F"/>
    <w:rsid w:val="005E4A87"/>
    <w:rsid w:val="00605F6B"/>
    <w:rsid w:val="006357BD"/>
    <w:rsid w:val="0064174A"/>
    <w:rsid w:val="00677C74"/>
    <w:rsid w:val="006917BB"/>
    <w:rsid w:val="006A426C"/>
    <w:rsid w:val="006D2667"/>
    <w:rsid w:val="007A640D"/>
    <w:rsid w:val="007F64F3"/>
    <w:rsid w:val="00832F5F"/>
    <w:rsid w:val="00850C5A"/>
    <w:rsid w:val="00877D74"/>
    <w:rsid w:val="008C450A"/>
    <w:rsid w:val="00930958"/>
    <w:rsid w:val="00A51481"/>
    <w:rsid w:val="00A8501B"/>
    <w:rsid w:val="00AF08F1"/>
    <w:rsid w:val="00B13C66"/>
    <w:rsid w:val="00B47628"/>
    <w:rsid w:val="00B51C45"/>
    <w:rsid w:val="00B659CE"/>
    <w:rsid w:val="00BC76C1"/>
    <w:rsid w:val="00C02C0C"/>
    <w:rsid w:val="00C062E1"/>
    <w:rsid w:val="00C20F1F"/>
    <w:rsid w:val="00C30112"/>
    <w:rsid w:val="00C52DA7"/>
    <w:rsid w:val="00C737B5"/>
    <w:rsid w:val="00C824B1"/>
    <w:rsid w:val="00CB695A"/>
    <w:rsid w:val="00CD092E"/>
    <w:rsid w:val="00CD5ACF"/>
    <w:rsid w:val="00DC0BD4"/>
    <w:rsid w:val="00E2285C"/>
    <w:rsid w:val="00E83415"/>
    <w:rsid w:val="00ED4638"/>
    <w:rsid w:val="00F346C2"/>
    <w:rsid w:val="00F41974"/>
    <w:rsid w:val="00F71C9E"/>
    <w:rsid w:val="00F9273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B35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50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51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066"/>
    <w:rPr>
      <w:rFonts w:ascii="Lucida Grande" w:hAnsi="Lucida Grande" w:cs="Lucida Grande"/>
      <w:sz w:val="18"/>
      <w:szCs w:val="18"/>
    </w:rPr>
  </w:style>
  <w:style w:type="paragraph" w:styleId="ListParagraph">
    <w:name w:val="List Paragraph"/>
    <w:basedOn w:val="Normal"/>
    <w:uiPriority w:val="34"/>
    <w:qFormat/>
    <w:rsid w:val="002672BF"/>
    <w:pPr>
      <w:ind w:left="720"/>
      <w:contextualSpacing/>
    </w:pPr>
  </w:style>
  <w:style w:type="character" w:styleId="Hyperlink">
    <w:name w:val="Hyperlink"/>
    <w:basedOn w:val="DefaultParagraphFont"/>
    <w:uiPriority w:val="99"/>
    <w:unhideWhenUsed/>
    <w:rsid w:val="00C52DA7"/>
    <w:rPr>
      <w:color w:val="0000FF" w:themeColor="hyperlink"/>
      <w:u w:val="single"/>
    </w:rPr>
  </w:style>
  <w:style w:type="paragraph" w:styleId="Footer">
    <w:name w:val="footer"/>
    <w:basedOn w:val="Normal"/>
    <w:link w:val="FooterChar"/>
    <w:uiPriority w:val="99"/>
    <w:unhideWhenUsed/>
    <w:rsid w:val="002C0DE0"/>
    <w:pPr>
      <w:tabs>
        <w:tab w:val="center" w:pos="4153"/>
        <w:tab w:val="right" w:pos="8306"/>
      </w:tabs>
    </w:pPr>
  </w:style>
  <w:style w:type="character" w:customStyle="1" w:styleId="FooterChar">
    <w:name w:val="Footer Char"/>
    <w:basedOn w:val="DefaultParagraphFont"/>
    <w:link w:val="Footer"/>
    <w:uiPriority w:val="99"/>
    <w:rsid w:val="002C0DE0"/>
  </w:style>
  <w:style w:type="character" w:styleId="PageNumber">
    <w:name w:val="page number"/>
    <w:basedOn w:val="DefaultParagraphFont"/>
    <w:uiPriority w:val="99"/>
    <w:semiHidden/>
    <w:unhideWhenUsed/>
    <w:rsid w:val="002C0D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50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510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066"/>
    <w:rPr>
      <w:rFonts w:ascii="Lucida Grande" w:hAnsi="Lucida Grande" w:cs="Lucida Grande"/>
      <w:sz w:val="18"/>
      <w:szCs w:val="18"/>
    </w:rPr>
  </w:style>
  <w:style w:type="paragraph" w:styleId="ListParagraph">
    <w:name w:val="List Paragraph"/>
    <w:basedOn w:val="Normal"/>
    <w:uiPriority w:val="34"/>
    <w:qFormat/>
    <w:rsid w:val="002672BF"/>
    <w:pPr>
      <w:ind w:left="720"/>
      <w:contextualSpacing/>
    </w:pPr>
  </w:style>
  <w:style w:type="character" w:styleId="Hyperlink">
    <w:name w:val="Hyperlink"/>
    <w:basedOn w:val="DefaultParagraphFont"/>
    <w:uiPriority w:val="99"/>
    <w:unhideWhenUsed/>
    <w:rsid w:val="00C52DA7"/>
    <w:rPr>
      <w:color w:val="0000FF" w:themeColor="hyperlink"/>
      <w:u w:val="single"/>
    </w:rPr>
  </w:style>
  <w:style w:type="paragraph" w:styleId="Footer">
    <w:name w:val="footer"/>
    <w:basedOn w:val="Normal"/>
    <w:link w:val="FooterChar"/>
    <w:uiPriority w:val="99"/>
    <w:unhideWhenUsed/>
    <w:rsid w:val="002C0DE0"/>
    <w:pPr>
      <w:tabs>
        <w:tab w:val="center" w:pos="4153"/>
        <w:tab w:val="right" w:pos="8306"/>
      </w:tabs>
    </w:pPr>
  </w:style>
  <w:style w:type="character" w:customStyle="1" w:styleId="FooterChar">
    <w:name w:val="Footer Char"/>
    <w:basedOn w:val="DefaultParagraphFont"/>
    <w:link w:val="Footer"/>
    <w:uiPriority w:val="99"/>
    <w:rsid w:val="002C0DE0"/>
  </w:style>
  <w:style w:type="character" w:styleId="PageNumber">
    <w:name w:val="page number"/>
    <w:basedOn w:val="DefaultParagraphFont"/>
    <w:uiPriority w:val="99"/>
    <w:semiHidden/>
    <w:unhideWhenUsed/>
    <w:rsid w:val="002C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3714">
      <w:bodyDiv w:val="1"/>
      <w:marLeft w:val="0"/>
      <w:marRight w:val="0"/>
      <w:marTop w:val="0"/>
      <w:marBottom w:val="0"/>
      <w:divBdr>
        <w:top w:val="none" w:sz="0" w:space="0" w:color="auto"/>
        <w:left w:val="none" w:sz="0" w:space="0" w:color="auto"/>
        <w:bottom w:val="none" w:sz="0" w:space="0" w:color="auto"/>
        <w:right w:val="none" w:sz="0" w:space="0" w:color="auto"/>
      </w:divBdr>
      <w:divsChild>
        <w:div w:id="1193223307">
          <w:marLeft w:val="0"/>
          <w:marRight w:val="0"/>
          <w:marTop w:val="0"/>
          <w:marBottom w:val="0"/>
          <w:divBdr>
            <w:top w:val="none" w:sz="0" w:space="0" w:color="auto"/>
            <w:left w:val="none" w:sz="0" w:space="0" w:color="auto"/>
            <w:bottom w:val="none" w:sz="0" w:space="0" w:color="auto"/>
            <w:right w:val="none" w:sz="0" w:space="0" w:color="auto"/>
          </w:divBdr>
          <w:divsChild>
            <w:div w:id="562448941">
              <w:marLeft w:val="0"/>
              <w:marRight w:val="0"/>
              <w:marTop w:val="0"/>
              <w:marBottom w:val="0"/>
              <w:divBdr>
                <w:top w:val="none" w:sz="0" w:space="0" w:color="auto"/>
                <w:left w:val="none" w:sz="0" w:space="0" w:color="auto"/>
                <w:bottom w:val="none" w:sz="0" w:space="0" w:color="auto"/>
                <w:right w:val="none" w:sz="0" w:space="0" w:color="auto"/>
              </w:divBdr>
              <w:divsChild>
                <w:div w:id="2127579342">
                  <w:marLeft w:val="0"/>
                  <w:marRight w:val="0"/>
                  <w:marTop w:val="0"/>
                  <w:marBottom w:val="0"/>
                  <w:divBdr>
                    <w:top w:val="none" w:sz="0" w:space="0" w:color="auto"/>
                    <w:left w:val="none" w:sz="0" w:space="0" w:color="auto"/>
                    <w:bottom w:val="none" w:sz="0" w:space="0" w:color="auto"/>
                    <w:right w:val="none" w:sz="0" w:space="0" w:color="auto"/>
                  </w:divBdr>
                  <w:divsChild>
                    <w:div w:id="17190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77">
      <w:bodyDiv w:val="1"/>
      <w:marLeft w:val="0"/>
      <w:marRight w:val="0"/>
      <w:marTop w:val="0"/>
      <w:marBottom w:val="0"/>
      <w:divBdr>
        <w:top w:val="none" w:sz="0" w:space="0" w:color="auto"/>
        <w:left w:val="none" w:sz="0" w:space="0" w:color="auto"/>
        <w:bottom w:val="none" w:sz="0" w:space="0" w:color="auto"/>
        <w:right w:val="none" w:sz="0" w:space="0" w:color="auto"/>
      </w:divBdr>
      <w:divsChild>
        <w:div w:id="1724864358">
          <w:marLeft w:val="0"/>
          <w:marRight w:val="0"/>
          <w:marTop w:val="0"/>
          <w:marBottom w:val="0"/>
          <w:divBdr>
            <w:top w:val="none" w:sz="0" w:space="0" w:color="auto"/>
            <w:left w:val="none" w:sz="0" w:space="0" w:color="auto"/>
            <w:bottom w:val="none" w:sz="0" w:space="0" w:color="auto"/>
            <w:right w:val="none" w:sz="0" w:space="0" w:color="auto"/>
          </w:divBdr>
          <w:divsChild>
            <w:div w:id="369191963">
              <w:marLeft w:val="0"/>
              <w:marRight w:val="0"/>
              <w:marTop w:val="0"/>
              <w:marBottom w:val="0"/>
              <w:divBdr>
                <w:top w:val="none" w:sz="0" w:space="0" w:color="auto"/>
                <w:left w:val="none" w:sz="0" w:space="0" w:color="auto"/>
                <w:bottom w:val="none" w:sz="0" w:space="0" w:color="auto"/>
                <w:right w:val="none" w:sz="0" w:space="0" w:color="auto"/>
              </w:divBdr>
              <w:divsChild>
                <w:div w:id="438449009">
                  <w:marLeft w:val="0"/>
                  <w:marRight w:val="0"/>
                  <w:marTop w:val="0"/>
                  <w:marBottom w:val="0"/>
                  <w:divBdr>
                    <w:top w:val="none" w:sz="0" w:space="0" w:color="auto"/>
                    <w:left w:val="none" w:sz="0" w:space="0" w:color="auto"/>
                    <w:bottom w:val="none" w:sz="0" w:space="0" w:color="auto"/>
                    <w:right w:val="none" w:sz="0" w:space="0" w:color="auto"/>
                  </w:divBdr>
                  <w:divsChild>
                    <w:div w:id="1245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5511">
      <w:bodyDiv w:val="1"/>
      <w:marLeft w:val="0"/>
      <w:marRight w:val="0"/>
      <w:marTop w:val="0"/>
      <w:marBottom w:val="0"/>
      <w:divBdr>
        <w:top w:val="none" w:sz="0" w:space="0" w:color="auto"/>
        <w:left w:val="none" w:sz="0" w:space="0" w:color="auto"/>
        <w:bottom w:val="none" w:sz="0" w:space="0" w:color="auto"/>
        <w:right w:val="none" w:sz="0" w:space="0" w:color="auto"/>
      </w:divBdr>
      <w:divsChild>
        <w:div w:id="27920645">
          <w:marLeft w:val="0"/>
          <w:marRight w:val="0"/>
          <w:marTop w:val="0"/>
          <w:marBottom w:val="0"/>
          <w:divBdr>
            <w:top w:val="none" w:sz="0" w:space="0" w:color="auto"/>
            <w:left w:val="none" w:sz="0" w:space="0" w:color="auto"/>
            <w:bottom w:val="none" w:sz="0" w:space="0" w:color="auto"/>
            <w:right w:val="none" w:sz="0" w:space="0" w:color="auto"/>
          </w:divBdr>
          <w:divsChild>
            <w:div w:id="1871799643">
              <w:marLeft w:val="0"/>
              <w:marRight w:val="0"/>
              <w:marTop w:val="0"/>
              <w:marBottom w:val="0"/>
              <w:divBdr>
                <w:top w:val="none" w:sz="0" w:space="0" w:color="auto"/>
                <w:left w:val="none" w:sz="0" w:space="0" w:color="auto"/>
                <w:bottom w:val="none" w:sz="0" w:space="0" w:color="auto"/>
                <w:right w:val="none" w:sz="0" w:space="0" w:color="auto"/>
              </w:divBdr>
              <w:divsChild>
                <w:div w:id="1696417663">
                  <w:marLeft w:val="0"/>
                  <w:marRight w:val="0"/>
                  <w:marTop w:val="0"/>
                  <w:marBottom w:val="0"/>
                  <w:divBdr>
                    <w:top w:val="none" w:sz="0" w:space="0" w:color="auto"/>
                    <w:left w:val="none" w:sz="0" w:space="0" w:color="auto"/>
                    <w:bottom w:val="none" w:sz="0" w:space="0" w:color="auto"/>
                    <w:right w:val="none" w:sz="0" w:space="0" w:color="auto"/>
                  </w:divBdr>
                  <w:divsChild>
                    <w:div w:id="14626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67809">
      <w:bodyDiv w:val="1"/>
      <w:marLeft w:val="0"/>
      <w:marRight w:val="0"/>
      <w:marTop w:val="0"/>
      <w:marBottom w:val="0"/>
      <w:divBdr>
        <w:top w:val="none" w:sz="0" w:space="0" w:color="auto"/>
        <w:left w:val="none" w:sz="0" w:space="0" w:color="auto"/>
        <w:bottom w:val="none" w:sz="0" w:space="0" w:color="auto"/>
        <w:right w:val="none" w:sz="0" w:space="0" w:color="auto"/>
      </w:divBdr>
      <w:divsChild>
        <w:div w:id="1156148272">
          <w:marLeft w:val="0"/>
          <w:marRight w:val="0"/>
          <w:marTop w:val="0"/>
          <w:marBottom w:val="0"/>
          <w:divBdr>
            <w:top w:val="none" w:sz="0" w:space="0" w:color="auto"/>
            <w:left w:val="none" w:sz="0" w:space="0" w:color="auto"/>
            <w:bottom w:val="none" w:sz="0" w:space="0" w:color="auto"/>
            <w:right w:val="none" w:sz="0" w:space="0" w:color="auto"/>
          </w:divBdr>
          <w:divsChild>
            <w:div w:id="1021784793">
              <w:marLeft w:val="0"/>
              <w:marRight w:val="0"/>
              <w:marTop w:val="0"/>
              <w:marBottom w:val="0"/>
              <w:divBdr>
                <w:top w:val="none" w:sz="0" w:space="0" w:color="auto"/>
                <w:left w:val="none" w:sz="0" w:space="0" w:color="auto"/>
                <w:bottom w:val="none" w:sz="0" w:space="0" w:color="auto"/>
                <w:right w:val="none" w:sz="0" w:space="0" w:color="auto"/>
              </w:divBdr>
              <w:divsChild>
                <w:div w:id="837353870">
                  <w:marLeft w:val="0"/>
                  <w:marRight w:val="0"/>
                  <w:marTop w:val="0"/>
                  <w:marBottom w:val="0"/>
                  <w:divBdr>
                    <w:top w:val="none" w:sz="0" w:space="0" w:color="auto"/>
                    <w:left w:val="none" w:sz="0" w:space="0" w:color="auto"/>
                    <w:bottom w:val="none" w:sz="0" w:space="0" w:color="auto"/>
                    <w:right w:val="none" w:sz="0" w:space="0" w:color="auto"/>
                  </w:divBdr>
                  <w:divsChild>
                    <w:div w:id="1704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28038">
      <w:bodyDiv w:val="1"/>
      <w:marLeft w:val="0"/>
      <w:marRight w:val="0"/>
      <w:marTop w:val="0"/>
      <w:marBottom w:val="0"/>
      <w:divBdr>
        <w:top w:val="none" w:sz="0" w:space="0" w:color="auto"/>
        <w:left w:val="none" w:sz="0" w:space="0" w:color="auto"/>
        <w:bottom w:val="none" w:sz="0" w:space="0" w:color="auto"/>
        <w:right w:val="none" w:sz="0" w:space="0" w:color="auto"/>
      </w:divBdr>
      <w:divsChild>
        <w:div w:id="1251042632">
          <w:marLeft w:val="0"/>
          <w:marRight w:val="0"/>
          <w:marTop w:val="0"/>
          <w:marBottom w:val="0"/>
          <w:divBdr>
            <w:top w:val="none" w:sz="0" w:space="0" w:color="auto"/>
            <w:left w:val="none" w:sz="0" w:space="0" w:color="auto"/>
            <w:bottom w:val="none" w:sz="0" w:space="0" w:color="auto"/>
            <w:right w:val="none" w:sz="0" w:space="0" w:color="auto"/>
          </w:divBdr>
          <w:divsChild>
            <w:div w:id="1450203658">
              <w:marLeft w:val="0"/>
              <w:marRight w:val="0"/>
              <w:marTop w:val="0"/>
              <w:marBottom w:val="0"/>
              <w:divBdr>
                <w:top w:val="none" w:sz="0" w:space="0" w:color="auto"/>
                <w:left w:val="none" w:sz="0" w:space="0" w:color="auto"/>
                <w:bottom w:val="none" w:sz="0" w:space="0" w:color="auto"/>
                <w:right w:val="none" w:sz="0" w:space="0" w:color="auto"/>
              </w:divBdr>
              <w:divsChild>
                <w:div w:id="15008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04194">
      <w:bodyDiv w:val="1"/>
      <w:marLeft w:val="0"/>
      <w:marRight w:val="0"/>
      <w:marTop w:val="0"/>
      <w:marBottom w:val="0"/>
      <w:divBdr>
        <w:top w:val="none" w:sz="0" w:space="0" w:color="auto"/>
        <w:left w:val="none" w:sz="0" w:space="0" w:color="auto"/>
        <w:bottom w:val="none" w:sz="0" w:space="0" w:color="auto"/>
        <w:right w:val="none" w:sz="0" w:space="0" w:color="auto"/>
      </w:divBdr>
      <w:divsChild>
        <w:div w:id="1976983109">
          <w:marLeft w:val="0"/>
          <w:marRight w:val="0"/>
          <w:marTop w:val="0"/>
          <w:marBottom w:val="0"/>
          <w:divBdr>
            <w:top w:val="none" w:sz="0" w:space="0" w:color="auto"/>
            <w:left w:val="none" w:sz="0" w:space="0" w:color="auto"/>
            <w:bottom w:val="none" w:sz="0" w:space="0" w:color="auto"/>
            <w:right w:val="none" w:sz="0" w:space="0" w:color="auto"/>
          </w:divBdr>
          <w:divsChild>
            <w:div w:id="1267882247">
              <w:marLeft w:val="0"/>
              <w:marRight w:val="0"/>
              <w:marTop w:val="0"/>
              <w:marBottom w:val="0"/>
              <w:divBdr>
                <w:top w:val="none" w:sz="0" w:space="0" w:color="auto"/>
                <w:left w:val="none" w:sz="0" w:space="0" w:color="auto"/>
                <w:bottom w:val="none" w:sz="0" w:space="0" w:color="auto"/>
                <w:right w:val="none" w:sz="0" w:space="0" w:color="auto"/>
              </w:divBdr>
              <w:divsChild>
                <w:div w:id="1377705791">
                  <w:marLeft w:val="0"/>
                  <w:marRight w:val="0"/>
                  <w:marTop w:val="0"/>
                  <w:marBottom w:val="0"/>
                  <w:divBdr>
                    <w:top w:val="none" w:sz="0" w:space="0" w:color="auto"/>
                    <w:left w:val="none" w:sz="0" w:space="0" w:color="auto"/>
                    <w:bottom w:val="none" w:sz="0" w:space="0" w:color="auto"/>
                    <w:right w:val="none" w:sz="0" w:space="0" w:color="auto"/>
                  </w:divBdr>
                  <w:divsChild>
                    <w:div w:id="19894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0340">
      <w:bodyDiv w:val="1"/>
      <w:marLeft w:val="0"/>
      <w:marRight w:val="0"/>
      <w:marTop w:val="0"/>
      <w:marBottom w:val="0"/>
      <w:divBdr>
        <w:top w:val="none" w:sz="0" w:space="0" w:color="auto"/>
        <w:left w:val="none" w:sz="0" w:space="0" w:color="auto"/>
        <w:bottom w:val="none" w:sz="0" w:space="0" w:color="auto"/>
        <w:right w:val="none" w:sz="0" w:space="0" w:color="auto"/>
      </w:divBdr>
      <w:divsChild>
        <w:div w:id="583536678">
          <w:marLeft w:val="0"/>
          <w:marRight w:val="0"/>
          <w:marTop w:val="0"/>
          <w:marBottom w:val="0"/>
          <w:divBdr>
            <w:top w:val="none" w:sz="0" w:space="0" w:color="auto"/>
            <w:left w:val="none" w:sz="0" w:space="0" w:color="auto"/>
            <w:bottom w:val="none" w:sz="0" w:space="0" w:color="auto"/>
            <w:right w:val="none" w:sz="0" w:space="0" w:color="auto"/>
          </w:divBdr>
          <w:divsChild>
            <w:div w:id="569387582">
              <w:marLeft w:val="0"/>
              <w:marRight w:val="0"/>
              <w:marTop w:val="0"/>
              <w:marBottom w:val="0"/>
              <w:divBdr>
                <w:top w:val="none" w:sz="0" w:space="0" w:color="auto"/>
                <w:left w:val="none" w:sz="0" w:space="0" w:color="auto"/>
                <w:bottom w:val="none" w:sz="0" w:space="0" w:color="auto"/>
                <w:right w:val="none" w:sz="0" w:space="0" w:color="auto"/>
              </w:divBdr>
              <w:divsChild>
                <w:div w:id="305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1827">
      <w:bodyDiv w:val="1"/>
      <w:marLeft w:val="0"/>
      <w:marRight w:val="0"/>
      <w:marTop w:val="0"/>
      <w:marBottom w:val="0"/>
      <w:divBdr>
        <w:top w:val="none" w:sz="0" w:space="0" w:color="auto"/>
        <w:left w:val="none" w:sz="0" w:space="0" w:color="auto"/>
        <w:bottom w:val="none" w:sz="0" w:space="0" w:color="auto"/>
        <w:right w:val="none" w:sz="0" w:space="0" w:color="auto"/>
      </w:divBdr>
      <w:divsChild>
        <w:div w:id="1496914957">
          <w:marLeft w:val="0"/>
          <w:marRight w:val="0"/>
          <w:marTop w:val="0"/>
          <w:marBottom w:val="0"/>
          <w:divBdr>
            <w:top w:val="none" w:sz="0" w:space="0" w:color="auto"/>
            <w:left w:val="none" w:sz="0" w:space="0" w:color="auto"/>
            <w:bottom w:val="none" w:sz="0" w:space="0" w:color="auto"/>
            <w:right w:val="none" w:sz="0" w:space="0" w:color="auto"/>
          </w:divBdr>
          <w:divsChild>
            <w:div w:id="1218660012">
              <w:marLeft w:val="0"/>
              <w:marRight w:val="0"/>
              <w:marTop w:val="0"/>
              <w:marBottom w:val="0"/>
              <w:divBdr>
                <w:top w:val="none" w:sz="0" w:space="0" w:color="auto"/>
                <w:left w:val="none" w:sz="0" w:space="0" w:color="auto"/>
                <w:bottom w:val="none" w:sz="0" w:space="0" w:color="auto"/>
                <w:right w:val="none" w:sz="0" w:space="0" w:color="auto"/>
              </w:divBdr>
              <w:divsChild>
                <w:div w:id="1309673324">
                  <w:marLeft w:val="0"/>
                  <w:marRight w:val="0"/>
                  <w:marTop w:val="0"/>
                  <w:marBottom w:val="0"/>
                  <w:divBdr>
                    <w:top w:val="none" w:sz="0" w:space="0" w:color="auto"/>
                    <w:left w:val="none" w:sz="0" w:space="0" w:color="auto"/>
                    <w:bottom w:val="none" w:sz="0" w:space="0" w:color="auto"/>
                    <w:right w:val="none" w:sz="0" w:space="0" w:color="auto"/>
                  </w:divBdr>
                  <w:divsChild>
                    <w:div w:id="17148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142339">
      <w:bodyDiv w:val="1"/>
      <w:marLeft w:val="0"/>
      <w:marRight w:val="0"/>
      <w:marTop w:val="0"/>
      <w:marBottom w:val="0"/>
      <w:divBdr>
        <w:top w:val="none" w:sz="0" w:space="0" w:color="auto"/>
        <w:left w:val="none" w:sz="0" w:space="0" w:color="auto"/>
        <w:bottom w:val="none" w:sz="0" w:space="0" w:color="auto"/>
        <w:right w:val="none" w:sz="0" w:space="0" w:color="auto"/>
      </w:divBdr>
      <w:divsChild>
        <w:div w:id="1711416814">
          <w:marLeft w:val="0"/>
          <w:marRight w:val="0"/>
          <w:marTop w:val="0"/>
          <w:marBottom w:val="0"/>
          <w:divBdr>
            <w:top w:val="none" w:sz="0" w:space="0" w:color="auto"/>
            <w:left w:val="none" w:sz="0" w:space="0" w:color="auto"/>
            <w:bottom w:val="none" w:sz="0" w:space="0" w:color="auto"/>
            <w:right w:val="none" w:sz="0" w:space="0" w:color="auto"/>
          </w:divBdr>
          <w:divsChild>
            <w:div w:id="1555307925">
              <w:marLeft w:val="0"/>
              <w:marRight w:val="0"/>
              <w:marTop w:val="0"/>
              <w:marBottom w:val="0"/>
              <w:divBdr>
                <w:top w:val="none" w:sz="0" w:space="0" w:color="auto"/>
                <w:left w:val="none" w:sz="0" w:space="0" w:color="auto"/>
                <w:bottom w:val="none" w:sz="0" w:space="0" w:color="auto"/>
                <w:right w:val="none" w:sz="0" w:space="0" w:color="auto"/>
              </w:divBdr>
              <w:divsChild>
                <w:div w:id="1914662649">
                  <w:marLeft w:val="0"/>
                  <w:marRight w:val="0"/>
                  <w:marTop w:val="0"/>
                  <w:marBottom w:val="0"/>
                  <w:divBdr>
                    <w:top w:val="none" w:sz="0" w:space="0" w:color="auto"/>
                    <w:left w:val="none" w:sz="0" w:space="0" w:color="auto"/>
                    <w:bottom w:val="none" w:sz="0" w:space="0" w:color="auto"/>
                    <w:right w:val="none" w:sz="0" w:space="0" w:color="auto"/>
                  </w:divBdr>
                  <w:divsChild>
                    <w:div w:id="287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2035">
      <w:bodyDiv w:val="1"/>
      <w:marLeft w:val="0"/>
      <w:marRight w:val="0"/>
      <w:marTop w:val="0"/>
      <w:marBottom w:val="0"/>
      <w:divBdr>
        <w:top w:val="none" w:sz="0" w:space="0" w:color="auto"/>
        <w:left w:val="none" w:sz="0" w:space="0" w:color="auto"/>
        <w:bottom w:val="none" w:sz="0" w:space="0" w:color="auto"/>
        <w:right w:val="none" w:sz="0" w:space="0" w:color="auto"/>
      </w:divBdr>
      <w:divsChild>
        <w:div w:id="885487062">
          <w:marLeft w:val="0"/>
          <w:marRight w:val="0"/>
          <w:marTop w:val="0"/>
          <w:marBottom w:val="0"/>
          <w:divBdr>
            <w:top w:val="none" w:sz="0" w:space="0" w:color="auto"/>
            <w:left w:val="none" w:sz="0" w:space="0" w:color="auto"/>
            <w:bottom w:val="none" w:sz="0" w:space="0" w:color="auto"/>
            <w:right w:val="none" w:sz="0" w:space="0" w:color="auto"/>
          </w:divBdr>
          <w:divsChild>
            <w:div w:id="1807620309">
              <w:marLeft w:val="0"/>
              <w:marRight w:val="0"/>
              <w:marTop w:val="0"/>
              <w:marBottom w:val="0"/>
              <w:divBdr>
                <w:top w:val="none" w:sz="0" w:space="0" w:color="auto"/>
                <w:left w:val="none" w:sz="0" w:space="0" w:color="auto"/>
                <w:bottom w:val="none" w:sz="0" w:space="0" w:color="auto"/>
                <w:right w:val="none" w:sz="0" w:space="0" w:color="auto"/>
              </w:divBdr>
              <w:divsChild>
                <w:div w:id="275990442">
                  <w:marLeft w:val="0"/>
                  <w:marRight w:val="0"/>
                  <w:marTop w:val="0"/>
                  <w:marBottom w:val="0"/>
                  <w:divBdr>
                    <w:top w:val="none" w:sz="0" w:space="0" w:color="auto"/>
                    <w:left w:val="none" w:sz="0" w:space="0" w:color="auto"/>
                    <w:bottom w:val="none" w:sz="0" w:space="0" w:color="auto"/>
                    <w:right w:val="none" w:sz="0" w:space="0" w:color="auto"/>
                  </w:divBdr>
                  <w:divsChild>
                    <w:div w:id="2050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01876">
      <w:bodyDiv w:val="1"/>
      <w:marLeft w:val="0"/>
      <w:marRight w:val="0"/>
      <w:marTop w:val="0"/>
      <w:marBottom w:val="0"/>
      <w:divBdr>
        <w:top w:val="none" w:sz="0" w:space="0" w:color="auto"/>
        <w:left w:val="none" w:sz="0" w:space="0" w:color="auto"/>
        <w:bottom w:val="none" w:sz="0" w:space="0" w:color="auto"/>
        <w:right w:val="none" w:sz="0" w:space="0" w:color="auto"/>
      </w:divBdr>
      <w:divsChild>
        <w:div w:id="700086105">
          <w:marLeft w:val="0"/>
          <w:marRight w:val="0"/>
          <w:marTop w:val="0"/>
          <w:marBottom w:val="0"/>
          <w:divBdr>
            <w:top w:val="none" w:sz="0" w:space="0" w:color="auto"/>
            <w:left w:val="none" w:sz="0" w:space="0" w:color="auto"/>
            <w:bottom w:val="none" w:sz="0" w:space="0" w:color="auto"/>
            <w:right w:val="none" w:sz="0" w:space="0" w:color="auto"/>
          </w:divBdr>
          <w:divsChild>
            <w:div w:id="844593508">
              <w:marLeft w:val="0"/>
              <w:marRight w:val="0"/>
              <w:marTop w:val="0"/>
              <w:marBottom w:val="0"/>
              <w:divBdr>
                <w:top w:val="none" w:sz="0" w:space="0" w:color="auto"/>
                <w:left w:val="none" w:sz="0" w:space="0" w:color="auto"/>
                <w:bottom w:val="none" w:sz="0" w:space="0" w:color="auto"/>
                <w:right w:val="none" w:sz="0" w:space="0" w:color="auto"/>
              </w:divBdr>
              <w:divsChild>
                <w:div w:id="512688713">
                  <w:marLeft w:val="0"/>
                  <w:marRight w:val="0"/>
                  <w:marTop w:val="0"/>
                  <w:marBottom w:val="0"/>
                  <w:divBdr>
                    <w:top w:val="none" w:sz="0" w:space="0" w:color="auto"/>
                    <w:left w:val="none" w:sz="0" w:space="0" w:color="auto"/>
                    <w:bottom w:val="none" w:sz="0" w:space="0" w:color="auto"/>
                    <w:right w:val="none" w:sz="0" w:space="0" w:color="auto"/>
                  </w:divBdr>
                  <w:divsChild>
                    <w:div w:id="4554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58107">
      <w:bodyDiv w:val="1"/>
      <w:marLeft w:val="0"/>
      <w:marRight w:val="0"/>
      <w:marTop w:val="0"/>
      <w:marBottom w:val="0"/>
      <w:divBdr>
        <w:top w:val="none" w:sz="0" w:space="0" w:color="auto"/>
        <w:left w:val="none" w:sz="0" w:space="0" w:color="auto"/>
        <w:bottom w:val="none" w:sz="0" w:space="0" w:color="auto"/>
        <w:right w:val="none" w:sz="0" w:space="0" w:color="auto"/>
      </w:divBdr>
      <w:divsChild>
        <w:div w:id="2100712889">
          <w:marLeft w:val="0"/>
          <w:marRight w:val="0"/>
          <w:marTop w:val="0"/>
          <w:marBottom w:val="0"/>
          <w:divBdr>
            <w:top w:val="none" w:sz="0" w:space="0" w:color="auto"/>
            <w:left w:val="none" w:sz="0" w:space="0" w:color="auto"/>
            <w:bottom w:val="none" w:sz="0" w:space="0" w:color="auto"/>
            <w:right w:val="none" w:sz="0" w:space="0" w:color="auto"/>
          </w:divBdr>
          <w:divsChild>
            <w:div w:id="1041244906">
              <w:marLeft w:val="0"/>
              <w:marRight w:val="0"/>
              <w:marTop w:val="0"/>
              <w:marBottom w:val="0"/>
              <w:divBdr>
                <w:top w:val="none" w:sz="0" w:space="0" w:color="auto"/>
                <w:left w:val="none" w:sz="0" w:space="0" w:color="auto"/>
                <w:bottom w:val="none" w:sz="0" w:space="0" w:color="auto"/>
                <w:right w:val="none" w:sz="0" w:space="0" w:color="auto"/>
              </w:divBdr>
              <w:divsChild>
                <w:div w:id="7222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13722">
      <w:bodyDiv w:val="1"/>
      <w:marLeft w:val="0"/>
      <w:marRight w:val="0"/>
      <w:marTop w:val="0"/>
      <w:marBottom w:val="0"/>
      <w:divBdr>
        <w:top w:val="none" w:sz="0" w:space="0" w:color="auto"/>
        <w:left w:val="none" w:sz="0" w:space="0" w:color="auto"/>
        <w:bottom w:val="none" w:sz="0" w:space="0" w:color="auto"/>
        <w:right w:val="none" w:sz="0" w:space="0" w:color="auto"/>
      </w:divBdr>
      <w:divsChild>
        <w:div w:id="2072583338">
          <w:marLeft w:val="0"/>
          <w:marRight w:val="0"/>
          <w:marTop w:val="0"/>
          <w:marBottom w:val="0"/>
          <w:divBdr>
            <w:top w:val="none" w:sz="0" w:space="0" w:color="auto"/>
            <w:left w:val="none" w:sz="0" w:space="0" w:color="auto"/>
            <w:bottom w:val="none" w:sz="0" w:space="0" w:color="auto"/>
            <w:right w:val="none" w:sz="0" w:space="0" w:color="auto"/>
          </w:divBdr>
          <w:divsChild>
            <w:div w:id="937373526">
              <w:marLeft w:val="0"/>
              <w:marRight w:val="0"/>
              <w:marTop w:val="0"/>
              <w:marBottom w:val="0"/>
              <w:divBdr>
                <w:top w:val="none" w:sz="0" w:space="0" w:color="auto"/>
                <w:left w:val="none" w:sz="0" w:space="0" w:color="auto"/>
                <w:bottom w:val="none" w:sz="0" w:space="0" w:color="auto"/>
                <w:right w:val="none" w:sz="0" w:space="0" w:color="auto"/>
              </w:divBdr>
              <w:divsChild>
                <w:div w:id="744375509">
                  <w:marLeft w:val="0"/>
                  <w:marRight w:val="0"/>
                  <w:marTop w:val="0"/>
                  <w:marBottom w:val="0"/>
                  <w:divBdr>
                    <w:top w:val="none" w:sz="0" w:space="0" w:color="auto"/>
                    <w:left w:val="none" w:sz="0" w:space="0" w:color="auto"/>
                    <w:bottom w:val="none" w:sz="0" w:space="0" w:color="auto"/>
                    <w:right w:val="none" w:sz="0" w:space="0" w:color="auto"/>
                  </w:divBdr>
                  <w:divsChild>
                    <w:div w:id="25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9160">
      <w:bodyDiv w:val="1"/>
      <w:marLeft w:val="0"/>
      <w:marRight w:val="0"/>
      <w:marTop w:val="0"/>
      <w:marBottom w:val="0"/>
      <w:divBdr>
        <w:top w:val="none" w:sz="0" w:space="0" w:color="auto"/>
        <w:left w:val="none" w:sz="0" w:space="0" w:color="auto"/>
        <w:bottom w:val="none" w:sz="0" w:space="0" w:color="auto"/>
        <w:right w:val="none" w:sz="0" w:space="0" w:color="auto"/>
      </w:divBdr>
      <w:divsChild>
        <w:div w:id="2064794137">
          <w:marLeft w:val="0"/>
          <w:marRight w:val="0"/>
          <w:marTop w:val="0"/>
          <w:marBottom w:val="0"/>
          <w:divBdr>
            <w:top w:val="none" w:sz="0" w:space="0" w:color="auto"/>
            <w:left w:val="none" w:sz="0" w:space="0" w:color="auto"/>
            <w:bottom w:val="none" w:sz="0" w:space="0" w:color="auto"/>
            <w:right w:val="none" w:sz="0" w:space="0" w:color="auto"/>
          </w:divBdr>
          <w:divsChild>
            <w:div w:id="123230321">
              <w:marLeft w:val="0"/>
              <w:marRight w:val="0"/>
              <w:marTop w:val="0"/>
              <w:marBottom w:val="0"/>
              <w:divBdr>
                <w:top w:val="none" w:sz="0" w:space="0" w:color="auto"/>
                <w:left w:val="none" w:sz="0" w:space="0" w:color="auto"/>
                <w:bottom w:val="none" w:sz="0" w:space="0" w:color="auto"/>
                <w:right w:val="none" w:sz="0" w:space="0" w:color="auto"/>
              </w:divBdr>
              <w:divsChild>
                <w:div w:id="14854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1550">
      <w:bodyDiv w:val="1"/>
      <w:marLeft w:val="0"/>
      <w:marRight w:val="0"/>
      <w:marTop w:val="0"/>
      <w:marBottom w:val="0"/>
      <w:divBdr>
        <w:top w:val="none" w:sz="0" w:space="0" w:color="auto"/>
        <w:left w:val="none" w:sz="0" w:space="0" w:color="auto"/>
        <w:bottom w:val="none" w:sz="0" w:space="0" w:color="auto"/>
        <w:right w:val="none" w:sz="0" w:space="0" w:color="auto"/>
      </w:divBdr>
      <w:divsChild>
        <w:div w:id="1094788073">
          <w:marLeft w:val="0"/>
          <w:marRight w:val="0"/>
          <w:marTop w:val="0"/>
          <w:marBottom w:val="0"/>
          <w:divBdr>
            <w:top w:val="none" w:sz="0" w:space="0" w:color="auto"/>
            <w:left w:val="none" w:sz="0" w:space="0" w:color="auto"/>
            <w:bottom w:val="none" w:sz="0" w:space="0" w:color="auto"/>
            <w:right w:val="none" w:sz="0" w:space="0" w:color="auto"/>
          </w:divBdr>
          <w:divsChild>
            <w:div w:id="162009217">
              <w:marLeft w:val="0"/>
              <w:marRight w:val="0"/>
              <w:marTop w:val="0"/>
              <w:marBottom w:val="0"/>
              <w:divBdr>
                <w:top w:val="none" w:sz="0" w:space="0" w:color="auto"/>
                <w:left w:val="none" w:sz="0" w:space="0" w:color="auto"/>
                <w:bottom w:val="none" w:sz="0" w:space="0" w:color="auto"/>
                <w:right w:val="none" w:sz="0" w:space="0" w:color="auto"/>
              </w:divBdr>
              <w:divsChild>
                <w:div w:id="2025203515">
                  <w:marLeft w:val="0"/>
                  <w:marRight w:val="0"/>
                  <w:marTop w:val="0"/>
                  <w:marBottom w:val="0"/>
                  <w:divBdr>
                    <w:top w:val="none" w:sz="0" w:space="0" w:color="auto"/>
                    <w:left w:val="none" w:sz="0" w:space="0" w:color="auto"/>
                    <w:bottom w:val="none" w:sz="0" w:space="0" w:color="auto"/>
                    <w:right w:val="none" w:sz="0" w:space="0" w:color="auto"/>
                  </w:divBdr>
                  <w:divsChild>
                    <w:div w:id="2130472193">
                      <w:marLeft w:val="0"/>
                      <w:marRight w:val="0"/>
                      <w:marTop w:val="0"/>
                      <w:marBottom w:val="0"/>
                      <w:divBdr>
                        <w:top w:val="none" w:sz="0" w:space="0" w:color="auto"/>
                        <w:left w:val="none" w:sz="0" w:space="0" w:color="auto"/>
                        <w:bottom w:val="none" w:sz="0" w:space="0" w:color="auto"/>
                        <w:right w:val="none" w:sz="0" w:space="0" w:color="auto"/>
                      </w:divBdr>
                    </w:div>
                  </w:divsChild>
                </w:div>
                <w:div w:id="1851600346">
                  <w:marLeft w:val="0"/>
                  <w:marRight w:val="0"/>
                  <w:marTop w:val="0"/>
                  <w:marBottom w:val="0"/>
                  <w:divBdr>
                    <w:top w:val="none" w:sz="0" w:space="0" w:color="auto"/>
                    <w:left w:val="none" w:sz="0" w:space="0" w:color="auto"/>
                    <w:bottom w:val="none" w:sz="0" w:space="0" w:color="auto"/>
                    <w:right w:val="none" w:sz="0" w:space="0" w:color="auto"/>
                  </w:divBdr>
                  <w:divsChild>
                    <w:div w:id="636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509">
          <w:marLeft w:val="0"/>
          <w:marRight w:val="0"/>
          <w:marTop w:val="0"/>
          <w:marBottom w:val="0"/>
          <w:divBdr>
            <w:top w:val="none" w:sz="0" w:space="0" w:color="auto"/>
            <w:left w:val="none" w:sz="0" w:space="0" w:color="auto"/>
            <w:bottom w:val="none" w:sz="0" w:space="0" w:color="auto"/>
            <w:right w:val="none" w:sz="0" w:space="0" w:color="auto"/>
          </w:divBdr>
          <w:divsChild>
            <w:div w:id="1911455156">
              <w:marLeft w:val="0"/>
              <w:marRight w:val="0"/>
              <w:marTop w:val="0"/>
              <w:marBottom w:val="0"/>
              <w:divBdr>
                <w:top w:val="none" w:sz="0" w:space="0" w:color="auto"/>
                <w:left w:val="none" w:sz="0" w:space="0" w:color="auto"/>
                <w:bottom w:val="none" w:sz="0" w:space="0" w:color="auto"/>
                <w:right w:val="none" w:sz="0" w:space="0" w:color="auto"/>
              </w:divBdr>
              <w:divsChild>
                <w:div w:id="1742868371">
                  <w:marLeft w:val="0"/>
                  <w:marRight w:val="0"/>
                  <w:marTop w:val="0"/>
                  <w:marBottom w:val="0"/>
                  <w:divBdr>
                    <w:top w:val="none" w:sz="0" w:space="0" w:color="auto"/>
                    <w:left w:val="none" w:sz="0" w:space="0" w:color="auto"/>
                    <w:bottom w:val="none" w:sz="0" w:space="0" w:color="auto"/>
                    <w:right w:val="none" w:sz="0" w:space="0" w:color="auto"/>
                  </w:divBdr>
                  <w:divsChild>
                    <w:div w:id="1189299694">
                      <w:marLeft w:val="0"/>
                      <w:marRight w:val="0"/>
                      <w:marTop w:val="0"/>
                      <w:marBottom w:val="0"/>
                      <w:divBdr>
                        <w:top w:val="none" w:sz="0" w:space="0" w:color="auto"/>
                        <w:left w:val="none" w:sz="0" w:space="0" w:color="auto"/>
                        <w:bottom w:val="none" w:sz="0" w:space="0" w:color="auto"/>
                        <w:right w:val="none" w:sz="0" w:space="0" w:color="auto"/>
                      </w:divBdr>
                    </w:div>
                  </w:divsChild>
                </w:div>
                <w:div w:id="1587960772">
                  <w:marLeft w:val="0"/>
                  <w:marRight w:val="0"/>
                  <w:marTop w:val="0"/>
                  <w:marBottom w:val="0"/>
                  <w:divBdr>
                    <w:top w:val="none" w:sz="0" w:space="0" w:color="auto"/>
                    <w:left w:val="none" w:sz="0" w:space="0" w:color="auto"/>
                    <w:bottom w:val="none" w:sz="0" w:space="0" w:color="auto"/>
                    <w:right w:val="none" w:sz="0" w:space="0" w:color="auto"/>
                  </w:divBdr>
                  <w:divsChild>
                    <w:div w:id="2126459917">
                      <w:marLeft w:val="0"/>
                      <w:marRight w:val="0"/>
                      <w:marTop w:val="0"/>
                      <w:marBottom w:val="0"/>
                      <w:divBdr>
                        <w:top w:val="none" w:sz="0" w:space="0" w:color="auto"/>
                        <w:left w:val="none" w:sz="0" w:space="0" w:color="auto"/>
                        <w:bottom w:val="none" w:sz="0" w:space="0" w:color="auto"/>
                        <w:right w:val="none" w:sz="0" w:space="0" w:color="auto"/>
                      </w:divBdr>
                    </w:div>
                  </w:divsChild>
                </w:div>
                <w:div w:id="528225143">
                  <w:marLeft w:val="0"/>
                  <w:marRight w:val="0"/>
                  <w:marTop w:val="0"/>
                  <w:marBottom w:val="0"/>
                  <w:divBdr>
                    <w:top w:val="none" w:sz="0" w:space="0" w:color="auto"/>
                    <w:left w:val="none" w:sz="0" w:space="0" w:color="auto"/>
                    <w:bottom w:val="none" w:sz="0" w:space="0" w:color="auto"/>
                    <w:right w:val="none" w:sz="0" w:space="0" w:color="auto"/>
                  </w:divBdr>
                  <w:divsChild>
                    <w:div w:id="128213013">
                      <w:marLeft w:val="0"/>
                      <w:marRight w:val="0"/>
                      <w:marTop w:val="0"/>
                      <w:marBottom w:val="0"/>
                      <w:divBdr>
                        <w:top w:val="none" w:sz="0" w:space="0" w:color="auto"/>
                        <w:left w:val="none" w:sz="0" w:space="0" w:color="auto"/>
                        <w:bottom w:val="none" w:sz="0" w:space="0" w:color="auto"/>
                        <w:right w:val="none" w:sz="0" w:space="0" w:color="auto"/>
                      </w:divBdr>
                    </w:div>
                  </w:divsChild>
                </w:div>
                <w:div w:id="364061338">
                  <w:marLeft w:val="0"/>
                  <w:marRight w:val="0"/>
                  <w:marTop w:val="0"/>
                  <w:marBottom w:val="0"/>
                  <w:divBdr>
                    <w:top w:val="none" w:sz="0" w:space="0" w:color="auto"/>
                    <w:left w:val="none" w:sz="0" w:space="0" w:color="auto"/>
                    <w:bottom w:val="none" w:sz="0" w:space="0" w:color="auto"/>
                    <w:right w:val="none" w:sz="0" w:space="0" w:color="auto"/>
                  </w:divBdr>
                  <w:divsChild>
                    <w:div w:id="10210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8119">
          <w:marLeft w:val="0"/>
          <w:marRight w:val="0"/>
          <w:marTop w:val="0"/>
          <w:marBottom w:val="0"/>
          <w:divBdr>
            <w:top w:val="none" w:sz="0" w:space="0" w:color="auto"/>
            <w:left w:val="none" w:sz="0" w:space="0" w:color="auto"/>
            <w:bottom w:val="none" w:sz="0" w:space="0" w:color="auto"/>
            <w:right w:val="none" w:sz="0" w:space="0" w:color="auto"/>
          </w:divBdr>
          <w:divsChild>
            <w:div w:id="1787044003">
              <w:marLeft w:val="0"/>
              <w:marRight w:val="0"/>
              <w:marTop w:val="0"/>
              <w:marBottom w:val="0"/>
              <w:divBdr>
                <w:top w:val="none" w:sz="0" w:space="0" w:color="auto"/>
                <w:left w:val="none" w:sz="0" w:space="0" w:color="auto"/>
                <w:bottom w:val="none" w:sz="0" w:space="0" w:color="auto"/>
                <w:right w:val="none" w:sz="0" w:space="0" w:color="auto"/>
              </w:divBdr>
              <w:divsChild>
                <w:div w:id="1984776854">
                  <w:marLeft w:val="0"/>
                  <w:marRight w:val="0"/>
                  <w:marTop w:val="0"/>
                  <w:marBottom w:val="0"/>
                  <w:divBdr>
                    <w:top w:val="none" w:sz="0" w:space="0" w:color="auto"/>
                    <w:left w:val="none" w:sz="0" w:space="0" w:color="auto"/>
                    <w:bottom w:val="none" w:sz="0" w:space="0" w:color="auto"/>
                    <w:right w:val="none" w:sz="0" w:space="0" w:color="auto"/>
                  </w:divBdr>
                </w:div>
              </w:divsChild>
            </w:div>
            <w:div w:id="807548703">
              <w:marLeft w:val="0"/>
              <w:marRight w:val="0"/>
              <w:marTop w:val="0"/>
              <w:marBottom w:val="0"/>
              <w:divBdr>
                <w:top w:val="none" w:sz="0" w:space="0" w:color="auto"/>
                <w:left w:val="none" w:sz="0" w:space="0" w:color="auto"/>
                <w:bottom w:val="none" w:sz="0" w:space="0" w:color="auto"/>
                <w:right w:val="none" w:sz="0" w:space="0" w:color="auto"/>
              </w:divBdr>
              <w:divsChild>
                <w:div w:id="594636188">
                  <w:marLeft w:val="0"/>
                  <w:marRight w:val="0"/>
                  <w:marTop w:val="0"/>
                  <w:marBottom w:val="0"/>
                  <w:divBdr>
                    <w:top w:val="none" w:sz="0" w:space="0" w:color="auto"/>
                    <w:left w:val="none" w:sz="0" w:space="0" w:color="auto"/>
                    <w:bottom w:val="none" w:sz="0" w:space="0" w:color="auto"/>
                    <w:right w:val="none" w:sz="0" w:space="0" w:color="auto"/>
                  </w:divBdr>
                </w:div>
              </w:divsChild>
            </w:div>
            <w:div w:id="1773817036">
              <w:marLeft w:val="0"/>
              <w:marRight w:val="0"/>
              <w:marTop w:val="0"/>
              <w:marBottom w:val="0"/>
              <w:divBdr>
                <w:top w:val="none" w:sz="0" w:space="0" w:color="auto"/>
                <w:left w:val="none" w:sz="0" w:space="0" w:color="auto"/>
                <w:bottom w:val="none" w:sz="0" w:space="0" w:color="auto"/>
                <w:right w:val="none" w:sz="0" w:space="0" w:color="auto"/>
              </w:divBdr>
              <w:divsChild>
                <w:div w:id="7806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337">
          <w:marLeft w:val="0"/>
          <w:marRight w:val="0"/>
          <w:marTop w:val="0"/>
          <w:marBottom w:val="0"/>
          <w:divBdr>
            <w:top w:val="none" w:sz="0" w:space="0" w:color="auto"/>
            <w:left w:val="none" w:sz="0" w:space="0" w:color="auto"/>
            <w:bottom w:val="none" w:sz="0" w:space="0" w:color="auto"/>
            <w:right w:val="none" w:sz="0" w:space="0" w:color="auto"/>
          </w:divBdr>
          <w:divsChild>
            <w:div w:id="813445752">
              <w:marLeft w:val="0"/>
              <w:marRight w:val="0"/>
              <w:marTop w:val="0"/>
              <w:marBottom w:val="0"/>
              <w:divBdr>
                <w:top w:val="none" w:sz="0" w:space="0" w:color="auto"/>
                <w:left w:val="none" w:sz="0" w:space="0" w:color="auto"/>
                <w:bottom w:val="none" w:sz="0" w:space="0" w:color="auto"/>
                <w:right w:val="none" w:sz="0" w:space="0" w:color="auto"/>
              </w:divBdr>
              <w:divsChild>
                <w:div w:id="1060982857">
                  <w:marLeft w:val="0"/>
                  <w:marRight w:val="0"/>
                  <w:marTop w:val="0"/>
                  <w:marBottom w:val="0"/>
                  <w:divBdr>
                    <w:top w:val="none" w:sz="0" w:space="0" w:color="auto"/>
                    <w:left w:val="none" w:sz="0" w:space="0" w:color="auto"/>
                    <w:bottom w:val="none" w:sz="0" w:space="0" w:color="auto"/>
                    <w:right w:val="none" w:sz="0" w:space="0" w:color="auto"/>
                  </w:divBdr>
                  <w:divsChild>
                    <w:div w:id="1926185420">
                      <w:marLeft w:val="0"/>
                      <w:marRight w:val="0"/>
                      <w:marTop w:val="0"/>
                      <w:marBottom w:val="0"/>
                      <w:divBdr>
                        <w:top w:val="none" w:sz="0" w:space="0" w:color="auto"/>
                        <w:left w:val="none" w:sz="0" w:space="0" w:color="auto"/>
                        <w:bottom w:val="none" w:sz="0" w:space="0" w:color="auto"/>
                        <w:right w:val="none" w:sz="0" w:space="0" w:color="auto"/>
                      </w:divBdr>
                    </w:div>
                  </w:divsChild>
                </w:div>
                <w:div w:id="1366982319">
                  <w:marLeft w:val="0"/>
                  <w:marRight w:val="0"/>
                  <w:marTop w:val="0"/>
                  <w:marBottom w:val="0"/>
                  <w:divBdr>
                    <w:top w:val="none" w:sz="0" w:space="0" w:color="auto"/>
                    <w:left w:val="none" w:sz="0" w:space="0" w:color="auto"/>
                    <w:bottom w:val="none" w:sz="0" w:space="0" w:color="auto"/>
                    <w:right w:val="none" w:sz="0" w:space="0" w:color="auto"/>
                  </w:divBdr>
                  <w:divsChild>
                    <w:div w:id="252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1942">
          <w:marLeft w:val="0"/>
          <w:marRight w:val="0"/>
          <w:marTop w:val="0"/>
          <w:marBottom w:val="0"/>
          <w:divBdr>
            <w:top w:val="none" w:sz="0" w:space="0" w:color="auto"/>
            <w:left w:val="none" w:sz="0" w:space="0" w:color="auto"/>
            <w:bottom w:val="none" w:sz="0" w:space="0" w:color="auto"/>
            <w:right w:val="none" w:sz="0" w:space="0" w:color="auto"/>
          </w:divBdr>
          <w:divsChild>
            <w:div w:id="1371222394">
              <w:marLeft w:val="0"/>
              <w:marRight w:val="0"/>
              <w:marTop w:val="0"/>
              <w:marBottom w:val="0"/>
              <w:divBdr>
                <w:top w:val="none" w:sz="0" w:space="0" w:color="auto"/>
                <w:left w:val="none" w:sz="0" w:space="0" w:color="auto"/>
                <w:bottom w:val="none" w:sz="0" w:space="0" w:color="auto"/>
                <w:right w:val="none" w:sz="0" w:space="0" w:color="auto"/>
              </w:divBdr>
              <w:divsChild>
                <w:div w:id="1771898240">
                  <w:marLeft w:val="0"/>
                  <w:marRight w:val="0"/>
                  <w:marTop w:val="0"/>
                  <w:marBottom w:val="0"/>
                  <w:divBdr>
                    <w:top w:val="none" w:sz="0" w:space="0" w:color="auto"/>
                    <w:left w:val="none" w:sz="0" w:space="0" w:color="auto"/>
                    <w:bottom w:val="none" w:sz="0" w:space="0" w:color="auto"/>
                    <w:right w:val="none" w:sz="0" w:space="0" w:color="auto"/>
                  </w:divBdr>
                  <w:divsChild>
                    <w:div w:id="1823548134">
                      <w:marLeft w:val="0"/>
                      <w:marRight w:val="0"/>
                      <w:marTop w:val="0"/>
                      <w:marBottom w:val="0"/>
                      <w:divBdr>
                        <w:top w:val="none" w:sz="0" w:space="0" w:color="auto"/>
                        <w:left w:val="none" w:sz="0" w:space="0" w:color="auto"/>
                        <w:bottom w:val="none" w:sz="0" w:space="0" w:color="auto"/>
                        <w:right w:val="none" w:sz="0" w:space="0" w:color="auto"/>
                      </w:divBdr>
                    </w:div>
                  </w:divsChild>
                </w:div>
                <w:div w:id="1361660605">
                  <w:marLeft w:val="0"/>
                  <w:marRight w:val="0"/>
                  <w:marTop w:val="0"/>
                  <w:marBottom w:val="0"/>
                  <w:divBdr>
                    <w:top w:val="none" w:sz="0" w:space="0" w:color="auto"/>
                    <w:left w:val="none" w:sz="0" w:space="0" w:color="auto"/>
                    <w:bottom w:val="none" w:sz="0" w:space="0" w:color="auto"/>
                    <w:right w:val="none" w:sz="0" w:space="0" w:color="auto"/>
                  </w:divBdr>
                  <w:divsChild>
                    <w:div w:id="392194388">
                      <w:marLeft w:val="0"/>
                      <w:marRight w:val="0"/>
                      <w:marTop w:val="0"/>
                      <w:marBottom w:val="0"/>
                      <w:divBdr>
                        <w:top w:val="none" w:sz="0" w:space="0" w:color="auto"/>
                        <w:left w:val="none" w:sz="0" w:space="0" w:color="auto"/>
                        <w:bottom w:val="none" w:sz="0" w:space="0" w:color="auto"/>
                        <w:right w:val="none" w:sz="0" w:space="0" w:color="auto"/>
                      </w:divBdr>
                    </w:div>
                  </w:divsChild>
                </w:div>
                <w:div w:id="991982335">
                  <w:marLeft w:val="0"/>
                  <w:marRight w:val="0"/>
                  <w:marTop w:val="0"/>
                  <w:marBottom w:val="0"/>
                  <w:divBdr>
                    <w:top w:val="none" w:sz="0" w:space="0" w:color="auto"/>
                    <w:left w:val="none" w:sz="0" w:space="0" w:color="auto"/>
                    <w:bottom w:val="none" w:sz="0" w:space="0" w:color="auto"/>
                    <w:right w:val="none" w:sz="0" w:space="0" w:color="auto"/>
                  </w:divBdr>
                  <w:divsChild>
                    <w:div w:id="16911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89981">
          <w:marLeft w:val="0"/>
          <w:marRight w:val="0"/>
          <w:marTop w:val="0"/>
          <w:marBottom w:val="0"/>
          <w:divBdr>
            <w:top w:val="none" w:sz="0" w:space="0" w:color="auto"/>
            <w:left w:val="none" w:sz="0" w:space="0" w:color="auto"/>
            <w:bottom w:val="none" w:sz="0" w:space="0" w:color="auto"/>
            <w:right w:val="none" w:sz="0" w:space="0" w:color="auto"/>
          </w:divBdr>
          <w:divsChild>
            <w:div w:id="1093671627">
              <w:marLeft w:val="0"/>
              <w:marRight w:val="0"/>
              <w:marTop w:val="0"/>
              <w:marBottom w:val="0"/>
              <w:divBdr>
                <w:top w:val="none" w:sz="0" w:space="0" w:color="auto"/>
                <w:left w:val="none" w:sz="0" w:space="0" w:color="auto"/>
                <w:bottom w:val="none" w:sz="0" w:space="0" w:color="auto"/>
                <w:right w:val="none" w:sz="0" w:space="0" w:color="auto"/>
              </w:divBdr>
              <w:divsChild>
                <w:div w:id="592781300">
                  <w:marLeft w:val="0"/>
                  <w:marRight w:val="0"/>
                  <w:marTop w:val="0"/>
                  <w:marBottom w:val="0"/>
                  <w:divBdr>
                    <w:top w:val="none" w:sz="0" w:space="0" w:color="auto"/>
                    <w:left w:val="none" w:sz="0" w:space="0" w:color="auto"/>
                    <w:bottom w:val="none" w:sz="0" w:space="0" w:color="auto"/>
                    <w:right w:val="none" w:sz="0" w:space="0" w:color="auto"/>
                  </w:divBdr>
                  <w:divsChild>
                    <w:div w:id="208109451">
                      <w:marLeft w:val="0"/>
                      <w:marRight w:val="0"/>
                      <w:marTop w:val="0"/>
                      <w:marBottom w:val="0"/>
                      <w:divBdr>
                        <w:top w:val="none" w:sz="0" w:space="0" w:color="auto"/>
                        <w:left w:val="none" w:sz="0" w:space="0" w:color="auto"/>
                        <w:bottom w:val="none" w:sz="0" w:space="0" w:color="auto"/>
                        <w:right w:val="none" w:sz="0" w:space="0" w:color="auto"/>
                      </w:divBdr>
                    </w:div>
                  </w:divsChild>
                </w:div>
                <w:div w:id="1601645186">
                  <w:marLeft w:val="0"/>
                  <w:marRight w:val="0"/>
                  <w:marTop w:val="0"/>
                  <w:marBottom w:val="0"/>
                  <w:divBdr>
                    <w:top w:val="none" w:sz="0" w:space="0" w:color="auto"/>
                    <w:left w:val="none" w:sz="0" w:space="0" w:color="auto"/>
                    <w:bottom w:val="none" w:sz="0" w:space="0" w:color="auto"/>
                    <w:right w:val="none" w:sz="0" w:space="0" w:color="auto"/>
                  </w:divBdr>
                  <w:divsChild>
                    <w:div w:id="1612585918">
                      <w:marLeft w:val="0"/>
                      <w:marRight w:val="0"/>
                      <w:marTop w:val="0"/>
                      <w:marBottom w:val="0"/>
                      <w:divBdr>
                        <w:top w:val="none" w:sz="0" w:space="0" w:color="auto"/>
                        <w:left w:val="none" w:sz="0" w:space="0" w:color="auto"/>
                        <w:bottom w:val="none" w:sz="0" w:space="0" w:color="auto"/>
                        <w:right w:val="none" w:sz="0" w:space="0" w:color="auto"/>
                      </w:divBdr>
                    </w:div>
                  </w:divsChild>
                </w:div>
                <w:div w:id="1235553112">
                  <w:marLeft w:val="0"/>
                  <w:marRight w:val="0"/>
                  <w:marTop w:val="0"/>
                  <w:marBottom w:val="0"/>
                  <w:divBdr>
                    <w:top w:val="none" w:sz="0" w:space="0" w:color="auto"/>
                    <w:left w:val="none" w:sz="0" w:space="0" w:color="auto"/>
                    <w:bottom w:val="none" w:sz="0" w:space="0" w:color="auto"/>
                    <w:right w:val="none" w:sz="0" w:space="0" w:color="auto"/>
                  </w:divBdr>
                  <w:divsChild>
                    <w:div w:id="13670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55449">
          <w:marLeft w:val="0"/>
          <w:marRight w:val="0"/>
          <w:marTop w:val="0"/>
          <w:marBottom w:val="0"/>
          <w:divBdr>
            <w:top w:val="none" w:sz="0" w:space="0" w:color="auto"/>
            <w:left w:val="none" w:sz="0" w:space="0" w:color="auto"/>
            <w:bottom w:val="none" w:sz="0" w:space="0" w:color="auto"/>
            <w:right w:val="none" w:sz="0" w:space="0" w:color="auto"/>
          </w:divBdr>
          <w:divsChild>
            <w:div w:id="1211646180">
              <w:marLeft w:val="0"/>
              <w:marRight w:val="0"/>
              <w:marTop w:val="0"/>
              <w:marBottom w:val="0"/>
              <w:divBdr>
                <w:top w:val="none" w:sz="0" w:space="0" w:color="auto"/>
                <w:left w:val="none" w:sz="0" w:space="0" w:color="auto"/>
                <w:bottom w:val="none" w:sz="0" w:space="0" w:color="auto"/>
                <w:right w:val="none" w:sz="0" w:space="0" w:color="auto"/>
              </w:divBdr>
              <w:divsChild>
                <w:div w:id="865213147">
                  <w:marLeft w:val="0"/>
                  <w:marRight w:val="0"/>
                  <w:marTop w:val="0"/>
                  <w:marBottom w:val="0"/>
                  <w:divBdr>
                    <w:top w:val="none" w:sz="0" w:space="0" w:color="auto"/>
                    <w:left w:val="none" w:sz="0" w:space="0" w:color="auto"/>
                    <w:bottom w:val="none" w:sz="0" w:space="0" w:color="auto"/>
                    <w:right w:val="none" w:sz="0" w:space="0" w:color="auto"/>
                  </w:divBdr>
                </w:div>
              </w:divsChild>
            </w:div>
            <w:div w:id="745569918">
              <w:marLeft w:val="0"/>
              <w:marRight w:val="0"/>
              <w:marTop w:val="0"/>
              <w:marBottom w:val="0"/>
              <w:divBdr>
                <w:top w:val="none" w:sz="0" w:space="0" w:color="auto"/>
                <w:left w:val="none" w:sz="0" w:space="0" w:color="auto"/>
                <w:bottom w:val="none" w:sz="0" w:space="0" w:color="auto"/>
                <w:right w:val="none" w:sz="0" w:space="0" w:color="auto"/>
              </w:divBdr>
              <w:divsChild>
                <w:div w:id="417754751">
                  <w:marLeft w:val="0"/>
                  <w:marRight w:val="0"/>
                  <w:marTop w:val="0"/>
                  <w:marBottom w:val="0"/>
                  <w:divBdr>
                    <w:top w:val="none" w:sz="0" w:space="0" w:color="auto"/>
                    <w:left w:val="none" w:sz="0" w:space="0" w:color="auto"/>
                    <w:bottom w:val="none" w:sz="0" w:space="0" w:color="auto"/>
                    <w:right w:val="none" w:sz="0" w:space="0" w:color="auto"/>
                  </w:divBdr>
                </w:div>
              </w:divsChild>
            </w:div>
            <w:div w:id="1426612501">
              <w:marLeft w:val="0"/>
              <w:marRight w:val="0"/>
              <w:marTop w:val="0"/>
              <w:marBottom w:val="0"/>
              <w:divBdr>
                <w:top w:val="none" w:sz="0" w:space="0" w:color="auto"/>
                <w:left w:val="none" w:sz="0" w:space="0" w:color="auto"/>
                <w:bottom w:val="none" w:sz="0" w:space="0" w:color="auto"/>
                <w:right w:val="none" w:sz="0" w:space="0" w:color="auto"/>
              </w:divBdr>
              <w:divsChild>
                <w:div w:id="1539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632">
          <w:marLeft w:val="0"/>
          <w:marRight w:val="0"/>
          <w:marTop w:val="0"/>
          <w:marBottom w:val="0"/>
          <w:divBdr>
            <w:top w:val="none" w:sz="0" w:space="0" w:color="auto"/>
            <w:left w:val="none" w:sz="0" w:space="0" w:color="auto"/>
            <w:bottom w:val="none" w:sz="0" w:space="0" w:color="auto"/>
            <w:right w:val="none" w:sz="0" w:space="0" w:color="auto"/>
          </w:divBdr>
          <w:divsChild>
            <w:div w:id="1088581135">
              <w:marLeft w:val="0"/>
              <w:marRight w:val="0"/>
              <w:marTop w:val="0"/>
              <w:marBottom w:val="0"/>
              <w:divBdr>
                <w:top w:val="none" w:sz="0" w:space="0" w:color="auto"/>
                <w:left w:val="none" w:sz="0" w:space="0" w:color="auto"/>
                <w:bottom w:val="none" w:sz="0" w:space="0" w:color="auto"/>
                <w:right w:val="none" w:sz="0" w:space="0" w:color="auto"/>
              </w:divBdr>
              <w:divsChild>
                <w:div w:id="1888251827">
                  <w:marLeft w:val="0"/>
                  <w:marRight w:val="0"/>
                  <w:marTop w:val="0"/>
                  <w:marBottom w:val="0"/>
                  <w:divBdr>
                    <w:top w:val="none" w:sz="0" w:space="0" w:color="auto"/>
                    <w:left w:val="none" w:sz="0" w:space="0" w:color="auto"/>
                    <w:bottom w:val="none" w:sz="0" w:space="0" w:color="auto"/>
                    <w:right w:val="none" w:sz="0" w:space="0" w:color="auto"/>
                  </w:divBdr>
                  <w:divsChild>
                    <w:div w:id="545794687">
                      <w:marLeft w:val="0"/>
                      <w:marRight w:val="0"/>
                      <w:marTop w:val="0"/>
                      <w:marBottom w:val="0"/>
                      <w:divBdr>
                        <w:top w:val="none" w:sz="0" w:space="0" w:color="auto"/>
                        <w:left w:val="none" w:sz="0" w:space="0" w:color="auto"/>
                        <w:bottom w:val="none" w:sz="0" w:space="0" w:color="auto"/>
                        <w:right w:val="none" w:sz="0" w:space="0" w:color="auto"/>
                      </w:divBdr>
                    </w:div>
                  </w:divsChild>
                </w:div>
                <w:div w:id="65147420">
                  <w:marLeft w:val="0"/>
                  <w:marRight w:val="0"/>
                  <w:marTop w:val="0"/>
                  <w:marBottom w:val="0"/>
                  <w:divBdr>
                    <w:top w:val="none" w:sz="0" w:space="0" w:color="auto"/>
                    <w:left w:val="none" w:sz="0" w:space="0" w:color="auto"/>
                    <w:bottom w:val="none" w:sz="0" w:space="0" w:color="auto"/>
                    <w:right w:val="none" w:sz="0" w:space="0" w:color="auto"/>
                  </w:divBdr>
                  <w:divsChild>
                    <w:div w:id="1357775775">
                      <w:marLeft w:val="0"/>
                      <w:marRight w:val="0"/>
                      <w:marTop w:val="0"/>
                      <w:marBottom w:val="0"/>
                      <w:divBdr>
                        <w:top w:val="none" w:sz="0" w:space="0" w:color="auto"/>
                        <w:left w:val="none" w:sz="0" w:space="0" w:color="auto"/>
                        <w:bottom w:val="none" w:sz="0" w:space="0" w:color="auto"/>
                        <w:right w:val="none" w:sz="0" w:space="0" w:color="auto"/>
                      </w:divBdr>
                    </w:div>
                  </w:divsChild>
                </w:div>
                <w:div w:id="1864242721">
                  <w:marLeft w:val="0"/>
                  <w:marRight w:val="0"/>
                  <w:marTop w:val="0"/>
                  <w:marBottom w:val="0"/>
                  <w:divBdr>
                    <w:top w:val="none" w:sz="0" w:space="0" w:color="auto"/>
                    <w:left w:val="none" w:sz="0" w:space="0" w:color="auto"/>
                    <w:bottom w:val="none" w:sz="0" w:space="0" w:color="auto"/>
                    <w:right w:val="none" w:sz="0" w:space="0" w:color="auto"/>
                  </w:divBdr>
                  <w:divsChild>
                    <w:div w:id="1329168149">
                      <w:marLeft w:val="0"/>
                      <w:marRight w:val="0"/>
                      <w:marTop w:val="0"/>
                      <w:marBottom w:val="0"/>
                      <w:divBdr>
                        <w:top w:val="none" w:sz="0" w:space="0" w:color="auto"/>
                        <w:left w:val="none" w:sz="0" w:space="0" w:color="auto"/>
                        <w:bottom w:val="none" w:sz="0" w:space="0" w:color="auto"/>
                        <w:right w:val="none" w:sz="0" w:space="0" w:color="auto"/>
                      </w:divBdr>
                    </w:div>
                    <w:div w:id="1737970897">
                      <w:marLeft w:val="0"/>
                      <w:marRight w:val="0"/>
                      <w:marTop w:val="0"/>
                      <w:marBottom w:val="0"/>
                      <w:divBdr>
                        <w:top w:val="none" w:sz="0" w:space="0" w:color="auto"/>
                        <w:left w:val="none" w:sz="0" w:space="0" w:color="auto"/>
                        <w:bottom w:val="none" w:sz="0" w:space="0" w:color="auto"/>
                        <w:right w:val="none" w:sz="0" w:space="0" w:color="auto"/>
                      </w:divBdr>
                    </w:div>
                  </w:divsChild>
                </w:div>
                <w:div w:id="2059161497">
                  <w:marLeft w:val="0"/>
                  <w:marRight w:val="0"/>
                  <w:marTop w:val="0"/>
                  <w:marBottom w:val="0"/>
                  <w:divBdr>
                    <w:top w:val="none" w:sz="0" w:space="0" w:color="auto"/>
                    <w:left w:val="none" w:sz="0" w:space="0" w:color="auto"/>
                    <w:bottom w:val="none" w:sz="0" w:space="0" w:color="auto"/>
                    <w:right w:val="none" w:sz="0" w:space="0" w:color="auto"/>
                  </w:divBdr>
                  <w:divsChild>
                    <w:div w:id="158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7456">
          <w:marLeft w:val="0"/>
          <w:marRight w:val="0"/>
          <w:marTop w:val="0"/>
          <w:marBottom w:val="0"/>
          <w:divBdr>
            <w:top w:val="none" w:sz="0" w:space="0" w:color="auto"/>
            <w:left w:val="none" w:sz="0" w:space="0" w:color="auto"/>
            <w:bottom w:val="none" w:sz="0" w:space="0" w:color="auto"/>
            <w:right w:val="none" w:sz="0" w:space="0" w:color="auto"/>
          </w:divBdr>
          <w:divsChild>
            <w:div w:id="542407972">
              <w:marLeft w:val="0"/>
              <w:marRight w:val="0"/>
              <w:marTop w:val="0"/>
              <w:marBottom w:val="0"/>
              <w:divBdr>
                <w:top w:val="none" w:sz="0" w:space="0" w:color="auto"/>
                <w:left w:val="none" w:sz="0" w:space="0" w:color="auto"/>
                <w:bottom w:val="none" w:sz="0" w:space="0" w:color="auto"/>
                <w:right w:val="none" w:sz="0" w:space="0" w:color="auto"/>
              </w:divBdr>
              <w:divsChild>
                <w:div w:id="1569532611">
                  <w:marLeft w:val="0"/>
                  <w:marRight w:val="0"/>
                  <w:marTop w:val="0"/>
                  <w:marBottom w:val="0"/>
                  <w:divBdr>
                    <w:top w:val="none" w:sz="0" w:space="0" w:color="auto"/>
                    <w:left w:val="none" w:sz="0" w:space="0" w:color="auto"/>
                    <w:bottom w:val="none" w:sz="0" w:space="0" w:color="auto"/>
                    <w:right w:val="none" w:sz="0" w:space="0" w:color="auto"/>
                  </w:divBdr>
                  <w:divsChild>
                    <w:div w:id="2137599649">
                      <w:marLeft w:val="0"/>
                      <w:marRight w:val="0"/>
                      <w:marTop w:val="0"/>
                      <w:marBottom w:val="0"/>
                      <w:divBdr>
                        <w:top w:val="none" w:sz="0" w:space="0" w:color="auto"/>
                        <w:left w:val="none" w:sz="0" w:space="0" w:color="auto"/>
                        <w:bottom w:val="none" w:sz="0" w:space="0" w:color="auto"/>
                        <w:right w:val="none" w:sz="0" w:space="0" w:color="auto"/>
                      </w:divBdr>
                    </w:div>
                  </w:divsChild>
                </w:div>
                <w:div w:id="8720656">
                  <w:marLeft w:val="0"/>
                  <w:marRight w:val="0"/>
                  <w:marTop w:val="0"/>
                  <w:marBottom w:val="0"/>
                  <w:divBdr>
                    <w:top w:val="none" w:sz="0" w:space="0" w:color="auto"/>
                    <w:left w:val="none" w:sz="0" w:space="0" w:color="auto"/>
                    <w:bottom w:val="none" w:sz="0" w:space="0" w:color="auto"/>
                    <w:right w:val="none" w:sz="0" w:space="0" w:color="auto"/>
                  </w:divBdr>
                  <w:divsChild>
                    <w:div w:id="2670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1775">
          <w:marLeft w:val="0"/>
          <w:marRight w:val="0"/>
          <w:marTop w:val="0"/>
          <w:marBottom w:val="0"/>
          <w:divBdr>
            <w:top w:val="none" w:sz="0" w:space="0" w:color="auto"/>
            <w:left w:val="none" w:sz="0" w:space="0" w:color="auto"/>
            <w:bottom w:val="none" w:sz="0" w:space="0" w:color="auto"/>
            <w:right w:val="none" w:sz="0" w:space="0" w:color="auto"/>
          </w:divBdr>
          <w:divsChild>
            <w:div w:id="428698592">
              <w:marLeft w:val="0"/>
              <w:marRight w:val="0"/>
              <w:marTop w:val="0"/>
              <w:marBottom w:val="0"/>
              <w:divBdr>
                <w:top w:val="none" w:sz="0" w:space="0" w:color="auto"/>
                <w:left w:val="none" w:sz="0" w:space="0" w:color="auto"/>
                <w:bottom w:val="none" w:sz="0" w:space="0" w:color="auto"/>
                <w:right w:val="none" w:sz="0" w:space="0" w:color="auto"/>
              </w:divBdr>
              <w:divsChild>
                <w:div w:id="117840744">
                  <w:marLeft w:val="0"/>
                  <w:marRight w:val="0"/>
                  <w:marTop w:val="0"/>
                  <w:marBottom w:val="0"/>
                  <w:divBdr>
                    <w:top w:val="none" w:sz="0" w:space="0" w:color="auto"/>
                    <w:left w:val="none" w:sz="0" w:space="0" w:color="auto"/>
                    <w:bottom w:val="none" w:sz="0" w:space="0" w:color="auto"/>
                    <w:right w:val="none" w:sz="0" w:space="0" w:color="auto"/>
                  </w:divBdr>
                  <w:divsChild>
                    <w:div w:id="881290758">
                      <w:marLeft w:val="0"/>
                      <w:marRight w:val="0"/>
                      <w:marTop w:val="0"/>
                      <w:marBottom w:val="0"/>
                      <w:divBdr>
                        <w:top w:val="none" w:sz="0" w:space="0" w:color="auto"/>
                        <w:left w:val="none" w:sz="0" w:space="0" w:color="auto"/>
                        <w:bottom w:val="none" w:sz="0" w:space="0" w:color="auto"/>
                        <w:right w:val="none" w:sz="0" w:space="0" w:color="auto"/>
                      </w:divBdr>
                    </w:div>
                  </w:divsChild>
                </w:div>
                <w:div w:id="1947689177">
                  <w:marLeft w:val="0"/>
                  <w:marRight w:val="0"/>
                  <w:marTop w:val="0"/>
                  <w:marBottom w:val="0"/>
                  <w:divBdr>
                    <w:top w:val="none" w:sz="0" w:space="0" w:color="auto"/>
                    <w:left w:val="none" w:sz="0" w:space="0" w:color="auto"/>
                    <w:bottom w:val="none" w:sz="0" w:space="0" w:color="auto"/>
                    <w:right w:val="none" w:sz="0" w:space="0" w:color="auto"/>
                  </w:divBdr>
                  <w:divsChild>
                    <w:div w:id="1971739224">
                      <w:marLeft w:val="0"/>
                      <w:marRight w:val="0"/>
                      <w:marTop w:val="0"/>
                      <w:marBottom w:val="0"/>
                      <w:divBdr>
                        <w:top w:val="none" w:sz="0" w:space="0" w:color="auto"/>
                        <w:left w:val="none" w:sz="0" w:space="0" w:color="auto"/>
                        <w:bottom w:val="none" w:sz="0" w:space="0" w:color="auto"/>
                        <w:right w:val="none" w:sz="0" w:space="0" w:color="auto"/>
                      </w:divBdr>
                    </w:div>
                  </w:divsChild>
                </w:div>
                <w:div w:id="2134056913">
                  <w:marLeft w:val="0"/>
                  <w:marRight w:val="0"/>
                  <w:marTop w:val="0"/>
                  <w:marBottom w:val="0"/>
                  <w:divBdr>
                    <w:top w:val="none" w:sz="0" w:space="0" w:color="auto"/>
                    <w:left w:val="none" w:sz="0" w:space="0" w:color="auto"/>
                    <w:bottom w:val="none" w:sz="0" w:space="0" w:color="auto"/>
                    <w:right w:val="none" w:sz="0" w:space="0" w:color="auto"/>
                  </w:divBdr>
                  <w:divsChild>
                    <w:div w:id="20513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38621">
          <w:marLeft w:val="0"/>
          <w:marRight w:val="0"/>
          <w:marTop w:val="0"/>
          <w:marBottom w:val="0"/>
          <w:divBdr>
            <w:top w:val="none" w:sz="0" w:space="0" w:color="auto"/>
            <w:left w:val="none" w:sz="0" w:space="0" w:color="auto"/>
            <w:bottom w:val="none" w:sz="0" w:space="0" w:color="auto"/>
            <w:right w:val="none" w:sz="0" w:space="0" w:color="auto"/>
          </w:divBdr>
          <w:divsChild>
            <w:div w:id="599410373">
              <w:marLeft w:val="0"/>
              <w:marRight w:val="0"/>
              <w:marTop w:val="0"/>
              <w:marBottom w:val="0"/>
              <w:divBdr>
                <w:top w:val="none" w:sz="0" w:space="0" w:color="auto"/>
                <w:left w:val="none" w:sz="0" w:space="0" w:color="auto"/>
                <w:bottom w:val="none" w:sz="0" w:space="0" w:color="auto"/>
                <w:right w:val="none" w:sz="0" w:space="0" w:color="auto"/>
              </w:divBdr>
              <w:divsChild>
                <w:div w:id="1352031486">
                  <w:marLeft w:val="0"/>
                  <w:marRight w:val="0"/>
                  <w:marTop w:val="0"/>
                  <w:marBottom w:val="0"/>
                  <w:divBdr>
                    <w:top w:val="none" w:sz="0" w:space="0" w:color="auto"/>
                    <w:left w:val="none" w:sz="0" w:space="0" w:color="auto"/>
                    <w:bottom w:val="none" w:sz="0" w:space="0" w:color="auto"/>
                    <w:right w:val="none" w:sz="0" w:space="0" w:color="auto"/>
                  </w:divBdr>
                </w:div>
              </w:divsChild>
            </w:div>
            <w:div w:id="1228414843">
              <w:marLeft w:val="0"/>
              <w:marRight w:val="0"/>
              <w:marTop w:val="0"/>
              <w:marBottom w:val="0"/>
              <w:divBdr>
                <w:top w:val="none" w:sz="0" w:space="0" w:color="auto"/>
                <w:left w:val="none" w:sz="0" w:space="0" w:color="auto"/>
                <w:bottom w:val="none" w:sz="0" w:space="0" w:color="auto"/>
                <w:right w:val="none" w:sz="0" w:space="0" w:color="auto"/>
              </w:divBdr>
              <w:divsChild>
                <w:div w:id="4069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030">
          <w:marLeft w:val="0"/>
          <w:marRight w:val="0"/>
          <w:marTop w:val="0"/>
          <w:marBottom w:val="0"/>
          <w:divBdr>
            <w:top w:val="none" w:sz="0" w:space="0" w:color="auto"/>
            <w:left w:val="none" w:sz="0" w:space="0" w:color="auto"/>
            <w:bottom w:val="none" w:sz="0" w:space="0" w:color="auto"/>
            <w:right w:val="none" w:sz="0" w:space="0" w:color="auto"/>
          </w:divBdr>
          <w:divsChild>
            <w:div w:id="1392463273">
              <w:marLeft w:val="0"/>
              <w:marRight w:val="0"/>
              <w:marTop w:val="0"/>
              <w:marBottom w:val="0"/>
              <w:divBdr>
                <w:top w:val="none" w:sz="0" w:space="0" w:color="auto"/>
                <w:left w:val="none" w:sz="0" w:space="0" w:color="auto"/>
                <w:bottom w:val="none" w:sz="0" w:space="0" w:color="auto"/>
                <w:right w:val="none" w:sz="0" w:space="0" w:color="auto"/>
              </w:divBdr>
              <w:divsChild>
                <w:div w:id="1996645929">
                  <w:marLeft w:val="0"/>
                  <w:marRight w:val="0"/>
                  <w:marTop w:val="0"/>
                  <w:marBottom w:val="0"/>
                  <w:divBdr>
                    <w:top w:val="none" w:sz="0" w:space="0" w:color="auto"/>
                    <w:left w:val="none" w:sz="0" w:space="0" w:color="auto"/>
                    <w:bottom w:val="none" w:sz="0" w:space="0" w:color="auto"/>
                    <w:right w:val="none" w:sz="0" w:space="0" w:color="auto"/>
                  </w:divBdr>
                  <w:divsChild>
                    <w:div w:id="557127131">
                      <w:marLeft w:val="0"/>
                      <w:marRight w:val="0"/>
                      <w:marTop w:val="0"/>
                      <w:marBottom w:val="0"/>
                      <w:divBdr>
                        <w:top w:val="none" w:sz="0" w:space="0" w:color="auto"/>
                        <w:left w:val="none" w:sz="0" w:space="0" w:color="auto"/>
                        <w:bottom w:val="none" w:sz="0" w:space="0" w:color="auto"/>
                        <w:right w:val="none" w:sz="0" w:space="0" w:color="auto"/>
                      </w:divBdr>
                    </w:div>
                  </w:divsChild>
                </w:div>
                <w:div w:id="552272972">
                  <w:marLeft w:val="0"/>
                  <w:marRight w:val="0"/>
                  <w:marTop w:val="0"/>
                  <w:marBottom w:val="0"/>
                  <w:divBdr>
                    <w:top w:val="none" w:sz="0" w:space="0" w:color="auto"/>
                    <w:left w:val="none" w:sz="0" w:space="0" w:color="auto"/>
                    <w:bottom w:val="none" w:sz="0" w:space="0" w:color="auto"/>
                    <w:right w:val="none" w:sz="0" w:space="0" w:color="auto"/>
                  </w:divBdr>
                  <w:divsChild>
                    <w:div w:id="16712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19731">
      <w:bodyDiv w:val="1"/>
      <w:marLeft w:val="0"/>
      <w:marRight w:val="0"/>
      <w:marTop w:val="0"/>
      <w:marBottom w:val="0"/>
      <w:divBdr>
        <w:top w:val="none" w:sz="0" w:space="0" w:color="auto"/>
        <w:left w:val="none" w:sz="0" w:space="0" w:color="auto"/>
        <w:bottom w:val="none" w:sz="0" w:space="0" w:color="auto"/>
        <w:right w:val="none" w:sz="0" w:space="0" w:color="auto"/>
      </w:divBdr>
      <w:divsChild>
        <w:div w:id="361246168">
          <w:marLeft w:val="0"/>
          <w:marRight w:val="0"/>
          <w:marTop w:val="0"/>
          <w:marBottom w:val="0"/>
          <w:divBdr>
            <w:top w:val="none" w:sz="0" w:space="0" w:color="auto"/>
            <w:left w:val="none" w:sz="0" w:space="0" w:color="auto"/>
            <w:bottom w:val="none" w:sz="0" w:space="0" w:color="auto"/>
            <w:right w:val="none" w:sz="0" w:space="0" w:color="auto"/>
          </w:divBdr>
          <w:divsChild>
            <w:div w:id="767234547">
              <w:marLeft w:val="0"/>
              <w:marRight w:val="0"/>
              <w:marTop w:val="0"/>
              <w:marBottom w:val="0"/>
              <w:divBdr>
                <w:top w:val="none" w:sz="0" w:space="0" w:color="auto"/>
                <w:left w:val="none" w:sz="0" w:space="0" w:color="auto"/>
                <w:bottom w:val="none" w:sz="0" w:space="0" w:color="auto"/>
                <w:right w:val="none" w:sz="0" w:space="0" w:color="auto"/>
              </w:divBdr>
              <w:divsChild>
                <w:div w:id="8084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2915">
      <w:bodyDiv w:val="1"/>
      <w:marLeft w:val="0"/>
      <w:marRight w:val="0"/>
      <w:marTop w:val="0"/>
      <w:marBottom w:val="0"/>
      <w:divBdr>
        <w:top w:val="none" w:sz="0" w:space="0" w:color="auto"/>
        <w:left w:val="none" w:sz="0" w:space="0" w:color="auto"/>
        <w:bottom w:val="none" w:sz="0" w:space="0" w:color="auto"/>
        <w:right w:val="none" w:sz="0" w:space="0" w:color="auto"/>
      </w:divBdr>
      <w:divsChild>
        <w:div w:id="1657303093">
          <w:marLeft w:val="0"/>
          <w:marRight w:val="0"/>
          <w:marTop w:val="0"/>
          <w:marBottom w:val="0"/>
          <w:divBdr>
            <w:top w:val="none" w:sz="0" w:space="0" w:color="auto"/>
            <w:left w:val="none" w:sz="0" w:space="0" w:color="auto"/>
            <w:bottom w:val="none" w:sz="0" w:space="0" w:color="auto"/>
            <w:right w:val="none" w:sz="0" w:space="0" w:color="auto"/>
          </w:divBdr>
          <w:divsChild>
            <w:div w:id="2018196019">
              <w:marLeft w:val="0"/>
              <w:marRight w:val="0"/>
              <w:marTop w:val="0"/>
              <w:marBottom w:val="0"/>
              <w:divBdr>
                <w:top w:val="none" w:sz="0" w:space="0" w:color="auto"/>
                <w:left w:val="none" w:sz="0" w:space="0" w:color="auto"/>
                <w:bottom w:val="none" w:sz="0" w:space="0" w:color="auto"/>
                <w:right w:val="none" w:sz="0" w:space="0" w:color="auto"/>
              </w:divBdr>
              <w:divsChild>
                <w:div w:id="1322614012">
                  <w:marLeft w:val="0"/>
                  <w:marRight w:val="0"/>
                  <w:marTop w:val="0"/>
                  <w:marBottom w:val="0"/>
                  <w:divBdr>
                    <w:top w:val="none" w:sz="0" w:space="0" w:color="auto"/>
                    <w:left w:val="none" w:sz="0" w:space="0" w:color="auto"/>
                    <w:bottom w:val="none" w:sz="0" w:space="0" w:color="auto"/>
                    <w:right w:val="none" w:sz="0" w:space="0" w:color="auto"/>
                  </w:divBdr>
                  <w:divsChild>
                    <w:div w:id="820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7540">
      <w:bodyDiv w:val="1"/>
      <w:marLeft w:val="0"/>
      <w:marRight w:val="0"/>
      <w:marTop w:val="0"/>
      <w:marBottom w:val="0"/>
      <w:divBdr>
        <w:top w:val="none" w:sz="0" w:space="0" w:color="auto"/>
        <w:left w:val="none" w:sz="0" w:space="0" w:color="auto"/>
        <w:bottom w:val="none" w:sz="0" w:space="0" w:color="auto"/>
        <w:right w:val="none" w:sz="0" w:space="0" w:color="auto"/>
      </w:divBdr>
      <w:divsChild>
        <w:div w:id="898832632">
          <w:marLeft w:val="0"/>
          <w:marRight w:val="0"/>
          <w:marTop w:val="0"/>
          <w:marBottom w:val="0"/>
          <w:divBdr>
            <w:top w:val="none" w:sz="0" w:space="0" w:color="auto"/>
            <w:left w:val="none" w:sz="0" w:space="0" w:color="auto"/>
            <w:bottom w:val="none" w:sz="0" w:space="0" w:color="auto"/>
            <w:right w:val="none" w:sz="0" w:space="0" w:color="auto"/>
          </w:divBdr>
          <w:divsChild>
            <w:div w:id="1809324842">
              <w:marLeft w:val="0"/>
              <w:marRight w:val="0"/>
              <w:marTop w:val="0"/>
              <w:marBottom w:val="0"/>
              <w:divBdr>
                <w:top w:val="none" w:sz="0" w:space="0" w:color="auto"/>
                <w:left w:val="none" w:sz="0" w:space="0" w:color="auto"/>
                <w:bottom w:val="none" w:sz="0" w:space="0" w:color="auto"/>
                <w:right w:val="none" w:sz="0" w:space="0" w:color="auto"/>
              </w:divBdr>
              <w:divsChild>
                <w:div w:id="8776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4702">
      <w:bodyDiv w:val="1"/>
      <w:marLeft w:val="0"/>
      <w:marRight w:val="0"/>
      <w:marTop w:val="0"/>
      <w:marBottom w:val="0"/>
      <w:divBdr>
        <w:top w:val="none" w:sz="0" w:space="0" w:color="auto"/>
        <w:left w:val="none" w:sz="0" w:space="0" w:color="auto"/>
        <w:bottom w:val="none" w:sz="0" w:space="0" w:color="auto"/>
        <w:right w:val="none" w:sz="0" w:space="0" w:color="auto"/>
      </w:divBdr>
      <w:divsChild>
        <w:div w:id="334918176">
          <w:marLeft w:val="0"/>
          <w:marRight w:val="0"/>
          <w:marTop w:val="0"/>
          <w:marBottom w:val="0"/>
          <w:divBdr>
            <w:top w:val="none" w:sz="0" w:space="0" w:color="auto"/>
            <w:left w:val="none" w:sz="0" w:space="0" w:color="auto"/>
            <w:bottom w:val="none" w:sz="0" w:space="0" w:color="auto"/>
            <w:right w:val="none" w:sz="0" w:space="0" w:color="auto"/>
          </w:divBdr>
          <w:divsChild>
            <w:div w:id="1656104603">
              <w:marLeft w:val="0"/>
              <w:marRight w:val="0"/>
              <w:marTop w:val="0"/>
              <w:marBottom w:val="0"/>
              <w:divBdr>
                <w:top w:val="none" w:sz="0" w:space="0" w:color="auto"/>
                <w:left w:val="none" w:sz="0" w:space="0" w:color="auto"/>
                <w:bottom w:val="none" w:sz="0" w:space="0" w:color="auto"/>
                <w:right w:val="none" w:sz="0" w:space="0" w:color="auto"/>
              </w:divBdr>
              <w:divsChild>
                <w:div w:id="1017538410">
                  <w:marLeft w:val="0"/>
                  <w:marRight w:val="0"/>
                  <w:marTop w:val="0"/>
                  <w:marBottom w:val="0"/>
                  <w:divBdr>
                    <w:top w:val="none" w:sz="0" w:space="0" w:color="auto"/>
                    <w:left w:val="none" w:sz="0" w:space="0" w:color="auto"/>
                    <w:bottom w:val="none" w:sz="0" w:space="0" w:color="auto"/>
                    <w:right w:val="none" w:sz="0" w:space="0" w:color="auto"/>
                  </w:divBdr>
                  <w:divsChild>
                    <w:div w:id="1722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57603">
      <w:bodyDiv w:val="1"/>
      <w:marLeft w:val="0"/>
      <w:marRight w:val="0"/>
      <w:marTop w:val="0"/>
      <w:marBottom w:val="0"/>
      <w:divBdr>
        <w:top w:val="none" w:sz="0" w:space="0" w:color="auto"/>
        <w:left w:val="none" w:sz="0" w:space="0" w:color="auto"/>
        <w:bottom w:val="none" w:sz="0" w:space="0" w:color="auto"/>
        <w:right w:val="none" w:sz="0" w:space="0" w:color="auto"/>
      </w:divBdr>
      <w:divsChild>
        <w:div w:id="1654408403">
          <w:marLeft w:val="0"/>
          <w:marRight w:val="0"/>
          <w:marTop w:val="0"/>
          <w:marBottom w:val="0"/>
          <w:divBdr>
            <w:top w:val="none" w:sz="0" w:space="0" w:color="auto"/>
            <w:left w:val="none" w:sz="0" w:space="0" w:color="auto"/>
            <w:bottom w:val="none" w:sz="0" w:space="0" w:color="auto"/>
            <w:right w:val="none" w:sz="0" w:space="0" w:color="auto"/>
          </w:divBdr>
          <w:divsChild>
            <w:div w:id="2100980446">
              <w:marLeft w:val="0"/>
              <w:marRight w:val="0"/>
              <w:marTop w:val="0"/>
              <w:marBottom w:val="0"/>
              <w:divBdr>
                <w:top w:val="none" w:sz="0" w:space="0" w:color="auto"/>
                <w:left w:val="none" w:sz="0" w:space="0" w:color="auto"/>
                <w:bottom w:val="none" w:sz="0" w:space="0" w:color="auto"/>
                <w:right w:val="none" w:sz="0" w:space="0" w:color="auto"/>
              </w:divBdr>
              <w:divsChild>
                <w:div w:id="106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7600">
      <w:bodyDiv w:val="1"/>
      <w:marLeft w:val="0"/>
      <w:marRight w:val="0"/>
      <w:marTop w:val="0"/>
      <w:marBottom w:val="0"/>
      <w:divBdr>
        <w:top w:val="none" w:sz="0" w:space="0" w:color="auto"/>
        <w:left w:val="none" w:sz="0" w:space="0" w:color="auto"/>
        <w:bottom w:val="none" w:sz="0" w:space="0" w:color="auto"/>
        <w:right w:val="none" w:sz="0" w:space="0" w:color="auto"/>
      </w:divBdr>
      <w:divsChild>
        <w:div w:id="1375731941">
          <w:marLeft w:val="0"/>
          <w:marRight w:val="0"/>
          <w:marTop w:val="0"/>
          <w:marBottom w:val="0"/>
          <w:divBdr>
            <w:top w:val="none" w:sz="0" w:space="0" w:color="auto"/>
            <w:left w:val="none" w:sz="0" w:space="0" w:color="auto"/>
            <w:bottom w:val="none" w:sz="0" w:space="0" w:color="auto"/>
            <w:right w:val="none" w:sz="0" w:space="0" w:color="auto"/>
          </w:divBdr>
          <w:divsChild>
            <w:div w:id="1212112022">
              <w:marLeft w:val="0"/>
              <w:marRight w:val="0"/>
              <w:marTop w:val="0"/>
              <w:marBottom w:val="0"/>
              <w:divBdr>
                <w:top w:val="none" w:sz="0" w:space="0" w:color="auto"/>
                <w:left w:val="none" w:sz="0" w:space="0" w:color="auto"/>
                <w:bottom w:val="none" w:sz="0" w:space="0" w:color="auto"/>
                <w:right w:val="none" w:sz="0" w:space="0" w:color="auto"/>
              </w:divBdr>
              <w:divsChild>
                <w:div w:id="1339844674">
                  <w:marLeft w:val="0"/>
                  <w:marRight w:val="0"/>
                  <w:marTop w:val="0"/>
                  <w:marBottom w:val="0"/>
                  <w:divBdr>
                    <w:top w:val="none" w:sz="0" w:space="0" w:color="auto"/>
                    <w:left w:val="none" w:sz="0" w:space="0" w:color="auto"/>
                    <w:bottom w:val="none" w:sz="0" w:space="0" w:color="auto"/>
                    <w:right w:val="none" w:sz="0" w:space="0" w:color="auto"/>
                  </w:divBdr>
                </w:div>
              </w:divsChild>
            </w:div>
            <w:div w:id="700202458">
              <w:marLeft w:val="0"/>
              <w:marRight w:val="0"/>
              <w:marTop w:val="0"/>
              <w:marBottom w:val="0"/>
              <w:divBdr>
                <w:top w:val="none" w:sz="0" w:space="0" w:color="auto"/>
                <w:left w:val="none" w:sz="0" w:space="0" w:color="auto"/>
                <w:bottom w:val="none" w:sz="0" w:space="0" w:color="auto"/>
                <w:right w:val="none" w:sz="0" w:space="0" w:color="auto"/>
              </w:divBdr>
              <w:divsChild>
                <w:div w:id="443228393">
                  <w:marLeft w:val="0"/>
                  <w:marRight w:val="0"/>
                  <w:marTop w:val="0"/>
                  <w:marBottom w:val="0"/>
                  <w:divBdr>
                    <w:top w:val="none" w:sz="0" w:space="0" w:color="auto"/>
                    <w:left w:val="none" w:sz="0" w:space="0" w:color="auto"/>
                    <w:bottom w:val="none" w:sz="0" w:space="0" w:color="auto"/>
                    <w:right w:val="none" w:sz="0" w:space="0" w:color="auto"/>
                  </w:divBdr>
                </w:div>
              </w:divsChild>
            </w:div>
            <w:div w:id="1083572456">
              <w:marLeft w:val="0"/>
              <w:marRight w:val="0"/>
              <w:marTop w:val="0"/>
              <w:marBottom w:val="0"/>
              <w:divBdr>
                <w:top w:val="none" w:sz="0" w:space="0" w:color="auto"/>
                <w:left w:val="none" w:sz="0" w:space="0" w:color="auto"/>
                <w:bottom w:val="none" w:sz="0" w:space="0" w:color="auto"/>
                <w:right w:val="none" w:sz="0" w:space="0" w:color="auto"/>
              </w:divBdr>
              <w:divsChild>
                <w:div w:id="1879972227">
                  <w:marLeft w:val="0"/>
                  <w:marRight w:val="0"/>
                  <w:marTop w:val="0"/>
                  <w:marBottom w:val="0"/>
                  <w:divBdr>
                    <w:top w:val="none" w:sz="0" w:space="0" w:color="auto"/>
                    <w:left w:val="none" w:sz="0" w:space="0" w:color="auto"/>
                    <w:bottom w:val="none" w:sz="0" w:space="0" w:color="auto"/>
                    <w:right w:val="none" w:sz="0" w:space="0" w:color="auto"/>
                  </w:divBdr>
                </w:div>
              </w:divsChild>
            </w:div>
            <w:div w:id="995647724">
              <w:marLeft w:val="0"/>
              <w:marRight w:val="0"/>
              <w:marTop w:val="0"/>
              <w:marBottom w:val="0"/>
              <w:divBdr>
                <w:top w:val="none" w:sz="0" w:space="0" w:color="auto"/>
                <w:left w:val="none" w:sz="0" w:space="0" w:color="auto"/>
                <w:bottom w:val="none" w:sz="0" w:space="0" w:color="auto"/>
                <w:right w:val="none" w:sz="0" w:space="0" w:color="auto"/>
              </w:divBdr>
              <w:divsChild>
                <w:div w:id="1346783916">
                  <w:marLeft w:val="0"/>
                  <w:marRight w:val="0"/>
                  <w:marTop w:val="0"/>
                  <w:marBottom w:val="0"/>
                  <w:divBdr>
                    <w:top w:val="none" w:sz="0" w:space="0" w:color="auto"/>
                    <w:left w:val="none" w:sz="0" w:space="0" w:color="auto"/>
                    <w:bottom w:val="none" w:sz="0" w:space="0" w:color="auto"/>
                    <w:right w:val="none" w:sz="0" w:space="0" w:color="auto"/>
                  </w:divBdr>
                </w:div>
              </w:divsChild>
            </w:div>
            <w:div w:id="1093208444">
              <w:marLeft w:val="0"/>
              <w:marRight w:val="0"/>
              <w:marTop w:val="0"/>
              <w:marBottom w:val="0"/>
              <w:divBdr>
                <w:top w:val="none" w:sz="0" w:space="0" w:color="auto"/>
                <w:left w:val="none" w:sz="0" w:space="0" w:color="auto"/>
                <w:bottom w:val="none" w:sz="0" w:space="0" w:color="auto"/>
                <w:right w:val="none" w:sz="0" w:space="0" w:color="auto"/>
              </w:divBdr>
              <w:divsChild>
                <w:div w:id="1425033720">
                  <w:marLeft w:val="0"/>
                  <w:marRight w:val="0"/>
                  <w:marTop w:val="0"/>
                  <w:marBottom w:val="0"/>
                  <w:divBdr>
                    <w:top w:val="none" w:sz="0" w:space="0" w:color="auto"/>
                    <w:left w:val="none" w:sz="0" w:space="0" w:color="auto"/>
                    <w:bottom w:val="none" w:sz="0" w:space="0" w:color="auto"/>
                    <w:right w:val="none" w:sz="0" w:space="0" w:color="auto"/>
                  </w:divBdr>
                </w:div>
              </w:divsChild>
            </w:div>
            <w:div w:id="761881616">
              <w:marLeft w:val="0"/>
              <w:marRight w:val="0"/>
              <w:marTop w:val="0"/>
              <w:marBottom w:val="0"/>
              <w:divBdr>
                <w:top w:val="none" w:sz="0" w:space="0" w:color="auto"/>
                <w:left w:val="none" w:sz="0" w:space="0" w:color="auto"/>
                <w:bottom w:val="none" w:sz="0" w:space="0" w:color="auto"/>
                <w:right w:val="none" w:sz="0" w:space="0" w:color="auto"/>
              </w:divBdr>
              <w:divsChild>
                <w:div w:id="1657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1712">
      <w:bodyDiv w:val="1"/>
      <w:marLeft w:val="0"/>
      <w:marRight w:val="0"/>
      <w:marTop w:val="0"/>
      <w:marBottom w:val="0"/>
      <w:divBdr>
        <w:top w:val="none" w:sz="0" w:space="0" w:color="auto"/>
        <w:left w:val="none" w:sz="0" w:space="0" w:color="auto"/>
        <w:bottom w:val="none" w:sz="0" w:space="0" w:color="auto"/>
        <w:right w:val="none" w:sz="0" w:space="0" w:color="auto"/>
      </w:divBdr>
      <w:divsChild>
        <w:div w:id="1822623404">
          <w:marLeft w:val="0"/>
          <w:marRight w:val="0"/>
          <w:marTop w:val="0"/>
          <w:marBottom w:val="0"/>
          <w:divBdr>
            <w:top w:val="none" w:sz="0" w:space="0" w:color="auto"/>
            <w:left w:val="none" w:sz="0" w:space="0" w:color="auto"/>
            <w:bottom w:val="none" w:sz="0" w:space="0" w:color="auto"/>
            <w:right w:val="none" w:sz="0" w:space="0" w:color="auto"/>
          </w:divBdr>
          <w:divsChild>
            <w:div w:id="1438989229">
              <w:marLeft w:val="0"/>
              <w:marRight w:val="0"/>
              <w:marTop w:val="0"/>
              <w:marBottom w:val="0"/>
              <w:divBdr>
                <w:top w:val="none" w:sz="0" w:space="0" w:color="auto"/>
                <w:left w:val="none" w:sz="0" w:space="0" w:color="auto"/>
                <w:bottom w:val="none" w:sz="0" w:space="0" w:color="auto"/>
                <w:right w:val="none" w:sz="0" w:space="0" w:color="auto"/>
              </w:divBdr>
              <w:divsChild>
                <w:div w:id="2125608966">
                  <w:marLeft w:val="0"/>
                  <w:marRight w:val="0"/>
                  <w:marTop w:val="0"/>
                  <w:marBottom w:val="0"/>
                  <w:divBdr>
                    <w:top w:val="none" w:sz="0" w:space="0" w:color="auto"/>
                    <w:left w:val="none" w:sz="0" w:space="0" w:color="auto"/>
                    <w:bottom w:val="none" w:sz="0" w:space="0" w:color="auto"/>
                    <w:right w:val="none" w:sz="0" w:space="0" w:color="auto"/>
                  </w:divBdr>
                  <w:divsChild>
                    <w:div w:id="735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1255">
      <w:bodyDiv w:val="1"/>
      <w:marLeft w:val="0"/>
      <w:marRight w:val="0"/>
      <w:marTop w:val="0"/>
      <w:marBottom w:val="0"/>
      <w:divBdr>
        <w:top w:val="none" w:sz="0" w:space="0" w:color="auto"/>
        <w:left w:val="none" w:sz="0" w:space="0" w:color="auto"/>
        <w:bottom w:val="none" w:sz="0" w:space="0" w:color="auto"/>
        <w:right w:val="none" w:sz="0" w:space="0" w:color="auto"/>
      </w:divBdr>
      <w:divsChild>
        <w:div w:id="2029017170">
          <w:marLeft w:val="0"/>
          <w:marRight w:val="0"/>
          <w:marTop w:val="0"/>
          <w:marBottom w:val="0"/>
          <w:divBdr>
            <w:top w:val="none" w:sz="0" w:space="0" w:color="auto"/>
            <w:left w:val="none" w:sz="0" w:space="0" w:color="auto"/>
            <w:bottom w:val="none" w:sz="0" w:space="0" w:color="auto"/>
            <w:right w:val="none" w:sz="0" w:space="0" w:color="auto"/>
          </w:divBdr>
          <w:divsChild>
            <w:div w:id="1798404645">
              <w:marLeft w:val="0"/>
              <w:marRight w:val="0"/>
              <w:marTop w:val="0"/>
              <w:marBottom w:val="0"/>
              <w:divBdr>
                <w:top w:val="none" w:sz="0" w:space="0" w:color="auto"/>
                <w:left w:val="none" w:sz="0" w:space="0" w:color="auto"/>
                <w:bottom w:val="none" w:sz="0" w:space="0" w:color="auto"/>
                <w:right w:val="none" w:sz="0" w:space="0" w:color="auto"/>
              </w:divBdr>
              <w:divsChild>
                <w:div w:id="365571114">
                  <w:marLeft w:val="0"/>
                  <w:marRight w:val="0"/>
                  <w:marTop w:val="0"/>
                  <w:marBottom w:val="0"/>
                  <w:divBdr>
                    <w:top w:val="none" w:sz="0" w:space="0" w:color="auto"/>
                    <w:left w:val="none" w:sz="0" w:space="0" w:color="auto"/>
                    <w:bottom w:val="none" w:sz="0" w:space="0" w:color="auto"/>
                    <w:right w:val="none" w:sz="0" w:space="0" w:color="auto"/>
                  </w:divBdr>
                  <w:divsChild>
                    <w:div w:id="1105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stiopolis.com/la-administracion-publica-en-mexico" TargetMode="External"/><Relationship Id="rId12" Type="http://schemas.openxmlformats.org/officeDocument/2006/relationships/image" Target="media/image2.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jur&#237;dicas.unam.mx" TargetMode="External"/><Relationship Id="rId10" Type="http://schemas.openxmlformats.org/officeDocument/2006/relationships/hyperlink" Target="https://garciayperez.wordpress.com/imss-caracteris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20</Pages>
  <Words>4460</Words>
  <Characters>25423</Characters>
  <Application>Microsoft Macintosh Word</Application>
  <DocSecurity>0</DocSecurity>
  <Lines>211</Lines>
  <Paragraphs>59</Paragraphs>
  <ScaleCrop>false</ScaleCrop>
  <Company/>
  <LinksUpToDate>false</LinksUpToDate>
  <CharactersWithSpaces>29824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34</cp:revision>
  <dcterms:created xsi:type="dcterms:W3CDTF">2015-06-16T01:11:00Z</dcterms:created>
  <dcterms:modified xsi:type="dcterms:W3CDTF">2015-06-17T04:52:00Z</dcterms:modified>
</cp:coreProperties>
</file>