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16923" w14:textId="77777777" w:rsidR="00EF37A4" w:rsidRDefault="00EF37A4" w:rsidP="00EF37A4">
      <w:pPr>
        <w:spacing w:line="360" w:lineRule="auto"/>
        <w:jc w:val="center"/>
        <w:rPr>
          <w:rFonts w:ascii="Arial" w:hAnsi="Arial"/>
          <w:b/>
          <w:sz w:val="22"/>
        </w:rPr>
      </w:pPr>
    </w:p>
    <w:p w14:paraId="352B31DE" w14:textId="77777777" w:rsidR="00EF37A4" w:rsidRDefault="00EF37A4" w:rsidP="00EF37A4">
      <w:pPr>
        <w:spacing w:line="360" w:lineRule="auto"/>
        <w:jc w:val="center"/>
        <w:rPr>
          <w:rFonts w:ascii="Arial" w:hAnsi="Arial"/>
          <w:b/>
          <w:sz w:val="22"/>
        </w:rPr>
      </w:pPr>
    </w:p>
    <w:p w14:paraId="5524D66F" w14:textId="77777777" w:rsidR="00EF37A4" w:rsidRDefault="00EF37A4" w:rsidP="00EF37A4">
      <w:pPr>
        <w:spacing w:line="360" w:lineRule="auto"/>
        <w:jc w:val="center"/>
        <w:rPr>
          <w:rFonts w:ascii="Arial" w:hAnsi="Arial"/>
          <w:b/>
          <w:sz w:val="22"/>
        </w:rPr>
      </w:pPr>
    </w:p>
    <w:p w14:paraId="0143306D" w14:textId="77777777" w:rsidR="00EF37A4" w:rsidRDefault="00EF37A4" w:rsidP="00EF37A4">
      <w:pPr>
        <w:spacing w:line="360" w:lineRule="auto"/>
        <w:jc w:val="center"/>
        <w:rPr>
          <w:rFonts w:ascii="Arial" w:hAnsi="Arial"/>
          <w:b/>
          <w:sz w:val="22"/>
        </w:rPr>
      </w:pPr>
    </w:p>
    <w:p w14:paraId="09A57FBF" w14:textId="77777777" w:rsidR="00EF37A4" w:rsidRDefault="00EF37A4" w:rsidP="00EF37A4">
      <w:pPr>
        <w:spacing w:line="360" w:lineRule="auto"/>
        <w:jc w:val="center"/>
        <w:rPr>
          <w:rFonts w:ascii="Arial" w:hAnsi="Arial"/>
          <w:b/>
          <w:sz w:val="22"/>
        </w:rPr>
      </w:pPr>
    </w:p>
    <w:p w14:paraId="2D227411" w14:textId="77777777" w:rsidR="00EF37A4" w:rsidRDefault="00EF37A4" w:rsidP="00EF37A4">
      <w:pPr>
        <w:spacing w:line="360" w:lineRule="auto"/>
        <w:jc w:val="center"/>
        <w:rPr>
          <w:rFonts w:ascii="Arial" w:hAnsi="Arial"/>
          <w:b/>
          <w:sz w:val="22"/>
        </w:rPr>
      </w:pPr>
    </w:p>
    <w:p w14:paraId="1DCB7F91" w14:textId="77777777" w:rsidR="00EF37A4" w:rsidRDefault="00EF37A4" w:rsidP="00EF37A4">
      <w:pPr>
        <w:spacing w:line="360" w:lineRule="auto"/>
        <w:jc w:val="center"/>
        <w:rPr>
          <w:rFonts w:ascii="Arial" w:hAnsi="Arial"/>
          <w:b/>
          <w:sz w:val="22"/>
        </w:rPr>
      </w:pPr>
    </w:p>
    <w:p w14:paraId="22E98F2B" w14:textId="77777777" w:rsidR="00EF37A4" w:rsidRDefault="00EF37A4" w:rsidP="00EF37A4">
      <w:pPr>
        <w:spacing w:line="360" w:lineRule="auto"/>
        <w:jc w:val="center"/>
        <w:rPr>
          <w:rFonts w:ascii="Arial" w:hAnsi="Arial"/>
          <w:b/>
          <w:sz w:val="22"/>
        </w:rPr>
      </w:pPr>
    </w:p>
    <w:p w14:paraId="75262A44" w14:textId="77777777" w:rsidR="003D04F5" w:rsidRPr="00EF37A4" w:rsidRDefault="00EF37A4" w:rsidP="00EF37A4">
      <w:pPr>
        <w:spacing w:line="360" w:lineRule="auto"/>
        <w:jc w:val="center"/>
        <w:rPr>
          <w:rFonts w:ascii="Arial" w:hAnsi="Arial"/>
          <w:b/>
          <w:sz w:val="22"/>
        </w:rPr>
      </w:pPr>
      <w:r w:rsidRPr="00EF37A4">
        <w:rPr>
          <w:rFonts w:ascii="Arial" w:hAnsi="Arial"/>
          <w:b/>
          <w:sz w:val="22"/>
        </w:rPr>
        <w:t>Lectura “Toma de Decisiones”</w:t>
      </w:r>
    </w:p>
    <w:p w14:paraId="54305964" w14:textId="77777777" w:rsidR="00EF37A4" w:rsidRPr="00EF37A4" w:rsidRDefault="00EF37A4" w:rsidP="00EF37A4">
      <w:pPr>
        <w:spacing w:line="360" w:lineRule="auto"/>
        <w:jc w:val="center"/>
        <w:rPr>
          <w:rFonts w:ascii="Arial" w:hAnsi="Arial"/>
          <w:b/>
          <w:sz w:val="22"/>
        </w:rPr>
      </w:pPr>
    </w:p>
    <w:p w14:paraId="5DE23C19" w14:textId="77777777" w:rsidR="00EF37A4" w:rsidRDefault="00EF37A4" w:rsidP="00EF37A4">
      <w:pPr>
        <w:spacing w:line="360" w:lineRule="auto"/>
        <w:jc w:val="center"/>
        <w:rPr>
          <w:rFonts w:ascii="Arial" w:hAnsi="Arial"/>
          <w:sz w:val="22"/>
        </w:rPr>
      </w:pPr>
    </w:p>
    <w:p w14:paraId="4B288511" w14:textId="77777777" w:rsidR="00EF37A4" w:rsidRDefault="00EF37A4" w:rsidP="00EF37A4">
      <w:pPr>
        <w:spacing w:line="360" w:lineRule="auto"/>
        <w:jc w:val="center"/>
        <w:rPr>
          <w:rFonts w:ascii="Arial" w:hAnsi="Arial"/>
          <w:sz w:val="22"/>
        </w:rPr>
      </w:pPr>
    </w:p>
    <w:p w14:paraId="6C85ABEC" w14:textId="77777777" w:rsidR="00EF37A4" w:rsidRDefault="00EF37A4" w:rsidP="00EF37A4">
      <w:pPr>
        <w:spacing w:line="360" w:lineRule="auto"/>
        <w:jc w:val="center"/>
        <w:rPr>
          <w:rFonts w:ascii="Arial" w:hAnsi="Arial"/>
          <w:sz w:val="22"/>
        </w:rPr>
      </w:pPr>
    </w:p>
    <w:p w14:paraId="5F217943" w14:textId="77777777" w:rsidR="00EF37A4" w:rsidRDefault="00EF37A4" w:rsidP="00EF37A4">
      <w:pPr>
        <w:spacing w:line="360" w:lineRule="auto"/>
        <w:jc w:val="center"/>
        <w:rPr>
          <w:rFonts w:ascii="Arial" w:hAnsi="Arial"/>
          <w:sz w:val="22"/>
        </w:rPr>
      </w:pPr>
    </w:p>
    <w:p w14:paraId="2235FB59" w14:textId="77777777" w:rsidR="00EF37A4" w:rsidRDefault="00EF37A4" w:rsidP="00EF37A4">
      <w:pPr>
        <w:spacing w:line="360" w:lineRule="auto"/>
        <w:jc w:val="center"/>
        <w:rPr>
          <w:rFonts w:ascii="Arial" w:hAnsi="Arial"/>
          <w:sz w:val="22"/>
        </w:rPr>
      </w:pPr>
    </w:p>
    <w:p w14:paraId="0BF8506A" w14:textId="77777777" w:rsidR="00EF37A4" w:rsidRPr="00EF37A4" w:rsidRDefault="00EF37A4" w:rsidP="00EF37A4">
      <w:pPr>
        <w:spacing w:line="360" w:lineRule="auto"/>
        <w:jc w:val="center"/>
        <w:rPr>
          <w:rFonts w:ascii="Arial" w:hAnsi="Arial"/>
          <w:sz w:val="22"/>
        </w:rPr>
      </w:pPr>
    </w:p>
    <w:p w14:paraId="5031A622" w14:textId="77777777" w:rsidR="00EF37A4" w:rsidRPr="00EF37A4" w:rsidRDefault="00EF37A4" w:rsidP="00EF37A4">
      <w:pPr>
        <w:spacing w:line="360" w:lineRule="auto"/>
        <w:jc w:val="center"/>
        <w:rPr>
          <w:rFonts w:ascii="Arial" w:hAnsi="Arial"/>
          <w:sz w:val="22"/>
        </w:rPr>
      </w:pPr>
      <w:r w:rsidRPr="00EF37A4">
        <w:rPr>
          <w:rFonts w:ascii="Arial" w:hAnsi="Arial"/>
          <w:sz w:val="22"/>
        </w:rPr>
        <w:t>Ing. Guadalupe Morales Marín</w:t>
      </w:r>
    </w:p>
    <w:p w14:paraId="1BBF45F6" w14:textId="77777777" w:rsidR="00EF37A4" w:rsidRDefault="00EF37A4" w:rsidP="00EF37A4">
      <w:pPr>
        <w:spacing w:line="360" w:lineRule="auto"/>
        <w:rPr>
          <w:rFonts w:ascii="Arial" w:hAnsi="Arial"/>
          <w:sz w:val="22"/>
        </w:rPr>
      </w:pPr>
    </w:p>
    <w:p w14:paraId="13EBBF84" w14:textId="77777777" w:rsidR="00EF37A4" w:rsidRDefault="00EF37A4" w:rsidP="00EF37A4">
      <w:pPr>
        <w:spacing w:line="360" w:lineRule="auto"/>
        <w:rPr>
          <w:rFonts w:ascii="Arial" w:hAnsi="Arial"/>
          <w:sz w:val="22"/>
        </w:rPr>
      </w:pPr>
    </w:p>
    <w:p w14:paraId="561EF9ED" w14:textId="77777777" w:rsidR="00EF37A4" w:rsidRDefault="00EF37A4" w:rsidP="00EF37A4">
      <w:pPr>
        <w:spacing w:line="360" w:lineRule="auto"/>
        <w:rPr>
          <w:rFonts w:ascii="Arial" w:hAnsi="Arial"/>
          <w:sz w:val="22"/>
        </w:rPr>
      </w:pPr>
    </w:p>
    <w:p w14:paraId="7D66E42B" w14:textId="77777777" w:rsidR="00EF37A4" w:rsidRDefault="00EF37A4" w:rsidP="00EF37A4">
      <w:pPr>
        <w:spacing w:line="360" w:lineRule="auto"/>
        <w:rPr>
          <w:rFonts w:ascii="Arial" w:hAnsi="Arial"/>
          <w:sz w:val="22"/>
        </w:rPr>
      </w:pPr>
    </w:p>
    <w:p w14:paraId="6F4C351D" w14:textId="77777777" w:rsidR="00EF37A4" w:rsidRDefault="00EF37A4" w:rsidP="00EF37A4">
      <w:pPr>
        <w:spacing w:line="360" w:lineRule="auto"/>
        <w:rPr>
          <w:rFonts w:ascii="Arial" w:hAnsi="Arial"/>
          <w:sz w:val="22"/>
        </w:rPr>
      </w:pPr>
    </w:p>
    <w:p w14:paraId="599E7E2A" w14:textId="77777777" w:rsidR="00EF37A4" w:rsidRDefault="00EF37A4" w:rsidP="00EF37A4">
      <w:pPr>
        <w:spacing w:line="360" w:lineRule="auto"/>
        <w:rPr>
          <w:rFonts w:ascii="Arial" w:hAnsi="Arial"/>
          <w:sz w:val="22"/>
        </w:rPr>
      </w:pPr>
    </w:p>
    <w:p w14:paraId="305AE900" w14:textId="77777777" w:rsidR="00EF37A4" w:rsidRDefault="00EF37A4" w:rsidP="00EF37A4">
      <w:pPr>
        <w:spacing w:line="360" w:lineRule="auto"/>
        <w:rPr>
          <w:rFonts w:ascii="Arial" w:hAnsi="Arial"/>
          <w:sz w:val="22"/>
        </w:rPr>
      </w:pPr>
    </w:p>
    <w:p w14:paraId="2AA97360" w14:textId="77777777" w:rsidR="00EF37A4" w:rsidRDefault="00EF37A4" w:rsidP="00EF37A4">
      <w:pPr>
        <w:spacing w:line="360" w:lineRule="auto"/>
        <w:rPr>
          <w:rFonts w:ascii="Arial" w:hAnsi="Arial"/>
          <w:sz w:val="22"/>
        </w:rPr>
      </w:pPr>
    </w:p>
    <w:p w14:paraId="41BC0390" w14:textId="77777777" w:rsidR="00EF37A4" w:rsidRPr="00EF37A4" w:rsidRDefault="00EF37A4" w:rsidP="00EF37A4">
      <w:pPr>
        <w:spacing w:line="360" w:lineRule="auto"/>
        <w:rPr>
          <w:rFonts w:ascii="Arial" w:hAnsi="Arial"/>
          <w:sz w:val="22"/>
        </w:rPr>
      </w:pPr>
    </w:p>
    <w:p w14:paraId="64E19569" w14:textId="77777777" w:rsidR="00EF37A4" w:rsidRPr="00EF37A4" w:rsidRDefault="00EF37A4" w:rsidP="00EF37A4">
      <w:pPr>
        <w:spacing w:line="360" w:lineRule="auto"/>
        <w:rPr>
          <w:rFonts w:ascii="Arial" w:hAnsi="Arial"/>
          <w:sz w:val="22"/>
        </w:rPr>
      </w:pPr>
    </w:p>
    <w:p w14:paraId="3D2DBEC7" w14:textId="77777777" w:rsidR="00EF37A4" w:rsidRPr="00EF37A4" w:rsidRDefault="00EF37A4" w:rsidP="00EF37A4">
      <w:pPr>
        <w:spacing w:line="360" w:lineRule="auto"/>
        <w:jc w:val="right"/>
        <w:rPr>
          <w:rFonts w:ascii="Arial" w:hAnsi="Arial"/>
          <w:sz w:val="22"/>
        </w:rPr>
      </w:pPr>
      <w:r w:rsidRPr="00EF37A4">
        <w:rPr>
          <w:rFonts w:ascii="Arial" w:hAnsi="Arial"/>
          <w:sz w:val="22"/>
        </w:rPr>
        <w:t>A 4 de Mayo de 2015.</w:t>
      </w:r>
    </w:p>
    <w:p w14:paraId="1EFCA5C5" w14:textId="77777777" w:rsidR="00EF37A4" w:rsidRDefault="00EF37A4" w:rsidP="00EF37A4">
      <w:pPr>
        <w:spacing w:line="360" w:lineRule="auto"/>
        <w:rPr>
          <w:rFonts w:ascii="Arial" w:hAnsi="Arial"/>
          <w:sz w:val="22"/>
        </w:rPr>
      </w:pPr>
    </w:p>
    <w:p w14:paraId="5D70495C" w14:textId="77777777" w:rsidR="00EF37A4" w:rsidRDefault="00EF37A4" w:rsidP="00EF37A4">
      <w:pPr>
        <w:spacing w:line="360" w:lineRule="auto"/>
        <w:rPr>
          <w:rFonts w:ascii="Arial" w:hAnsi="Arial"/>
          <w:sz w:val="22"/>
        </w:rPr>
      </w:pPr>
    </w:p>
    <w:p w14:paraId="37BB439C" w14:textId="77777777" w:rsidR="00EF37A4" w:rsidRDefault="00EF37A4" w:rsidP="00EF37A4">
      <w:pPr>
        <w:spacing w:line="360" w:lineRule="auto"/>
        <w:rPr>
          <w:rFonts w:ascii="Arial" w:hAnsi="Arial"/>
          <w:sz w:val="22"/>
        </w:rPr>
      </w:pPr>
    </w:p>
    <w:p w14:paraId="261D94CF" w14:textId="77777777" w:rsidR="00EF37A4" w:rsidRDefault="00EF37A4" w:rsidP="00EF37A4">
      <w:pPr>
        <w:spacing w:line="360" w:lineRule="auto"/>
        <w:rPr>
          <w:rFonts w:ascii="Arial" w:hAnsi="Arial"/>
          <w:sz w:val="22"/>
        </w:rPr>
      </w:pPr>
    </w:p>
    <w:p w14:paraId="57E29A92" w14:textId="77777777" w:rsidR="00EF37A4" w:rsidRDefault="00EF37A4" w:rsidP="00EF37A4">
      <w:pPr>
        <w:spacing w:line="360" w:lineRule="auto"/>
        <w:rPr>
          <w:rFonts w:ascii="Arial" w:hAnsi="Arial"/>
          <w:sz w:val="22"/>
        </w:rPr>
      </w:pPr>
    </w:p>
    <w:p w14:paraId="2B50B6EC" w14:textId="77777777" w:rsidR="00EF37A4" w:rsidRDefault="00EF37A4" w:rsidP="00EF37A4">
      <w:pPr>
        <w:spacing w:line="360" w:lineRule="auto"/>
        <w:rPr>
          <w:rFonts w:ascii="Arial" w:hAnsi="Arial"/>
          <w:sz w:val="22"/>
        </w:rPr>
      </w:pPr>
    </w:p>
    <w:p w14:paraId="52863414" w14:textId="77777777" w:rsidR="00EF37A4" w:rsidRDefault="00A5614E" w:rsidP="00416BEC">
      <w:pPr>
        <w:spacing w:line="360" w:lineRule="auto"/>
        <w:jc w:val="both"/>
        <w:rPr>
          <w:rFonts w:ascii="Arial" w:hAnsi="Arial"/>
          <w:sz w:val="22"/>
        </w:rPr>
      </w:pPr>
      <w:r>
        <w:rPr>
          <w:rFonts w:ascii="Arial" w:hAnsi="Arial"/>
          <w:sz w:val="22"/>
        </w:rPr>
        <w:lastRenderedPageBreak/>
        <w:t>El tema principal de esta lectura es sobre la consideración de alternativas estratégicas, luego del análisis y diagnóstico, tanto interno como externo, teniendo claras las oportunidades o amenazas que presenta el medio ambiente, así como la definición clara y precisa de las áreas organizacionales que significan fuerzas y debilidades.</w:t>
      </w:r>
    </w:p>
    <w:p w14:paraId="0188D3E3" w14:textId="77777777" w:rsidR="00A5614E" w:rsidRDefault="00A5614E" w:rsidP="00416BEC">
      <w:pPr>
        <w:spacing w:line="360" w:lineRule="auto"/>
        <w:jc w:val="both"/>
        <w:rPr>
          <w:rFonts w:ascii="Arial" w:hAnsi="Arial"/>
          <w:sz w:val="22"/>
        </w:rPr>
      </w:pPr>
      <w:r>
        <w:rPr>
          <w:rFonts w:ascii="Arial" w:hAnsi="Arial"/>
          <w:sz w:val="22"/>
        </w:rPr>
        <w:t>El factor principal que se ha de examinar al principio de la formulación y selección de alternativas estratégicas es definir el giro en donde se encuentra la organización y donde desean sus estrategas que éste. LA definición del giro involucre las especificaciones de los objetivos corporativos en términos de tasas de crecimiento, políticas financieras, etc.</w:t>
      </w:r>
    </w:p>
    <w:p w14:paraId="79355F2A" w14:textId="77777777" w:rsidR="00A5614E" w:rsidRDefault="00A5614E" w:rsidP="00416BEC">
      <w:pPr>
        <w:spacing w:line="360" w:lineRule="auto"/>
        <w:jc w:val="both"/>
        <w:rPr>
          <w:rFonts w:ascii="Arial" w:hAnsi="Arial"/>
          <w:sz w:val="22"/>
        </w:rPr>
      </w:pPr>
      <w:r>
        <w:rPr>
          <w:rFonts w:ascii="Arial" w:hAnsi="Arial"/>
          <w:sz w:val="22"/>
        </w:rPr>
        <w:t xml:space="preserve">Se tiene la finalidad de conocer los procesos que ocurren en la mente del decisor ante los problemas administrativos inherentes a la toma de decisiones. </w:t>
      </w:r>
    </w:p>
    <w:p w14:paraId="0F90B4D7" w14:textId="3FA8BAB3" w:rsidR="00A5614E" w:rsidRDefault="00A5614E" w:rsidP="00416BEC">
      <w:pPr>
        <w:spacing w:line="360" w:lineRule="auto"/>
        <w:jc w:val="both"/>
        <w:rPr>
          <w:rFonts w:ascii="Arial" w:hAnsi="Arial"/>
          <w:sz w:val="22"/>
        </w:rPr>
      </w:pPr>
      <w:r>
        <w:rPr>
          <w:rFonts w:ascii="Arial" w:hAnsi="Arial"/>
          <w:sz w:val="22"/>
        </w:rPr>
        <w:t>Naturaleza de la Solución de problemas Administrativos:</w:t>
      </w:r>
      <w:r w:rsidR="00057A7C">
        <w:rPr>
          <w:rFonts w:ascii="Arial" w:hAnsi="Arial"/>
          <w:sz w:val="22"/>
        </w:rPr>
        <w:t xml:space="preserve"> si se buscan valores económicos, generalmente las soluciones serán a corto plazo. Si se buscan soluciones de valores cualitativos, generalmente serán a largo plazo.</w:t>
      </w:r>
    </w:p>
    <w:p w14:paraId="470F3594" w14:textId="765E01A8" w:rsidR="00057A7C" w:rsidRDefault="00057A7C" w:rsidP="00416BEC">
      <w:pPr>
        <w:spacing w:line="360" w:lineRule="auto"/>
        <w:jc w:val="both"/>
        <w:rPr>
          <w:rFonts w:ascii="Arial" w:hAnsi="Arial"/>
          <w:sz w:val="22"/>
        </w:rPr>
      </w:pPr>
      <w:r>
        <w:rPr>
          <w:rFonts w:ascii="Arial" w:hAnsi="Arial"/>
          <w:sz w:val="22"/>
        </w:rPr>
        <w:t>La Toma de Decisiones es un subsistema que debe observarse en su contexto. Las partes del sistem</w:t>
      </w:r>
      <w:r w:rsidR="0037340F">
        <w:rPr>
          <w:rFonts w:ascii="Arial" w:hAnsi="Arial"/>
          <w:sz w:val="22"/>
        </w:rPr>
        <w:t xml:space="preserve">a </w:t>
      </w:r>
      <w:proofErr w:type="spellStart"/>
      <w:r w:rsidR="0037340F">
        <w:rPr>
          <w:rFonts w:ascii="Arial" w:hAnsi="Arial"/>
          <w:sz w:val="22"/>
        </w:rPr>
        <w:t>dic</w:t>
      </w:r>
      <w:r>
        <w:rPr>
          <w:rFonts w:ascii="Arial" w:hAnsi="Arial"/>
          <w:sz w:val="22"/>
        </w:rPr>
        <w:t>isorio</w:t>
      </w:r>
      <w:proofErr w:type="spellEnd"/>
      <w:r>
        <w:rPr>
          <w:rFonts w:ascii="Arial" w:hAnsi="Arial"/>
          <w:sz w:val="22"/>
        </w:rPr>
        <w:t xml:space="preserve"> en su totalidad son:</w:t>
      </w:r>
    </w:p>
    <w:p w14:paraId="2425C91E" w14:textId="2F0F32C4" w:rsidR="00057A7C" w:rsidRDefault="00057A7C" w:rsidP="00416BEC">
      <w:pPr>
        <w:pStyle w:val="ListParagraph"/>
        <w:numPr>
          <w:ilvl w:val="0"/>
          <w:numId w:val="1"/>
        </w:numPr>
        <w:spacing w:line="360" w:lineRule="auto"/>
        <w:jc w:val="both"/>
        <w:rPr>
          <w:rFonts w:ascii="Arial" w:hAnsi="Arial"/>
          <w:sz w:val="22"/>
        </w:rPr>
      </w:pPr>
      <w:r>
        <w:rPr>
          <w:rFonts w:ascii="Arial" w:hAnsi="Arial"/>
          <w:sz w:val="22"/>
        </w:rPr>
        <w:t>Detección de problemas</w:t>
      </w:r>
    </w:p>
    <w:p w14:paraId="7BC70F2A" w14:textId="4DF1F5D4" w:rsidR="00057A7C" w:rsidRDefault="00057A7C" w:rsidP="00416BEC">
      <w:pPr>
        <w:pStyle w:val="ListParagraph"/>
        <w:numPr>
          <w:ilvl w:val="0"/>
          <w:numId w:val="1"/>
        </w:numPr>
        <w:spacing w:line="360" w:lineRule="auto"/>
        <w:jc w:val="both"/>
        <w:rPr>
          <w:rFonts w:ascii="Arial" w:hAnsi="Arial"/>
          <w:sz w:val="22"/>
        </w:rPr>
      </w:pPr>
      <w:r>
        <w:rPr>
          <w:rFonts w:ascii="Arial" w:hAnsi="Arial"/>
          <w:sz w:val="22"/>
        </w:rPr>
        <w:t xml:space="preserve">Proceso </w:t>
      </w:r>
      <w:r w:rsidR="007663EC">
        <w:rPr>
          <w:rFonts w:ascii="Arial" w:hAnsi="Arial"/>
          <w:sz w:val="22"/>
        </w:rPr>
        <w:t>racional de solución de problemas, con sus áreas perfectamente diferenciadas de:</w:t>
      </w:r>
    </w:p>
    <w:p w14:paraId="00F4E496" w14:textId="72124EFF" w:rsidR="007663EC" w:rsidRDefault="007663EC" w:rsidP="00416BEC">
      <w:pPr>
        <w:pStyle w:val="ListParagraph"/>
        <w:numPr>
          <w:ilvl w:val="0"/>
          <w:numId w:val="2"/>
        </w:numPr>
        <w:spacing w:line="360" w:lineRule="auto"/>
        <w:jc w:val="both"/>
        <w:rPr>
          <w:rFonts w:ascii="Arial" w:hAnsi="Arial"/>
          <w:sz w:val="22"/>
        </w:rPr>
      </w:pPr>
      <w:r>
        <w:rPr>
          <w:rFonts w:ascii="Arial" w:hAnsi="Arial"/>
          <w:sz w:val="22"/>
        </w:rPr>
        <w:t>Toma de decisiones que abarca la selección.</w:t>
      </w:r>
    </w:p>
    <w:p w14:paraId="436D80DA" w14:textId="559821AB" w:rsidR="007663EC" w:rsidRDefault="007663EC" w:rsidP="00416BEC">
      <w:pPr>
        <w:pStyle w:val="ListParagraph"/>
        <w:numPr>
          <w:ilvl w:val="0"/>
          <w:numId w:val="2"/>
        </w:numPr>
        <w:spacing w:line="360" w:lineRule="auto"/>
        <w:jc w:val="both"/>
        <w:rPr>
          <w:rFonts w:ascii="Arial" w:hAnsi="Arial"/>
          <w:sz w:val="22"/>
        </w:rPr>
      </w:pPr>
      <w:r>
        <w:rPr>
          <w:rFonts w:ascii="Arial" w:hAnsi="Arial"/>
          <w:sz w:val="22"/>
        </w:rPr>
        <w:t>Implantación de la solución.</w:t>
      </w:r>
    </w:p>
    <w:p w14:paraId="48508BCA" w14:textId="34CDF4F1" w:rsidR="007663EC" w:rsidRDefault="007663EC" w:rsidP="00416BEC">
      <w:pPr>
        <w:spacing w:line="360" w:lineRule="auto"/>
        <w:jc w:val="both"/>
        <w:rPr>
          <w:rFonts w:ascii="Arial" w:hAnsi="Arial"/>
          <w:sz w:val="22"/>
        </w:rPr>
      </w:pPr>
      <w:r>
        <w:rPr>
          <w:rFonts w:ascii="Arial" w:hAnsi="Arial"/>
          <w:sz w:val="22"/>
        </w:rPr>
        <w:t>Proceso de detección de problemas: Existen indicadores que el estratega puede y debe considerar para adelantarse a situaciones que le puedan a impedir el logro de los objetivos entre otros:</w:t>
      </w:r>
    </w:p>
    <w:p w14:paraId="79E08151" w14:textId="10319A09" w:rsidR="007663EC" w:rsidRDefault="007663EC" w:rsidP="00416BEC">
      <w:pPr>
        <w:pStyle w:val="ListParagraph"/>
        <w:numPr>
          <w:ilvl w:val="0"/>
          <w:numId w:val="3"/>
        </w:numPr>
        <w:spacing w:line="360" w:lineRule="auto"/>
        <w:jc w:val="both"/>
        <w:rPr>
          <w:rFonts w:ascii="Arial" w:hAnsi="Arial"/>
          <w:sz w:val="22"/>
        </w:rPr>
      </w:pPr>
      <w:r>
        <w:rPr>
          <w:rFonts w:ascii="Arial" w:hAnsi="Arial"/>
          <w:sz w:val="22"/>
        </w:rPr>
        <w:t>Desviación respecto a experiencias pasadas.</w:t>
      </w:r>
    </w:p>
    <w:p w14:paraId="54F683F8" w14:textId="3BFFDC64" w:rsidR="007663EC" w:rsidRDefault="007663EC" w:rsidP="00416BEC">
      <w:pPr>
        <w:pStyle w:val="ListParagraph"/>
        <w:numPr>
          <w:ilvl w:val="0"/>
          <w:numId w:val="3"/>
        </w:numPr>
        <w:spacing w:line="360" w:lineRule="auto"/>
        <w:jc w:val="both"/>
        <w:rPr>
          <w:rFonts w:ascii="Arial" w:hAnsi="Arial"/>
          <w:sz w:val="22"/>
        </w:rPr>
      </w:pPr>
      <w:r>
        <w:rPr>
          <w:rFonts w:ascii="Arial" w:hAnsi="Arial"/>
          <w:sz w:val="22"/>
        </w:rPr>
        <w:t>Desviación respecto al plan original.</w:t>
      </w:r>
    </w:p>
    <w:p w14:paraId="279937D6" w14:textId="3BBF57BC" w:rsidR="007663EC" w:rsidRDefault="007663EC" w:rsidP="00416BEC">
      <w:pPr>
        <w:pStyle w:val="ListParagraph"/>
        <w:numPr>
          <w:ilvl w:val="0"/>
          <w:numId w:val="3"/>
        </w:numPr>
        <w:spacing w:line="360" w:lineRule="auto"/>
        <w:jc w:val="both"/>
        <w:rPr>
          <w:rFonts w:ascii="Arial" w:hAnsi="Arial"/>
          <w:sz w:val="22"/>
        </w:rPr>
      </w:pPr>
      <w:r>
        <w:rPr>
          <w:rFonts w:ascii="Arial" w:hAnsi="Arial"/>
          <w:sz w:val="22"/>
        </w:rPr>
        <w:t>Otras personas.</w:t>
      </w:r>
    </w:p>
    <w:p w14:paraId="61B6C563" w14:textId="21B31729" w:rsidR="007663EC" w:rsidRDefault="007663EC" w:rsidP="00416BEC">
      <w:pPr>
        <w:pStyle w:val="ListParagraph"/>
        <w:numPr>
          <w:ilvl w:val="0"/>
          <w:numId w:val="3"/>
        </w:numPr>
        <w:spacing w:line="360" w:lineRule="auto"/>
        <w:jc w:val="both"/>
        <w:rPr>
          <w:rFonts w:ascii="Arial" w:hAnsi="Arial"/>
          <w:sz w:val="22"/>
        </w:rPr>
      </w:pPr>
      <w:r>
        <w:rPr>
          <w:rFonts w:ascii="Arial" w:hAnsi="Arial"/>
          <w:sz w:val="22"/>
        </w:rPr>
        <w:t>Desempeño de los competidores.</w:t>
      </w:r>
    </w:p>
    <w:p w14:paraId="369588EF" w14:textId="76517C4E" w:rsidR="007663EC" w:rsidRDefault="007663EC" w:rsidP="00416BEC">
      <w:pPr>
        <w:spacing w:line="360" w:lineRule="auto"/>
        <w:jc w:val="both"/>
        <w:rPr>
          <w:rFonts w:ascii="Arial" w:hAnsi="Arial"/>
          <w:sz w:val="22"/>
        </w:rPr>
      </w:pPr>
      <w:r>
        <w:rPr>
          <w:rFonts w:ascii="Arial" w:hAnsi="Arial"/>
          <w:sz w:val="22"/>
        </w:rPr>
        <w:t>Proceso Racional de Solución de Problemas: La solución de los problemas tiene un proceso cuyos pasos en convenientemente conocer, pues permite al decisor tener pautas para lograr una mayor calidad en sus decisiones.</w:t>
      </w:r>
    </w:p>
    <w:p w14:paraId="452D4F8C" w14:textId="30C56030" w:rsidR="007663EC" w:rsidRDefault="007663EC" w:rsidP="00416BEC">
      <w:pPr>
        <w:spacing w:line="360" w:lineRule="auto"/>
        <w:jc w:val="both"/>
        <w:rPr>
          <w:rFonts w:ascii="Arial" w:hAnsi="Arial"/>
          <w:sz w:val="22"/>
        </w:rPr>
      </w:pPr>
      <w:r>
        <w:rPr>
          <w:rFonts w:ascii="Arial" w:hAnsi="Arial"/>
          <w:sz w:val="22"/>
        </w:rPr>
        <w:t>El proceso consta de cuatro fases:</w:t>
      </w:r>
    </w:p>
    <w:p w14:paraId="1F07DB05" w14:textId="642D208B" w:rsidR="007663EC" w:rsidRDefault="002E46F2" w:rsidP="00416BEC">
      <w:pPr>
        <w:pStyle w:val="ListParagraph"/>
        <w:numPr>
          <w:ilvl w:val="0"/>
          <w:numId w:val="4"/>
        </w:numPr>
        <w:spacing w:line="360" w:lineRule="auto"/>
        <w:jc w:val="both"/>
        <w:rPr>
          <w:rFonts w:ascii="Arial" w:hAnsi="Arial"/>
          <w:sz w:val="22"/>
        </w:rPr>
      </w:pPr>
      <w:r>
        <w:rPr>
          <w:rFonts w:ascii="Arial" w:hAnsi="Arial"/>
          <w:sz w:val="22"/>
        </w:rPr>
        <w:t>Investigación de la situación.</w:t>
      </w:r>
    </w:p>
    <w:p w14:paraId="324666C3" w14:textId="44B264C1" w:rsidR="002E46F2" w:rsidRDefault="002E46F2" w:rsidP="00416BEC">
      <w:pPr>
        <w:pStyle w:val="ListParagraph"/>
        <w:numPr>
          <w:ilvl w:val="0"/>
          <w:numId w:val="4"/>
        </w:numPr>
        <w:spacing w:line="360" w:lineRule="auto"/>
        <w:jc w:val="both"/>
        <w:rPr>
          <w:rFonts w:ascii="Arial" w:hAnsi="Arial"/>
          <w:sz w:val="22"/>
        </w:rPr>
      </w:pPr>
      <w:r>
        <w:rPr>
          <w:rFonts w:ascii="Arial" w:hAnsi="Arial"/>
          <w:sz w:val="22"/>
        </w:rPr>
        <w:t>Desarrollo de alternativas.</w:t>
      </w:r>
    </w:p>
    <w:p w14:paraId="51E120C1" w14:textId="5244568A" w:rsidR="002E46F2" w:rsidRDefault="002E46F2" w:rsidP="00416BEC">
      <w:pPr>
        <w:pStyle w:val="ListParagraph"/>
        <w:numPr>
          <w:ilvl w:val="0"/>
          <w:numId w:val="4"/>
        </w:numPr>
        <w:spacing w:line="360" w:lineRule="auto"/>
        <w:jc w:val="both"/>
        <w:rPr>
          <w:rFonts w:ascii="Arial" w:hAnsi="Arial"/>
          <w:sz w:val="22"/>
        </w:rPr>
      </w:pPr>
      <w:r>
        <w:rPr>
          <w:rFonts w:ascii="Arial" w:hAnsi="Arial"/>
          <w:sz w:val="22"/>
        </w:rPr>
        <w:t>Evaluación de opiniones y selección de la mejor.</w:t>
      </w:r>
    </w:p>
    <w:p w14:paraId="624027D1" w14:textId="4FA57A9B" w:rsidR="002E46F2" w:rsidRDefault="002E46F2" w:rsidP="00416BEC">
      <w:pPr>
        <w:pStyle w:val="ListParagraph"/>
        <w:numPr>
          <w:ilvl w:val="0"/>
          <w:numId w:val="4"/>
        </w:numPr>
        <w:spacing w:line="360" w:lineRule="auto"/>
        <w:jc w:val="both"/>
        <w:rPr>
          <w:rFonts w:ascii="Arial" w:hAnsi="Arial"/>
          <w:sz w:val="22"/>
        </w:rPr>
      </w:pPr>
      <w:r>
        <w:rPr>
          <w:rFonts w:ascii="Arial" w:hAnsi="Arial"/>
          <w:sz w:val="22"/>
        </w:rPr>
        <w:t>Poner en práctica y hacer el seguimiento.</w:t>
      </w:r>
    </w:p>
    <w:p w14:paraId="7EF31CD1" w14:textId="42681266" w:rsidR="002E46F2" w:rsidRDefault="002E46F2" w:rsidP="00416BEC">
      <w:pPr>
        <w:spacing w:line="360" w:lineRule="auto"/>
        <w:jc w:val="both"/>
        <w:rPr>
          <w:rFonts w:ascii="Arial" w:hAnsi="Arial"/>
          <w:sz w:val="22"/>
        </w:rPr>
      </w:pPr>
      <w:r>
        <w:rPr>
          <w:rFonts w:ascii="Arial" w:hAnsi="Arial"/>
          <w:sz w:val="22"/>
        </w:rPr>
        <w:t>El núcleo de la actividad administrativa: la toma de decisiones describe el proceso en virtud del cual una alternativa estratégica o curso de acción estr</w:t>
      </w:r>
      <w:r w:rsidR="00D94454">
        <w:rPr>
          <w:rFonts w:ascii="Arial" w:hAnsi="Arial"/>
          <w:sz w:val="22"/>
        </w:rPr>
        <w:t>atégica se selecciona como la ma</w:t>
      </w:r>
      <w:r>
        <w:rPr>
          <w:rFonts w:ascii="Arial" w:hAnsi="Arial"/>
          <w:sz w:val="22"/>
        </w:rPr>
        <w:t>n</w:t>
      </w:r>
      <w:r w:rsidR="00D94454">
        <w:rPr>
          <w:rFonts w:ascii="Arial" w:hAnsi="Arial"/>
          <w:sz w:val="22"/>
        </w:rPr>
        <w:t>e</w:t>
      </w:r>
      <w:r>
        <w:rPr>
          <w:rFonts w:ascii="Arial" w:hAnsi="Arial"/>
          <w:sz w:val="22"/>
        </w:rPr>
        <w:t>ra de aprovechar la oportunidad o sortear una situación problemática concreta.</w:t>
      </w:r>
    </w:p>
    <w:p w14:paraId="7CB2078C" w14:textId="2EE6D860" w:rsidR="002E46F2" w:rsidRDefault="00D94454" w:rsidP="00416BEC">
      <w:pPr>
        <w:spacing w:line="360" w:lineRule="auto"/>
        <w:jc w:val="both"/>
        <w:rPr>
          <w:rFonts w:ascii="Arial" w:hAnsi="Arial"/>
          <w:sz w:val="22"/>
        </w:rPr>
      </w:pPr>
      <w:r>
        <w:rPr>
          <w:rFonts w:ascii="Arial" w:hAnsi="Arial"/>
          <w:sz w:val="22"/>
        </w:rPr>
        <w:t>Existen dos tipo de decisiones, las programadas y las no programadas. Así como técnicas de la toma de decisiones, las tradicionales para las decisiones programadas son: habituales, sistemáticas administrativas y estructurales. Y las técnicas tradicionales para las decisiones no programadas: las derivadas del denominado sentido común, desarrollo de reglas prácticas y las tácticas descritas cultivadas en los ejecutivos por medio de adiestramiento gerencial.</w:t>
      </w:r>
    </w:p>
    <w:p w14:paraId="6907AF64" w14:textId="3C82F18D" w:rsidR="00D94454" w:rsidRDefault="002D3D18" w:rsidP="00416BEC">
      <w:pPr>
        <w:spacing w:line="360" w:lineRule="auto"/>
        <w:jc w:val="both"/>
        <w:rPr>
          <w:rFonts w:ascii="Arial" w:hAnsi="Arial"/>
          <w:sz w:val="22"/>
        </w:rPr>
      </w:pPr>
      <w:r>
        <w:rPr>
          <w:rFonts w:ascii="Arial" w:hAnsi="Arial"/>
          <w:sz w:val="22"/>
        </w:rPr>
        <w:t>Las técnica modernas se han desarrollado gracias a la generalización en el uso de las computadoras. Dichas técnicas son:</w:t>
      </w:r>
    </w:p>
    <w:p w14:paraId="21C27804" w14:textId="2484A156" w:rsidR="002D3D18" w:rsidRDefault="002D3D18" w:rsidP="00416BEC">
      <w:pPr>
        <w:pStyle w:val="ListParagraph"/>
        <w:numPr>
          <w:ilvl w:val="0"/>
          <w:numId w:val="5"/>
        </w:numPr>
        <w:spacing w:line="360" w:lineRule="auto"/>
        <w:jc w:val="both"/>
        <w:rPr>
          <w:rFonts w:ascii="Arial" w:hAnsi="Arial"/>
          <w:sz w:val="22"/>
        </w:rPr>
      </w:pPr>
      <w:r>
        <w:rPr>
          <w:rFonts w:ascii="Arial" w:hAnsi="Arial"/>
          <w:sz w:val="22"/>
        </w:rPr>
        <w:t>Técnicas modernas para decisiones programadas</w:t>
      </w:r>
    </w:p>
    <w:p w14:paraId="7D46E9CF" w14:textId="5E25B29E" w:rsidR="002D3D18" w:rsidRDefault="002D3D18" w:rsidP="00416BEC">
      <w:pPr>
        <w:pStyle w:val="ListParagraph"/>
        <w:numPr>
          <w:ilvl w:val="0"/>
          <w:numId w:val="5"/>
        </w:numPr>
        <w:spacing w:line="360" w:lineRule="auto"/>
        <w:jc w:val="both"/>
        <w:rPr>
          <w:rFonts w:ascii="Arial" w:hAnsi="Arial"/>
          <w:sz w:val="22"/>
        </w:rPr>
      </w:pPr>
      <w:r>
        <w:rPr>
          <w:rFonts w:ascii="Arial" w:hAnsi="Arial"/>
          <w:sz w:val="22"/>
        </w:rPr>
        <w:t>Técnicas moderna para decisiones no programadas</w:t>
      </w:r>
    </w:p>
    <w:p w14:paraId="4644F2DC" w14:textId="30958BE9" w:rsidR="002D3D18" w:rsidRDefault="002D3D18" w:rsidP="00416BEC">
      <w:pPr>
        <w:spacing w:line="360" w:lineRule="auto"/>
        <w:jc w:val="both"/>
        <w:rPr>
          <w:rFonts w:ascii="Arial" w:hAnsi="Arial"/>
          <w:sz w:val="22"/>
        </w:rPr>
      </w:pPr>
      <w:r>
        <w:rPr>
          <w:rFonts w:ascii="Arial" w:hAnsi="Arial"/>
          <w:sz w:val="22"/>
        </w:rPr>
        <w:t>La Certeza incluye una dualidad, la certeza física, que obedece a las leyes físicas, y la certeza moral, en la cual, si bien no obedece a leyes físicas, se tiene la absoluta seguridad de que un evento ocurrirá.</w:t>
      </w:r>
    </w:p>
    <w:p w14:paraId="6B9AE6CF" w14:textId="6CC3B5F0" w:rsidR="002D3D18" w:rsidRDefault="00721A9D" w:rsidP="00416BEC">
      <w:pPr>
        <w:spacing w:line="360" w:lineRule="auto"/>
        <w:jc w:val="both"/>
        <w:rPr>
          <w:rFonts w:ascii="Arial" w:hAnsi="Arial"/>
          <w:sz w:val="22"/>
        </w:rPr>
      </w:pPr>
      <w:r>
        <w:rPr>
          <w:rFonts w:ascii="Arial" w:hAnsi="Arial"/>
          <w:sz w:val="22"/>
        </w:rPr>
        <w:t xml:space="preserve">La </w:t>
      </w:r>
      <w:r w:rsidR="002D3D18">
        <w:rPr>
          <w:rFonts w:ascii="Arial" w:hAnsi="Arial"/>
          <w:sz w:val="22"/>
        </w:rPr>
        <w:t>Incertidumbre</w:t>
      </w:r>
      <w:r>
        <w:rPr>
          <w:rFonts w:ascii="Arial" w:hAnsi="Arial"/>
          <w:sz w:val="22"/>
        </w:rPr>
        <w:t xml:space="preserve"> ocurre cuando el decisor carece absolutamente de información pertinente para la toma de decisiones. Este caso tampoco es común en las decisiones administrativas.</w:t>
      </w:r>
    </w:p>
    <w:p w14:paraId="24EE807B" w14:textId="2B27AE6D" w:rsidR="00721A9D" w:rsidRDefault="00721A9D" w:rsidP="00416BEC">
      <w:pPr>
        <w:spacing w:line="360" w:lineRule="auto"/>
        <w:jc w:val="both"/>
        <w:rPr>
          <w:rFonts w:ascii="Arial" w:hAnsi="Arial"/>
          <w:sz w:val="22"/>
        </w:rPr>
      </w:pPr>
      <w:r>
        <w:rPr>
          <w:rFonts w:ascii="Arial" w:hAnsi="Arial"/>
          <w:sz w:val="22"/>
        </w:rPr>
        <w:t>El Riesgo se da cuando el decisor asigna cierto grado de las posibilidades de ocurrencia a un evento.</w:t>
      </w:r>
    </w:p>
    <w:p w14:paraId="255F32FD" w14:textId="77777777" w:rsidR="00721A9D" w:rsidRDefault="00721A9D" w:rsidP="00416BEC">
      <w:pPr>
        <w:spacing w:line="360" w:lineRule="auto"/>
        <w:jc w:val="both"/>
        <w:rPr>
          <w:rFonts w:ascii="Arial" w:hAnsi="Arial"/>
          <w:sz w:val="22"/>
        </w:rPr>
      </w:pPr>
      <w:r>
        <w:rPr>
          <w:rFonts w:ascii="Arial" w:hAnsi="Arial"/>
          <w:sz w:val="22"/>
        </w:rPr>
        <w:t>El estratega siempre deberá tomar en cuenta el factor de racionalidad limitada, que no es otra cosa que la imposibilidad práctica de obtener toda la información que pudiese considerarse pertinente para la toma de decisiones.</w:t>
      </w:r>
    </w:p>
    <w:p w14:paraId="2C5B575A" w14:textId="4C1E873F" w:rsidR="00721A9D" w:rsidRDefault="00721A9D" w:rsidP="00416BEC">
      <w:pPr>
        <w:spacing w:line="360" w:lineRule="auto"/>
        <w:jc w:val="both"/>
        <w:rPr>
          <w:rFonts w:ascii="Arial" w:hAnsi="Arial"/>
          <w:sz w:val="22"/>
        </w:rPr>
      </w:pPr>
      <w:r>
        <w:rPr>
          <w:rFonts w:ascii="Arial" w:hAnsi="Arial"/>
          <w:sz w:val="22"/>
        </w:rPr>
        <w:t xml:space="preserve">Para superar las barreras a la efectiva toma de decisiones se da por: establecer prioridades, administrar el tiempo y proceder en forma metódica y cuidadosa. </w:t>
      </w:r>
    </w:p>
    <w:p w14:paraId="091E6A19" w14:textId="77777777" w:rsidR="00416BEC" w:rsidRDefault="00416BEC" w:rsidP="00416BEC">
      <w:pPr>
        <w:spacing w:line="360" w:lineRule="auto"/>
        <w:jc w:val="both"/>
        <w:rPr>
          <w:rFonts w:ascii="Arial" w:hAnsi="Arial"/>
          <w:sz w:val="22"/>
        </w:rPr>
      </w:pPr>
    </w:p>
    <w:p w14:paraId="25F8EE48" w14:textId="282D4567" w:rsidR="001C15EF" w:rsidRDefault="001C15EF" w:rsidP="00416BEC">
      <w:pPr>
        <w:spacing w:line="360" w:lineRule="auto"/>
        <w:jc w:val="both"/>
        <w:rPr>
          <w:rFonts w:ascii="Arial" w:hAnsi="Arial"/>
          <w:sz w:val="22"/>
        </w:rPr>
      </w:pPr>
      <w:r>
        <w:rPr>
          <w:rFonts w:ascii="Arial" w:hAnsi="Arial"/>
          <w:sz w:val="22"/>
        </w:rPr>
        <w:t>En mi opinión la toma de decisiones es la base del rumbo tanto en lo laboral como en la vida persona, ya que define hacia donde nos lleva el futuro. La consecuencia de logros o desastre a soluciones es basado en la toma de decisiones. Así mismo existen técnicas y procesos para la toma de decisiones que nos ayuda en muchas ocasiones o elegir la adecuada.</w:t>
      </w:r>
    </w:p>
    <w:p w14:paraId="6BCC40B4" w14:textId="49050328" w:rsidR="001C15EF" w:rsidRPr="002D3D18" w:rsidRDefault="001C15EF" w:rsidP="00416BEC">
      <w:pPr>
        <w:spacing w:line="360" w:lineRule="auto"/>
        <w:jc w:val="both"/>
        <w:rPr>
          <w:rFonts w:ascii="Arial" w:hAnsi="Arial"/>
          <w:sz w:val="22"/>
        </w:rPr>
      </w:pPr>
      <w:r>
        <w:rPr>
          <w:rFonts w:ascii="Arial" w:hAnsi="Arial"/>
          <w:sz w:val="22"/>
        </w:rPr>
        <w:t xml:space="preserve">Por el giro de mi área laboral, puedo decir que la toma de decisiones en la mayoría de las ocasiones tiene ya un proceso normativo definido, y en otras se realiza el proceso de análisis, establecemos prioridades, administramos el tiempo y procedemos en forma metódica y cuidadosa, </w:t>
      </w:r>
      <w:bookmarkStart w:id="0" w:name="_GoBack"/>
      <w:bookmarkEnd w:id="0"/>
      <w:r>
        <w:rPr>
          <w:rFonts w:ascii="Arial" w:hAnsi="Arial"/>
          <w:sz w:val="22"/>
        </w:rPr>
        <w:t>pero de manera EFECTIVA.</w:t>
      </w:r>
    </w:p>
    <w:sectPr w:rsidR="001C15EF" w:rsidRPr="002D3D18" w:rsidSect="00EF37A4">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DA2"/>
    <w:multiLevelType w:val="hybridMultilevel"/>
    <w:tmpl w:val="1D328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93B7D"/>
    <w:multiLevelType w:val="hybridMultilevel"/>
    <w:tmpl w:val="F61C1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330C0"/>
    <w:multiLevelType w:val="hybridMultilevel"/>
    <w:tmpl w:val="06182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703BC4"/>
    <w:multiLevelType w:val="hybridMultilevel"/>
    <w:tmpl w:val="308AA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394C42"/>
    <w:multiLevelType w:val="hybridMultilevel"/>
    <w:tmpl w:val="96502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7A4"/>
    <w:rsid w:val="00057A7C"/>
    <w:rsid w:val="001C15EF"/>
    <w:rsid w:val="002D3D18"/>
    <w:rsid w:val="002E46F2"/>
    <w:rsid w:val="0037340F"/>
    <w:rsid w:val="003D04F5"/>
    <w:rsid w:val="00416BEC"/>
    <w:rsid w:val="006917BB"/>
    <w:rsid w:val="00721A9D"/>
    <w:rsid w:val="007663EC"/>
    <w:rsid w:val="00A5614E"/>
    <w:rsid w:val="00D94454"/>
    <w:rsid w:val="00EF37A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A9DA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7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D85FE-77C6-3941-B709-6452CF988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700</Words>
  <Characters>3995</Characters>
  <Application>Microsoft Macintosh Word</Application>
  <DocSecurity>0</DocSecurity>
  <Lines>33</Lines>
  <Paragraphs>9</Paragraphs>
  <ScaleCrop>false</ScaleCrop>
  <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MORALES MARIN</dc:creator>
  <cp:keywords/>
  <dc:description/>
  <cp:lastModifiedBy>GUADALUPE MORALES MARIN</cp:lastModifiedBy>
  <cp:revision>8</cp:revision>
  <dcterms:created xsi:type="dcterms:W3CDTF">2015-04-30T02:15:00Z</dcterms:created>
  <dcterms:modified xsi:type="dcterms:W3CDTF">2015-05-05T02:46:00Z</dcterms:modified>
</cp:coreProperties>
</file>