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0A3E91AE" w14:textId="77777777" w:rsidR="007B3ED4" w:rsidRDefault="007B3ED4" w:rsidP="007B3ED4">
      <w:pPr>
        <w:spacing w:line="360" w:lineRule="auto"/>
        <w:rPr>
          <w:rFonts w:ascii="Arial" w:hAnsi="Arial" w:cs="Arial"/>
          <w:sz w:val="24"/>
          <w:szCs w:val="24"/>
        </w:rPr>
      </w:pPr>
    </w:p>
    <w:p w14:paraId="1D677FAD" w14:textId="77777777" w:rsidR="007B3ED4" w:rsidRDefault="007B3ED4" w:rsidP="007B3ED4">
      <w:pPr>
        <w:spacing w:line="360" w:lineRule="auto"/>
        <w:rPr>
          <w:rFonts w:ascii="Arial" w:hAnsi="Arial" w:cs="Arial"/>
          <w:sz w:val="24"/>
          <w:szCs w:val="24"/>
        </w:rPr>
      </w:pPr>
    </w:p>
    <w:p w14:paraId="78C98090" w14:textId="77777777" w:rsidR="008C05A0" w:rsidRDefault="008C05A0" w:rsidP="005751A6">
      <w:pPr>
        <w:spacing w:after="0" w:line="360" w:lineRule="auto"/>
        <w:rPr>
          <w:rFonts w:ascii="Arial" w:hAnsi="Arial" w:cs="Arial"/>
          <w:color w:val="000000" w:themeColor="text1"/>
          <w:sz w:val="24"/>
          <w:szCs w:val="24"/>
          <w:lang w:val="es-ES_tradnl"/>
        </w:rPr>
      </w:pPr>
    </w:p>
    <w:p w14:paraId="65561E7A" w14:textId="77777777" w:rsidR="008C05A0" w:rsidRDefault="008C05A0" w:rsidP="008C05A0">
      <w:pPr>
        <w:spacing w:after="0" w:line="360" w:lineRule="auto"/>
        <w:jc w:val="right"/>
        <w:rPr>
          <w:rFonts w:ascii="Arial" w:hAnsi="Arial" w:cs="Arial"/>
          <w:color w:val="000000" w:themeColor="text1"/>
          <w:sz w:val="24"/>
          <w:szCs w:val="24"/>
          <w:lang w:val="es-ES_tradnl"/>
        </w:rPr>
      </w:pPr>
    </w:p>
    <w:p w14:paraId="33DC2C6D" w14:textId="77777777" w:rsidR="008C05A0" w:rsidRDefault="008C05A0" w:rsidP="008C05A0">
      <w:pPr>
        <w:spacing w:after="0" w:line="360" w:lineRule="auto"/>
        <w:jc w:val="right"/>
        <w:rPr>
          <w:rFonts w:ascii="Arial" w:hAnsi="Arial" w:cs="Arial"/>
          <w:color w:val="000000" w:themeColor="text1"/>
          <w:sz w:val="24"/>
          <w:szCs w:val="24"/>
          <w:lang w:val="es-ES_tradnl"/>
        </w:rPr>
      </w:pPr>
    </w:p>
    <w:p w14:paraId="20A11FFA" w14:textId="77777777" w:rsidR="008C05A0" w:rsidRPr="00A56CD7" w:rsidRDefault="008C05A0" w:rsidP="008C05A0">
      <w:pPr>
        <w:spacing w:after="0" w:line="360" w:lineRule="auto"/>
        <w:jc w:val="right"/>
        <w:rPr>
          <w:rFonts w:ascii="Arial" w:hAnsi="Arial" w:cs="Arial"/>
          <w:color w:val="000000" w:themeColor="text1"/>
          <w:sz w:val="28"/>
          <w:szCs w:val="24"/>
          <w:lang w:val="es-ES_tradnl"/>
        </w:rPr>
      </w:pPr>
    </w:p>
    <w:p w14:paraId="60546D25" w14:textId="767F47B4" w:rsidR="008C05A0" w:rsidRPr="00A56CD7" w:rsidRDefault="00EE2AAC" w:rsidP="00984EB0">
      <w:pPr>
        <w:spacing w:after="0" w:line="360" w:lineRule="auto"/>
        <w:jc w:val="center"/>
        <w:rPr>
          <w:rFonts w:ascii="Arial" w:hAnsi="Arial" w:cs="Arial"/>
          <w:caps/>
          <w:color w:val="000000" w:themeColor="text1"/>
          <w:sz w:val="28"/>
          <w:szCs w:val="24"/>
          <w:lang w:val="es-ES_tradnl"/>
        </w:rPr>
      </w:pPr>
      <w:r w:rsidRPr="00A56CD7">
        <w:rPr>
          <w:rFonts w:ascii="Arial" w:hAnsi="Arial" w:cs="Arial"/>
          <w:caps/>
          <w:color w:val="000000" w:themeColor="text1"/>
          <w:sz w:val="28"/>
          <w:szCs w:val="24"/>
          <w:lang w:val="es-ES_tradnl"/>
        </w:rPr>
        <w:t xml:space="preserve">Modelo de Gestión Organizacional </w:t>
      </w:r>
      <w:r w:rsidR="00E86AAD" w:rsidRPr="00A56CD7">
        <w:rPr>
          <w:rFonts w:ascii="Arial" w:hAnsi="Arial" w:cs="Arial"/>
          <w:caps/>
          <w:color w:val="000000" w:themeColor="text1"/>
          <w:sz w:val="28"/>
          <w:szCs w:val="24"/>
          <w:lang w:val="es-ES_tradnl"/>
        </w:rPr>
        <w:t xml:space="preserve">de </w:t>
      </w:r>
      <w:r w:rsidRPr="00A56CD7">
        <w:rPr>
          <w:rFonts w:ascii="Arial" w:hAnsi="Arial" w:cs="Arial"/>
          <w:caps/>
          <w:color w:val="000000" w:themeColor="text1"/>
          <w:sz w:val="28"/>
          <w:szCs w:val="24"/>
          <w:lang w:val="es-ES_tradnl"/>
        </w:rPr>
        <w:t>la coordinación de a</w:t>
      </w:r>
      <w:r w:rsidR="00244BE6" w:rsidRPr="00A56CD7">
        <w:rPr>
          <w:rFonts w:ascii="Arial" w:hAnsi="Arial" w:cs="Arial"/>
          <w:caps/>
          <w:color w:val="000000" w:themeColor="text1"/>
          <w:sz w:val="28"/>
          <w:szCs w:val="24"/>
          <w:lang w:val="es-ES_tradnl"/>
        </w:rPr>
        <w:t xml:space="preserve">bastecimiento y equipamiento de LA DELEGACIÓN CHIAPAS DEL </w:t>
      </w:r>
      <w:r w:rsidRPr="00A56CD7">
        <w:rPr>
          <w:rFonts w:ascii="Arial" w:hAnsi="Arial" w:cs="Arial"/>
          <w:caps/>
          <w:color w:val="000000" w:themeColor="text1"/>
          <w:sz w:val="28"/>
          <w:szCs w:val="24"/>
          <w:lang w:val="es-ES_tradnl"/>
        </w:rPr>
        <w:t>Instituto Mexicano del Seguro Social</w:t>
      </w:r>
      <w:r w:rsidR="00E86AAD" w:rsidRPr="00A56CD7">
        <w:rPr>
          <w:rFonts w:ascii="Arial" w:hAnsi="Arial" w:cs="Arial"/>
          <w:caps/>
          <w:color w:val="000000" w:themeColor="text1"/>
          <w:sz w:val="28"/>
          <w:szCs w:val="24"/>
          <w:lang w:val="es-ES_tradnl"/>
        </w:rPr>
        <w:t>, 2</w:t>
      </w:r>
      <w:r w:rsidR="00984EB0" w:rsidRPr="00A56CD7">
        <w:rPr>
          <w:rFonts w:ascii="Arial" w:hAnsi="Arial" w:cs="Arial"/>
          <w:caps/>
          <w:color w:val="000000" w:themeColor="text1"/>
          <w:sz w:val="28"/>
          <w:szCs w:val="24"/>
          <w:lang w:val="es-ES_tradnl"/>
        </w:rPr>
        <w:t>016.</w:t>
      </w:r>
    </w:p>
    <w:p w14:paraId="21EC0E8B" w14:textId="77777777" w:rsidR="008C05A0" w:rsidRDefault="008C05A0" w:rsidP="008C05A0">
      <w:pPr>
        <w:spacing w:after="0" w:line="360" w:lineRule="auto"/>
        <w:jc w:val="right"/>
        <w:rPr>
          <w:rFonts w:ascii="Arial" w:hAnsi="Arial" w:cs="Arial"/>
          <w:color w:val="000000" w:themeColor="text1"/>
          <w:sz w:val="24"/>
          <w:szCs w:val="24"/>
          <w:lang w:val="es-ES_tradnl"/>
        </w:rPr>
      </w:pPr>
    </w:p>
    <w:p w14:paraId="77F6A5C3" w14:textId="77777777" w:rsidR="008C05A0" w:rsidRDefault="008C05A0" w:rsidP="008C05A0">
      <w:pPr>
        <w:spacing w:after="0" w:line="360" w:lineRule="auto"/>
        <w:jc w:val="right"/>
        <w:rPr>
          <w:rFonts w:ascii="Arial" w:hAnsi="Arial" w:cs="Arial"/>
          <w:color w:val="000000" w:themeColor="text1"/>
          <w:sz w:val="24"/>
          <w:szCs w:val="24"/>
          <w:lang w:val="es-ES_tradnl"/>
        </w:rPr>
      </w:pPr>
    </w:p>
    <w:p w14:paraId="4C421DAE" w14:textId="77777777" w:rsidR="008C05A0" w:rsidRDefault="008C05A0" w:rsidP="008C05A0">
      <w:pPr>
        <w:spacing w:after="0" w:line="360" w:lineRule="auto"/>
        <w:jc w:val="right"/>
        <w:rPr>
          <w:rFonts w:ascii="Arial" w:hAnsi="Arial" w:cs="Arial"/>
          <w:color w:val="000000" w:themeColor="text1"/>
          <w:sz w:val="24"/>
          <w:szCs w:val="24"/>
          <w:lang w:val="es-ES_tradnl"/>
        </w:rPr>
      </w:pPr>
    </w:p>
    <w:p w14:paraId="1F796F29" w14:textId="77777777" w:rsidR="003A277E" w:rsidRDefault="003A277E" w:rsidP="008C05A0">
      <w:pPr>
        <w:spacing w:after="0" w:line="360" w:lineRule="auto"/>
        <w:jc w:val="right"/>
        <w:rPr>
          <w:rFonts w:ascii="Arial" w:hAnsi="Arial" w:cs="Arial"/>
          <w:color w:val="000000" w:themeColor="text1"/>
          <w:sz w:val="24"/>
          <w:szCs w:val="24"/>
          <w:lang w:val="es-ES_tradnl"/>
        </w:rPr>
      </w:pPr>
    </w:p>
    <w:p w14:paraId="10AA2E4C" w14:textId="77777777" w:rsidR="003A277E" w:rsidRDefault="003A277E" w:rsidP="008C05A0">
      <w:pPr>
        <w:spacing w:after="0" w:line="360" w:lineRule="auto"/>
        <w:jc w:val="right"/>
        <w:rPr>
          <w:rFonts w:ascii="Arial" w:hAnsi="Arial" w:cs="Arial"/>
          <w:color w:val="000000" w:themeColor="text1"/>
          <w:sz w:val="24"/>
          <w:szCs w:val="24"/>
          <w:lang w:val="es-ES_tradnl"/>
        </w:rPr>
      </w:pPr>
    </w:p>
    <w:p w14:paraId="1110DF34" w14:textId="77777777" w:rsidR="003A277E" w:rsidRDefault="003A277E" w:rsidP="00A56CD7">
      <w:pPr>
        <w:spacing w:after="0" w:line="360" w:lineRule="auto"/>
        <w:rPr>
          <w:rFonts w:ascii="Arial" w:hAnsi="Arial" w:cs="Arial"/>
          <w:color w:val="000000" w:themeColor="text1"/>
          <w:sz w:val="24"/>
          <w:szCs w:val="24"/>
          <w:lang w:val="es-ES_tradnl"/>
        </w:rPr>
      </w:pPr>
    </w:p>
    <w:p w14:paraId="4F4F845D" w14:textId="77777777" w:rsidR="003A277E" w:rsidRDefault="003A277E" w:rsidP="008C05A0">
      <w:pPr>
        <w:spacing w:after="0" w:line="360" w:lineRule="auto"/>
        <w:jc w:val="right"/>
        <w:rPr>
          <w:rFonts w:ascii="Arial" w:hAnsi="Arial" w:cs="Arial"/>
          <w:color w:val="000000" w:themeColor="text1"/>
          <w:sz w:val="24"/>
          <w:szCs w:val="24"/>
          <w:lang w:val="es-ES_tradnl"/>
        </w:rPr>
      </w:pPr>
    </w:p>
    <w:p w14:paraId="3895BFA6" w14:textId="4A9FF7AF" w:rsidR="003A277E" w:rsidRPr="00A56CD7" w:rsidRDefault="005751A6" w:rsidP="008C05A0">
      <w:pPr>
        <w:spacing w:after="0" w:line="360" w:lineRule="auto"/>
        <w:jc w:val="right"/>
        <w:rPr>
          <w:rFonts w:ascii="Arial" w:hAnsi="Arial" w:cs="Arial"/>
          <w:b/>
          <w:color w:val="000000" w:themeColor="text1"/>
          <w:sz w:val="28"/>
          <w:szCs w:val="24"/>
          <w:lang w:val="es-ES_tradnl"/>
        </w:rPr>
      </w:pPr>
      <w:r>
        <w:rPr>
          <w:rFonts w:ascii="Arial" w:hAnsi="Arial" w:cs="Arial"/>
          <w:b/>
          <w:color w:val="000000" w:themeColor="text1"/>
          <w:sz w:val="28"/>
          <w:szCs w:val="24"/>
          <w:lang w:val="es-ES_tradnl"/>
        </w:rPr>
        <w:t>Nombre de los A</w:t>
      </w:r>
      <w:r w:rsidR="003A277E" w:rsidRPr="00A56CD7">
        <w:rPr>
          <w:rFonts w:ascii="Arial" w:hAnsi="Arial" w:cs="Arial"/>
          <w:b/>
          <w:color w:val="000000" w:themeColor="text1"/>
          <w:sz w:val="28"/>
          <w:szCs w:val="24"/>
          <w:lang w:val="es-ES_tradnl"/>
        </w:rPr>
        <w:t>lumnos:</w:t>
      </w:r>
    </w:p>
    <w:p w14:paraId="63E6114E" w14:textId="77777777" w:rsidR="008C05A0" w:rsidRPr="008C05A0" w:rsidRDefault="008C05A0" w:rsidP="008C05A0">
      <w:pPr>
        <w:spacing w:after="0" w:line="360" w:lineRule="auto"/>
        <w:jc w:val="right"/>
        <w:rPr>
          <w:rFonts w:ascii="Arial" w:hAnsi="Arial" w:cs="Arial"/>
          <w:color w:val="000000" w:themeColor="text1"/>
          <w:sz w:val="24"/>
          <w:szCs w:val="24"/>
          <w:lang w:val="es-ES_tradnl"/>
        </w:rPr>
      </w:pPr>
      <w:r w:rsidRPr="008C05A0">
        <w:rPr>
          <w:rFonts w:ascii="Arial" w:hAnsi="Arial" w:cs="Arial"/>
          <w:color w:val="000000" w:themeColor="text1"/>
          <w:sz w:val="24"/>
          <w:szCs w:val="24"/>
          <w:lang w:val="es-ES_tradnl"/>
        </w:rPr>
        <w:t>D</w:t>
      </w:r>
      <w:r>
        <w:rPr>
          <w:rFonts w:ascii="Arial" w:hAnsi="Arial" w:cs="Arial"/>
          <w:color w:val="000000" w:themeColor="text1"/>
          <w:sz w:val="24"/>
          <w:szCs w:val="24"/>
          <w:lang w:val="es-ES_tradnl"/>
        </w:rPr>
        <w:t xml:space="preserve">avid E. León </w:t>
      </w:r>
      <w:r w:rsidRPr="008C05A0">
        <w:rPr>
          <w:rFonts w:ascii="Arial" w:hAnsi="Arial" w:cs="Arial"/>
          <w:color w:val="000000" w:themeColor="text1"/>
          <w:sz w:val="24"/>
          <w:szCs w:val="24"/>
          <w:lang w:val="es-ES_tradnl"/>
        </w:rPr>
        <w:t>R</w:t>
      </w:r>
      <w:r>
        <w:rPr>
          <w:rFonts w:ascii="Arial" w:hAnsi="Arial" w:cs="Arial"/>
          <w:color w:val="000000" w:themeColor="text1"/>
          <w:sz w:val="24"/>
          <w:szCs w:val="24"/>
          <w:lang w:val="es-ES_tradnl"/>
        </w:rPr>
        <w:t>omero</w:t>
      </w:r>
    </w:p>
    <w:p w14:paraId="0C32BA8D" w14:textId="77777777" w:rsidR="008C05A0" w:rsidRPr="008C05A0" w:rsidRDefault="008C05A0" w:rsidP="008C05A0">
      <w:pPr>
        <w:spacing w:after="0" w:line="360" w:lineRule="auto"/>
        <w:jc w:val="right"/>
        <w:rPr>
          <w:rFonts w:ascii="Arial" w:hAnsi="Arial" w:cs="Arial"/>
          <w:color w:val="000000" w:themeColor="text1"/>
          <w:sz w:val="24"/>
          <w:szCs w:val="24"/>
          <w:lang w:val="es-ES_tradnl"/>
        </w:rPr>
      </w:pPr>
      <w:r w:rsidRPr="008C05A0">
        <w:rPr>
          <w:rFonts w:ascii="Arial" w:hAnsi="Arial" w:cs="Arial"/>
          <w:color w:val="000000" w:themeColor="text1"/>
          <w:sz w:val="24"/>
          <w:szCs w:val="24"/>
          <w:lang w:val="es-ES_tradnl"/>
        </w:rPr>
        <w:t>D</w:t>
      </w:r>
      <w:r>
        <w:rPr>
          <w:rFonts w:ascii="Arial" w:hAnsi="Arial" w:cs="Arial"/>
          <w:color w:val="000000" w:themeColor="text1"/>
          <w:sz w:val="24"/>
          <w:szCs w:val="24"/>
          <w:lang w:val="es-ES_tradnl"/>
        </w:rPr>
        <w:t>iego Alberto Mancilla Ramírez</w:t>
      </w:r>
    </w:p>
    <w:p w14:paraId="112B6534" w14:textId="77777777" w:rsidR="008C05A0" w:rsidRDefault="008C05A0" w:rsidP="008C05A0">
      <w:pPr>
        <w:spacing w:after="0" w:line="360" w:lineRule="auto"/>
        <w:jc w:val="right"/>
        <w:rPr>
          <w:rFonts w:ascii="Arial" w:hAnsi="Arial" w:cs="Arial"/>
          <w:color w:val="000000" w:themeColor="text1"/>
          <w:sz w:val="24"/>
          <w:szCs w:val="24"/>
          <w:lang w:val="es-ES_tradnl"/>
        </w:rPr>
      </w:pPr>
      <w:r w:rsidRPr="008C05A0">
        <w:rPr>
          <w:rFonts w:ascii="Arial" w:hAnsi="Arial" w:cs="Arial"/>
          <w:color w:val="000000" w:themeColor="text1"/>
          <w:sz w:val="24"/>
          <w:szCs w:val="24"/>
          <w:lang w:val="es-ES_tradnl"/>
        </w:rPr>
        <w:t>G</w:t>
      </w:r>
      <w:r>
        <w:rPr>
          <w:rFonts w:ascii="Arial" w:hAnsi="Arial" w:cs="Arial"/>
          <w:color w:val="000000" w:themeColor="text1"/>
          <w:sz w:val="24"/>
          <w:szCs w:val="24"/>
          <w:lang w:val="es-ES_tradnl"/>
        </w:rPr>
        <w:t>uadalupe Morales Marín</w:t>
      </w:r>
    </w:p>
    <w:p w14:paraId="48D63549" w14:textId="77777777" w:rsidR="003A277E" w:rsidRDefault="003A277E" w:rsidP="003A277E">
      <w:pPr>
        <w:spacing w:line="360" w:lineRule="auto"/>
        <w:jc w:val="right"/>
        <w:rPr>
          <w:rFonts w:ascii="Arial" w:hAnsi="Arial" w:cs="Arial"/>
          <w:b/>
          <w:sz w:val="24"/>
          <w:szCs w:val="24"/>
          <w:lang w:val="es-ES_tradnl"/>
        </w:rPr>
      </w:pPr>
    </w:p>
    <w:p w14:paraId="5CC7109A" w14:textId="41986D36" w:rsidR="007B3ED4" w:rsidRPr="00A56CD7" w:rsidRDefault="005751A6" w:rsidP="003A277E">
      <w:pPr>
        <w:spacing w:after="0" w:line="360" w:lineRule="auto"/>
        <w:jc w:val="right"/>
        <w:rPr>
          <w:rFonts w:ascii="Arial" w:hAnsi="Arial" w:cs="Arial"/>
          <w:b/>
          <w:sz w:val="28"/>
          <w:szCs w:val="24"/>
          <w:lang w:val="es-ES_tradnl"/>
        </w:rPr>
      </w:pPr>
      <w:r>
        <w:rPr>
          <w:rFonts w:ascii="Arial" w:hAnsi="Arial" w:cs="Arial"/>
          <w:b/>
          <w:sz w:val="28"/>
          <w:szCs w:val="24"/>
          <w:lang w:val="es-ES_tradnl"/>
        </w:rPr>
        <w:t>Nombre del D</w:t>
      </w:r>
      <w:r w:rsidR="003A277E" w:rsidRPr="00A56CD7">
        <w:rPr>
          <w:rFonts w:ascii="Arial" w:hAnsi="Arial" w:cs="Arial"/>
          <w:b/>
          <w:sz w:val="28"/>
          <w:szCs w:val="24"/>
          <w:lang w:val="es-ES_tradnl"/>
        </w:rPr>
        <w:t xml:space="preserve">ocente: </w:t>
      </w:r>
    </w:p>
    <w:p w14:paraId="5BD4D10A" w14:textId="77777777" w:rsidR="003A277E" w:rsidRDefault="003A277E" w:rsidP="003A277E">
      <w:pPr>
        <w:spacing w:after="0" w:line="360" w:lineRule="auto"/>
        <w:jc w:val="right"/>
        <w:rPr>
          <w:rFonts w:ascii="Arial" w:hAnsi="Arial" w:cs="Arial"/>
          <w:sz w:val="24"/>
          <w:szCs w:val="24"/>
          <w:lang w:val="es-ES_tradnl"/>
        </w:rPr>
      </w:pPr>
      <w:r>
        <w:rPr>
          <w:rFonts w:ascii="Arial" w:hAnsi="Arial" w:cs="Arial"/>
          <w:sz w:val="24"/>
          <w:szCs w:val="24"/>
          <w:lang w:val="es-ES_tradnl"/>
        </w:rPr>
        <w:t xml:space="preserve">Mtro. Héctor Gabriel García Guillén </w:t>
      </w:r>
    </w:p>
    <w:p w14:paraId="3AA24297" w14:textId="77777777" w:rsidR="003A277E" w:rsidRDefault="003A277E" w:rsidP="00984EB0">
      <w:pPr>
        <w:spacing w:after="0" w:line="360" w:lineRule="auto"/>
        <w:rPr>
          <w:rFonts w:ascii="Arial" w:hAnsi="Arial" w:cs="Arial"/>
          <w:sz w:val="24"/>
          <w:szCs w:val="24"/>
          <w:lang w:val="es-ES_tradnl"/>
        </w:rPr>
      </w:pPr>
    </w:p>
    <w:p w14:paraId="7DE17CA2" w14:textId="77777777" w:rsidR="003A277E" w:rsidRDefault="003A277E" w:rsidP="003A277E">
      <w:pPr>
        <w:spacing w:after="0" w:line="360" w:lineRule="auto"/>
        <w:jc w:val="right"/>
        <w:rPr>
          <w:rFonts w:ascii="Arial" w:hAnsi="Arial" w:cs="Arial"/>
          <w:sz w:val="24"/>
          <w:szCs w:val="24"/>
          <w:lang w:val="es-ES_tradnl"/>
        </w:rPr>
      </w:pPr>
      <w:r>
        <w:rPr>
          <w:rFonts w:ascii="Arial" w:hAnsi="Arial" w:cs="Arial"/>
          <w:sz w:val="24"/>
          <w:szCs w:val="24"/>
          <w:lang w:val="es-ES_tradnl"/>
        </w:rPr>
        <w:t>Tuxtla  Gutiérrez, Chiapas;</w:t>
      </w:r>
    </w:p>
    <w:p w14:paraId="63EBBC34" w14:textId="2936C464" w:rsidR="00420D9C" w:rsidRPr="009F7FF2" w:rsidRDefault="003B231C" w:rsidP="009F7FF2">
      <w:pPr>
        <w:pStyle w:val="ListParagraph"/>
        <w:numPr>
          <w:ilvl w:val="0"/>
          <w:numId w:val="18"/>
        </w:numPr>
        <w:spacing w:line="360" w:lineRule="auto"/>
        <w:jc w:val="right"/>
        <w:rPr>
          <w:rFonts w:ascii="Arial" w:hAnsi="Arial" w:cs="Arial"/>
          <w:lang w:val="es-ES_tradnl"/>
        </w:rPr>
      </w:pPr>
      <w:r w:rsidRPr="00C215F7">
        <w:rPr>
          <w:rFonts w:ascii="Arial" w:hAnsi="Arial" w:cs="Arial"/>
          <w:lang w:val="es-ES_tradnl"/>
        </w:rPr>
        <w:t>d</w:t>
      </w:r>
      <w:r w:rsidR="005D6867" w:rsidRPr="00C215F7">
        <w:rPr>
          <w:rFonts w:ascii="Arial" w:hAnsi="Arial" w:cs="Arial"/>
          <w:lang w:val="es-ES_tradnl"/>
        </w:rPr>
        <w:t>e Septiembre</w:t>
      </w:r>
      <w:r w:rsidR="003A277E" w:rsidRPr="00C215F7">
        <w:rPr>
          <w:rFonts w:ascii="Arial" w:hAnsi="Arial" w:cs="Arial"/>
          <w:lang w:val="es-ES_tradnl"/>
        </w:rPr>
        <w:t xml:space="preserve"> de 2015</w:t>
      </w:r>
      <w:r w:rsidR="00420D9C" w:rsidRPr="009F7FF2">
        <w:rPr>
          <w:rFonts w:ascii="Arial" w:hAnsi="Arial" w:cs="Arial"/>
          <w:color w:val="000000" w:themeColor="text1"/>
          <w:lang w:val="es-ES_tradnl"/>
        </w:rPr>
        <w:br w:type="page"/>
      </w:r>
    </w:p>
    <w:p w14:paraId="5768825D" w14:textId="13B80FD0" w:rsidR="00EB0DD9" w:rsidRDefault="00EB0DD9" w:rsidP="009F7FF2">
      <w:pPr>
        <w:spacing w:line="360" w:lineRule="auto"/>
        <w:jc w:val="both"/>
        <w:rPr>
          <w:rFonts w:ascii="Arial" w:hAnsi="Arial" w:cs="Arial"/>
          <w:b/>
          <w:color w:val="000000" w:themeColor="text1"/>
          <w:sz w:val="24"/>
          <w:szCs w:val="28"/>
          <w:lang w:val="es-ES_tradnl"/>
        </w:rPr>
      </w:pPr>
    </w:p>
    <w:p w14:paraId="27C94305" w14:textId="78EFBB2B" w:rsidR="00C13E05" w:rsidRPr="001F149F" w:rsidRDefault="001F149F" w:rsidP="00C13E05">
      <w:pPr>
        <w:pStyle w:val="ListParagraph"/>
        <w:spacing w:line="360" w:lineRule="auto"/>
        <w:jc w:val="both"/>
        <w:rPr>
          <w:rFonts w:ascii="Arial" w:hAnsi="Arial" w:cs="Arial"/>
          <w:b/>
          <w:color w:val="222222"/>
          <w:sz w:val="28"/>
          <w:shd w:val="clear" w:color="auto" w:fill="FFFFFF"/>
          <w:lang w:val="es-MX"/>
        </w:rPr>
      </w:pPr>
      <w:r w:rsidRPr="001F149F">
        <w:rPr>
          <w:rFonts w:ascii="Arial" w:hAnsi="Arial" w:cs="Arial"/>
          <w:b/>
          <w:color w:val="222222"/>
          <w:sz w:val="28"/>
          <w:shd w:val="clear" w:color="auto" w:fill="FFFFFF"/>
          <w:lang w:val="es-MX"/>
        </w:rPr>
        <w:t>INDICE</w:t>
      </w:r>
    </w:p>
    <w:p w14:paraId="6F1CD3F5" w14:textId="77777777" w:rsidR="00C13E05" w:rsidRDefault="00C13E05" w:rsidP="00C13E05">
      <w:pPr>
        <w:pStyle w:val="ListParagraph"/>
        <w:spacing w:line="360" w:lineRule="auto"/>
        <w:jc w:val="both"/>
        <w:rPr>
          <w:rFonts w:ascii="Arial" w:hAnsi="Arial" w:cs="Arial"/>
          <w:color w:val="222222"/>
          <w:shd w:val="clear" w:color="auto" w:fill="FFFFFF"/>
          <w:lang w:val="es-MX"/>
        </w:rPr>
      </w:pPr>
    </w:p>
    <w:p w14:paraId="3FFC403C" w14:textId="1045DE3E" w:rsidR="00C13E05" w:rsidRDefault="00C13E05" w:rsidP="00C13E05">
      <w:pPr>
        <w:pStyle w:val="ListParagraph"/>
        <w:numPr>
          <w:ilvl w:val="0"/>
          <w:numId w:val="15"/>
        </w:numPr>
        <w:spacing w:line="360" w:lineRule="auto"/>
        <w:jc w:val="both"/>
        <w:rPr>
          <w:rFonts w:ascii="Arial" w:hAnsi="Arial" w:cs="Arial"/>
          <w:color w:val="222222"/>
          <w:shd w:val="clear" w:color="auto" w:fill="FFFFFF"/>
          <w:lang w:val="es-MX"/>
        </w:rPr>
      </w:pPr>
      <w:r>
        <w:rPr>
          <w:rFonts w:ascii="Arial" w:hAnsi="Arial" w:cs="Arial"/>
          <w:color w:val="222222"/>
          <w:shd w:val="clear" w:color="auto" w:fill="FFFFFF"/>
          <w:lang w:val="es-MX"/>
        </w:rPr>
        <w:t>Introducción</w:t>
      </w:r>
      <w:r w:rsidR="00CE3885">
        <w:rPr>
          <w:rFonts w:ascii="Arial" w:hAnsi="Arial" w:cs="Arial"/>
          <w:color w:val="222222"/>
          <w:shd w:val="clear" w:color="auto" w:fill="FFFFFF"/>
          <w:lang w:val="es-MX"/>
        </w:rPr>
        <w:t>………………………………………………………. 3</w:t>
      </w:r>
    </w:p>
    <w:p w14:paraId="636B9B28" w14:textId="27085F82" w:rsidR="00CE3885" w:rsidRPr="00CE3885" w:rsidRDefault="00C13E05" w:rsidP="00CE3885">
      <w:pPr>
        <w:pStyle w:val="ListParagraph"/>
        <w:numPr>
          <w:ilvl w:val="0"/>
          <w:numId w:val="15"/>
        </w:numPr>
        <w:spacing w:line="360" w:lineRule="auto"/>
        <w:jc w:val="both"/>
        <w:rPr>
          <w:rFonts w:ascii="Arial" w:hAnsi="Arial" w:cs="Arial"/>
          <w:color w:val="222222"/>
          <w:shd w:val="clear" w:color="auto" w:fill="FFFFFF"/>
          <w:lang w:val="es-MX"/>
        </w:rPr>
      </w:pPr>
      <w:r>
        <w:rPr>
          <w:rFonts w:ascii="Arial" w:hAnsi="Arial" w:cs="Arial"/>
          <w:color w:val="222222"/>
          <w:shd w:val="clear" w:color="auto" w:fill="FFFFFF"/>
          <w:lang w:val="es-MX"/>
        </w:rPr>
        <w:t>Marco de Referencia</w:t>
      </w:r>
      <w:r w:rsidR="00CE3885">
        <w:rPr>
          <w:rFonts w:ascii="Arial" w:hAnsi="Arial" w:cs="Arial"/>
          <w:color w:val="222222"/>
          <w:shd w:val="clear" w:color="auto" w:fill="FFFFFF"/>
          <w:lang w:val="es-MX"/>
        </w:rPr>
        <w:t>…………………………………………….. 4</w:t>
      </w:r>
    </w:p>
    <w:p w14:paraId="69101117" w14:textId="4DB4EF16" w:rsidR="00C13E05" w:rsidRDefault="00C13E05" w:rsidP="00C13E05">
      <w:pPr>
        <w:pStyle w:val="ListParagraph"/>
        <w:numPr>
          <w:ilvl w:val="0"/>
          <w:numId w:val="15"/>
        </w:numPr>
        <w:spacing w:line="360" w:lineRule="auto"/>
        <w:jc w:val="both"/>
        <w:rPr>
          <w:rFonts w:ascii="Arial" w:hAnsi="Arial" w:cs="Arial"/>
          <w:color w:val="222222"/>
          <w:shd w:val="clear" w:color="auto" w:fill="FFFFFF"/>
          <w:lang w:val="es-MX"/>
        </w:rPr>
      </w:pPr>
      <w:r>
        <w:rPr>
          <w:rFonts w:ascii="Arial" w:hAnsi="Arial" w:cs="Arial"/>
          <w:color w:val="222222"/>
          <w:shd w:val="clear" w:color="auto" w:fill="FFFFFF"/>
          <w:lang w:val="es-MX"/>
        </w:rPr>
        <w:t>Filosofía Institucional</w:t>
      </w:r>
      <w:r w:rsidR="00CE3885">
        <w:rPr>
          <w:rFonts w:ascii="Arial" w:hAnsi="Arial" w:cs="Arial"/>
          <w:color w:val="222222"/>
          <w:shd w:val="clear" w:color="auto" w:fill="FFFFFF"/>
          <w:lang w:val="es-MX"/>
        </w:rPr>
        <w:t>……………..……………………………… 6</w:t>
      </w:r>
    </w:p>
    <w:p w14:paraId="286C936C" w14:textId="387627D7" w:rsidR="00C13E05" w:rsidRDefault="00C13E05" w:rsidP="00C13E05">
      <w:pPr>
        <w:pStyle w:val="ListParagraph"/>
        <w:numPr>
          <w:ilvl w:val="0"/>
          <w:numId w:val="15"/>
        </w:numPr>
        <w:spacing w:line="360" w:lineRule="auto"/>
        <w:jc w:val="both"/>
        <w:rPr>
          <w:rFonts w:ascii="Arial" w:hAnsi="Arial" w:cs="Arial"/>
          <w:color w:val="222222"/>
          <w:shd w:val="clear" w:color="auto" w:fill="FFFFFF"/>
          <w:lang w:val="es-MX"/>
        </w:rPr>
      </w:pPr>
      <w:r>
        <w:rPr>
          <w:rFonts w:ascii="Arial" w:hAnsi="Arial" w:cs="Arial"/>
          <w:color w:val="222222"/>
          <w:shd w:val="clear" w:color="auto" w:fill="FFFFFF"/>
          <w:lang w:val="es-MX"/>
        </w:rPr>
        <w:t>Diagnóstico FODA.</w:t>
      </w:r>
      <w:r w:rsidR="00CE3885" w:rsidRPr="00CE3885">
        <w:rPr>
          <w:rFonts w:ascii="Arial" w:hAnsi="Arial" w:cs="Arial"/>
          <w:color w:val="222222"/>
          <w:shd w:val="clear" w:color="auto" w:fill="FFFFFF"/>
          <w:lang w:val="es-MX"/>
        </w:rPr>
        <w:t xml:space="preserve"> </w:t>
      </w:r>
      <w:r w:rsidR="00CE3885">
        <w:rPr>
          <w:rFonts w:ascii="Arial" w:hAnsi="Arial" w:cs="Arial"/>
          <w:color w:val="222222"/>
          <w:shd w:val="clear" w:color="auto" w:fill="FFFFFF"/>
          <w:lang w:val="es-MX"/>
        </w:rPr>
        <w:t>…………..………………………………….. 7</w:t>
      </w:r>
    </w:p>
    <w:p w14:paraId="68605792" w14:textId="313A7097" w:rsidR="00C13E05" w:rsidRDefault="00C13E05" w:rsidP="00C13E05">
      <w:pPr>
        <w:pStyle w:val="ListParagraph"/>
        <w:numPr>
          <w:ilvl w:val="0"/>
          <w:numId w:val="15"/>
        </w:numPr>
        <w:spacing w:line="360" w:lineRule="auto"/>
        <w:jc w:val="both"/>
        <w:rPr>
          <w:rFonts w:ascii="Arial" w:hAnsi="Arial" w:cs="Arial"/>
          <w:color w:val="222222"/>
          <w:shd w:val="clear" w:color="auto" w:fill="FFFFFF"/>
          <w:lang w:val="es-MX"/>
        </w:rPr>
      </w:pPr>
      <w:r>
        <w:rPr>
          <w:rFonts w:ascii="Arial" w:hAnsi="Arial" w:cs="Arial"/>
          <w:color w:val="222222"/>
          <w:shd w:val="clear" w:color="auto" w:fill="FFFFFF"/>
          <w:lang w:val="es-MX"/>
        </w:rPr>
        <w:t>Concepto del Modelo.</w:t>
      </w:r>
      <w:r w:rsidR="00CE3885" w:rsidRPr="00CE3885">
        <w:rPr>
          <w:rFonts w:ascii="Arial" w:hAnsi="Arial" w:cs="Arial"/>
          <w:color w:val="222222"/>
          <w:shd w:val="clear" w:color="auto" w:fill="FFFFFF"/>
          <w:lang w:val="es-MX"/>
        </w:rPr>
        <w:t xml:space="preserve"> </w:t>
      </w:r>
      <w:r w:rsidR="00CE3885">
        <w:rPr>
          <w:rFonts w:ascii="Arial" w:hAnsi="Arial" w:cs="Arial"/>
          <w:color w:val="222222"/>
          <w:shd w:val="clear" w:color="auto" w:fill="FFFFFF"/>
          <w:lang w:val="es-MX"/>
        </w:rPr>
        <w:t>…………..……………………………….. 8</w:t>
      </w:r>
    </w:p>
    <w:p w14:paraId="530C64DD" w14:textId="00954E5A" w:rsidR="00C13E05" w:rsidRDefault="00C13E05" w:rsidP="00C13E05">
      <w:pPr>
        <w:pStyle w:val="ListParagraph"/>
        <w:numPr>
          <w:ilvl w:val="0"/>
          <w:numId w:val="15"/>
        </w:numPr>
        <w:spacing w:line="360" w:lineRule="auto"/>
        <w:jc w:val="both"/>
        <w:rPr>
          <w:rFonts w:ascii="Arial" w:hAnsi="Arial" w:cs="Arial"/>
          <w:color w:val="222222"/>
          <w:shd w:val="clear" w:color="auto" w:fill="FFFFFF"/>
          <w:lang w:val="es-MX"/>
        </w:rPr>
      </w:pPr>
      <w:r>
        <w:rPr>
          <w:rFonts w:ascii="Arial" w:hAnsi="Arial" w:cs="Arial"/>
          <w:color w:val="222222"/>
          <w:shd w:val="clear" w:color="auto" w:fill="FFFFFF"/>
          <w:lang w:val="es-MX"/>
        </w:rPr>
        <w:t>Esquema gráfico.</w:t>
      </w:r>
      <w:r w:rsidR="00CE3885" w:rsidRPr="00CE3885">
        <w:rPr>
          <w:rFonts w:ascii="Arial" w:hAnsi="Arial" w:cs="Arial"/>
          <w:color w:val="222222"/>
          <w:shd w:val="clear" w:color="auto" w:fill="FFFFFF"/>
          <w:lang w:val="es-MX"/>
        </w:rPr>
        <w:t xml:space="preserve"> </w:t>
      </w:r>
      <w:r w:rsidR="00CE3885">
        <w:rPr>
          <w:rFonts w:ascii="Arial" w:hAnsi="Arial" w:cs="Arial"/>
          <w:color w:val="222222"/>
          <w:shd w:val="clear" w:color="auto" w:fill="FFFFFF"/>
          <w:lang w:val="es-MX"/>
        </w:rPr>
        <w:t>…………..…………………………………….. 9</w:t>
      </w:r>
    </w:p>
    <w:p w14:paraId="1D86508C" w14:textId="73085808" w:rsidR="00C13E05" w:rsidRDefault="00C13E05" w:rsidP="00C13E05">
      <w:pPr>
        <w:pStyle w:val="ListParagraph"/>
        <w:numPr>
          <w:ilvl w:val="0"/>
          <w:numId w:val="15"/>
        </w:numPr>
        <w:spacing w:line="360" w:lineRule="auto"/>
        <w:jc w:val="both"/>
        <w:rPr>
          <w:rFonts w:ascii="Arial" w:hAnsi="Arial" w:cs="Arial"/>
          <w:color w:val="222222"/>
          <w:shd w:val="clear" w:color="auto" w:fill="FFFFFF"/>
          <w:lang w:val="es-MX"/>
        </w:rPr>
      </w:pPr>
      <w:r>
        <w:rPr>
          <w:rFonts w:ascii="Arial" w:hAnsi="Arial" w:cs="Arial"/>
          <w:color w:val="222222"/>
          <w:shd w:val="clear" w:color="auto" w:fill="FFFFFF"/>
          <w:lang w:val="es-MX"/>
        </w:rPr>
        <w:t>Objetivo General.</w:t>
      </w:r>
      <w:r w:rsidR="00CE3885" w:rsidRPr="00CE3885">
        <w:rPr>
          <w:rFonts w:ascii="Arial" w:hAnsi="Arial" w:cs="Arial"/>
          <w:color w:val="222222"/>
          <w:shd w:val="clear" w:color="auto" w:fill="FFFFFF"/>
          <w:lang w:val="es-MX"/>
        </w:rPr>
        <w:t xml:space="preserve"> </w:t>
      </w:r>
      <w:r w:rsidR="00CE3885">
        <w:rPr>
          <w:rFonts w:ascii="Arial" w:hAnsi="Arial" w:cs="Arial"/>
          <w:color w:val="222222"/>
          <w:shd w:val="clear" w:color="auto" w:fill="FFFFFF"/>
          <w:lang w:val="es-MX"/>
        </w:rPr>
        <w:t>…………..…………………………………….. 9</w:t>
      </w:r>
    </w:p>
    <w:p w14:paraId="44CCD1AB" w14:textId="4684A573" w:rsidR="00C13E05" w:rsidRDefault="00C13E05" w:rsidP="00C13E05">
      <w:pPr>
        <w:pStyle w:val="ListParagraph"/>
        <w:numPr>
          <w:ilvl w:val="0"/>
          <w:numId w:val="15"/>
        </w:numPr>
        <w:spacing w:line="360" w:lineRule="auto"/>
        <w:jc w:val="both"/>
        <w:rPr>
          <w:rFonts w:ascii="Arial" w:hAnsi="Arial" w:cs="Arial"/>
          <w:color w:val="222222"/>
          <w:shd w:val="clear" w:color="auto" w:fill="FFFFFF"/>
          <w:lang w:val="es-MX"/>
        </w:rPr>
      </w:pPr>
      <w:r>
        <w:rPr>
          <w:rFonts w:ascii="Arial" w:hAnsi="Arial" w:cs="Arial"/>
          <w:color w:val="222222"/>
          <w:shd w:val="clear" w:color="auto" w:fill="FFFFFF"/>
          <w:lang w:val="es-MX"/>
        </w:rPr>
        <w:t>Ejes Estratégicos</w:t>
      </w:r>
      <w:r w:rsidR="00CE3885">
        <w:rPr>
          <w:rFonts w:ascii="Arial" w:hAnsi="Arial" w:cs="Arial"/>
          <w:color w:val="222222"/>
          <w:shd w:val="clear" w:color="auto" w:fill="FFFFFF"/>
          <w:lang w:val="es-MX"/>
        </w:rPr>
        <w:t>…………..……………………………………</w:t>
      </w:r>
      <w:r w:rsidR="002E628A">
        <w:rPr>
          <w:rFonts w:ascii="Arial" w:hAnsi="Arial" w:cs="Arial"/>
          <w:color w:val="222222"/>
          <w:shd w:val="clear" w:color="auto" w:fill="FFFFFF"/>
          <w:lang w:val="es-MX"/>
        </w:rPr>
        <w:t>....</w:t>
      </w:r>
      <w:r w:rsidR="00CE3885">
        <w:rPr>
          <w:rFonts w:ascii="Arial" w:hAnsi="Arial" w:cs="Arial"/>
          <w:color w:val="222222"/>
          <w:shd w:val="clear" w:color="auto" w:fill="FFFFFF"/>
          <w:lang w:val="es-MX"/>
        </w:rPr>
        <w:t>10</w:t>
      </w:r>
    </w:p>
    <w:p w14:paraId="0094598D" w14:textId="48A3947F" w:rsidR="00C13E05" w:rsidRDefault="00CE3885" w:rsidP="00C13E05">
      <w:pPr>
        <w:pStyle w:val="ListParagraph"/>
        <w:numPr>
          <w:ilvl w:val="1"/>
          <w:numId w:val="15"/>
        </w:numPr>
        <w:spacing w:line="360" w:lineRule="auto"/>
        <w:jc w:val="both"/>
        <w:rPr>
          <w:rFonts w:ascii="Arial" w:hAnsi="Arial" w:cs="Arial"/>
          <w:color w:val="222222"/>
          <w:shd w:val="clear" w:color="auto" w:fill="FFFFFF"/>
          <w:lang w:val="es-MX"/>
        </w:rPr>
      </w:pPr>
      <w:r>
        <w:rPr>
          <w:rFonts w:ascii="Arial" w:hAnsi="Arial" w:cs="Arial"/>
          <w:color w:val="222222"/>
          <w:shd w:val="clear" w:color="auto" w:fill="FFFFFF"/>
          <w:lang w:val="es-MX"/>
        </w:rPr>
        <w:t>Nombre…………..………………………………………</w:t>
      </w:r>
      <w:r w:rsidR="002E628A">
        <w:rPr>
          <w:rFonts w:ascii="Arial" w:hAnsi="Arial" w:cs="Arial"/>
          <w:color w:val="222222"/>
          <w:shd w:val="clear" w:color="auto" w:fill="FFFFFF"/>
          <w:lang w:val="es-MX"/>
        </w:rPr>
        <w:t>....</w:t>
      </w:r>
      <w:r>
        <w:rPr>
          <w:rFonts w:ascii="Arial" w:hAnsi="Arial" w:cs="Arial"/>
          <w:color w:val="222222"/>
          <w:shd w:val="clear" w:color="auto" w:fill="FFFFFF"/>
          <w:lang w:val="es-MX"/>
        </w:rPr>
        <w:t>10</w:t>
      </w:r>
    </w:p>
    <w:p w14:paraId="563C3430" w14:textId="123DA781" w:rsidR="00C13E05" w:rsidRDefault="00C13E05" w:rsidP="00C13E05">
      <w:pPr>
        <w:pStyle w:val="ListParagraph"/>
        <w:numPr>
          <w:ilvl w:val="1"/>
          <w:numId w:val="15"/>
        </w:numPr>
        <w:spacing w:line="360" w:lineRule="auto"/>
        <w:jc w:val="both"/>
        <w:rPr>
          <w:rFonts w:ascii="Arial" w:hAnsi="Arial" w:cs="Arial"/>
          <w:color w:val="222222"/>
          <w:shd w:val="clear" w:color="auto" w:fill="FFFFFF"/>
          <w:lang w:val="es-MX"/>
        </w:rPr>
      </w:pPr>
      <w:r>
        <w:rPr>
          <w:rFonts w:ascii="Arial" w:hAnsi="Arial" w:cs="Arial"/>
          <w:color w:val="222222"/>
          <w:shd w:val="clear" w:color="auto" w:fill="FFFFFF"/>
          <w:lang w:val="es-MX"/>
        </w:rPr>
        <w:t>Objetivo Específico</w:t>
      </w:r>
      <w:r w:rsidR="00CE3885">
        <w:rPr>
          <w:rFonts w:ascii="Arial" w:hAnsi="Arial" w:cs="Arial"/>
          <w:color w:val="222222"/>
          <w:shd w:val="clear" w:color="auto" w:fill="FFFFFF"/>
          <w:lang w:val="es-MX"/>
        </w:rPr>
        <w:t xml:space="preserve"> ………………………………………</w:t>
      </w:r>
      <w:r w:rsidR="002E628A">
        <w:rPr>
          <w:rFonts w:ascii="Arial" w:hAnsi="Arial" w:cs="Arial"/>
          <w:color w:val="222222"/>
          <w:shd w:val="clear" w:color="auto" w:fill="FFFFFF"/>
          <w:lang w:val="es-MX"/>
        </w:rPr>
        <w:t>..</w:t>
      </w:r>
      <w:r w:rsidR="00CE3885">
        <w:rPr>
          <w:rFonts w:ascii="Arial" w:hAnsi="Arial" w:cs="Arial"/>
          <w:color w:val="222222"/>
          <w:shd w:val="clear" w:color="auto" w:fill="FFFFFF"/>
          <w:lang w:val="es-MX"/>
        </w:rPr>
        <w:t>10</w:t>
      </w:r>
    </w:p>
    <w:p w14:paraId="5EAAF798" w14:textId="44AE60ED" w:rsidR="00C13E05" w:rsidRDefault="00CE3885" w:rsidP="00C13E05">
      <w:pPr>
        <w:pStyle w:val="ListParagraph"/>
        <w:numPr>
          <w:ilvl w:val="1"/>
          <w:numId w:val="15"/>
        </w:numPr>
        <w:spacing w:line="360" w:lineRule="auto"/>
        <w:jc w:val="both"/>
        <w:rPr>
          <w:rFonts w:ascii="Arial" w:hAnsi="Arial" w:cs="Arial"/>
          <w:color w:val="222222"/>
          <w:shd w:val="clear" w:color="auto" w:fill="FFFFFF"/>
          <w:lang w:val="es-MX"/>
        </w:rPr>
      </w:pPr>
      <w:r>
        <w:rPr>
          <w:rFonts w:ascii="Arial" w:hAnsi="Arial" w:cs="Arial"/>
          <w:color w:val="222222"/>
          <w:shd w:val="clear" w:color="auto" w:fill="FFFFFF"/>
          <w:lang w:val="es-MX"/>
        </w:rPr>
        <w:t>Estrategias…………..……………………………………</w:t>
      </w:r>
      <w:r w:rsidR="002E628A">
        <w:rPr>
          <w:rFonts w:ascii="Arial" w:hAnsi="Arial" w:cs="Arial"/>
          <w:color w:val="222222"/>
          <w:shd w:val="clear" w:color="auto" w:fill="FFFFFF"/>
          <w:lang w:val="es-MX"/>
        </w:rPr>
        <w:t>…</w:t>
      </w:r>
      <w:r>
        <w:rPr>
          <w:rFonts w:ascii="Arial" w:hAnsi="Arial" w:cs="Arial"/>
          <w:color w:val="222222"/>
          <w:shd w:val="clear" w:color="auto" w:fill="FFFFFF"/>
          <w:lang w:val="es-MX"/>
        </w:rPr>
        <w:t>10</w:t>
      </w:r>
    </w:p>
    <w:p w14:paraId="5FE96592" w14:textId="746B0592" w:rsidR="00C13E05" w:rsidRDefault="00C13E05" w:rsidP="00C13E05">
      <w:pPr>
        <w:pStyle w:val="ListParagraph"/>
        <w:numPr>
          <w:ilvl w:val="0"/>
          <w:numId w:val="15"/>
        </w:numPr>
        <w:spacing w:line="360" w:lineRule="auto"/>
        <w:jc w:val="both"/>
        <w:rPr>
          <w:rFonts w:ascii="Arial" w:hAnsi="Arial" w:cs="Arial"/>
          <w:color w:val="222222"/>
          <w:shd w:val="clear" w:color="auto" w:fill="FFFFFF"/>
          <w:lang w:val="es-MX"/>
        </w:rPr>
      </w:pPr>
      <w:r>
        <w:rPr>
          <w:rFonts w:ascii="Arial" w:hAnsi="Arial" w:cs="Arial"/>
          <w:color w:val="222222"/>
          <w:shd w:val="clear" w:color="auto" w:fill="FFFFFF"/>
          <w:lang w:val="es-MX"/>
        </w:rPr>
        <w:t>Monitor de seguimiento.</w:t>
      </w:r>
      <w:r w:rsidR="00CE3885" w:rsidRPr="00CE3885">
        <w:rPr>
          <w:rFonts w:ascii="Arial" w:hAnsi="Arial" w:cs="Arial"/>
          <w:color w:val="222222"/>
          <w:shd w:val="clear" w:color="auto" w:fill="FFFFFF"/>
          <w:lang w:val="es-MX"/>
        </w:rPr>
        <w:t xml:space="preserve"> </w:t>
      </w:r>
      <w:r w:rsidR="00CE3885">
        <w:rPr>
          <w:rFonts w:ascii="Arial" w:hAnsi="Arial" w:cs="Arial"/>
          <w:color w:val="222222"/>
          <w:shd w:val="clear" w:color="auto" w:fill="FFFFFF"/>
          <w:lang w:val="es-MX"/>
        </w:rPr>
        <w:t>…………..……………………………..</w:t>
      </w:r>
      <w:r w:rsidR="002E628A">
        <w:rPr>
          <w:rFonts w:ascii="Arial" w:hAnsi="Arial" w:cs="Arial"/>
          <w:color w:val="222222"/>
          <w:shd w:val="clear" w:color="auto" w:fill="FFFFFF"/>
          <w:lang w:val="es-MX"/>
        </w:rPr>
        <w:t xml:space="preserve">. </w:t>
      </w:r>
      <w:r w:rsidR="00CE3885">
        <w:rPr>
          <w:rFonts w:ascii="Arial" w:hAnsi="Arial" w:cs="Arial"/>
          <w:color w:val="222222"/>
          <w:shd w:val="clear" w:color="auto" w:fill="FFFFFF"/>
          <w:lang w:val="es-MX"/>
        </w:rPr>
        <w:t>11</w:t>
      </w:r>
    </w:p>
    <w:p w14:paraId="17EA8CB3" w14:textId="25A9E236" w:rsidR="00C13E05" w:rsidRDefault="00C13E05" w:rsidP="00C13E05">
      <w:pPr>
        <w:pStyle w:val="ListParagraph"/>
        <w:numPr>
          <w:ilvl w:val="0"/>
          <w:numId w:val="15"/>
        </w:numPr>
        <w:spacing w:line="360" w:lineRule="auto"/>
        <w:jc w:val="both"/>
        <w:rPr>
          <w:rFonts w:ascii="Arial" w:hAnsi="Arial" w:cs="Arial"/>
          <w:color w:val="222222"/>
          <w:shd w:val="clear" w:color="auto" w:fill="FFFFFF"/>
          <w:lang w:val="es-MX"/>
        </w:rPr>
      </w:pPr>
      <w:r>
        <w:rPr>
          <w:rFonts w:ascii="Arial" w:hAnsi="Arial" w:cs="Arial"/>
          <w:color w:val="222222"/>
          <w:shd w:val="clear" w:color="auto" w:fill="FFFFFF"/>
          <w:lang w:val="es-MX"/>
        </w:rPr>
        <w:t>Resultados esperados.</w:t>
      </w:r>
      <w:r w:rsidR="00CE3885" w:rsidRPr="00CE3885">
        <w:rPr>
          <w:rFonts w:ascii="Arial" w:hAnsi="Arial" w:cs="Arial"/>
          <w:color w:val="222222"/>
          <w:shd w:val="clear" w:color="auto" w:fill="FFFFFF"/>
          <w:lang w:val="es-MX"/>
        </w:rPr>
        <w:t xml:space="preserve"> </w:t>
      </w:r>
      <w:r w:rsidR="00CE3885">
        <w:rPr>
          <w:rFonts w:ascii="Arial" w:hAnsi="Arial" w:cs="Arial"/>
          <w:color w:val="222222"/>
          <w:shd w:val="clear" w:color="auto" w:fill="FFFFFF"/>
          <w:lang w:val="es-MX"/>
        </w:rPr>
        <w:t>…………..………………………………</w:t>
      </w:r>
      <w:r w:rsidR="002E628A">
        <w:rPr>
          <w:rFonts w:ascii="Arial" w:hAnsi="Arial" w:cs="Arial"/>
          <w:color w:val="222222"/>
          <w:shd w:val="clear" w:color="auto" w:fill="FFFFFF"/>
          <w:lang w:val="es-MX"/>
        </w:rPr>
        <w:t>. 13</w:t>
      </w:r>
    </w:p>
    <w:p w14:paraId="1C246FC5" w14:textId="7EEA728D" w:rsidR="00C13E05" w:rsidRDefault="00C13E05" w:rsidP="00C13E05">
      <w:pPr>
        <w:pStyle w:val="ListParagraph"/>
        <w:numPr>
          <w:ilvl w:val="0"/>
          <w:numId w:val="15"/>
        </w:numPr>
        <w:spacing w:line="360" w:lineRule="auto"/>
        <w:jc w:val="both"/>
        <w:rPr>
          <w:rFonts w:ascii="Arial" w:hAnsi="Arial" w:cs="Arial"/>
          <w:color w:val="222222"/>
          <w:shd w:val="clear" w:color="auto" w:fill="FFFFFF"/>
          <w:lang w:val="es-MX"/>
        </w:rPr>
      </w:pPr>
      <w:r>
        <w:rPr>
          <w:rFonts w:ascii="Arial" w:hAnsi="Arial" w:cs="Arial"/>
          <w:color w:val="222222"/>
          <w:shd w:val="clear" w:color="auto" w:fill="FFFFFF"/>
          <w:lang w:val="es-MX"/>
        </w:rPr>
        <w:t>Bibliografía.</w:t>
      </w:r>
      <w:r w:rsidR="00CE3885" w:rsidRPr="00CE3885">
        <w:rPr>
          <w:rFonts w:ascii="Arial" w:hAnsi="Arial" w:cs="Arial"/>
          <w:color w:val="222222"/>
          <w:shd w:val="clear" w:color="auto" w:fill="FFFFFF"/>
          <w:lang w:val="es-MX"/>
        </w:rPr>
        <w:t xml:space="preserve"> </w:t>
      </w:r>
      <w:r w:rsidR="00CE3885">
        <w:rPr>
          <w:rFonts w:ascii="Arial" w:hAnsi="Arial" w:cs="Arial"/>
          <w:color w:val="222222"/>
          <w:shd w:val="clear" w:color="auto" w:fill="FFFFFF"/>
          <w:lang w:val="es-MX"/>
        </w:rPr>
        <w:t>…………..……………………………</w:t>
      </w:r>
      <w:r w:rsidR="002E628A">
        <w:rPr>
          <w:rFonts w:ascii="Arial" w:hAnsi="Arial" w:cs="Arial"/>
          <w:color w:val="222222"/>
          <w:shd w:val="clear" w:color="auto" w:fill="FFFFFF"/>
          <w:lang w:val="es-MX"/>
        </w:rPr>
        <w:t>………………. 14</w:t>
      </w:r>
    </w:p>
    <w:p w14:paraId="3CE089A5" w14:textId="76FEB6B2" w:rsidR="00C13E05" w:rsidRPr="00420D9C" w:rsidRDefault="00C13E05" w:rsidP="00C13E05">
      <w:pPr>
        <w:pStyle w:val="ListParagraph"/>
        <w:numPr>
          <w:ilvl w:val="0"/>
          <w:numId w:val="15"/>
        </w:numPr>
        <w:spacing w:line="360" w:lineRule="auto"/>
        <w:jc w:val="both"/>
        <w:rPr>
          <w:rFonts w:ascii="Arial" w:hAnsi="Arial" w:cs="Arial"/>
          <w:color w:val="222222"/>
          <w:shd w:val="clear" w:color="auto" w:fill="FFFFFF"/>
          <w:lang w:val="es-MX"/>
        </w:rPr>
      </w:pPr>
      <w:r>
        <w:rPr>
          <w:rFonts w:ascii="Arial" w:hAnsi="Arial" w:cs="Arial"/>
          <w:color w:val="222222"/>
          <w:shd w:val="clear" w:color="auto" w:fill="FFFFFF"/>
          <w:lang w:val="es-MX"/>
        </w:rPr>
        <w:t>Anexos.</w:t>
      </w:r>
      <w:r w:rsidR="00CE3885" w:rsidRPr="00CE3885">
        <w:rPr>
          <w:rFonts w:ascii="Arial" w:hAnsi="Arial" w:cs="Arial"/>
          <w:color w:val="222222"/>
          <w:shd w:val="clear" w:color="auto" w:fill="FFFFFF"/>
          <w:lang w:val="es-MX"/>
        </w:rPr>
        <w:t xml:space="preserve"> </w:t>
      </w:r>
      <w:r w:rsidR="00CE3885">
        <w:rPr>
          <w:rFonts w:ascii="Arial" w:hAnsi="Arial" w:cs="Arial"/>
          <w:color w:val="222222"/>
          <w:shd w:val="clear" w:color="auto" w:fill="FFFFFF"/>
          <w:lang w:val="es-MX"/>
        </w:rPr>
        <w:t>…………..……………………………</w:t>
      </w:r>
      <w:r w:rsidR="002E628A">
        <w:rPr>
          <w:rFonts w:ascii="Arial" w:hAnsi="Arial" w:cs="Arial"/>
          <w:color w:val="222222"/>
          <w:shd w:val="clear" w:color="auto" w:fill="FFFFFF"/>
          <w:lang w:val="es-MX"/>
        </w:rPr>
        <w:t>…………………… 15</w:t>
      </w:r>
    </w:p>
    <w:p w14:paraId="0D0D57CF" w14:textId="77777777" w:rsidR="00C13E05" w:rsidRPr="00420D9C" w:rsidRDefault="00C13E05" w:rsidP="00C13E05">
      <w:pPr>
        <w:spacing w:after="0" w:line="240" w:lineRule="auto"/>
        <w:jc w:val="both"/>
        <w:rPr>
          <w:rFonts w:ascii="Arial" w:hAnsi="Arial" w:cs="Arial"/>
          <w:color w:val="000000" w:themeColor="text1"/>
          <w:sz w:val="24"/>
          <w:szCs w:val="24"/>
          <w:lang w:val="es-MX"/>
        </w:rPr>
      </w:pPr>
    </w:p>
    <w:p w14:paraId="53EE6402" w14:textId="77777777" w:rsidR="00C13E05" w:rsidRDefault="00C13E05" w:rsidP="00C13E05">
      <w:pPr>
        <w:spacing w:after="0" w:line="360" w:lineRule="auto"/>
        <w:jc w:val="both"/>
        <w:rPr>
          <w:rFonts w:ascii="Arial" w:hAnsi="Arial" w:cs="Arial"/>
          <w:color w:val="000000" w:themeColor="text1"/>
          <w:sz w:val="24"/>
          <w:szCs w:val="24"/>
          <w:lang w:val="es-ES_tradnl"/>
        </w:rPr>
      </w:pPr>
    </w:p>
    <w:p w14:paraId="7B7F8953" w14:textId="77777777" w:rsidR="00C13E05" w:rsidRDefault="00C13E05" w:rsidP="00C13E05">
      <w:pPr>
        <w:rPr>
          <w:rFonts w:ascii="Arial" w:hAnsi="Arial" w:cs="Arial"/>
          <w:color w:val="000000" w:themeColor="text1"/>
          <w:sz w:val="24"/>
          <w:szCs w:val="24"/>
          <w:lang w:val="es-ES_tradnl"/>
        </w:rPr>
      </w:pPr>
    </w:p>
    <w:p w14:paraId="66C424DE" w14:textId="77777777" w:rsidR="00C13E05" w:rsidRDefault="00C13E05" w:rsidP="00C13E05">
      <w:pPr>
        <w:rPr>
          <w:rFonts w:ascii="Arial" w:hAnsi="Arial" w:cs="Arial"/>
          <w:color w:val="000000" w:themeColor="text1"/>
          <w:sz w:val="24"/>
          <w:szCs w:val="24"/>
          <w:lang w:val="es-ES_tradnl"/>
        </w:rPr>
      </w:pPr>
    </w:p>
    <w:p w14:paraId="0DC75243" w14:textId="77777777" w:rsidR="00C13E05" w:rsidRDefault="00C13E05" w:rsidP="00C13E05">
      <w:pPr>
        <w:rPr>
          <w:rFonts w:ascii="Arial" w:hAnsi="Arial" w:cs="Arial"/>
          <w:color w:val="000000" w:themeColor="text1"/>
          <w:sz w:val="24"/>
          <w:szCs w:val="24"/>
          <w:lang w:val="es-ES_tradnl"/>
        </w:rPr>
      </w:pPr>
    </w:p>
    <w:p w14:paraId="32AB8040" w14:textId="77777777" w:rsidR="00C13E05" w:rsidRDefault="00C13E05" w:rsidP="00C13E05">
      <w:pPr>
        <w:rPr>
          <w:rFonts w:ascii="Arial" w:hAnsi="Arial" w:cs="Arial"/>
          <w:color w:val="000000" w:themeColor="text1"/>
          <w:sz w:val="24"/>
          <w:szCs w:val="24"/>
          <w:lang w:val="es-ES_tradnl"/>
        </w:rPr>
      </w:pPr>
    </w:p>
    <w:p w14:paraId="7863DBA8" w14:textId="77777777" w:rsidR="00C13E05" w:rsidRDefault="00C13E05" w:rsidP="00C13E05">
      <w:pPr>
        <w:rPr>
          <w:rFonts w:ascii="Arial" w:hAnsi="Arial" w:cs="Arial"/>
          <w:color w:val="000000" w:themeColor="text1"/>
          <w:sz w:val="24"/>
          <w:szCs w:val="24"/>
          <w:lang w:val="es-ES_tradnl"/>
        </w:rPr>
      </w:pPr>
    </w:p>
    <w:p w14:paraId="29EEB604" w14:textId="77777777" w:rsidR="00C13E05" w:rsidRDefault="00C13E05" w:rsidP="00C13E05">
      <w:pPr>
        <w:rPr>
          <w:rFonts w:ascii="Arial" w:hAnsi="Arial" w:cs="Arial"/>
          <w:color w:val="000000" w:themeColor="text1"/>
          <w:sz w:val="24"/>
          <w:szCs w:val="24"/>
          <w:lang w:val="es-ES_tradnl"/>
        </w:rPr>
      </w:pPr>
    </w:p>
    <w:p w14:paraId="45C98634" w14:textId="77777777" w:rsidR="00C13E05" w:rsidRDefault="00C13E05" w:rsidP="00C13E05">
      <w:pPr>
        <w:rPr>
          <w:rFonts w:ascii="Arial" w:hAnsi="Arial" w:cs="Arial"/>
          <w:color w:val="000000" w:themeColor="text1"/>
          <w:sz w:val="24"/>
          <w:szCs w:val="24"/>
          <w:lang w:val="es-ES_tradnl"/>
        </w:rPr>
      </w:pPr>
    </w:p>
    <w:p w14:paraId="5F2E4F0E" w14:textId="77777777" w:rsidR="00C13E05" w:rsidRDefault="00C13E05" w:rsidP="00C13E05">
      <w:pPr>
        <w:rPr>
          <w:rFonts w:ascii="Arial" w:hAnsi="Arial" w:cs="Arial"/>
          <w:color w:val="000000" w:themeColor="text1"/>
          <w:sz w:val="24"/>
          <w:szCs w:val="24"/>
          <w:lang w:val="es-ES_tradnl"/>
        </w:rPr>
      </w:pPr>
    </w:p>
    <w:p w14:paraId="0E9BC7F2" w14:textId="77777777" w:rsidR="00C13E05" w:rsidRDefault="00C13E05" w:rsidP="00C13E05">
      <w:pPr>
        <w:rPr>
          <w:rFonts w:ascii="Arial" w:hAnsi="Arial" w:cs="Arial"/>
          <w:color w:val="000000" w:themeColor="text1"/>
          <w:sz w:val="24"/>
          <w:szCs w:val="24"/>
          <w:lang w:val="es-ES_tradnl"/>
        </w:rPr>
      </w:pPr>
    </w:p>
    <w:p w14:paraId="09524C0F" w14:textId="4B6AA000" w:rsidR="00C13E05" w:rsidRPr="00A411E6" w:rsidRDefault="00C13E05" w:rsidP="00C13E05">
      <w:pPr>
        <w:rPr>
          <w:rFonts w:ascii="Arial" w:hAnsi="Arial" w:cs="Arial"/>
          <w:color w:val="000000" w:themeColor="text1"/>
          <w:sz w:val="24"/>
          <w:szCs w:val="24"/>
          <w:lang w:val="es-ES_tradnl"/>
        </w:rPr>
      </w:pPr>
    </w:p>
    <w:p w14:paraId="353C9751" w14:textId="46601D9C" w:rsidR="00C13E05" w:rsidRPr="001F149F" w:rsidRDefault="001F149F" w:rsidP="00C13E05">
      <w:pPr>
        <w:pStyle w:val="ListParagraph"/>
        <w:numPr>
          <w:ilvl w:val="0"/>
          <w:numId w:val="16"/>
        </w:numPr>
        <w:spacing w:line="360" w:lineRule="auto"/>
        <w:jc w:val="both"/>
        <w:rPr>
          <w:rFonts w:ascii="Arial" w:hAnsi="Arial" w:cs="Arial"/>
          <w:b/>
          <w:color w:val="000000" w:themeColor="text1"/>
          <w:sz w:val="28"/>
          <w:szCs w:val="28"/>
          <w:lang w:val="es-ES_tradnl"/>
        </w:rPr>
      </w:pPr>
      <w:r w:rsidRPr="001F149F">
        <w:rPr>
          <w:rFonts w:ascii="Arial" w:hAnsi="Arial" w:cs="Arial"/>
          <w:b/>
          <w:color w:val="000000" w:themeColor="text1"/>
          <w:sz w:val="28"/>
          <w:szCs w:val="28"/>
          <w:lang w:val="es-ES_tradnl"/>
        </w:rPr>
        <w:t>INTRODUCCION</w:t>
      </w:r>
    </w:p>
    <w:p w14:paraId="7085DD48" w14:textId="77777777" w:rsidR="00C13E05" w:rsidRDefault="00C13E05" w:rsidP="00C13E05">
      <w:pPr>
        <w:spacing w:line="360" w:lineRule="auto"/>
        <w:jc w:val="both"/>
        <w:rPr>
          <w:rFonts w:ascii="Arial" w:hAnsi="Arial" w:cs="Arial"/>
          <w:color w:val="000000" w:themeColor="text1"/>
          <w:sz w:val="24"/>
          <w:szCs w:val="28"/>
          <w:lang w:val="es-ES_tradnl"/>
        </w:rPr>
      </w:pPr>
    </w:p>
    <w:p w14:paraId="5A8711B5" w14:textId="77777777" w:rsidR="00C13E05" w:rsidRDefault="00C13E05" w:rsidP="00C13E05">
      <w:pPr>
        <w:spacing w:line="360" w:lineRule="auto"/>
        <w:jc w:val="both"/>
        <w:rPr>
          <w:rFonts w:ascii="Arial" w:hAnsi="Arial" w:cs="Arial"/>
          <w:color w:val="000000" w:themeColor="text1"/>
          <w:sz w:val="24"/>
          <w:szCs w:val="28"/>
          <w:lang w:val="es-ES_tradnl"/>
        </w:rPr>
      </w:pPr>
      <w:r>
        <w:rPr>
          <w:rFonts w:ascii="Arial" w:hAnsi="Arial" w:cs="Arial"/>
          <w:color w:val="000000" w:themeColor="text1"/>
          <w:sz w:val="24"/>
          <w:szCs w:val="28"/>
          <w:lang w:val="es-ES_tradnl"/>
        </w:rPr>
        <w:t>El presente trabajo busca desarrollar un modelo de gestión organizacional en la Coordinación de Abastecimiento y Equipamiento de la Delegación Chiapas del Instituto Mexicano del Seguro Social.</w:t>
      </w:r>
    </w:p>
    <w:p w14:paraId="0ABF4504" w14:textId="77777777" w:rsidR="00C13E05" w:rsidRDefault="00C13E05" w:rsidP="00C13E05">
      <w:pPr>
        <w:spacing w:line="360" w:lineRule="auto"/>
        <w:jc w:val="both"/>
        <w:rPr>
          <w:rFonts w:ascii="Arial" w:hAnsi="Arial" w:cs="Arial"/>
          <w:color w:val="000000" w:themeColor="text1"/>
          <w:sz w:val="24"/>
          <w:szCs w:val="28"/>
          <w:lang w:val="es-ES_tradnl"/>
        </w:rPr>
      </w:pPr>
      <w:r>
        <w:rPr>
          <w:rFonts w:ascii="Arial" w:hAnsi="Arial" w:cs="Arial"/>
          <w:color w:val="000000" w:themeColor="text1"/>
          <w:sz w:val="24"/>
          <w:szCs w:val="28"/>
          <w:lang w:val="es-ES_tradnl"/>
        </w:rPr>
        <w:t>La institución en cuestión, representa por su historia y labores, una de las más importantes de la administración pública de nuestro país, siendo piedra angular en la estructura del Gobierno Federal, como herramienta básica de la seguridad social de los mexicanos.</w:t>
      </w:r>
    </w:p>
    <w:p w14:paraId="66C77262" w14:textId="77777777" w:rsidR="00C13E05" w:rsidRDefault="00C13E05" w:rsidP="00C13E05">
      <w:pPr>
        <w:spacing w:after="0" w:line="360" w:lineRule="auto"/>
        <w:jc w:val="both"/>
        <w:rPr>
          <w:rFonts w:ascii="Arial" w:hAnsi="Arial"/>
          <w:sz w:val="24"/>
          <w:szCs w:val="24"/>
          <w:lang w:val="es-ES_tradnl"/>
        </w:rPr>
      </w:pPr>
      <w:r>
        <w:rPr>
          <w:rFonts w:ascii="Arial" w:hAnsi="Arial" w:cs="Arial"/>
          <w:color w:val="000000" w:themeColor="text1"/>
          <w:sz w:val="24"/>
          <w:szCs w:val="28"/>
          <w:lang w:val="es-ES_tradnl"/>
        </w:rPr>
        <w:t xml:space="preserve">Identificando sus fortalezas y debilidades, además de subrayar sus oportunidades y detectar aquellas amenazas que representan riesgos, se busca desarrollar una serie de estrategias orientadas a </w:t>
      </w:r>
      <w:proofErr w:type="spellStart"/>
      <w:r>
        <w:rPr>
          <w:rFonts w:ascii="Arial" w:hAnsi="Arial"/>
          <w:sz w:val="24"/>
          <w:szCs w:val="24"/>
          <w:lang w:val="es-ES_tradnl"/>
        </w:rPr>
        <w:t>eficientar</w:t>
      </w:r>
      <w:proofErr w:type="spellEnd"/>
      <w:r>
        <w:rPr>
          <w:rFonts w:ascii="Arial" w:hAnsi="Arial"/>
          <w:sz w:val="24"/>
          <w:szCs w:val="24"/>
          <w:lang w:val="es-ES_tradnl"/>
        </w:rPr>
        <w:t xml:space="preserve"> los procesos de contratación y suministro en la Coordinación de Abasto y Equipamiento  del Instituto Mexicano del Seguro Social.</w:t>
      </w:r>
    </w:p>
    <w:p w14:paraId="0C7C01D5" w14:textId="77777777" w:rsidR="00C13E05" w:rsidRDefault="00C13E05" w:rsidP="00C13E05">
      <w:pPr>
        <w:spacing w:after="0" w:line="360" w:lineRule="auto"/>
        <w:jc w:val="both"/>
        <w:rPr>
          <w:rFonts w:ascii="Arial" w:hAnsi="Arial"/>
          <w:sz w:val="24"/>
          <w:szCs w:val="24"/>
          <w:lang w:val="es-ES_tradnl"/>
        </w:rPr>
      </w:pPr>
    </w:p>
    <w:p w14:paraId="0C5EEEE5" w14:textId="77777777" w:rsidR="00C13E05" w:rsidRDefault="00C13E05" w:rsidP="00C13E05">
      <w:pPr>
        <w:spacing w:after="0" w:line="360" w:lineRule="auto"/>
        <w:jc w:val="both"/>
        <w:rPr>
          <w:rFonts w:ascii="Arial" w:hAnsi="Arial"/>
          <w:sz w:val="24"/>
          <w:szCs w:val="24"/>
          <w:lang w:val="es-ES_tradnl"/>
        </w:rPr>
      </w:pPr>
      <w:r>
        <w:rPr>
          <w:rFonts w:ascii="Arial" w:hAnsi="Arial"/>
          <w:sz w:val="24"/>
          <w:szCs w:val="24"/>
          <w:lang w:val="es-ES_tradnl"/>
        </w:rPr>
        <w:t>Los esfuerzos contenidos y propuestos estarán caracterizados por el fortalecimiento y desarrollo de las habilidades, estructuradas en el liderazgo efectivo, el factor humano y el perfeccionamiento de los procesos del área.</w:t>
      </w:r>
    </w:p>
    <w:p w14:paraId="30FF889B" w14:textId="77777777" w:rsidR="00C13E05" w:rsidRDefault="00C13E05" w:rsidP="00C13E05">
      <w:pPr>
        <w:spacing w:after="0" w:line="360" w:lineRule="auto"/>
        <w:jc w:val="both"/>
        <w:rPr>
          <w:rFonts w:ascii="Arial" w:hAnsi="Arial"/>
          <w:sz w:val="24"/>
          <w:szCs w:val="24"/>
          <w:lang w:val="es-ES_tradnl"/>
        </w:rPr>
      </w:pPr>
    </w:p>
    <w:p w14:paraId="56286BBD" w14:textId="77777777" w:rsidR="00C13E05" w:rsidRDefault="00C13E05" w:rsidP="00C13E05">
      <w:pPr>
        <w:spacing w:after="0" w:line="360" w:lineRule="auto"/>
        <w:jc w:val="both"/>
        <w:rPr>
          <w:rFonts w:ascii="Arial" w:hAnsi="Arial"/>
          <w:sz w:val="24"/>
          <w:szCs w:val="24"/>
          <w:lang w:val="es-ES_tradnl"/>
        </w:rPr>
      </w:pPr>
      <w:r>
        <w:rPr>
          <w:rFonts w:ascii="Arial" w:hAnsi="Arial"/>
          <w:sz w:val="24"/>
          <w:szCs w:val="24"/>
          <w:lang w:val="es-ES_tradnl"/>
        </w:rPr>
        <w:t xml:space="preserve">Se esperan, además de una serie de entregables, una </w:t>
      </w:r>
      <w:r w:rsidRPr="00663A1E">
        <w:rPr>
          <w:rFonts w:ascii="Arial" w:hAnsi="Arial"/>
          <w:sz w:val="24"/>
          <w:szCs w:val="24"/>
          <w:lang w:val="es-ES_tradnl"/>
        </w:rPr>
        <w:t>Coordi</w:t>
      </w:r>
      <w:r>
        <w:rPr>
          <w:rFonts w:ascii="Arial" w:hAnsi="Arial"/>
          <w:sz w:val="24"/>
          <w:szCs w:val="24"/>
          <w:lang w:val="es-ES_tradnl"/>
        </w:rPr>
        <w:t>nación de Abasto y Equipamiento</w:t>
      </w:r>
      <w:r w:rsidRPr="00663A1E">
        <w:rPr>
          <w:rFonts w:ascii="Arial" w:hAnsi="Arial"/>
          <w:sz w:val="24"/>
          <w:szCs w:val="24"/>
          <w:lang w:val="es-ES_tradnl"/>
        </w:rPr>
        <w:t xml:space="preserve"> del Insti</w:t>
      </w:r>
      <w:r>
        <w:rPr>
          <w:rFonts w:ascii="Arial" w:hAnsi="Arial"/>
          <w:sz w:val="24"/>
          <w:szCs w:val="24"/>
          <w:lang w:val="es-ES_tradnl"/>
        </w:rPr>
        <w:t>tuto Mexicano del Seguro Social, que mediante un monitoreo y seguimiento puntual, eleve su eficiencia, logrando así, coadyuvar para conseguir los resultados, la misión y los objetivos para los que la institución fue creada.</w:t>
      </w:r>
    </w:p>
    <w:p w14:paraId="67BA0BCC" w14:textId="77777777" w:rsidR="00C13E05" w:rsidRDefault="00C13E05" w:rsidP="00C13E05">
      <w:pPr>
        <w:spacing w:line="360" w:lineRule="auto"/>
        <w:jc w:val="both"/>
        <w:rPr>
          <w:rFonts w:ascii="Arial" w:hAnsi="Arial" w:cs="Arial"/>
          <w:b/>
          <w:color w:val="000000" w:themeColor="text1"/>
          <w:sz w:val="24"/>
          <w:szCs w:val="28"/>
          <w:lang w:val="es-ES_tradnl"/>
        </w:rPr>
      </w:pPr>
      <w:r>
        <w:rPr>
          <w:rFonts w:ascii="Arial" w:hAnsi="Arial" w:cs="Arial"/>
          <w:b/>
          <w:color w:val="000000" w:themeColor="text1"/>
          <w:sz w:val="24"/>
          <w:szCs w:val="28"/>
          <w:lang w:val="es-ES_tradnl"/>
        </w:rPr>
        <w:br w:type="page"/>
      </w:r>
    </w:p>
    <w:p w14:paraId="67637EA7" w14:textId="77777777" w:rsidR="00C13E05" w:rsidRDefault="00C13E05" w:rsidP="00C13E05">
      <w:pPr>
        <w:spacing w:line="360" w:lineRule="auto"/>
        <w:ind w:firstLine="360"/>
        <w:jc w:val="both"/>
        <w:rPr>
          <w:rFonts w:ascii="Arial" w:hAnsi="Arial" w:cs="Arial"/>
          <w:b/>
          <w:color w:val="000000" w:themeColor="text1"/>
          <w:sz w:val="24"/>
          <w:szCs w:val="28"/>
          <w:lang w:val="es-ES_tradnl"/>
        </w:rPr>
      </w:pPr>
    </w:p>
    <w:p w14:paraId="6EFEBBEF" w14:textId="147744AA" w:rsidR="00C13E05" w:rsidRPr="001F149F" w:rsidRDefault="001F149F" w:rsidP="00C13E05">
      <w:pPr>
        <w:pStyle w:val="ListParagraph"/>
        <w:numPr>
          <w:ilvl w:val="0"/>
          <w:numId w:val="16"/>
        </w:numPr>
        <w:spacing w:line="360" w:lineRule="auto"/>
        <w:jc w:val="both"/>
        <w:rPr>
          <w:rFonts w:ascii="Arial" w:hAnsi="Arial" w:cs="Arial"/>
          <w:b/>
          <w:color w:val="000000" w:themeColor="text1"/>
          <w:sz w:val="28"/>
          <w:szCs w:val="28"/>
          <w:lang w:val="es-ES_tradnl"/>
        </w:rPr>
      </w:pPr>
      <w:r w:rsidRPr="001F149F">
        <w:rPr>
          <w:rFonts w:ascii="Arial" w:hAnsi="Arial" w:cs="Arial"/>
          <w:b/>
          <w:color w:val="000000" w:themeColor="text1"/>
          <w:sz w:val="28"/>
          <w:szCs w:val="28"/>
          <w:lang w:val="es-ES_tradnl"/>
        </w:rPr>
        <w:t>MARCO DE REFERENCIA</w:t>
      </w:r>
    </w:p>
    <w:p w14:paraId="3D7CB5E9" w14:textId="77777777" w:rsidR="00C13E05" w:rsidRPr="004B3A52" w:rsidRDefault="00C13E05" w:rsidP="00C13E05">
      <w:pPr>
        <w:pStyle w:val="ListParagraph"/>
        <w:spacing w:line="360" w:lineRule="auto"/>
        <w:jc w:val="both"/>
        <w:rPr>
          <w:rFonts w:ascii="Arial" w:hAnsi="Arial" w:cs="Arial"/>
          <w:b/>
          <w:color w:val="000000" w:themeColor="text1"/>
          <w:szCs w:val="28"/>
          <w:lang w:val="es-ES_tradnl"/>
        </w:rPr>
      </w:pPr>
    </w:p>
    <w:p w14:paraId="745B8FAC" w14:textId="77777777" w:rsidR="00C13E05" w:rsidRDefault="00C13E05" w:rsidP="00C13E05">
      <w:pPr>
        <w:spacing w:after="0" w:line="360" w:lineRule="auto"/>
        <w:ind w:left="360"/>
        <w:jc w:val="both"/>
        <w:rPr>
          <w:rFonts w:ascii="Arial" w:hAnsi="Arial" w:cs="Arial"/>
          <w:color w:val="000000" w:themeColor="text1"/>
          <w:sz w:val="24"/>
          <w:szCs w:val="24"/>
          <w:lang w:val="es-ES_tradnl"/>
        </w:rPr>
      </w:pPr>
      <w:r w:rsidRPr="00557FB5">
        <w:rPr>
          <w:rFonts w:ascii="Arial" w:hAnsi="Arial" w:cs="Arial"/>
          <w:color w:val="000000" w:themeColor="text1"/>
          <w:sz w:val="24"/>
          <w:szCs w:val="24"/>
          <w:lang w:val="es-ES_tradnl"/>
        </w:rPr>
        <w:t xml:space="preserve">El Instituto Mexicano del Seguro Social tiene un mandato legal derivado del Artículo 123 de la Constitución Política de los Estados Unidos Mexicanos. Su misión es ser el instrumento básico de la seguridad social, establecido como un servicio público de carácter nacional, para todos los trabajadores y sus familias. Es decir, el aumento en la cobertura de la población se persigue como un mandato constitucional, con un sentido social. </w:t>
      </w:r>
    </w:p>
    <w:p w14:paraId="77A3A621" w14:textId="77777777" w:rsidR="00C13E05" w:rsidRDefault="00C13E05" w:rsidP="00C13E05">
      <w:pPr>
        <w:spacing w:after="0" w:line="360" w:lineRule="auto"/>
        <w:ind w:left="360"/>
        <w:jc w:val="both"/>
        <w:rPr>
          <w:rFonts w:ascii="Arial" w:hAnsi="Arial" w:cs="Arial"/>
          <w:color w:val="000000" w:themeColor="text1"/>
          <w:sz w:val="24"/>
          <w:szCs w:val="24"/>
          <w:lang w:val="es-ES_tradnl"/>
        </w:rPr>
      </w:pPr>
    </w:p>
    <w:p w14:paraId="5C292883" w14:textId="77777777" w:rsidR="00C13E05" w:rsidRDefault="00C13E05" w:rsidP="00C13E05">
      <w:pPr>
        <w:spacing w:after="0" w:line="360" w:lineRule="auto"/>
        <w:ind w:left="360"/>
        <w:jc w:val="both"/>
        <w:rPr>
          <w:rFonts w:ascii="Arial" w:hAnsi="Arial" w:cs="Arial"/>
          <w:color w:val="000000" w:themeColor="text1"/>
          <w:sz w:val="24"/>
          <w:szCs w:val="24"/>
          <w:lang w:val="es-ES_tradnl"/>
        </w:rPr>
      </w:pPr>
      <w:r w:rsidRPr="00EB0DD9">
        <w:rPr>
          <w:rFonts w:ascii="Arial" w:hAnsi="Arial" w:cs="Arial"/>
          <w:color w:val="000000" w:themeColor="text1"/>
          <w:sz w:val="24"/>
          <w:szCs w:val="24"/>
          <w:lang w:val="es-ES_tradnl"/>
        </w:rPr>
        <w:t xml:space="preserve">Artículo 2 de la Ley del Seguro Social (LSS) </w:t>
      </w:r>
    </w:p>
    <w:p w14:paraId="3204126A" w14:textId="77777777" w:rsidR="00C13E05" w:rsidRPr="00EB0DD9" w:rsidRDefault="00C13E05" w:rsidP="00C13E05">
      <w:pPr>
        <w:spacing w:after="0" w:line="360" w:lineRule="auto"/>
        <w:ind w:left="360"/>
        <w:jc w:val="both"/>
        <w:rPr>
          <w:rFonts w:ascii="Arial" w:hAnsi="Arial" w:cs="Arial"/>
          <w:color w:val="000000" w:themeColor="text1"/>
          <w:sz w:val="24"/>
          <w:szCs w:val="24"/>
          <w:lang w:val="es-ES_tradnl"/>
        </w:rPr>
      </w:pPr>
    </w:p>
    <w:p w14:paraId="61434AC4" w14:textId="77777777" w:rsidR="00C13E05" w:rsidRDefault="00C13E05" w:rsidP="00C13E05">
      <w:pPr>
        <w:spacing w:after="0" w:line="360" w:lineRule="auto"/>
        <w:ind w:left="360"/>
        <w:jc w:val="both"/>
        <w:rPr>
          <w:rFonts w:ascii="Arial" w:hAnsi="Arial" w:cs="Arial"/>
          <w:color w:val="000000" w:themeColor="text1"/>
          <w:sz w:val="24"/>
          <w:szCs w:val="24"/>
          <w:lang w:val="es-ES_tradnl"/>
        </w:rPr>
      </w:pPr>
      <w:r>
        <w:rPr>
          <w:rFonts w:ascii="Arial" w:hAnsi="Arial" w:cs="Arial"/>
          <w:color w:val="000000" w:themeColor="text1"/>
          <w:sz w:val="24"/>
          <w:szCs w:val="24"/>
          <w:lang w:val="es-ES_tradnl"/>
        </w:rPr>
        <w:t>“E</w:t>
      </w:r>
      <w:r w:rsidRPr="00557FB5">
        <w:rPr>
          <w:rFonts w:ascii="Arial" w:hAnsi="Arial" w:cs="Arial"/>
          <w:color w:val="000000" w:themeColor="text1"/>
          <w:sz w:val="24"/>
          <w:szCs w:val="24"/>
          <w:lang w:val="es-ES_tradnl"/>
        </w:rPr>
        <w:t xml:space="preserve">stablece que la seguridad social tiene por finalidad garantizar el derecho a la salud, la asistencia médica, la protección de los medios de subsistencia y los servicios sociales necesarios para el bienestar individual y colectivo, así como el otorgamiento de una pensión que, </w:t>
      </w:r>
      <w:r>
        <w:rPr>
          <w:rFonts w:ascii="Arial" w:hAnsi="Arial" w:cs="Arial"/>
          <w:color w:val="000000" w:themeColor="text1"/>
          <w:sz w:val="24"/>
          <w:szCs w:val="24"/>
          <w:lang w:val="es-ES_tradnl"/>
        </w:rPr>
        <w:t>S</w:t>
      </w:r>
      <w:r w:rsidRPr="00557FB5">
        <w:rPr>
          <w:rFonts w:ascii="Arial" w:hAnsi="Arial" w:cs="Arial"/>
          <w:color w:val="000000" w:themeColor="text1"/>
          <w:sz w:val="24"/>
          <w:szCs w:val="24"/>
          <w:lang w:val="es-ES_tradnl"/>
        </w:rPr>
        <w:t>u caso y previo cumplimiento de los requisitos legales, será garantizada por el Estado</w:t>
      </w:r>
      <w:r>
        <w:rPr>
          <w:rFonts w:ascii="Arial" w:hAnsi="Arial" w:cs="Arial"/>
          <w:color w:val="000000" w:themeColor="text1"/>
          <w:sz w:val="24"/>
          <w:szCs w:val="24"/>
          <w:lang w:val="es-ES_tradnl"/>
        </w:rPr>
        <w:t>”</w:t>
      </w:r>
      <w:r w:rsidRPr="00557FB5">
        <w:rPr>
          <w:rFonts w:ascii="Arial" w:hAnsi="Arial" w:cs="Arial"/>
          <w:color w:val="000000" w:themeColor="text1"/>
          <w:sz w:val="24"/>
          <w:szCs w:val="24"/>
          <w:lang w:val="es-ES_tradnl"/>
        </w:rPr>
        <w:t>.</w:t>
      </w:r>
      <w:r w:rsidRPr="00557FB5">
        <w:rPr>
          <w:rStyle w:val="FootnoteReference"/>
          <w:rFonts w:ascii="Arial" w:hAnsi="Arial" w:cs="Arial"/>
          <w:color w:val="000000" w:themeColor="text1"/>
          <w:sz w:val="24"/>
          <w:szCs w:val="24"/>
          <w:lang w:val="es-ES_tradnl"/>
        </w:rPr>
        <w:footnoteReference w:id="1"/>
      </w:r>
    </w:p>
    <w:p w14:paraId="6D982E5F" w14:textId="77777777" w:rsidR="00C13E05" w:rsidRPr="00557FB5" w:rsidRDefault="00C13E05" w:rsidP="00C13E05">
      <w:pPr>
        <w:spacing w:after="0" w:line="360" w:lineRule="auto"/>
        <w:ind w:left="360"/>
        <w:jc w:val="both"/>
        <w:rPr>
          <w:rFonts w:ascii="Arial" w:hAnsi="Arial" w:cs="Arial"/>
          <w:color w:val="000000" w:themeColor="text1"/>
          <w:sz w:val="24"/>
          <w:szCs w:val="24"/>
          <w:lang w:val="es-ES_tradnl"/>
        </w:rPr>
      </w:pPr>
    </w:p>
    <w:p w14:paraId="0237E54E" w14:textId="77777777" w:rsidR="00C13E05" w:rsidRPr="00557FB5" w:rsidRDefault="00C13E05" w:rsidP="00C13E05">
      <w:pPr>
        <w:spacing w:after="0" w:line="360" w:lineRule="auto"/>
        <w:ind w:left="360"/>
        <w:jc w:val="both"/>
        <w:rPr>
          <w:rFonts w:ascii="Arial" w:hAnsi="Arial" w:cs="Arial"/>
          <w:color w:val="000000" w:themeColor="text1"/>
          <w:sz w:val="24"/>
          <w:szCs w:val="24"/>
          <w:lang w:val="es-ES_tradnl"/>
        </w:rPr>
      </w:pPr>
      <w:r w:rsidRPr="00557FB5">
        <w:rPr>
          <w:rFonts w:ascii="Arial" w:hAnsi="Arial" w:cs="Arial"/>
          <w:bCs/>
          <w:color w:val="000000" w:themeColor="text1"/>
          <w:sz w:val="24"/>
          <w:szCs w:val="24"/>
          <w:lang w:val="es-ES_tradnl"/>
        </w:rPr>
        <w:t>Como institución administradora de riesgos</w:t>
      </w:r>
      <w:r w:rsidRPr="00557FB5">
        <w:rPr>
          <w:rFonts w:ascii="Arial" w:hAnsi="Arial" w:cs="Arial"/>
          <w:color w:val="000000" w:themeColor="text1"/>
          <w:sz w:val="24"/>
          <w:szCs w:val="24"/>
          <w:lang w:val="es-ES_tradnl"/>
        </w:rPr>
        <w:t>, administra los distintos ramos de seguro que prev</w:t>
      </w:r>
      <w:r>
        <w:rPr>
          <w:rFonts w:ascii="Arial" w:hAnsi="Arial" w:cs="Arial"/>
          <w:color w:val="000000" w:themeColor="text1"/>
          <w:sz w:val="24"/>
          <w:szCs w:val="24"/>
          <w:lang w:val="es-ES_tradnl"/>
        </w:rPr>
        <w:t>é</w:t>
      </w:r>
      <w:r w:rsidRPr="00557FB5">
        <w:rPr>
          <w:rFonts w:ascii="Arial" w:hAnsi="Arial" w:cs="Arial"/>
          <w:color w:val="000000" w:themeColor="text1"/>
          <w:sz w:val="24"/>
          <w:szCs w:val="24"/>
          <w:lang w:val="es-ES_tradnl"/>
        </w:rPr>
        <w:t xml:space="preserve"> la LSS, requiriendo de una adecuada gestión de las contribuciones y los recursos financieros para proporcionar las prestaciones en especie y en dinero; y en su carácter de organismo fiscal autónomo conducirá una recaudación eficaz logrando la transparencia y el control en la información que genera.</w:t>
      </w:r>
      <w:r w:rsidRPr="00557FB5">
        <w:rPr>
          <w:rStyle w:val="FootnoteReference"/>
          <w:rFonts w:ascii="Arial" w:hAnsi="Arial" w:cs="Arial"/>
          <w:color w:val="000000" w:themeColor="text1"/>
          <w:sz w:val="24"/>
          <w:szCs w:val="24"/>
          <w:lang w:val="es-ES_tradnl"/>
        </w:rPr>
        <w:footnoteReference w:id="2"/>
      </w:r>
    </w:p>
    <w:p w14:paraId="35649F4D" w14:textId="77777777" w:rsidR="00C13E05" w:rsidRPr="00557FB5" w:rsidRDefault="00C13E05" w:rsidP="00C13E05">
      <w:pPr>
        <w:spacing w:after="0" w:line="360" w:lineRule="auto"/>
        <w:ind w:left="360"/>
        <w:jc w:val="both"/>
        <w:rPr>
          <w:rFonts w:ascii="Arial" w:hAnsi="Arial" w:cs="Arial"/>
          <w:color w:val="000000" w:themeColor="text1"/>
          <w:sz w:val="24"/>
          <w:szCs w:val="24"/>
          <w:lang w:val="es-ES_tradnl"/>
        </w:rPr>
      </w:pPr>
    </w:p>
    <w:p w14:paraId="70402F21" w14:textId="77777777" w:rsidR="00C13E05" w:rsidRDefault="00C13E05" w:rsidP="00C13E05">
      <w:pPr>
        <w:spacing w:after="0" w:line="360" w:lineRule="auto"/>
        <w:ind w:left="360"/>
        <w:jc w:val="both"/>
        <w:rPr>
          <w:rFonts w:ascii="Arial" w:hAnsi="Arial" w:cs="Arial"/>
          <w:color w:val="000000" w:themeColor="text1"/>
          <w:sz w:val="24"/>
          <w:szCs w:val="24"/>
          <w:lang w:val="es-ES_tradnl"/>
        </w:rPr>
      </w:pPr>
      <w:r w:rsidRPr="00557FB5">
        <w:rPr>
          <w:rFonts w:ascii="Arial" w:hAnsi="Arial" w:cs="Arial"/>
          <w:bCs/>
          <w:color w:val="000000" w:themeColor="text1"/>
          <w:sz w:val="24"/>
          <w:szCs w:val="24"/>
          <w:lang w:val="es-ES_tradnl"/>
        </w:rPr>
        <w:t>Como entidad prestadora de servicios,</w:t>
      </w:r>
      <w:r w:rsidRPr="00557FB5">
        <w:rPr>
          <w:rFonts w:ascii="Arial" w:hAnsi="Arial" w:cs="Arial"/>
          <w:color w:val="000000" w:themeColor="text1"/>
          <w:sz w:val="24"/>
          <w:szCs w:val="24"/>
          <w:lang w:val="es-ES_tradnl"/>
        </w:rPr>
        <w:t xml:space="preserve"> fomenta la salud de la población trabajadora asegurada y de sus familias, de los pensionados y de los estudiantes de manera integral, a través de la provisión de servicios </w:t>
      </w:r>
      <w:r w:rsidRPr="00557FB5">
        <w:rPr>
          <w:rFonts w:ascii="Arial" w:hAnsi="Arial" w:cs="Arial"/>
          <w:color w:val="000000" w:themeColor="text1"/>
          <w:sz w:val="24"/>
          <w:szCs w:val="24"/>
          <w:lang w:val="es-ES_tradnl"/>
        </w:rPr>
        <w:lastRenderedPageBreak/>
        <w:t>preventivos y curativos médicos, de guarderías y de prestaciones económicas y sociales</w:t>
      </w:r>
      <w:r w:rsidRPr="00557FB5">
        <w:rPr>
          <w:rStyle w:val="FootnoteReference"/>
          <w:rFonts w:ascii="Arial" w:hAnsi="Arial" w:cs="Arial"/>
          <w:color w:val="000000" w:themeColor="text1"/>
          <w:sz w:val="24"/>
          <w:szCs w:val="24"/>
          <w:lang w:val="es-ES_tradnl"/>
        </w:rPr>
        <w:footnoteReference w:id="3"/>
      </w:r>
      <w:r w:rsidRPr="00557FB5">
        <w:rPr>
          <w:rFonts w:ascii="Arial" w:hAnsi="Arial" w:cs="Arial"/>
          <w:color w:val="000000" w:themeColor="text1"/>
          <w:sz w:val="24"/>
          <w:szCs w:val="24"/>
          <w:lang w:val="es-ES_tradnl"/>
        </w:rPr>
        <w:t>.</w:t>
      </w:r>
    </w:p>
    <w:p w14:paraId="695CF3E1" w14:textId="77777777" w:rsidR="00C13E05" w:rsidRPr="00EC3428" w:rsidRDefault="00C13E05" w:rsidP="00C13E05">
      <w:pPr>
        <w:spacing w:after="0" w:line="360" w:lineRule="auto"/>
        <w:ind w:left="360"/>
        <w:jc w:val="both"/>
        <w:rPr>
          <w:rFonts w:ascii="Arial" w:hAnsi="Arial" w:cs="Arial"/>
          <w:color w:val="000000" w:themeColor="text1"/>
          <w:sz w:val="24"/>
          <w:szCs w:val="24"/>
          <w:lang w:val="es-ES_tradnl"/>
        </w:rPr>
      </w:pPr>
    </w:p>
    <w:p w14:paraId="2E04F859" w14:textId="77777777" w:rsidR="00C13E05" w:rsidRDefault="00C13E05" w:rsidP="00C13E05">
      <w:pPr>
        <w:spacing w:line="360" w:lineRule="auto"/>
        <w:jc w:val="both"/>
        <w:rPr>
          <w:rFonts w:ascii="Arial" w:hAnsi="Arial" w:cs="Arial"/>
          <w:color w:val="000000" w:themeColor="text1"/>
          <w:sz w:val="24"/>
          <w:szCs w:val="28"/>
          <w:lang w:val="es-ES_tradnl"/>
        </w:rPr>
      </w:pPr>
      <w:r w:rsidRPr="004B3A52">
        <w:rPr>
          <w:rFonts w:ascii="Arial" w:hAnsi="Arial" w:cs="Arial"/>
          <w:color w:val="000000" w:themeColor="text1"/>
          <w:sz w:val="24"/>
          <w:szCs w:val="28"/>
          <w:lang w:val="es-ES_tradnl"/>
        </w:rPr>
        <w:t>Marco Normativo:</w:t>
      </w:r>
    </w:p>
    <w:p w14:paraId="0FB8409B" w14:textId="77777777" w:rsidR="00C13E05" w:rsidRPr="004B3A52" w:rsidRDefault="00C13E05" w:rsidP="00C13E05">
      <w:pPr>
        <w:spacing w:line="360" w:lineRule="auto"/>
        <w:jc w:val="both"/>
        <w:rPr>
          <w:rFonts w:ascii="Arial" w:hAnsi="Arial" w:cs="Arial"/>
          <w:color w:val="000000" w:themeColor="text1"/>
          <w:sz w:val="24"/>
          <w:szCs w:val="28"/>
          <w:lang w:val="es-ES_tradnl"/>
        </w:rPr>
      </w:pPr>
      <w:r>
        <w:rPr>
          <w:rFonts w:ascii="Arial" w:hAnsi="Arial" w:cs="Arial"/>
          <w:color w:val="000000" w:themeColor="text1"/>
          <w:sz w:val="24"/>
          <w:szCs w:val="28"/>
          <w:lang w:val="es-ES_tradnl"/>
        </w:rPr>
        <w:t>A continuación se detallan las leyes, planes y modelos relacionados con nuestro proyecto:</w:t>
      </w:r>
    </w:p>
    <w:p w14:paraId="2A933EB8" w14:textId="77777777" w:rsidR="00C13E05" w:rsidRPr="004B3A52" w:rsidRDefault="00C13E05" w:rsidP="00C13E05">
      <w:pPr>
        <w:spacing w:line="360" w:lineRule="auto"/>
        <w:jc w:val="both"/>
        <w:rPr>
          <w:rFonts w:ascii="Arial" w:hAnsi="Arial" w:cs="Arial"/>
          <w:color w:val="000000" w:themeColor="text1"/>
          <w:sz w:val="28"/>
          <w:szCs w:val="28"/>
          <w:lang w:val="es-ES_tradnl"/>
        </w:rPr>
      </w:pPr>
      <w:r w:rsidRPr="004B3A52">
        <w:rPr>
          <w:rFonts w:ascii="Arial" w:hAnsi="Arial" w:cs="Arial"/>
          <w:color w:val="000000" w:themeColor="text1"/>
          <w:sz w:val="24"/>
          <w:szCs w:val="28"/>
          <w:lang w:val="es-ES_tradnl"/>
        </w:rPr>
        <w:t>Leyes:</w:t>
      </w:r>
      <w:r>
        <w:rPr>
          <w:rFonts w:ascii="Arial" w:hAnsi="Arial" w:cs="Arial"/>
          <w:color w:val="000000" w:themeColor="text1"/>
          <w:sz w:val="24"/>
          <w:szCs w:val="28"/>
          <w:lang w:val="es-ES_tradnl"/>
        </w:rPr>
        <w:t xml:space="preserve"> </w:t>
      </w:r>
      <w:r w:rsidRPr="004B3A52">
        <w:rPr>
          <w:rStyle w:val="FootnoteReference"/>
          <w:rFonts w:ascii="Arial" w:hAnsi="Arial" w:cs="Arial"/>
          <w:color w:val="000000" w:themeColor="text1"/>
          <w:sz w:val="24"/>
          <w:szCs w:val="28"/>
          <w:lang w:val="es-ES_tradnl"/>
        </w:rPr>
        <w:footnoteReference w:id="4"/>
      </w:r>
    </w:p>
    <w:p w14:paraId="6DD9EC76" w14:textId="77777777" w:rsidR="00C13E05" w:rsidRPr="00354EC5" w:rsidRDefault="00C13E05" w:rsidP="00C13E05">
      <w:pPr>
        <w:pStyle w:val="ListParagraph"/>
        <w:numPr>
          <w:ilvl w:val="0"/>
          <w:numId w:val="6"/>
        </w:numPr>
        <w:spacing w:line="360" w:lineRule="auto"/>
        <w:contextualSpacing w:val="0"/>
        <w:jc w:val="both"/>
        <w:rPr>
          <w:rFonts w:ascii="Arial" w:hAnsi="Arial" w:cs="Arial"/>
          <w:lang w:val="es-ES_tradnl"/>
        </w:rPr>
      </w:pPr>
      <w:r w:rsidRPr="00354EC5">
        <w:rPr>
          <w:rFonts w:ascii="Arial" w:hAnsi="Arial" w:cs="Arial"/>
          <w:lang w:val="es-ES_tradnl"/>
        </w:rPr>
        <w:t>Ley del Seguro Social. DOF 02-04-2014</w:t>
      </w:r>
    </w:p>
    <w:p w14:paraId="5C515FFB" w14:textId="77777777" w:rsidR="00C13E05" w:rsidRPr="00354EC5" w:rsidRDefault="00C13E05" w:rsidP="00C13E05">
      <w:pPr>
        <w:pStyle w:val="ListParagraph"/>
        <w:numPr>
          <w:ilvl w:val="0"/>
          <w:numId w:val="6"/>
        </w:numPr>
        <w:spacing w:line="360" w:lineRule="auto"/>
        <w:contextualSpacing w:val="0"/>
        <w:jc w:val="both"/>
        <w:rPr>
          <w:rFonts w:ascii="Arial" w:hAnsi="Arial" w:cs="Arial"/>
          <w:lang w:val="es-ES_tradnl"/>
        </w:rPr>
      </w:pPr>
      <w:r w:rsidRPr="00354EC5">
        <w:rPr>
          <w:rFonts w:ascii="Arial" w:hAnsi="Arial" w:cs="Arial"/>
          <w:lang w:val="es-ES_tradnl"/>
        </w:rPr>
        <w:t>Ley General de Transparencia y Acceso a la Información Pública. DOF 04-05-2015</w:t>
      </w:r>
    </w:p>
    <w:p w14:paraId="38DBF66D" w14:textId="77777777" w:rsidR="00C13E05" w:rsidRPr="00354EC5" w:rsidRDefault="00C13E05" w:rsidP="00C13E05">
      <w:pPr>
        <w:pStyle w:val="ListParagraph"/>
        <w:numPr>
          <w:ilvl w:val="0"/>
          <w:numId w:val="6"/>
        </w:numPr>
        <w:spacing w:line="360" w:lineRule="auto"/>
        <w:contextualSpacing w:val="0"/>
        <w:jc w:val="both"/>
        <w:rPr>
          <w:rFonts w:ascii="Arial" w:hAnsi="Arial" w:cs="Arial"/>
          <w:lang w:val="es-ES_tradnl"/>
        </w:rPr>
      </w:pPr>
      <w:r w:rsidRPr="00354EC5">
        <w:rPr>
          <w:rFonts w:ascii="Arial" w:hAnsi="Arial" w:cs="Arial"/>
          <w:lang w:val="es-ES_tradnl"/>
        </w:rPr>
        <w:t>Ley de Adquisiciones, Arrendamientos y Servicios del Sector Público. DOF 10-11-2014</w:t>
      </w:r>
    </w:p>
    <w:p w14:paraId="6989900F" w14:textId="77777777" w:rsidR="00C13E05" w:rsidRDefault="00C13E05" w:rsidP="00C13E05">
      <w:pPr>
        <w:pStyle w:val="ListParagraph"/>
        <w:numPr>
          <w:ilvl w:val="0"/>
          <w:numId w:val="6"/>
        </w:numPr>
        <w:spacing w:line="360" w:lineRule="auto"/>
        <w:contextualSpacing w:val="0"/>
        <w:jc w:val="both"/>
        <w:rPr>
          <w:rFonts w:ascii="Arial" w:hAnsi="Arial" w:cs="Arial"/>
          <w:lang w:val="es-ES_tradnl"/>
        </w:rPr>
      </w:pPr>
      <w:r w:rsidRPr="00354EC5">
        <w:rPr>
          <w:rFonts w:ascii="Arial" w:hAnsi="Arial" w:cs="Arial"/>
          <w:lang w:val="es-ES_tradnl"/>
        </w:rPr>
        <w:t>Ley de Obras Públicas y Servicios Relacionados con las Mismas. DOF 11-08-2014</w:t>
      </w:r>
    </w:p>
    <w:p w14:paraId="5D686ED5" w14:textId="77777777" w:rsidR="00C13E05" w:rsidRPr="004B3A52" w:rsidRDefault="00C13E05" w:rsidP="00C13E05">
      <w:pPr>
        <w:pStyle w:val="ListParagraph"/>
        <w:spacing w:line="360" w:lineRule="auto"/>
        <w:contextualSpacing w:val="0"/>
        <w:jc w:val="both"/>
        <w:rPr>
          <w:rFonts w:ascii="Arial" w:hAnsi="Arial" w:cs="Arial"/>
          <w:lang w:val="es-ES_tradnl"/>
        </w:rPr>
      </w:pPr>
    </w:p>
    <w:p w14:paraId="0A70C3FD" w14:textId="77777777" w:rsidR="00C13E05" w:rsidRPr="004B3A52" w:rsidRDefault="00C13E05" w:rsidP="00C13E05">
      <w:pPr>
        <w:spacing w:line="360" w:lineRule="auto"/>
        <w:jc w:val="both"/>
        <w:rPr>
          <w:rFonts w:ascii="Arial" w:hAnsi="Arial" w:cs="Arial"/>
          <w:color w:val="000000" w:themeColor="text1"/>
          <w:sz w:val="24"/>
          <w:szCs w:val="28"/>
          <w:lang w:val="es-ES_tradnl"/>
        </w:rPr>
      </w:pPr>
      <w:r w:rsidRPr="004B3A52">
        <w:rPr>
          <w:rFonts w:ascii="Arial" w:hAnsi="Arial" w:cs="Arial"/>
          <w:color w:val="000000" w:themeColor="text1"/>
          <w:sz w:val="24"/>
          <w:szCs w:val="28"/>
          <w:lang w:val="es-ES_tradnl"/>
        </w:rPr>
        <w:t>Planes</w:t>
      </w:r>
      <w:r>
        <w:rPr>
          <w:rFonts w:ascii="Arial" w:hAnsi="Arial" w:cs="Arial"/>
          <w:color w:val="000000" w:themeColor="text1"/>
          <w:sz w:val="24"/>
          <w:szCs w:val="28"/>
          <w:lang w:val="es-ES_tradnl"/>
        </w:rPr>
        <w:t>:</w:t>
      </w:r>
    </w:p>
    <w:p w14:paraId="231B75E3" w14:textId="77777777" w:rsidR="00C13E05" w:rsidRDefault="00C13E05" w:rsidP="00C13E05">
      <w:pPr>
        <w:pStyle w:val="ListParagraph"/>
        <w:numPr>
          <w:ilvl w:val="0"/>
          <w:numId w:val="6"/>
        </w:numPr>
        <w:spacing w:line="360" w:lineRule="auto"/>
        <w:contextualSpacing w:val="0"/>
        <w:jc w:val="both"/>
        <w:rPr>
          <w:rFonts w:ascii="Arial" w:hAnsi="Arial" w:cs="Arial"/>
          <w:lang w:val="es-ES_tradnl"/>
        </w:rPr>
      </w:pPr>
      <w:r w:rsidRPr="00354EC5">
        <w:rPr>
          <w:rFonts w:ascii="Arial" w:hAnsi="Arial" w:cs="Arial"/>
          <w:lang w:val="es-ES_tradnl"/>
        </w:rPr>
        <w:t>Programa Institucional del Instituto Mexicano del Seguro Social.</w:t>
      </w:r>
      <w:r>
        <w:rPr>
          <w:rStyle w:val="FootnoteReference"/>
          <w:rFonts w:ascii="Arial" w:hAnsi="Arial" w:cs="Arial"/>
          <w:lang w:val="es-ES_tradnl"/>
        </w:rPr>
        <w:footnoteReference w:id="5"/>
      </w:r>
    </w:p>
    <w:p w14:paraId="6F86490C" w14:textId="77777777" w:rsidR="00C13E05" w:rsidRPr="004B3A52" w:rsidRDefault="00C13E05" w:rsidP="00C13E05">
      <w:pPr>
        <w:pStyle w:val="ListParagraph"/>
        <w:spacing w:line="360" w:lineRule="auto"/>
        <w:contextualSpacing w:val="0"/>
        <w:jc w:val="both"/>
        <w:rPr>
          <w:rFonts w:ascii="Arial" w:hAnsi="Arial" w:cs="Arial"/>
          <w:lang w:val="es-ES_tradnl"/>
        </w:rPr>
      </w:pPr>
    </w:p>
    <w:p w14:paraId="0DAD4B6C" w14:textId="77777777" w:rsidR="00C13E05" w:rsidRPr="004B3A52" w:rsidRDefault="00C13E05" w:rsidP="00C13E05">
      <w:pPr>
        <w:spacing w:line="360" w:lineRule="auto"/>
        <w:jc w:val="both"/>
        <w:rPr>
          <w:rFonts w:ascii="Arial" w:hAnsi="Arial" w:cs="Arial"/>
          <w:color w:val="000000" w:themeColor="text1"/>
          <w:sz w:val="24"/>
          <w:szCs w:val="28"/>
          <w:lang w:val="es-ES_tradnl"/>
        </w:rPr>
      </w:pPr>
      <w:r w:rsidRPr="004B3A52">
        <w:rPr>
          <w:rFonts w:ascii="Arial" w:hAnsi="Arial" w:cs="Arial"/>
          <w:color w:val="000000" w:themeColor="text1"/>
          <w:sz w:val="24"/>
          <w:szCs w:val="28"/>
          <w:lang w:val="es-ES_tradnl"/>
        </w:rPr>
        <w:t>Modelos</w:t>
      </w:r>
      <w:r>
        <w:rPr>
          <w:rFonts w:ascii="Arial" w:hAnsi="Arial" w:cs="Arial"/>
          <w:color w:val="000000" w:themeColor="text1"/>
          <w:sz w:val="24"/>
          <w:szCs w:val="28"/>
          <w:lang w:val="es-ES_tradnl"/>
        </w:rPr>
        <w:t>:</w:t>
      </w:r>
    </w:p>
    <w:p w14:paraId="4C331DAA" w14:textId="77777777" w:rsidR="00C13E05" w:rsidRPr="00EC7C28" w:rsidRDefault="00C13E05" w:rsidP="00C13E05">
      <w:pPr>
        <w:pStyle w:val="ListParagraph"/>
        <w:numPr>
          <w:ilvl w:val="0"/>
          <w:numId w:val="8"/>
        </w:numPr>
        <w:spacing w:line="360" w:lineRule="auto"/>
        <w:jc w:val="both"/>
        <w:rPr>
          <w:rFonts w:ascii="Arial" w:hAnsi="Arial" w:cs="Arial"/>
          <w:lang w:val="es-ES_tradnl"/>
        </w:rPr>
      </w:pPr>
      <w:r w:rsidRPr="00EC7C28">
        <w:rPr>
          <w:rFonts w:ascii="Arial" w:hAnsi="Arial" w:cs="Arial"/>
          <w:lang w:val="es-ES_tradnl"/>
        </w:rPr>
        <w:t>Modelo de Competitividad 2015</w:t>
      </w:r>
      <w:r>
        <w:rPr>
          <w:rFonts w:ascii="Arial" w:hAnsi="Arial" w:cs="Arial"/>
          <w:lang w:val="es-ES_tradnl"/>
        </w:rPr>
        <w:t>, Coordinación Delegacional de Capacitación y Competitividad</w:t>
      </w:r>
      <w:r w:rsidRPr="00EC7C28">
        <w:rPr>
          <w:rFonts w:ascii="Arial" w:hAnsi="Arial" w:cs="Arial"/>
          <w:lang w:val="es-ES_tradnl"/>
        </w:rPr>
        <w:t>.</w:t>
      </w:r>
    </w:p>
    <w:p w14:paraId="6005DBC5" w14:textId="77777777" w:rsidR="00C13E05" w:rsidRPr="00EC7C28" w:rsidRDefault="00C13E05" w:rsidP="00C13E05">
      <w:pPr>
        <w:pStyle w:val="ListParagraph"/>
        <w:numPr>
          <w:ilvl w:val="0"/>
          <w:numId w:val="8"/>
        </w:numPr>
        <w:spacing w:line="360" w:lineRule="auto"/>
        <w:jc w:val="both"/>
        <w:rPr>
          <w:rFonts w:ascii="Arial" w:hAnsi="Arial" w:cs="Arial"/>
          <w:lang w:val="es-ES_tradnl"/>
        </w:rPr>
      </w:pPr>
      <w:r>
        <w:rPr>
          <w:rFonts w:ascii="Arial" w:hAnsi="Arial" w:cs="Arial"/>
          <w:lang w:val="es-ES_tradnl"/>
        </w:rPr>
        <w:t>Modelo de Calidad 2015, Coordinación Delegacional de Capacitación y Competitividad</w:t>
      </w:r>
      <w:r w:rsidRPr="00EC7C28">
        <w:rPr>
          <w:rFonts w:ascii="Arial" w:hAnsi="Arial" w:cs="Arial"/>
          <w:lang w:val="es-ES_tradnl"/>
        </w:rPr>
        <w:t>.</w:t>
      </w:r>
    </w:p>
    <w:p w14:paraId="5BCD0CAD" w14:textId="77777777" w:rsidR="00C13E05" w:rsidRPr="00EC7C28" w:rsidRDefault="00C13E05" w:rsidP="00C13E05">
      <w:pPr>
        <w:pStyle w:val="ListParagraph"/>
        <w:numPr>
          <w:ilvl w:val="0"/>
          <w:numId w:val="8"/>
        </w:numPr>
        <w:spacing w:line="360" w:lineRule="auto"/>
        <w:jc w:val="both"/>
        <w:rPr>
          <w:rFonts w:ascii="Arial" w:hAnsi="Arial" w:cs="Arial"/>
          <w:lang w:val="es-ES_tradnl"/>
        </w:rPr>
      </w:pPr>
      <w:r w:rsidRPr="00EC7C28">
        <w:rPr>
          <w:rFonts w:ascii="Arial" w:hAnsi="Arial" w:cs="Arial"/>
          <w:lang w:val="es-ES_tradnl"/>
        </w:rPr>
        <w:t>Evaluación de Desempeño, para personal contrata</w:t>
      </w:r>
      <w:r>
        <w:rPr>
          <w:rFonts w:ascii="Arial" w:hAnsi="Arial" w:cs="Arial"/>
          <w:lang w:val="es-ES_tradnl"/>
        </w:rPr>
        <w:t>do bajo el esquema de CONFIANZA, Coordinación Delegacional de Capacitación y Competitividad</w:t>
      </w:r>
      <w:r w:rsidRPr="00EC7C28">
        <w:rPr>
          <w:rFonts w:ascii="Arial" w:hAnsi="Arial" w:cs="Arial"/>
          <w:lang w:val="es-ES_tradnl"/>
        </w:rPr>
        <w:t>.</w:t>
      </w:r>
    </w:p>
    <w:p w14:paraId="646C2934" w14:textId="77777777" w:rsidR="00C13E05" w:rsidRDefault="00C13E05" w:rsidP="00C13E05">
      <w:pPr>
        <w:spacing w:after="0" w:line="360" w:lineRule="auto"/>
        <w:jc w:val="both"/>
        <w:rPr>
          <w:rFonts w:ascii="Arial" w:hAnsi="Arial" w:cs="Arial"/>
          <w:sz w:val="24"/>
          <w:szCs w:val="24"/>
          <w:lang w:val="es-ES_tradnl"/>
        </w:rPr>
      </w:pPr>
    </w:p>
    <w:p w14:paraId="1CBDD16B" w14:textId="77777777" w:rsidR="00F37C26" w:rsidRDefault="00F37C26" w:rsidP="00C13E05">
      <w:pPr>
        <w:spacing w:after="0" w:line="360" w:lineRule="auto"/>
        <w:jc w:val="both"/>
        <w:rPr>
          <w:rFonts w:ascii="Arial" w:hAnsi="Arial" w:cs="Arial"/>
          <w:sz w:val="24"/>
          <w:szCs w:val="24"/>
          <w:lang w:val="es-ES_tradnl"/>
        </w:rPr>
      </w:pPr>
    </w:p>
    <w:p w14:paraId="2475A05C" w14:textId="7DFBE6A5" w:rsidR="00C13E05" w:rsidRPr="001F149F" w:rsidRDefault="001F149F" w:rsidP="00C13E05">
      <w:pPr>
        <w:pStyle w:val="ListParagraph"/>
        <w:numPr>
          <w:ilvl w:val="0"/>
          <w:numId w:val="16"/>
        </w:numPr>
        <w:spacing w:line="360" w:lineRule="auto"/>
        <w:jc w:val="both"/>
        <w:rPr>
          <w:rFonts w:ascii="Arial" w:hAnsi="Arial" w:cs="Arial"/>
          <w:b/>
          <w:sz w:val="28"/>
          <w:szCs w:val="28"/>
          <w:lang w:val="es-ES_tradnl"/>
        </w:rPr>
      </w:pPr>
      <w:r w:rsidRPr="001F149F">
        <w:rPr>
          <w:rFonts w:ascii="Arial" w:hAnsi="Arial" w:cs="Arial"/>
          <w:b/>
          <w:sz w:val="28"/>
          <w:szCs w:val="28"/>
          <w:lang w:val="es-ES_tradnl"/>
        </w:rPr>
        <w:t>FILOSOFIA INSTITUCIONAL</w:t>
      </w:r>
    </w:p>
    <w:p w14:paraId="4F95B58C" w14:textId="77777777" w:rsidR="00C13E05" w:rsidRDefault="00C13E05" w:rsidP="00C13E05">
      <w:pPr>
        <w:pStyle w:val="ListParagraph"/>
        <w:spacing w:line="360" w:lineRule="auto"/>
        <w:ind w:left="644"/>
        <w:contextualSpacing w:val="0"/>
        <w:jc w:val="both"/>
        <w:rPr>
          <w:rFonts w:ascii="Arial" w:hAnsi="Arial" w:cs="Arial"/>
          <w:color w:val="000000" w:themeColor="text1"/>
          <w:lang w:val="es-ES_tradnl"/>
        </w:rPr>
      </w:pPr>
    </w:p>
    <w:p w14:paraId="3D62AAAE" w14:textId="77777777" w:rsidR="00C13E05" w:rsidRPr="00EB0DD9" w:rsidRDefault="00C13E05" w:rsidP="00C13E05">
      <w:pPr>
        <w:pStyle w:val="ListParagraph"/>
        <w:spacing w:line="360" w:lineRule="auto"/>
        <w:ind w:left="644"/>
        <w:contextualSpacing w:val="0"/>
        <w:jc w:val="both"/>
        <w:rPr>
          <w:rFonts w:ascii="Arial" w:hAnsi="Arial" w:cs="Arial"/>
          <w:color w:val="000000" w:themeColor="text1"/>
          <w:lang w:val="es-ES_tradnl"/>
        </w:rPr>
      </w:pPr>
      <w:r w:rsidRPr="006F6A97">
        <w:rPr>
          <w:rFonts w:ascii="Arial" w:hAnsi="Arial" w:cs="Arial"/>
          <w:color w:val="000000" w:themeColor="text1"/>
          <w:lang w:val="es-ES_tradnl"/>
        </w:rPr>
        <w:t>Misión: La misión del IMSS es ser el instrumento básico de la seguridad social, establecido como un servicio público de carácter nacional, para todos los trabajadores y sus familias</w:t>
      </w:r>
      <w:r w:rsidRPr="006F6A97">
        <w:rPr>
          <w:rStyle w:val="FootnoteReference"/>
          <w:rFonts w:ascii="Arial" w:hAnsi="Arial" w:cs="Arial"/>
          <w:color w:val="000000" w:themeColor="text1"/>
          <w:lang w:val="es-ES_tradnl"/>
        </w:rPr>
        <w:footnoteReference w:id="6"/>
      </w:r>
      <w:r w:rsidRPr="006F6A97">
        <w:rPr>
          <w:rFonts w:ascii="Arial" w:hAnsi="Arial" w:cs="Arial"/>
          <w:color w:val="000000" w:themeColor="text1"/>
          <w:lang w:val="es-ES_tradnl"/>
        </w:rPr>
        <w:t>.</w:t>
      </w:r>
    </w:p>
    <w:p w14:paraId="3917BABB" w14:textId="77777777" w:rsidR="00F37C26" w:rsidRDefault="00F37C26" w:rsidP="00C13E05">
      <w:pPr>
        <w:spacing w:after="0" w:line="360" w:lineRule="auto"/>
        <w:ind w:firstLine="644"/>
        <w:jc w:val="both"/>
        <w:rPr>
          <w:rFonts w:ascii="Arial" w:hAnsi="Arial" w:cs="Arial"/>
          <w:sz w:val="24"/>
          <w:szCs w:val="24"/>
          <w:lang w:val="es-ES_tradnl"/>
        </w:rPr>
      </w:pPr>
    </w:p>
    <w:p w14:paraId="0D3AA17E" w14:textId="77777777" w:rsidR="00C13E05" w:rsidRPr="006F6A97" w:rsidRDefault="00C13E05" w:rsidP="00C13E05">
      <w:pPr>
        <w:spacing w:after="0" w:line="360" w:lineRule="auto"/>
        <w:ind w:firstLine="644"/>
        <w:jc w:val="both"/>
        <w:rPr>
          <w:rFonts w:ascii="Arial" w:hAnsi="Arial" w:cs="Arial"/>
          <w:sz w:val="24"/>
          <w:szCs w:val="24"/>
          <w:lang w:val="es-ES_tradnl"/>
        </w:rPr>
      </w:pPr>
      <w:r w:rsidRPr="006F6A97">
        <w:rPr>
          <w:rFonts w:ascii="Arial" w:hAnsi="Arial" w:cs="Arial"/>
          <w:sz w:val="24"/>
          <w:szCs w:val="24"/>
          <w:lang w:val="es-ES_tradnl"/>
        </w:rPr>
        <w:t>Visión: No publicada.</w:t>
      </w:r>
    </w:p>
    <w:p w14:paraId="5E636F00" w14:textId="77777777" w:rsidR="00F37C26" w:rsidRDefault="00F37C26" w:rsidP="00C13E05">
      <w:pPr>
        <w:spacing w:after="0" w:line="360" w:lineRule="auto"/>
        <w:ind w:left="644"/>
        <w:jc w:val="both"/>
        <w:rPr>
          <w:rFonts w:ascii="Arial" w:hAnsi="Arial" w:cs="Arial"/>
          <w:sz w:val="24"/>
          <w:szCs w:val="24"/>
          <w:lang w:val="es-ES_tradnl"/>
        </w:rPr>
      </w:pPr>
    </w:p>
    <w:p w14:paraId="1D520ECE" w14:textId="77777777" w:rsidR="00C13E05" w:rsidRPr="006F6A97" w:rsidRDefault="00C13E05" w:rsidP="00C13E05">
      <w:pPr>
        <w:spacing w:after="0" w:line="360" w:lineRule="auto"/>
        <w:ind w:left="644"/>
        <w:jc w:val="both"/>
        <w:rPr>
          <w:rFonts w:ascii="Arial" w:hAnsi="Arial" w:cs="Arial"/>
          <w:sz w:val="24"/>
          <w:szCs w:val="24"/>
          <w:lang w:val="es-ES_tradnl"/>
        </w:rPr>
      </w:pPr>
      <w:r w:rsidRPr="006F6A97">
        <w:rPr>
          <w:rFonts w:ascii="Arial" w:hAnsi="Arial" w:cs="Arial"/>
          <w:sz w:val="24"/>
          <w:szCs w:val="24"/>
          <w:lang w:val="es-ES_tradnl"/>
        </w:rPr>
        <w:t>Valores: Se enlistan aquellos contenidos en el Código de ética de los Servidores Públicos del Instituto Mexicano del Seguro Social.</w:t>
      </w:r>
      <w:r w:rsidRPr="006F6A97">
        <w:rPr>
          <w:rStyle w:val="FootnoteReference"/>
          <w:rFonts w:ascii="Arial" w:hAnsi="Arial" w:cs="Arial"/>
          <w:sz w:val="24"/>
          <w:szCs w:val="24"/>
          <w:lang w:val="es-ES_tradnl"/>
        </w:rPr>
        <w:footnoteReference w:id="7"/>
      </w:r>
    </w:p>
    <w:p w14:paraId="700EB8DE" w14:textId="77777777" w:rsidR="00C13E05" w:rsidRPr="006F6A97" w:rsidRDefault="00C13E05" w:rsidP="00C13E05">
      <w:pPr>
        <w:pStyle w:val="ListParagraph"/>
        <w:numPr>
          <w:ilvl w:val="2"/>
          <w:numId w:val="1"/>
        </w:numPr>
        <w:spacing w:line="360" w:lineRule="auto"/>
        <w:jc w:val="both"/>
        <w:rPr>
          <w:rFonts w:ascii="Arial" w:hAnsi="Arial" w:cs="Arial"/>
          <w:lang w:val="es-ES_tradnl"/>
        </w:rPr>
      </w:pPr>
      <w:r>
        <w:rPr>
          <w:rFonts w:ascii="Arial" w:hAnsi="Arial" w:cs="Arial"/>
          <w:lang w:val="es-ES_tradnl"/>
        </w:rPr>
        <w:t>Bien Común</w:t>
      </w:r>
    </w:p>
    <w:p w14:paraId="7FD71A26" w14:textId="77777777" w:rsidR="00C13E05" w:rsidRPr="006F6A97" w:rsidRDefault="00C13E05" w:rsidP="00C13E05">
      <w:pPr>
        <w:pStyle w:val="ListParagraph"/>
        <w:numPr>
          <w:ilvl w:val="2"/>
          <w:numId w:val="1"/>
        </w:numPr>
        <w:spacing w:line="360" w:lineRule="auto"/>
        <w:jc w:val="both"/>
        <w:rPr>
          <w:rFonts w:ascii="Arial" w:hAnsi="Arial" w:cs="Arial"/>
          <w:lang w:val="es-ES_tradnl"/>
        </w:rPr>
      </w:pPr>
      <w:r>
        <w:rPr>
          <w:rFonts w:ascii="Arial" w:hAnsi="Arial" w:cs="Arial"/>
          <w:lang w:val="es-ES_tradnl"/>
        </w:rPr>
        <w:t>Integridad</w:t>
      </w:r>
    </w:p>
    <w:p w14:paraId="7A132D98" w14:textId="77777777" w:rsidR="00C13E05" w:rsidRPr="006F6A97" w:rsidRDefault="00C13E05" w:rsidP="00C13E05">
      <w:pPr>
        <w:pStyle w:val="ListParagraph"/>
        <w:numPr>
          <w:ilvl w:val="2"/>
          <w:numId w:val="1"/>
        </w:numPr>
        <w:spacing w:line="360" w:lineRule="auto"/>
        <w:jc w:val="both"/>
        <w:rPr>
          <w:rFonts w:ascii="Arial" w:hAnsi="Arial" w:cs="Arial"/>
          <w:lang w:val="es-ES_tradnl"/>
        </w:rPr>
      </w:pPr>
      <w:r w:rsidRPr="006F6A97">
        <w:rPr>
          <w:rFonts w:ascii="Arial" w:hAnsi="Arial" w:cs="Arial"/>
          <w:lang w:val="es-ES_tradnl"/>
        </w:rPr>
        <w:t>Honestidad</w:t>
      </w:r>
    </w:p>
    <w:p w14:paraId="4CC921EB" w14:textId="77777777" w:rsidR="00C13E05" w:rsidRPr="006F6A97" w:rsidRDefault="00C13E05" w:rsidP="00C13E05">
      <w:pPr>
        <w:pStyle w:val="ListParagraph"/>
        <w:numPr>
          <w:ilvl w:val="2"/>
          <w:numId w:val="1"/>
        </w:numPr>
        <w:spacing w:line="360" w:lineRule="auto"/>
        <w:jc w:val="both"/>
        <w:rPr>
          <w:rFonts w:ascii="Arial" w:hAnsi="Arial" w:cs="Arial"/>
          <w:lang w:val="es-ES_tradnl"/>
        </w:rPr>
      </w:pPr>
      <w:r>
        <w:rPr>
          <w:rFonts w:ascii="Arial" w:hAnsi="Arial" w:cs="Arial"/>
          <w:lang w:val="es-ES_tradnl"/>
        </w:rPr>
        <w:t>Honradez</w:t>
      </w:r>
    </w:p>
    <w:p w14:paraId="5B271E65" w14:textId="77777777" w:rsidR="00C13E05" w:rsidRPr="006F6A97" w:rsidRDefault="00C13E05" w:rsidP="00C13E05">
      <w:pPr>
        <w:pStyle w:val="ListParagraph"/>
        <w:numPr>
          <w:ilvl w:val="2"/>
          <w:numId w:val="1"/>
        </w:numPr>
        <w:spacing w:line="360" w:lineRule="auto"/>
        <w:jc w:val="both"/>
        <w:rPr>
          <w:rFonts w:ascii="Arial" w:hAnsi="Arial" w:cs="Arial"/>
          <w:lang w:val="es-ES_tradnl"/>
        </w:rPr>
      </w:pPr>
      <w:r>
        <w:rPr>
          <w:rFonts w:ascii="Arial" w:hAnsi="Arial" w:cs="Arial"/>
          <w:lang w:val="es-ES_tradnl"/>
        </w:rPr>
        <w:t>Imparcialidad</w:t>
      </w:r>
    </w:p>
    <w:p w14:paraId="06C5E35C" w14:textId="77777777" w:rsidR="00C13E05" w:rsidRPr="006F6A97" w:rsidRDefault="00C13E05" w:rsidP="00C13E05">
      <w:pPr>
        <w:pStyle w:val="ListParagraph"/>
        <w:numPr>
          <w:ilvl w:val="2"/>
          <w:numId w:val="1"/>
        </w:numPr>
        <w:spacing w:line="360" w:lineRule="auto"/>
        <w:jc w:val="both"/>
        <w:rPr>
          <w:rFonts w:ascii="Arial" w:hAnsi="Arial" w:cs="Arial"/>
          <w:lang w:val="es-ES_tradnl"/>
        </w:rPr>
      </w:pPr>
      <w:r>
        <w:rPr>
          <w:rFonts w:ascii="Arial" w:hAnsi="Arial" w:cs="Arial"/>
          <w:lang w:val="es-ES_tradnl"/>
        </w:rPr>
        <w:t>Justicia</w:t>
      </w:r>
    </w:p>
    <w:p w14:paraId="70AFEBA7" w14:textId="77777777" w:rsidR="00C13E05" w:rsidRPr="006F6A97" w:rsidRDefault="00C13E05" w:rsidP="00C13E05">
      <w:pPr>
        <w:pStyle w:val="ListParagraph"/>
        <w:numPr>
          <w:ilvl w:val="2"/>
          <w:numId w:val="1"/>
        </w:numPr>
        <w:spacing w:line="360" w:lineRule="auto"/>
        <w:jc w:val="both"/>
        <w:rPr>
          <w:rFonts w:ascii="Arial" w:hAnsi="Arial" w:cs="Arial"/>
          <w:lang w:val="es-ES_tradnl"/>
        </w:rPr>
      </w:pPr>
      <w:r>
        <w:rPr>
          <w:rFonts w:ascii="Arial" w:hAnsi="Arial" w:cs="Arial"/>
          <w:lang w:val="es-ES_tradnl"/>
        </w:rPr>
        <w:t>Transparencia</w:t>
      </w:r>
    </w:p>
    <w:p w14:paraId="27F05E74" w14:textId="77777777" w:rsidR="00C13E05" w:rsidRPr="006F6A97" w:rsidRDefault="00C13E05" w:rsidP="00C13E05">
      <w:pPr>
        <w:pStyle w:val="ListParagraph"/>
        <w:numPr>
          <w:ilvl w:val="2"/>
          <w:numId w:val="1"/>
        </w:numPr>
        <w:spacing w:line="360" w:lineRule="auto"/>
        <w:jc w:val="both"/>
        <w:rPr>
          <w:rFonts w:ascii="Arial" w:hAnsi="Arial" w:cs="Arial"/>
          <w:lang w:val="es-ES_tradnl"/>
        </w:rPr>
      </w:pPr>
      <w:r>
        <w:rPr>
          <w:rFonts w:ascii="Arial" w:hAnsi="Arial" w:cs="Arial"/>
          <w:lang w:val="es-ES_tradnl"/>
        </w:rPr>
        <w:t>Rendición de Cuentas</w:t>
      </w:r>
    </w:p>
    <w:p w14:paraId="4B645A7D" w14:textId="77777777" w:rsidR="00C13E05" w:rsidRPr="006F6A97" w:rsidRDefault="00C13E05" w:rsidP="00C13E05">
      <w:pPr>
        <w:pStyle w:val="ListParagraph"/>
        <w:numPr>
          <w:ilvl w:val="2"/>
          <w:numId w:val="1"/>
        </w:numPr>
        <w:spacing w:line="360" w:lineRule="auto"/>
        <w:jc w:val="both"/>
        <w:rPr>
          <w:rFonts w:ascii="Arial" w:hAnsi="Arial" w:cs="Arial"/>
          <w:lang w:val="es-ES_tradnl"/>
        </w:rPr>
      </w:pPr>
      <w:r>
        <w:rPr>
          <w:rFonts w:ascii="Arial" w:hAnsi="Arial" w:cs="Arial"/>
          <w:lang w:val="es-ES_tradnl"/>
        </w:rPr>
        <w:t>Entorno Cultural y Ecológico</w:t>
      </w:r>
    </w:p>
    <w:p w14:paraId="63F038C9" w14:textId="77777777" w:rsidR="00C13E05" w:rsidRPr="006F6A97" w:rsidRDefault="00C13E05" w:rsidP="00C13E05">
      <w:pPr>
        <w:pStyle w:val="ListParagraph"/>
        <w:numPr>
          <w:ilvl w:val="2"/>
          <w:numId w:val="1"/>
        </w:numPr>
        <w:spacing w:line="360" w:lineRule="auto"/>
        <w:jc w:val="both"/>
        <w:rPr>
          <w:rFonts w:ascii="Arial" w:hAnsi="Arial" w:cs="Arial"/>
          <w:lang w:val="es-ES_tradnl"/>
        </w:rPr>
      </w:pPr>
      <w:r>
        <w:rPr>
          <w:rFonts w:ascii="Arial" w:hAnsi="Arial" w:cs="Arial"/>
          <w:lang w:val="es-ES_tradnl"/>
        </w:rPr>
        <w:t>Generosidad</w:t>
      </w:r>
    </w:p>
    <w:p w14:paraId="11BF6CE3" w14:textId="77777777" w:rsidR="00C13E05" w:rsidRPr="006F6A97" w:rsidRDefault="00C13E05" w:rsidP="00C13E05">
      <w:pPr>
        <w:pStyle w:val="ListParagraph"/>
        <w:numPr>
          <w:ilvl w:val="2"/>
          <w:numId w:val="1"/>
        </w:numPr>
        <w:spacing w:line="360" w:lineRule="auto"/>
        <w:jc w:val="both"/>
        <w:rPr>
          <w:rFonts w:ascii="Arial" w:hAnsi="Arial" w:cs="Arial"/>
          <w:lang w:val="es-ES_tradnl"/>
        </w:rPr>
      </w:pPr>
      <w:r>
        <w:rPr>
          <w:rFonts w:ascii="Arial" w:hAnsi="Arial" w:cs="Arial"/>
          <w:lang w:val="es-ES_tradnl"/>
        </w:rPr>
        <w:t>Igualdad</w:t>
      </w:r>
    </w:p>
    <w:p w14:paraId="77C0E939" w14:textId="77777777" w:rsidR="00C13E05" w:rsidRPr="006F6A97" w:rsidRDefault="00C13E05" w:rsidP="00C13E05">
      <w:pPr>
        <w:pStyle w:val="ListParagraph"/>
        <w:numPr>
          <w:ilvl w:val="2"/>
          <w:numId w:val="1"/>
        </w:numPr>
        <w:spacing w:line="360" w:lineRule="auto"/>
        <w:jc w:val="both"/>
        <w:rPr>
          <w:rFonts w:ascii="Arial" w:hAnsi="Arial" w:cs="Arial"/>
          <w:lang w:val="es-ES_tradnl"/>
        </w:rPr>
      </w:pPr>
      <w:r>
        <w:rPr>
          <w:rFonts w:ascii="Arial" w:hAnsi="Arial" w:cs="Arial"/>
          <w:lang w:val="es-ES_tradnl"/>
        </w:rPr>
        <w:t>Respeto</w:t>
      </w:r>
    </w:p>
    <w:p w14:paraId="3EC028B7" w14:textId="77777777" w:rsidR="00C13E05" w:rsidRPr="006F6A97" w:rsidRDefault="00C13E05" w:rsidP="00C13E05">
      <w:pPr>
        <w:pStyle w:val="ListParagraph"/>
        <w:numPr>
          <w:ilvl w:val="2"/>
          <w:numId w:val="1"/>
        </w:numPr>
        <w:spacing w:line="360" w:lineRule="auto"/>
        <w:jc w:val="both"/>
        <w:rPr>
          <w:rFonts w:ascii="Arial" w:hAnsi="Arial" w:cs="Arial"/>
          <w:lang w:val="es-ES_tradnl"/>
        </w:rPr>
      </w:pPr>
      <w:r>
        <w:rPr>
          <w:rFonts w:ascii="Arial" w:hAnsi="Arial" w:cs="Arial"/>
          <w:lang w:val="es-ES_tradnl"/>
        </w:rPr>
        <w:t>Liderazgo</w:t>
      </w:r>
    </w:p>
    <w:p w14:paraId="6CE6DBCE" w14:textId="77777777" w:rsidR="00C13E05" w:rsidRDefault="00C13E05" w:rsidP="00C13E05">
      <w:pPr>
        <w:spacing w:line="360" w:lineRule="auto"/>
        <w:jc w:val="both"/>
        <w:rPr>
          <w:rFonts w:ascii="Arial" w:hAnsi="Arial" w:cs="Arial"/>
          <w:sz w:val="28"/>
          <w:szCs w:val="28"/>
          <w:lang w:val="es-ES_tradnl"/>
        </w:rPr>
      </w:pPr>
    </w:p>
    <w:p w14:paraId="6F8B5A2E" w14:textId="77777777" w:rsidR="00C13E05" w:rsidRDefault="00C13E05" w:rsidP="00C13E05">
      <w:pPr>
        <w:spacing w:after="0" w:line="360" w:lineRule="auto"/>
        <w:jc w:val="both"/>
        <w:rPr>
          <w:rFonts w:ascii="Arial" w:hAnsi="Arial" w:cs="Arial"/>
          <w:sz w:val="28"/>
          <w:szCs w:val="28"/>
          <w:lang w:val="es-ES_tradnl"/>
        </w:rPr>
      </w:pPr>
    </w:p>
    <w:p w14:paraId="500F89BA" w14:textId="77777777" w:rsidR="00C13E05" w:rsidRDefault="00C13E05" w:rsidP="00C13E05">
      <w:pPr>
        <w:spacing w:after="0" w:line="360" w:lineRule="auto"/>
        <w:jc w:val="both"/>
        <w:rPr>
          <w:rFonts w:ascii="Arial" w:hAnsi="Arial" w:cs="Arial"/>
          <w:sz w:val="28"/>
          <w:szCs w:val="28"/>
          <w:lang w:val="es-ES_tradnl"/>
        </w:rPr>
      </w:pPr>
    </w:p>
    <w:p w14:paraId="7F237783" w14:textId="77777777" w:rsidR="00C13E05" w:rsidRDefault="00C13E05" w:rsidP="00C13E05">
      <w:pPr>
        <w:spacing w:after="0" w:line="360" w:lineRule="auto"/>
        <w:jc w:val="both"/>
        <w:rPr>
          <w:rFonts w:ascii="Arial" w:hAnsi="Arial" w:cs="Arial"/>
          <w:b/>
          <w:sz w:val="24"/>
          <w:szCs w:val="28"/>
          <w:lang w:val="es-ES_tradnl"/>
        </w:rPr>
      </w:pPr>
    </w:p>
    <w:p w14:paraId="0EACDFB8" w14:textId="77777777" w:rsidR="00C13E05" w:rsidRDefault="00C13E05" w:rsidP="00C13E05">
      <w:pPr>
        <w:spacing w:after="0" w:line="360" w:lineRule="auto"/>
        <w:jc w:val="both"/>
        <w:rPr>
          <w:rFonts w:ascii="Arial" w:hAnsi="Arial" w:cs="Arial"/>
          <w:b/>
          <w:sz w:val="24"/>
          <w:szCs w:val="28"/>
          <w:lang w:val="es-ES_tradnl"/>
        </w:rPr>
      </w:pPr>
    </w:p>
    <w:p w14:paraId="56275BDF" w14:textId="77777777" w:rsidR="002B20A0" w:rsidRPr="001F149F" w:rsidRDefault="002B20A0" w:rsidP="002B20A0">
      <w:pPr>
        <w:spacing w:after="0" w:line="360" w:lineRule="auto"/>
        <w:jc w:val="both"/>
        <w:rPr>
          <w:rFonts w:ascii="Arial" w:hAnsi="Arial" w:cs="Arial"/>
          <w:b/>
          <w:sz w:val="28"/>
          <w:szCs w:val="28"/>
          <w:highlight w:val="yellow"/>
          <w:lang w:val="es-ES_tradnl"/>
        </w:rPr>
      </w:pPr>
    </w:p>
    <w:p w14:paraId="3EFC65D5" w14:textId="19A867D3" w:rsidR="002B20A0" w:rsidRPr="009F7FF2" w:rsidRDefault="002B20A0" w:rsidP="009F7FF2">
      <w:pPr>
        <w:pStyle w:val="ListParagraph"/>
        <w:numPr>
          <w:ilvl w:val="0"/>
          <w:numId w:val="16"/>
        </w:numPr>
        <w:spacing w:line="360" w:lineRule="auto"/>
        <w:jc w:val="both"/>
        <w:rPr>
          <w:rFonts w:ascii="Arial" w:hAnsi="Arial" w:cs="Arial"/>
          <w:b/>
          <w:sz w:val="28"/>
          <w:szCs w:val="28"/>
          <w:lang w:val="es-ES_tradnl"/>
        </w:rPr>
      </w:pPr>
      <w:r w:rsidRPr="009F7FF2">
        <w:rPr>
          <w:rFonts w:ascii="Arial" w:hAnsi="Arial" w:cs="Arial"/>
          <w:b/>
          <w:sz w:val="28"/>
          <w:szCs w:val="28"/>
          <w:lang w:val="es-ES_tradnl"/>
        </w:rPr>
        <w:t>D</w:t>
      </w:r>
      <w:r w:rsidR="001F149F" w:rsidRPr="009F7FF2">
        <w:rPr>
          <w:rFonts w:ascii="Arial" w:hAnsi="Arial" w:cs="Arial"/>
          <w:b/>
          <w:sz w:val="28"/>
          <w:szCs w:val="28"/>
          <w:lang w:val="es-ES_tradnl"/>
        </w:rPr>
        <w:t>IAGNOSTICO</w:t>
      </w:r>
      <w:r w:rsidRPr="009F7FF2">
        <w:rPr>
          <w:rFonts w:ascii="Arial" w:hAnsi="Arial" w:cs="Arial"/>
          <w:b/>
          <w:sz w:val="28"/>
          <w:szCs w:val="28"/>
          <w:lang w:val="es-ES_tradnl"/>
        </w:rPr>
        <w:t xml:space="preserve"> FODA</w:t>
      </w:r>
    </w:p>
    <w:p w14:paraId="3518F62A" w14:textId="77777777" w:rsidR="009F7FF2" w:rsidRPr="009F7FF2" w:rsidRDefault="009F7FF2" w:rsidP="009F7FF2">
      <w:pPr>
        <w:pStyle w:val="ListParagraph"/>
        <w:spacing w:line="360" w:lineRule="auto"/>
        <w:jc w:val="both"/>
        <w:rPr>
          <w:rFonts w:ascii="Arial" w:hAnsi="Arial" w:cs="Arial"/>
          <w:b/>
          <w:szCs w:val="28"/>
          <w:lang w:val="es-ES_tradnl"/>
        </w:rPr>
      </w:pPr>
    </w:p>
    <w:p w14:paraId="73DB84D3" w14:textId="77777777" w:rsidR="002B20A0" w:rsidRPr="001761E3" w:rsidRDefault="002B20A0" w:rsidP="002B20A0">
      <w:pPr>
        <w:spacing w:after="0" w:line="360" w:lineRule="auto"/>
        <w:jc w:val="both"/>
        <w:rPr>
          <w:rFonts w:ascii="Arial" w:hAnsi="Arial" w:cs="Arial"/>
          <w:b/>
          <w:sz w:val="24"/>
          <w:szCs w:val="24"/>
          <w:lang w:val="es-ES_tradnl"/>
        </w:rPr>
      </w:pPr>
    </w:p>
    <w:p w14:paraId="34270ECA" w14:textId="1F3BE982" w:rsidR="002B20A0" w:rsidRDefault="002B20A0" w:rsidP="001761E3">
      <w:pPr>
        <w:spacing w:after="0" w:line="360" w:lineRule="auto"/>
        <w:jc w:val="both"/>
        <w:rPr>
          <w:rFonts w:ascii="Arial" w:hAnsi="Arial" w:cs="Arial"/>
          <w:sz w:val="24"/>
          <w:szCs w:val="24"/>
        </w:rPr>
      </w:pPr>
      <w:r w:rsidRPr="001761E3">
        <w:rPr>
          <w:rFonts w:ascii="Arial" w:hAnsi="Arial" w:cs="Arial"/>
          <w:sz w:val="24"/>
          <w:szCs w:val="24"/>
        </w:rPr>
        <w:t xml:space="preserve">“El análisis FODA es una herramienta que permite conformar un cuadro de la situación actual del objeto de estudio (persona, empresa u organización, </w:t>
      </w:r>
      <w:proofErr w:type="spellStart"/>
      <w:r w:rsidRPr="001761E3">
        <w:rPr>
          <w:rFonts w:ascii="Arial" w:hAnsi="Arial" w:cs="Arial"/>
          <w:sz w:val="24"/>
          <w:szCs w:val="24"/>
        </w:rPr>
        <w:t>etc</w:t>
      </w:r>
      <w:proofErr w:type="spellEnd"/>
      <w:r w:rsidRPr="001761E3">
        <w:rPr>
          <w:rFonts w:ascii="Arial" w:hAnsi="Arial" w:cs="Arial"/>
          <w:sz w:val="24"/>
          <w:szCs w:val="24"/>
        </w:rPr>
        <w:t xml:space="preserve">) permitiendo de esta manera obtener un diagnóstico preciso que permite, en función de ello, tomar decisiones acordes con los objetivos y políticas formulados”. </w:t>
      </w:r>
      <w:r w:rsidRPr="001761E3">
        <w:rPr>
          <w:rStyle w:val="FootnoteReference"/>
          <w:rFonts w:ascii="Arial" w:hAnsi="Arial" w:cs="Arial"/>
          <w:sz w:val="24"/>
          <w:szCs w:val="24"/>
          <w:lang w:val="es-ES_tradnl"/>
        </w:rPr>
        <w:footnoteReference w:id="8"/>
      </w:r>
    </w:p>
    <w:p w14:paraId="5488F3B2" w14:textId="77777777" w:rsidR="00C13E05" w:rsidRPr="00C13E05" w:rsidRDefault="00C13E05" w:rsidP="001761E3">
      <w:pPr>
        <w:spacing w:after="0" w:line="360" w:lineRule="auto"/>
        <w:jc w:val="both"/>
        <w:rPr>
          <w:rFonts w:ascii="Arial" w:hAnsi="Arial" w:cs="Arial"/>
          <w:sz w:val="24"/>
          <w:szCs w:val="24"/>
          <w:lang w:val="es-ES_tradnl"/>
        </w:rPr>
      </w:pPr>
    </w:p>
    <w:p w14:paraId="6B187DA4" w14:textId="2D2B30B2" w:rsidR="00EB0DD9" w:rsidRPr="00C13E05" w:rsidRDefault="001761E3" w:rsidP="00C13E05">
      <w:pPr>
        <w:spacing w:line="360" w:lineRule="auto"/>
        <w:jc w:val="both"/>
        <w:rPr>
          <w:rFonts w:ascii="Arial" w:hAnsi="Arial" w:cs="Arial"/>
          <w:sz w:val="24"/>
          <w:szCs w:val="28"/>
          <w:lang w:val="es-ES_tradnl"/>
        </w:rPr>
      </w:pPr>
      <w:r w:rsidRPr="00C13E05">
        <w:rPr>
          <w:rFonts w:ascii="Arial" w:hAnsi="Arial" w:cs="Arial"/>
          <w:sz w:val="24"/>
          <w:szCs w:val="28"/>
          <w:lang w:val="es-ES_tradnl"/>
        </w:rPr>
        <w:t>De acuerdo a lo anterior se realizó dicho diagnósti</w:t>
      </w:r>
      <w:r w:rsidR="00176403">
        <w:rPr>
          <w:rFonts w:ascii="Arial" w:hAnsi="Arial" w:cs="Arial"/>
          <w:sz w:val="24"/>
          <w:szCs w:val="28"/>
          <w:lang w:val="es-ES_tradnl"/>
        </w:rPr>
        <w:t xml:space="preserve">co </w:t>
      </w:r>
      <w:r w:rsidR="00ED1F30">
        <w:rPr>
          <w:rFonts w:ascii="Arial" w:hAnsi="Arial" w:cs="Arial"/>
          <w:sz w:val="24"/>
          <w:szCs w:val="28"/>
          <w:lang w:val="es-ES_tradnl"/>
        </w:rPr>
        <w:t>en la Coordinación  de Abasteci</w:t>
      </w:r>
      <w:bookmarkStart w:id="0" w:name="_GoBack"/>
      <w:bookmarkEnd w:id="0"/>
      <w:r w:rsidR="00176403">
        <w:rPr>
          <w:rFonts w:ascii="Arial" w:hAnsi="Arial" w:cs="Arial"/>
          <w:sz w:val="24"/>
          <w:szCs w:val="28"/>
          <w:lang w:val="es-ES_tradnl"/>
        </w:rPr>
        <w:t>miento</w:t>
      </w:r>
      <w:r w:rsidRPr="00C13E05">
        <w:rPr>
          <w:rFonts w:ascii="Arial" w:hAnsi="Arial" w:cs="Arial"/>
          <w:sz w:val="24"/>
          <w:szCs w:val="28"/>
          <w:lang w:val="es-ES_tradnl"/>
        </w:rPr>
        <w:t xml:space="preserve"> y Equipamiento del</w:t>
      </w:r>
      <w:r w:rsidR="00C215F7">
        <w:rPr>
          <w:rFonts w:ascii="Arial" w:hAnsi="Arial" w:cs="Arial"/>
          <w:sz w:val="24"/>
          <w:szCs w:val="28"/>
          <w:lang w:val="es-ES_tradnl"/>
        </w:rPr>
        <w:t xml:space="preserve"> IMSS en la Delegación Chiapas, tomando en cuenta su estructura organizacional. (Ver Anexo 1)</w:t>
      </w:r>
    </w:p>
    <w:p w14:paraId="027E4B40" w14:textId="77777777" w:rsidR="002B20A0" w:rsidRDefault="002B20A0" w:rsidP="00B8477F">
      <w:pPr>
        <w:spacing w:after="0" w:line="360" w:lineRule="auto"/>
        <w:jc w:val="both"/>
        <w:rPr>
          <w:rFonts w:ascii="Arial" w:hAnsi="Arial" w:cs="Arial"/>
          <w:b/>
          <w:sz w:val="24"/>
          <w:szCs w:val="28"/>
          <w:lang w:val="es-ES_tradnl"/>
        </w:rPr>
      </w:pPr>
    </w:p>
    <w:p w14:paraId="51B8E66E" w14:textId="77777777" w:rsidR="001F149F" w:rsidRPr="00470C11" w:rsidRDefault="001F149F" w:rsidP="001F149F">
      <w:pPr>
        <w:spacing w:line="360" w:lineRule="auto"/>
        <w:rPr>
          <w:rFonts w:ascii="Arial" w:hAnsi="Arial" w:cs="Arial"/>
          <w:sz w:val="24"/>
          <w:szCs w:val="28"/>
        </w:rPr>
      </w:pPr>
      <w:r w:rsidRPr="00470C11">
        <w:rPr>
          <w:rFonts w:ascii="Arial" w:hAnsi="Arial" w:cs="Arial"/>
          <w:sz w:val="24"/>
          <w:szCs w:val="28"/>
        </w:rPr>
        <w:t>Medio Interno</w:t>
      </w:r>
    </w:p>
    <w:tbl>
      <w:tblPr>
        <w:tblStyle w:val="TableGrid"/>
        <w:tblW w:w="5000" w:type="pct"/>
        <w:tblLook w:val="04A0" w:firstRow="1" w:lastRow="0" w:firstColumn="1" w:lastColumn="0" w:noHBand="0" w:noVBand="1"/>
      </w:tblPr>
      <w:tblGrid>
        <w:gridCol w:w="4501"/>
        <w:gridCol w:w="4502"/>
      </w:tblGrid>
      <w:tr w:rsidR="001F149F" w14:paraId="775A8EA3" w14:textId="77777777" w:rsidTr="001F149F">
        <w:tc>
          <w:tcPr>
            <w:tcW w:w="2500" w:type="pct"/>
          </w:tcPr>
          <w:p w14:paraId="3D6CE081" w14:textId="77777777" w:rsidR="001F149F" w:rsidRPr="00C3492E" w:rsidRDefault="001F149F" w:rsidP="001F149F">
            <w:pPr>
              <w:spacing w:line="360" w:lineRule="auto"/>
              <w:jc w:val="center"/>
              <w:rPr>
                <w:rFonts w:ascii="Arial" w:hAnsi="Arial"/>
                <w:b/>
              </w:rPr>
            </w:pPr>
            <w:r w:rsidRPr="00C3492E">
              <w:rPr>
                <w:rFonts w:ascii="Arial" w:hAnsi="Arial"/>
                <w:b/>
              </w:rPr>
              <w:t>FORTALEZAS</w:t>
            </w:r>
          </w:p>
        </w:tc>
        <w:tc>
          <w:tcPr>
            <w:tcW w:w="2500" w:type="pct"/>
          </w:tcPr>
          <w:p w14:paraId="14ED86D6" w14:textId="77777777" w:rsidR="001F149F" w:rsidRPr="00C3492E" w:rsidRDefault="001F149F" w:rsidP="001F149F">
            <w:pPr>
              <w:spacing w:line="360" w:lineRule="auto"/>
              <w:jc w:val="center"/>
              <w:rPr>
                <w:rFonts w:ascii="Arial" w:hAnsi="Arial"/>
                <w:b/>
              </w:rPr>
            </w:pPr>
            <w:r w:rsidRPr="00C3492E">
              <w:rPr>
                <w:rFonts w:ascii="Arial" w:hAnsi="Arial"/>
                <w:b/>
              </w:rPr>
              <w:t>DEBILIDADES</w:t>
            </w:r>
          </w:p>
        </w:tc>
      </w:tr>
      <w:tr w:rsidR="001F149F" w14:paraId="2337E5E9" w14:textId="77777777" w:rsidTr="001F149F">
        <w:trPr>
          <w:trHeight w:val="668"/>
        </w:trPr>
        <w:tc>
          <w:tcPr>
            <w:tcW w:w="2500" w:type="pct"/>
          </w:tcPr>
          <w:p w14:paraId="681F0DAE" w14:textId="77777777" w:rsidR="001F149F" w:rsidRDefault="001F149F" w:rsidP="001F149F">
            <w:pPr>
              <w:spacing w:line="360" w:lineRule="auto"/>
              <w:rPr>
                <w:rFonts w:ascii="Arial" w:hAnsi="Arial"/>
              </w:rPr>
            </w:pPr>
            <w:r>
              <w:rPr>
                <w:rFonts w:ascii="Arial" w:hAnsi="Arial"/>
              </w:rPr>
              <w:t>1. Cuenta con Personal Capacitado</w:t>
            </w:r>
          </w:p>
        </w:tc>
        <w:tc>
          <w:tcPr>
            <w:tcW w:w="2500" w:type="pct"/>
          </w:tcPr>
          <w:p w14:paraId="0A5CBFD4" w14:textId="77777777" w:rsidR="001F149F" w:rsidRDefault="001F149F" w:rsidP="001F149F">
            <w:pPr>
              <w:spacing w:line="360" w:lineRule="auto"/>
              <w:rPr>
                <w:rFonts w:ascii="Arial" w:hAnsi="Arial"/>
              </w:rPr>
            </w:pPr>
            <w:r>
              <w:rPr>
                <w:rFonts w:ascii="Arial" w:hAnsi="Arial"/>
              </w:rPr>
              <w:t>1. Deficiente Cultura Organizacional del Personal Sindicalizado</w:t>
            </w:r>
          </w:p>
        </w:tc>
      </w:tr>
      <w:tr w:rsidR="001F149F" w14:paraId="4508813F" w14:textId="77777777" w:rsidTr="001F149F">
        <w:tc>
          <w:tcPr>
            <w:tcW w:w="2500" w:type="pct"/>
          </w:tcPr>
          <w:p w14:paraId="327BD078" w14:textId="77777777" w:rsidR="001F149F" w:rsidRDefault="001F149F" w:rsidP="001F149F">
            <w:pPr>
              <w:spacing w:line="360" w:lineRule="auto"/>
              <w:rPr>
                <w:rFonts w:ascii="Arial" w:hAnsi="Arial"/>
              </w:rPr>
            </w:pPr>
            <w:r>
              <w:rPr>
                <w:rFonts w:ascii="Arial" w:hAnsi="Arial"/>
              </w:rPr>
              <w:t>2. Normatividad a la vanguardia del proceso</w:t>
            </w:r>
          </w:p>
        </w:tc>
        <w:tc>
          <w:tcPr>
            <w:tcW w:w="2500" w:type="pct"/>
          </w:tcPr>
          <w:p w14:paraId="52F9679B" w14:textId="77777777" w:rsidR="001F149F" w:rsidRDefault="001F149F" w:rsidP="001F149F">
            <w:pPr>
              <w:spacing w:line="360" w:lineRule="auto"/>
              <w:rPr>
                <w:rFonts w:ascii="Arial" w:hAnsi="Arial"/>
              </w:rPr>
            </w:pPr>
            <w:r>
              <w:rPr>
                <w:rFonts w:ascii="Arial" w:hAnsi="Arial"/>
              </w:rPr>
              <w:t>2. Falta de Cobertura de Plazas</w:t>
            </w:r>
          </w:p>
        </w:tc>
      </w:tr>
      <w:tr w:rsidR="001F149F" w14:paraId="43582D18" w14:textId="77777777" w:rsidTr="001F149F">
        <w:tc>
          <w:tcPr>
            <w:tcW w:w="2500" w:type="pct"/>
          </w:tcPr>
          <w:p w14:paraId="725322DA" w14:textId="77777777" w:rsidR="001F149F" w:rsidRDefault="001F149F" w:rsidP="001F149F">
            <w:pPr>
              <w:spacing w:line="360" w:lineRule="auto"/>
              <w:rPr>
                <w:rFonts w:ascii="Arial" w:hAnsi="Arial"/>
              </w:rPr>
            </w:pPr>
            <w:r>
              <w:rPr>
                <w:rFonts w:ascii="Arial" w:hAnsi="Arial"/>
              </w:rPr>
              <w:t>3. Sistema de Información SAI (Sistema de Abasto Institucional)</w:t>
            </w:r>
          </w:p>
        </w:tc>
        <w:tc>
          <w:tcPr>
            <w:tcW w:w="2500" w:type="pct"/>
          </w:tcPr>
          <w:p w14:paraId="7A6D04A5" w14:textId="77777777" w:rsidR="001F149F" w:rsidRDefault="001F149F" w:rsidP="001F149F">
            <w:pPr>
              <w:spacing w:line="360" w:lineRule="auto"/>
              <w:rPr>
                <w:rFonts w:ascii="Arial" w:hAnsi="Arial"/>
              </w:rPr>
            </w:pPr>
            <w:r>
              <w:rPr>
                <w:rFonts w:ascii="Arial" w:hAnsi="Arial"/>
              </w:rPr>
              <w:t>3. Falta de equipos en Almacén (Montacargas)</w:t>
            </w:r>
          </w:p>
        </w:tc>
      </w:tr>
      <w:tr w:rsidR="001F149F" w14:paraId="0F8C1161" w14:textId="77777777" w:rsidTr="001F149F">
        <w:tc>
          <w:tcPr>
            <w:tcW w:w="2500" w:type="pct"/>
          </w:tcPr>
          <w:p w14:paraId="28C6D500" w14:textId="77777777" w:rsidR="001F149F" w:rsidRDefault="001F149F" w:rsidP="001F149F">
            <w:pPr>
              <w:spacing w:line="360" w:lineRule="auto"/>
              <w:rPr>
                <w:rFonts w:ascii="Arial" w:hAnsi="Arial"/>
              </w:rPr>
            </w:pPr>
            <w:r>
              <w:rPr>
                <w:rFonts w:ascii="Arial" w:hAnsi="Arial"/>
              </w:rPr>
              <w:t>4. Recursos financieros con la capacidad de reordenarse</w:t>
            </w:r>
          </w:p>
        </w:tc>
        <w:tc>
          <w:tcPr>
            <w:tcW w:w="2500" w:type="pct"/>
          </w:tcPr>
          <w:p w14:paraId="6EE62E53" w14:textId="77777777" w:rsidR="001F149F" w:rsidRDefault="001F149F" w:rsidP="001F149F">
            <w:pPr>
              <w:spacing w:line="360" w:lineRule="auto"/>
              <w:rPr>
                <w:rFonts w:ascii="Arial" w:hAnsi="Arial"/>
              </w:rPr>
            </w:pPr>
            <w:r>
              <w:rPr>
                <w:rFonts w:ascii="Arial" w:hAnsi="Arial"/>
              </w:rPr>
              <w:t>4. Falta de espacios e infraestructura inmobiliaria</w:t>
            </w:r>
          </w:p>
        </w:tc>
      </w:tr>
      <w:tr w:rsidR="001F149F" w14:paraId="55B0C47E" w14:textId="77777777" w:rsidTr="001F149F">
        <w:tc>
          <w:tcPr>
            <w:tcW w:w="2500" w:type="pct"/>
          </w:tcPr>
          <w:p w14:paraId="0B836705" w14:textId="77777777" w:rsidR="001F149F" w:rsidRDefault="001F149F" w:rsidP="001F149F">
            <w:pPr>
              <w:spacing w:line="360" w:lineRule="auto"/>
              <w:rPr>
                <w:rFonts w:ascii="Arial" w:hAnsi="Arial"/>
              </w:rPr>
            </w:pPr>
            <w:r>
              <w:rPr>
                <w:rFonts w:ascii="Arial" w:hAnsi="Arial"/>
              </w:rPr>
              <w:t>5. Área de Auditoria Interna</w:t>
            </w:r>
          </w:p>
        </w:tc>
        <w:tc>
          <w:tcPr>
            <w:tcW w:w="2500" w:type="pct"/>
          </w:tcPr>
          <w:p w14:paraId="4B13E7CF" w14:textId="77777777" w:rsidR="001F149F" w:rsidRDefault="001F149F" w:rsidP="001F149F">
            <w:pPr>
              <w:spacing w:line="360" w:lineRule="auto"/>
              <w:rPr>
                <w:rFonts w:ascii="Arial" w:hAnsi="Arial"/>
              </w:rPr>
            </w:pPr>
            <w:r>
              <w:rPr>
                <w:rFonts w:ascii="Arial" w:hAnsi="Arial"/>
              </w:rPr>
              <w:t>5. Deficiente sistema de seguridad</w:t>
            </w:r>
          </w:p>
        </w:tc>
      </w:tr>
    </w:tbl>
    <w:p w14:paraId="796EFCDF" w14:textId="77777777" w:rsidR="001F149F" w:rsidRDefault="001F149F" w:rsidP="001F149F">
      <w:pPr>
        <w:spacing w:line="360" w:lineRule="auto"/>
        <w:rPr>
          <w:rFonts w:ascii="Arial" w:hAnsi="Arial"/>
        </w:rPr>
      </w:pPr>
    </w:p>
    <w:p w14:paraId="7DC2791A" w14:textId="77777777" w:rsidR="00176403" w:rsidRDefault="00176403" w:rsidP="001F149F">
      <w:pPr>
        <w:spacing w:line="360" w:lineRule="auto"/>
        <w:rPr>
          <w:rFonts w:ascii="Arial" w:hAnsi="Arial"/>
          <w:sz w:val="24"/>
          <w:szCs w:val="28"/>
        </w:rPr>
      </w:pPr>
    </w:p>
    <w:p w14:paraId="28ACDAE0" w14:textId="77777777" w:rsidR="00176403" w:rsidRDefault="00176403" w:rsidP="001F149F">
      <w:pPr>
        <w:spacing w:line="360" w:lineRule="auto"/>
        <w:rPr>
          <w:rFonts w:ascii="Arial" w:hAnsi="Arial"/>
          <w:sz w:val="24"/>
          <w:szCs w:val="28"/>
        </w:rPr>
      </w:pPr>
    </w:p>
    <w:p w14:paraId="0A5583BE" w14:textId="77777777" w:rsidR="00176403" w:rsidRDefault="00176403" w:rsidP="001F149F">
      <w:pPr>
        <w:spacing w:line="360" w:lineRule="auto"/>
        <w:rPr>
          <w:rFonts w:ascii="Arial" w:hAnsi="Arial"/>
          <w:sz w:val="24"/>
          <w:szCs w:val="28"/>
        </w:rPr>
      </w:pPr>
    </w:p>
    <w:p w14:paraId="31E7F4D1" w14:textId="77777777" w:rsidR="001F149F" w:rsidRPr="00470C11" w:rsidRDefault="001F149F" w:rsidP="001F149F">
      <w:pPr>
        <w:spacing w:line="360" w:lineRule="auto"/>
        <w:rPr>
          <w:rFonts w:ascii="Arial" w:hAnsi="Arial"/>
          <w:sz w:val="24"/>
          <w:szCs w:val="28"/>
        </w:rPr>
      </w:pPr>
      <w:r>
        <w:rPr>
          <w:rFonts w:ascii="Arial" w:hAnsi="Arial"/>
          <w:sz w:val="24"/>
          <w:szCs w:val="28"/>
        </w:rPr>
        <w:t>Medio E</w:t>
      </w:r>
      <w:r w:rsidRPr="00470C11">
        <w:rPr>
          <w:rFonts w:ascii="Arial" w:hAnsi="Arial"/>
          <w:sz w:val="24"/>
          <w:szCs w:val="28"/>
        </w:rPr>
        <w:t>xterno</w:t>
      </w:r>
    </w:p>
    <w:tbl>
      <w:tblPr>
        <w:tblStyle w:val="TableGrid"/>
        <w:tblW w:w="0" w:type="auto"/>
        <w:tblLook w:val="04A0" w:firstRow="1" w:lastRow="0" w:firstColumn="1" w:lastColumn="0" w:noHBand="0" w:noVBand="1"/>
      </w:tblPr>
      <w:tblGrid>
        <w:gridCol w:w="4517"/>
        <w:gridCol w:w="4486"/>
      </w:tblGrid>
      <w:tr w:rsidR="001F149F" w14:paraId="63E96B13" w14:textId="77777777" w:rsidTr="001F149F">
        <w:tc>
          <w:tcPr>
            <w:tcW w:w="4668" w:type="dxa"/>
          </w:tcPr>
          <w:p w14:paraId="2AA7CEDE" w14:textId="77777777" w:rsidR="001F149F" w:rsidRPr="007D3AD6" w:rsidRDefault="001F149F" w:rsidP="001F149F">
            <w:pPr>
              <w:spacing w:line="360" w:lineRule="auto"/>
              <w:jc w:val="center"/>
              <w:rPr>
                <w:rFonts w:ascii="Arial" w:hAnsi="Arial"/>
                <w:b/>
              </w:rPr>
            </w:pPr>
            <w:r w:rsidRPr="007D3AD6">
              <w:rPr>
                <w:rFonts w:ascii="Arial" w:hAnsi="Arial"/>
                <w:b/>
              </w:rPr>
              <w:t>OPORTUNIDADES</w:t>
            </w:r>
          </w:p>
        </w:tc>
        <w:tc>
          <w:tcPr>
            <w:tcW w:w="4669" w:type="dxa"/>
          </w:tcPr>
          <w:p w14:paraId="02B7E56E" w14:textId="77777777" w:rsidR="001F149F" w:rsidRPr="007D3AD6" w:rsidRDefault="001F149F" w:rsidP="001F149F">
            <w:pPr>
              <w:spacing w:line="360" w:lineRule="auto"/>
              <w:jc w:val="center"/>
              <w:rPr>
                <w:rFonts w:ascii="Arial" w:hAnsi="Arial"/>
                <w:b/>
              </w:rPr>
            </w:pPr>
            <w:r w:rsidRPr="007D3AD6">
              <w:rPr>
                <w:rFonts w:ascii="Arial" w:hAnsi="Arial"/>
                <w:b/>
              </w:rPr>
              <w:t>AMENAZAS</w:t>
            </w:r>
          </w:p>
        </w:tc>
      </w:tr>
      <w:tr w:rsidR="001F149F" w14:paraId="312A92E1" w14:textId="77777777" w:rsidTr="001F149F">
        <w:tc>
          <w:tcPr>
            <w:tcW w:w="4668" w:type="dxa"/>
          </w:tcPr>
          <w:p w14:paraId="0CBDA800" w14:textId="77777777" w:rsidR="001F149F" w:rsidRPr="00010001" w:rsidRDefault="001F149F" w:rsidP="001F149F">
            <w:pPr>
              <w:spacing w:line="360" w:lineRule="auto"/>
              <w:rPr>
                <w:rFonts w:ascii="Arial" w:hAnsi="Arial"/>
              </w:rPr>
            </w:pPr>
            <w:r>
              <w:rPr>
                <w:rFonts w:ascii="Arial" w:hAnsi="Arial"/>
                <w:lang w:val="es-ES"/>
              </w:rPr>
              <w:t>1.</w:t>
            </w:r>
            <w:r w:rsidRPr="00F965CB">
              <w:rPr>
                <w:rFonts w:ascii="Arial" w:hAnsi="Arial"/>
              </w:rPr>
              <w:t xml:space="preserve">Convenios con instituciones como DICONSA, </w:t>
            </w:r>
            <w:r>
              <w:rPr>
                <w:rFonts w:ascii="Arial" w:hAnsi="Arial"/>
              </w:rPr>
              <w:t xml:space="preserve">por precios convenientes derivado de la </w:t>
            </w:r>
            <w:r w:rsidRPr="00F965CB">
              <w:rPr>
                <w:rFonts w:ascii="Arial" w:hAnsi="Arial"/>
              </w:rPr>
              <w:t>austeridad y racionalidad en el gasto público federal</w:t>
            </w:r>
          </w:p>
        </w:tc>
        <w:tc>
          <w:tcPr>
            <w:tcW w:w="4669" w:type="dxa"/>
          </w:tcPr>
          <w:p w14:paraId="62E2C849" w14:textId="77777777" w:rsidR="001F149F" w:rsidRDefault="001F149F" w:rsidP="001F149F">
            <w:pPr>
              <w:spacing w:line="360" w:lineRule="auto"/>
              <w:rPr>
                <w:rFonts w:ascii="Arial" w:hAnsi="Arial"/>
              </w:rPr>
            </w:pPr>
            <w:r>
              <w:rPr>
                <w:rFonts w:ascii="Arial" w:hAnsi="Arial"/>
              </w:rPr>
              <w:t>1. Contingencias en enlaces de Internet</w:t>
            </w:r>
          </w:p>
        </w:tc>
      </w:tr>
      <w:tr w:rsidR="001F149F" w14:paraId="1E8D4F66" w14:textId="77777777" w:rsidTr="001F149F">
        <w:tc>
          <w:tcPr>
            <w:tcW w:w="4668" w:type="dxa"/>
          </w:tcPr>
          <w:p w14:paraId="49518CF7" w14:textId="77777777" w:rsidR="001F149F" w:rsidRDefault="001F149F" w:rsidP="001F149F">
            <w:pPr>
              <w:spacing w:line="360" w:lineRule="auto"/>
              <w:rPr>
                <w:rFonts w:ascii="Arial" w:hAnsi="Arial"/>
              </w:rPr>
            </w:pPr>
            <w:r>
              <w:rPr>
                <w:rFonts w:ascii="Arial" w:hAnsi="Arial"/>
              </w:rPr>
              <w:t>2. Convenio de colaboración con entidades como Protección Civil, Seguridad e Higiene, para el fortalecimiento de la seguridad del personal</w:t>
            </w:r>
          </w:p>
        </w:tc>
        <w:tc>
          <w:tcPr>
            <w:tcW w:w="4669" w:type="dxa"/>
          </w:tcPr>
          <w:p w14:paraId="5899C7A8" w14:textId="77777777" w:rsidR="001F149F" w:rsidRDefault="001F149F" w:rsidP="001F149F">
            <w:pPr>
              <w:spacing w:line="360" w:lineRule="auto"/>
              <w:rPr>
                <w:rFonts w:ascii="Arial" w:hAnsi="Arial"/>
              </w:rPr>
            </w:pPr>
            <w:r>
              <w:rPr>
                <w:rFonts w:ascii="Arial" w:hAnsi="Arial"/>
              </w:rPr>
              <w:t>2. Incumplimiento de la Proveeduría</w:t>
            </w:r>
          </w:p>
        </w:tc>
      </w:tr>
      <w:tr w:rsidR="001F149F" w14:paraId="58DCB643" w14:textId="77777777" w:rsidTr="001F149F">
        <w:tc>
          <w:tcPr>
            <w:tcW w:w="4668" w:type="dxa"/>
          </w:tcPr>
          <w:p w14:paraId="2E2BCDF4" w14:textId="77777777" w:rsidR="001F149F" w:rsidRDefault="001F149F" w:rsidP="001F149F">
            <w:pPr>
              <w:spacing w:line="360" w:lineRule="auto"/>
              <w:rPr>
                <w:rFonts w:ascii="Arial" w:hAnsi="Arial"/>
              </w:rPr>
            </w:pPr>
            <w:r>
              <w:rPr>
                <w:rFonts w:ascii="Arial" w:hAnsi="Arial"/>
              </w:rPr>
              <w:t>3. Acreditación y Certificación por entidades que supervisan la regulación, control y fomento sanitario</w:t>
            </w:r>
          </w:p>
        </w:tc>
        <w:tc>
          <w:tcPr>
            <w:tcW w:w="4669" w:type="dxa"/>
          </w:tcPr>
          <w:p w14:paraId="6188D192" w14:textId="77777777" w:rsidR="001F149F" w:rsidRDefault="001F149F" w:rsidP="001F149F">
            <w:pPr>
              <w:spacing w:line="360" w:lineRule="auto"/>
              <w:rPr>
                <w:rFonts w:ascii="Arial" w:hAnsi="Arial"/>
              </w:rPr>
            </w:pPr>
            <w:r>
              <w:rPr>
                <w:rFonts w:ascii="Arial" w:hAnsi="Arial"/>
              </w:rPr>
              <w:t>3. Errores en la determinación de necesidades de las áreas usuarias</w:t>
            </w:r>
          </w:p>
        </w:tc>
      </w:tr>
      <w:tr w:rsidR="001F149F" w14:paraId="595371ED" w14:textId="77777777" w:rsidTr="001F149F">
        <w:tc>
          <w:tcPr>
            <w:tcW w:w="4668" w:type="dxa"/>
          </w:tcPr>
          <w:p w14:paraId="26491B95" w14:textId="77777777" w:rsidR="001F149F" w:rsidRDefault="001F149F" w:rsidP="001F149F">
            <w:pPr>
              <w:spacing w:line="360" w:lineRule="auto"/>
              <w:rPr>
                <w:rFonts w:ascii="Arial" w:hAnsi="Arial"/>
              </w:rPr>
            </w:pPr>
            <w:r>
              <w:rPr>
                <w:rFonts w:ascii="Arial" w:hAnsi="Arial"/>
              </w:rPr>
              <w:t>4. Gestión para incrementar el presupuesto asignado</w:t>
            </w:r>
          </w:p>
        </w:tc>
        <w:tc>
          <w:tcPr>
            <w:tcW w:w="4669" w:type="dxa"/>
          </w:tcPr>
          <w:p w14:paraId="5DB3E48A" w14:textId="77777777" w:rsidR="001F149F" w:rsidRDefault="001F149F" w:rsidP="001F149F">
            <w:pPr>
              <w:spacing w:line="360" w:lineRule="auto"/>
              <w:rPr>
                <w:rFonts w:ascii="Arial" w:hAnsi="Arial"/>
              </w:rPr>
            </w:pPr>
            <w:r>
              <w:rPr>
                <w:rFonts w:ascii="Arial" w:hAnsi="Arial"/>
              </w:rPr>
              <w:t>4. Cambios de administración en la coordinación de abastecimiento y equipamiento, irrumpen los procesos</w:t>
            </w:r>
          </w:p>
        </w:tc>
      </w:tr>
    </w:tbl>
    <w:p w14:paraId="228BACB1" w14:textId="77777777" w:rsidR="00B45CAD" w:rsidRDefault="00B45CAD" w:rsidP="00E43AD4">
      <w:pPr>
        <w:spacing w:after="0" w:line="360" w:lineRule="auto"/>
        <w:jc w:val="both"/>
        <w:rPr>
          <w:rFonts w:ascii="Arial" w:hAnsi="Arial" w:cs="Arial"/>
          <w:sz w:val="28"/>
          <w:szCs w:val="28"/>
          <w:lang w:val="es-ES_tradnl"/>
        </w:rPr>
      </w:pPr>
    </w:p>
    <w:p w14:paraId="59163725" w14:textId="77777777" w:rsidR="009F7FF2" w:rsidRDefault="009F7FF2" w:rsidP="00E43AD4">
      <w:pPr>
        <w:spacing w:after="0" w:line="360" w:lineRule="auto"/>
        <w:jc w:val="both"/>
        <w:rPr>
          <w:rFonts w:ascii="Arial" w:hAnsi="Arial" w:cs="Arial"/>
          <w:sz w:val="28"/>
          <w:szCs w:val="28"/>
          <w:lang w:val="es-ES_tradnl"/>
        </w:rPr>
      </w:pPr>
    </w:p>
    <w:p w14:paraId="7016870E" w14:textId="77777777" w:rsidR="003856F3" w:rsidRDefault="003856F3" w:rsidP="00E43AD4">
      <w:pPr>
        <w:spacing w:after="0" w:line="360" w:lineRule="auto"/>
        <w:jc w:val="both"/>
        <w:rPr>
          <w:rFonts w:ascii="Arial" w:hAnsi="Arial" w:cs="Arial"/>
          <w:b/>
          <w:sz w:val="28"/>
          <w:szCs w:val="28"/>
          <w:lang w:val="es-ES_tradnl"/>
        </w:rPr>
      </w:pPr>
    </w:p>
    <w:p w14:paraId="3FECF1D8" w14:textId="796F1F79" w:rsidR="00E43AD4" w:rsidRPr="001F149F" w:rsidRDefault="00F37C26" w:rsidP="00E43AD4">
      <w:pPr>
        <w:spacing w:after="0" w:line="360" w:lineRule="auto"/>
        <w:jc w:val="both"/>
        <w:rPr>
          <w:rFonts w:ascii="Arial" w:hAnsi="Arial" w:cs="Arial"/>
          <w:b/>
          <w:sz w:val="28"/>
          <w:szCs w:val="28"/>
          <w:lang w:val="es-ES_tradnl"/>
        </w:rPr>
      </w:pPr>
      <w:r w:rsidRPr="001F149F">
        <w:rPr>
          <w:rFonts w:ascii="Arial" w:hAnsi="Arial" w:cs="Arial"/>
          <w:b/>
          <w:sz w:val="28"/>
          <w:szCs w:val="28"/>
          <w:lang w:val="es-ES_tradnl"/>
        </w:rPr>
        <w:t xml:space="preserve">5. </w:t>
      </w:r>
      <w:r w:rsidR="001F149F">
        <w:rPr>
          <w:rFonts w:ascii="Arial" w:hAnsi="Arial" w:cs="Arial"/>
          <w:b/>
          <w:sz w:val="28"/>
          <w:szCs w:val="28"/>
          <w:lang w:val="es-ES_tradnl"/>
        </w:rPr>
        <w:t>CONCEPTO DEL MODELO</w:t>
      </w:r>
    </w:p>
    <w:p w14:paraId="0006D1FA" w14:textId="77777777" w:rsidR="00E43AD4" w:rsidRPr="005D6867" w:rsidRDefault="00E43AD4" w:rsidP="00E43AD4">
      <w:pPr>
        <w:spacing w:after="0" w:line="360" w:lineRule="auto"/>
        <w:jc w:val="both"/>
        <w:rPr>
          <w:rFonts w:ascii="Arial" w:hAnsi="Arial" w:cs="Arial"/>
          <w:sz w:val="28"/>
          <w:szCs w:val="28"/>
          <w:lang w:val="es-ES_tradnl"/>
        </w:rPr>
      </w:pPr>
    </w:p>
    <w:p w14:paraId="20B20384" w14:textId="0BF3B674" w:rsidR="00C3492E" w:rsidRPr="00E43AD4" w:rsidRDefault="00C3492E" w:rsidP="00E43AD4">
      <w:pPr>
        <w:spacing w:after="0" w:line="360" w:lineRule="auto"/>
        <w:jc w:val="both"/>
        <w:rPr>
          <w:rFonts w:ascii="Arial" w:hAnsi="Arial"/>
          <w:sz w:val="24"/>
          <w:szCs w:val="24"/>
        </w:rPr>
      </w:pPr>
      <w:r w:rsidRPr="005D6867">
        <w:rPr>
          <w:rFonts w:ascii="Arial" w:hAnsi="Arial"/>
          <w:sz w:val="24"/>
          <w:szCs w:val="24"/>
        </w:rPr>
        <w:t>Es una estrategia delegacional que se integra por un proceso amplio que le permitirá al Instituto Mexicano del Seguro Social en la Delegación Chiapas, llevar a</w:t>
      </w:r>
      <w:r w:rsidR="00E43AD4" w:rsidRPr="005D6867">
        <w:rPr>
          <w:rFonts w:ascii="Arial" w:hAnsi="Arial"/>
          <w:sz w:val="24"/>
          <w:szCs w:val="24"/>
        </w:rPr>
        <w:t xml:space="preserve"> </w:t>
      </w:r>
      <w:r w:rsidRPr="005D6867">
        <w:rPr>
          <w:rFonts w:ascii="Arial" w:hAnsi="Arial"/>
          <w:sz w:val="24"/>
          <w:szCs w:val="24"/>
        </w:rPr>
        <w:t>cabo con equipos de trabajo y con directrices enfocadas al cumplimiento de los objetivos de manera eficiente, resultando un benefici</w:t>
      </w:r>
      <w:r w:rsidR="00425753" w:rsidRPr="005D6867">
        <w:rPr>
          <w:rFonts w:ascii="Arial" w:hAnsi="Arial"/>
          <w:sz w:val="24"/>
          <w:szCs w:val="24"/>
        </w:rPr>
        <w:t>o para la administración, los servidores públicos y  los derechohabientes.</w:t>
      </w:r>
      <w:r w:rsidR="00C215F7">
        <w:rPr>
          <w:rFonts w:ascii="Arial" w:hAnsi="Arial"/>
          <w:sz w:val="24"/>
          <w:szCs w:val="24"/>
        </w:rPr>
        <w:t xml:space="preserve"> (Ver Anexo 2, 3 y 4)</w:t>
      </w:r>
    </w:p>
    <w:p w14:paraId="683DB26C" w14:textId="77777777" w:rsidR="00C3492E" w:rsidRPr="00C3492E" w:rsidRDefault="00C3492E" w:rsidP="00B8477F">
      <w:pPr>
        <w:spacing w:after="0" w:line="360" w:lineRule="auto"/>
        <w:jc w:val="both"/>
        <w:rPr>
          <w:rFonts w:ascii="Arial" w:hAnsi="Arial" w:cs="Arial"/>
          <w:sz w:val="28"/>
          <w:szCs w:val="28"/>
        </w:rPr>
      </w:pPr>
    </w:p>
    <w:p w14:paraId="6C427185" w14:textId="77777777" w:rsidR="00C13E05" w:rsidRDefault="00C13E05" w:rsidP="00B8477F">
      <w:pPr>
        <w:spacing w:after="0" w:line="360" w:lineRule="auto"/>
        <w:jc w:val="both"/>
        <w:rPr>
          <w:rFonts w:ascii="Arial" w:hAnsi="Arial" w:cs="Arial"/>
          <w:b/>
          <w:sz w:val="24"/>
          <w:szCs w:val="28"/>
          <w:lang w:val="es-ES_tradnl"/>
        </w:rPr>
      </w:pPr>
    </w:p>
    <w:p w14:paraId="304158E6" w14:textId="77777777" w:rsidR="00C13E05" w:rsidRDefault="00C13E05" w:rsidP="00B8477F">
      <w:pPr>
        <w:spacing w:after="0" w:line="360" w:lineRule="auto"/>
        <w:jc w:val="both"/>
        <w:rPr>
          <w:rFonts w:ascii="Arial" w:hAnsi="Arial" w:cs="Arial"/>
          <w:b/>
          <w:sz w:val="24"/>
          <w:szCs w:val="28"/>
          <w:lang w:val="es-ES_tradnl"/>
        </w:rPr>
      </w:pPr>
    </w:p>
    <w:p w14:paraId="55FC4978" w14:textId="77777777" w:rsidR="00C13E05" w:rsidRDefault="00C13E05" w:rsidP="00B8477F">
      <w:pPr>
        <w:spacing w:after="0" w:line="360" w:lineRule="auto"/>
        <w:jc w:val="both"/>
        <w:rPr>
          <w:rFonts w:ascii="Arial" w:hAnsi="Arial" w:cs="Arial"/>
          <w:b/>
          <w:sz w:val="24"/>
          <w:szCs w:val="28"/>
          <w:lang w:val="es-ES_tradnl"/>
        </w:rPr>
      </w:pPr>
    </w:p>
    <w:p w14:paraId="21F2CE0D" w14:textId="16C1B0F5" w:rsidR="00E15C72" w:rsidRDefault="001F149F" w:rsidP="00B8477F">
      <w:pPr>
        <w:spacing w:after="0" w:line="360" w:lineRule="auto"/>
        <w:jc w:val="both"/>
        <w:rPr>
          <w:rFonts w:ascii="Arial" w:hAnsi="Arial" w:cs="Arial"/>
          <w:b/>
          <w:sz w:val="28"/>
          <w:szCs w:val="28"/>
          <w:lang w:val="es-ES_tradnl"/>
        </w:rPr>
      </w:pPr>
      <w:r w:rsidRPr="001F149F">
        <w:rPr>
          <w:rFonts w:ascii="Arial" w:hAnsi="Arial" w:cs="Arial"/>
          <w:b/>
          <w:sz w:val="28"/>
          <w:szCs w:val="28"/>
          <w:lang w:val="es-ES_tradnl"/>
        </w:rPr>
        <w:t>6. ESQUEMA GRAFICO</w:t>
      </w:r>
    </w:p>
    <w:p w14:paraId="78D6F981" w14:textId="111D95CF" w:rsidR="00C215F7" w:rsidRPr="001F149F" w:rsidRDefault="00C215F7" w:rsidP="00B8477F">
      <w:pPr>
        <w:spacing w:after="0" w:line="360" w:lineRule="auto"/>
        <w:jc w:val="both"/>
        <w:rPr>
          <w:rFonts w:ascii="Arial" w:hAnsi="Arial" w:cs="Arial"/>
          <w:b/>
          <w:sz w:val="28"/>
          <w:szCs w:val="28"/>
          <w:lang w:val="es-ES_tradnl"/>
        </w:rPr>
      </w:pPr>
    </w:p>
    <w:p w14:paraId="4A9B593C" w14:textId="5C7BE297" w:rsidR="00C13E05" w:rsidRDefault="009F7FF2" w:rsidP="00B8477F">
      <w:pPr>
        <w:spacing w:after="0" w:line="360" w:lineRule="auto"/>
        <w:jc w:val="both"/>
        <w:rPr>
          <w:rFonts w:ascii="Arial" w:hAnsi="Arial" w:cs="Arial"/>
          <w:b/>
          <w:sz w:val="24"/>
          <w:szCs w:val="28"/>
          <w:lang w:val="es-ES_tradnl"/>
        </w:rPr>
      </w:pPr>
      <w:r>
        <w:rPr>
          <w:rFonts w:ascii="Arial" w:hAnsi="Arial" w:cs="Arial"/>
          <w:noProof/>
          <w:sz w:val="28"/>
          <w:szCs w:val="28"/>
          <w:lang w:val="en-US"/>
        </w:rPr>
        <mc:AlternateContent>
          <mc:Choice Requires="wpg">
            <w:drawing>
              <wp:anchor distT="0" distB="0" distL="114300" distR="114300" simplePos="0" relativeHeight="251659264" behindDoc="0" locked="0" layoutInCell="1" allowOverlap="1" wp14:anchorId="2F04BFA1" wp14:editId="5D68C6EA">
                <wp:simplePos x="0" y="0"/>
                <wp:positionH relativeFrom="column">
                  <wp:posOffset>-9525</wp:posOffset>
                </wp:positionH>
                <wp:positionV relativeFrom="paragraph">
                  <wp:posOffset>233680</wp:posOffset>
                </wp:positionV>
                <wp:extent cx="5724525" cy="3867150"/>
                <wp:effectExtent l="0" t="0" r="15875" b="19050"/>
                <wp:wrapNone/>
                <wp:docPr id="7" name="18 Grupo"/>
                <wp:cNvGraphicFramePr/>
                <a:graphic xmlns:a="http://schemas.openxmlformats.org/drawingml/2006/main">
                  <a:graphicData uri="http://schemas.microsoft.com/office/word/2010/wordprocessingGroup">
                    <wpg:wgp>
                      <wpg:cNvGrpSpPr/>
                      <wpg:grpSpPr>
                        <a:xfrm>
                          <a:off x="0" y="0"/>
                          <a:ext cx="5724525" cy="3867150"/>
                          <a:chOff x="0" y="0"/>
                          <a:chExt cx="5724525" cy="3867150"/>
                        </a:xfrm>
                      </wpg:grpSpPr>
                      <wps:wsp>
                        <wps:cNvPr id="8" name="4 Disco magnético"/>
                        <wps:cNvSpPr/>
                        <wps:spPr>
                          <a:xfrm>
                            <a:off x="2209800" y="1619250"/>
                            <a:ext cx="1257300" cy="800100"/>
                          </a:xfrm>
                          <a:prstGeom prst="flowChartMagneticDisk">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1C396BE5" w14:textId="77777777" w:rsidR="009F7FF2" w:rsidRPr="001364D2" w:rsidRDefault="009F7FF2" w:rsidP="00C215F7">
                              <w:pPr>
                                <w:jc w:val="center"/>
                                <w:rPr>
                                  <w:lang w:val="es-MX"/>
                                </w:rPr>
                              </w:pPr>
                              <w:r>
                                <w:rPr>
                                  <w:lang w:val="es-MX"/>
                                </w:rPr>
                                <w:t>MODELO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9" name="6 Rectángulo"/>
                        <wps:cNvSpPr/>
                        <wps:spPr>
                          <a:xfrm>
                            <a:off x="428625" y="0"/>
                            <a:ext cx="1695450" cy="990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5BE35AE2" w14:textId="77777777" w:rsidR="009F7FF2" w:rsidRPr="001364D2" w:rsidRDefault="009F7FF2" w:rsidP="00C215F7">
                              <w:pPr>
                                <w:jc w:val="center"/>
                                <w:rPr>
                                  <w:lang w:val="es-MX"/>
                                </w:rPr>
                              </w:pPr>
                              <w:r>
                                <w:rPr>
                                  <w:lang w:val="es-MX"/>
                                </w:rPr>
                                <w:t>Factor Humano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0" name="7 Rectángulo"/>
                        <wps:cNvSpPr/>
                        <wps:spPr>
                          <a:xfrm>
                            <a:off x="0" y="1504950"/>
                            <a:ext cx="1695450" cy="990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E6F7DED" w14:textId="77777777" w:rsidR="009F7FF2" w:rsidRPr="001364D2" w:rsidRDefault="009F7FF2" w:rsidP="00C215F7">
                              <w:pPr>
                                <w:jc w:val="center"/>
                                <w:rPr>
                                  <w:lang w:val="es-MX"/>
                                </w:rPr>
                              </w:pPr>
                              <w:r>
                                <w:rPr>
                                  <w:lang w:val="es-MX"/>
                                </w:rPr>
                                <w:t>Responsabilidad Social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 name="8 Rectángulo"/>
                        <wps:cNvSpPr/>
                        <wps:spPr>
                          <a:xfrm>
                            <a:off x="4029075" y="1438275"/>
                            <a:ext cx="1695450" cy="990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0BE5161A" w14:textId="77777777" w:rsidR="009F7FF2" w:rsidRPr="001364D2" w:rsidRDefault="009F7FF2" w:rsidP="00C215F7">
                              <w:pPr>
                                <w:jc w:val="center"/>
                                <w:rPr>
                                  <w:lang w:val="es-MX"/>
                                </w:rPr>
                              </w:pPr>
                              <w:r>
                                <w:rPr>
                                  <w:lang w:val="es-MX"/>
                                </w:rPr>
                                <w:t>Desarrollo de Tecnología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2" name="9 Rectángulo"/>
                        <wps:cNvSpPr/>
                        <wps:spPr>
                          <a:xfrm>
                            <a:off x="457200" y="2838450"/>
                            <a:ext cx="1695450" cy="990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4BDD6B22" w14:textId="77777777" w:rsidR="009F7FF2" w:rsidRPr="001364D2" w:rsidRDefault="009F7FF2" w:rsidP="00C215F7">
                              <w:pPr>
                                <w:jc w:val="center"/>
                                <w:rPr>
                                  <w:lang w:val="es-MX"/>
                                </w:rPr>
                              </w:pPr>
                              <w:r>
                                <w:rPr>
                                  <w:lang w:val="es-MX"/>
                                </w:rPr>
                                <w:t>Procesos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3" name="10 Rectángulo"/>
                        <wps:cNvSpPr/>
                        <wps:spPr>
                          <a:xfrm>
                            <a:off x="3495675" y="19050"/>
                            <a:ext cx="1695450" cy="990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7B5F73CF" w14:textId="77777777" w:rsidR="009F7FF2" w:rsidRPr="001364D2" w:rsidRDefault="009F7FF2" w:rsidP="00C215F7">
                              <w:pPr>
                                <w:jc w:val="center"/>
                                <w:rPr>
                                  <w:lang w:val="es-MX"/>
                                </w:rPr>
                              </w:pPr>
                              <w:r>
                                <w:rPr>
                                  <w:lang w:val="es-MX"/>
                                </w:rPr>
                                <w:t>Alta Dirección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 name="11 Rectángulo"/>
                        <wps:cNvSpPr/>
                        <wps:spPr>
                          <a:xfrm>
                            <a:off x="3514725" y="2876550"/>
                            <a:ext cx="1695450" cy="990600"/>
                          </a:xfrm>
                          <a:prstGeom prst="rect">
                            <a:avLst/>
                          </a:prstGeom>
                        </wps:spPr>
                        <wps:style>
                          <a:lnRef idx="2">
                            <a:schemeClr val="accent1">
                              <a:shade val="50000"/>
                            </a:schemeClr>
                          </a:lnRef>
                          <a:fillRef idx="1">
                            <a:schemeClr val="accent1"/>
                          </a:fillRef>
                          <a:effectRef idx="0">
                            <a:schemeClr val="accent1"/>
                          </a:effectRef>
                          <a:fontRef idx="minor">
                            <a:schemeClr val="lt1"/>
                          </a:fontRef>
                        </wps:style>
                        <wps:txbx>
                          <w:txbxContent>
                            <w:p w14:paraId="26D58FFA" w14:textId="77777777" w:rsidR="009F7FF2" w:rsidRPr="001364D2" w:rsidRDefault="009F7FF2" w:rsidP="00C215F7">
                              <w:pPr>
                                <w:jc w:val="center"/>
                                <w:rPr>
                                  <w:lang w:val="es-MX"/>
                                </w:rPr>
                              </w:pPr>
                              <w:r>
                                <w:rPr>
                                  <w:lang w:val="es-MX"/>
                                </w:rPr>
                                <w:t>Planificación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 name="12 Conector recto"/>
                        <wps:cNvCnPr/>
                        <wps:spPr>
                          <a:xfrm>
                            <a:off x="1914525" y="1009650"/>
                            <a:ext cx="590550" cy="60960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6" name="13 Conector recto"/>
                        <wps:cNvCnPr/>
                        <wps:spPr>
                          <a:xfrm flipH="1">
                            <a:off x="3095625" y="1047750"/>
                            <a:ext cx="666116" cy="57150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7" name="14 Conector recto"/>
                        <wps:cNvCnPr/>
                        <wps:spPr>
                          <a:xfrm>
                            <a:off x="3238500" y="2343150"/>
                            <a:ext cx="676275" cy="53340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8" name="15 Conector recto"/>
                        <wps:cNvCnPr/>
                        <wps:spPr>
                          <a:xfrm flipH="1">
                            <a:off x="1628775" y="2409825"/>
                            <a:ext cx="808991" cy="428625"/>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19" name="16 Conector recto"/>
                        <wps:cNvCnPr/>
                        <wps:spPr>
                          <a:xfrm>
                            <a:off x="1695450" y="2038350"/>
                            <a:ext cx="5143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s:wsp>
                        <wps:cNvPr id="20" name="17 Conector recto"/>
                        <wps:cNvCnPr/>
                        <wps:spPr>
                          <a:xfrm>
                            <a:off x="3486150" y="2028825"/>
                            <a:ext cx="514350" cy="0"/>
                          </a:xfrm>
                          <a:prstGeom prst="line">
                            <a:avLst/>
                          </a:prstGeom>
                          <a:ln w="28575"/>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id="18 Grupo" o:spid="_x0000_s1026" style="position:absolute;left:0;text-align:left;margin-left:-.7pt;margin-top:18.4pt;width:450.75pt;height:304.5pt;z-index:251659264" coordsize="5724525,3867150" o:gfxdata="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">
                <v:shapetype id="_x0000_t132" coordsize="21600,21600" o:spt="132" path="m10800,0qx0,3391l0,18209qy10800,21600,21600,18209l21600,3391qy10800,0xem0,3391nfqy10800,6782,21600,3391e">
                  <v:path o:extrusionok="f" gradientshapeok="t" o:connecttype="custom" o:connectlocs="10800,6782;10800,0;0,10800;10800,21600;21600,10800" o:connectangles="270,270,180,90,0" textboxrect="0,6782,21600,18209"/>
                </v:shapetype>
                <v:shape id="4 Disco magnético" o:spid="_x0000_s1027" type="#_x0000_t132" style="position:absolute;left:2209800;top:1619250;width:1257300;height:8001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" fillcolor="#4f81bd [3204]" strokecolor="#243f60 [1604]" strokeweight="2pt">
                  <v:textbox>
                    <w:txbxContent>
                      <w:p w14:paraId="1C396BE5" w14:textId="77777777" w:rsidR="009F7FF2" w:rsidRPr="001364D2" w:rsidRDefault="009F7FF2" w:rsidP="00C215F7">
                        <w:pPr>
                          <w:jc w:val="center"/>
                          <w:rPr>
                            <w:lang w:val="es-MX"/>
                          </w:rPr>
                        </w:pPr>
                        <w:r>
                          <w:rPr>
                            <w:lang w:val="es-MX"/>
                          </w:rPr>
                          <w:t>MODELO</w:t>
                        </w:r>
                      </w:p>
                    </w:txbxContent>
                  </v:textbox>
                </v:shape>
                <v:rect id="6 Rectángulo" o:spid="_x0000_s1028" style="position:absolute;left:428625;width:1695450;height:990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" fillcolor="#4f81bd [3204]" strokecolor="#243f60 [1604]" strokeweight="2pt">
                  <v:textbox>
                    <w:txbxContent>
                      <w:p w14:paraId="5BE35AE2" w14:textId="77777777" w:rsidR="009F7FF2" w:rsidRPr="001364D2" w:rsidRDefault="009F7FF2" w:rsidP="00C215F7">
                        <w:pPr>
                          <w:jc w:val="center"/>
                          <w:rPr>
                            <w:lang w:val="es-MX"/>
                          </w:rPr>
                        </w:pPr>
                        <w:r>
                          <w:rPr>
                            <w:lang w:val="es-MX"/>
                          </w:rPr>
                          <w:t>Factor Humano</w:t>
                        </w:r>
                      </w:p>
                    </w:txbxContent>
                  </v:textbox>
                </v:rect>
                <v:rect id="7 Rectángulo" o:spid="_x0000_s1029" style="position:absolute;top:1504950;width:1695450;height:990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" fillcolor="#4f81bd [3204]" strokecolor="#243f60 [1604]" strokeweight="2pt">
                  <v:textbox>
                    <w:txbxContent>
                      <w:p w14:paraId="0E6F7DED" w14:textId="77777777" w:rsidR="009F7FF2" w:rsidRPr="001364D2" w:rsidRDefault="009F7FF2" w:rsidP="00C215F7">
                        <w:pPr>
                          <w:jc w:val="center"/>
                          <w:rPr>
                            <w:lang w:val="es-MX"/>
                          </w:rPr>
                        </w:pPr>
                        <w:r>
                          <w:rPr>
                            <w:lang w:val="es-MX"/>
                          </w:rPr>
                          <w:t>Responsabilidad Social</w:t>
                        </w:r>
                      </w:p>
                    </w:txbxContent>
                  </v:textbox>
                </v:rect>
                <v:rect id="8 Rectángulo" o:spid="_x0000_s1030" style="position:absolute;left:4029075;top:1438275;width:1695450;height:990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rYSQovwAA&#10;ANsAAAAPAAAAZHJzL2Rvd25yZXYueG1sRE/NisIwEL4LvkMYwZumXURLNYoIsrKXZdUHGJqxrTaT&#10;kkRb9+k3woK3+fh+Z7XpTSMe5HxtWUE6TUAQF1bXXCo4n/aTDIQPyBoby6TgSR426+Fghbm2Hf/Q&#10;4xhKEUPY56igCqHNpfRFRQb91LbEkbtYZzBE6EqpHXYx3DTyI0nm0mDNsaHClnYVFbfj3Siw6Xf4&#10;OnWzO1PnPrP6WjS/i0yp8ajfLkEE6sNb/O8+6Dg/hdcv8QC5/g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KthJCi/AAAA2wAAAA8AAAAAAAAAAAAAAAAAlwIAAGRycy9kb3ducmV2&#10;LnhtbFBLBQYAAAAABAAEAPUAAACDAwAAAAA=&#10;" fillcolor="#4f81bd [3204]" strokecolor="#243f60 [1604]" strokeweight="2pt">
                  <v:textbox>
                    <w:txbxContent>
                      <w:p w14:paraId="0BE5161A" w14:textId="77777777" w:rsidR="009F7FF2" w:rsidRPr="001364D2" w:rsidRDefault="009F7FF2" w:rsidP="00C215F7">
                        <w:pPr>
                          <w:jc w:val="center"/>
                          <w:rPr>
                            <w:lang w:val="es-MX"/>
                          </w:rPr>
                        </w:pPr>
                        <w:r>
                          <w:rPr>
                            <w:lang w:val="es-MX"/>
                          </w:rPr>
                          <w:t>Desarrollo de Tecnología</w:t>
                        </w:r>
                      </w:p>
                    </w:txbxContent>
                  </v:textbox>
                </v:rect>
                <v:rect id="9 Rectángulo" o:spid="_x0000_s1031" style="position:absolute;left:457200;top:2838450;width:1695450;height:990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" fillcolor="#4f81bd [3204]" strokecolor="#243f60 [1604]" strokeweight="2pt">
                  <v:textbox>
                    <w:txbxContent>
                      <w:p w14:paraId="4BDD6B22" w14:textId="77777777" w:rsidR="009F7FF2" w:rsidRPr="001364D2" w:rsidRDefault="009F7FF2" w:rsidP="00C215F7">
                        <w:pPr>
                          <w:jc w:val="center"/>
                          <w:rPr>
                            <w:lang w:val="es-MX"/>
                          </w:rPr>
                        </w:pPr>
                        <w:r>
                          <w:rPr>
                            <w:lang w:val="es-MX"/>
                          </w:rPr>
                          <w:t>Procesos</w:t>
                        </w:r>
                      </w:p>
                    </w:txbxContent>
                  </v:textbox>
                </v:rect>
                <v:rect id="10 Rectángulo" o:spid="_x0000_s1032" style="position:absolute;left:3495675;top:19050;width:1695450;height:990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A0/x/EvwAA&#10;ANsAAAAPAAAAZHJzL2Rvd25yZXYueG1sRE/NisIwEL4LvkMYwZumrstaqlFkQZS9LKs+wNCMbbWZ&#10;lCTa6tObBcHbfHy/s1h1phY3cr6yrGAyTkAQ51ZXXCg4HjajFIQPyBpry6TgTh5Wy35vgZm2Lf/R&#10;bR8KEUPYZ6igDKHJpPR5SQb92DbEkTtZZzBE6AqpHbYx3NTyI0m+pMGKY0OJDX2XlF/2V6PATn7D&#10;z6H9vDK1bptW57x+zFKlhoNuPQcRqAtv8cu903H+FP5/iQfI5RM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DT/H8S/AAAA2wAAAA8AAAAAAAAAAAAAAAAAlwIAAGRycy9kb3ducmV2&#10;LnhtbFBLBQYAAAAABAAEAPUAAACDAwAAAAA=&#10;" fillcolor="#4f81bd [3204]" strokecolor="#243f60 [1604]" strokeweight="2pt">
                  <v:textbox>
                    <w:txbxContent>
                      <w:p w14:paraId="7B5F73CF" w14:textId="77777777" w:rsidR="009F7FF2" w:rsidRPr="001364D2" w:rsidRDefault="009F7FF2" w:rsidP="00C215F7">
                        <w:pPr>
                          <w:jc w:val="center"/>
                          <w:rPr>
                            <w:lang w:val="es-MX"/>
                          </w:rPr>
                        </w:pPr>
                        <w:r>
                          <w:rPr>
                            <w:lang w:val="es-MX"/>
                          </w:rPr>
                          <w:t>Alta Dirección</w:t>
                        </w:r>
                      </w:p>
                    </w:txbxContent>
                  </v:textbox>
                </v:rect>
                <v:rect id="11 Rectángulo" o:spid="_x0000_s1033" style="position:absolute;left:3514725;top:2876550;width:1695450;height:990600;visibility:visible;mso-wrap-style:square;v-text-anchor:middle" o:gfxdata="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" fillcolor="#4f81bd [3204]" strokecolor="#243f60 [1604]" strokeweight="2pt">
                  <v:textbox>
                    <w:txbxContent>
                      <w:p w14:paraId="26D58FFA" w14:textId="77777777" w:rsidR="009F7FF2" w:rsidRPr="001364D2" w:rsidRDefault="009F7FF2" w:rsidP="00C215F7">
                        <w:pPr>
                          <w:jc w:val="center"/>
                          <w:rPr>
                            <w:lang w:val="es-MX"/>
                          </w:rPr>
                        </w:pPr>
                        <w:r>
                          <w:rPr>
                            <w:lang w:val="es-MX"/>
                          </w:rPr>
                          <w:t>Planificación</w:t>
                        </w:r>
                      </w:p>
                    </w:txbxContent>
                  </v:textbox>
                </v:rect>
                <v:line id="12 Conector recto" o:spid="_x0000_s1034" style="position:absolute;visibility:visible;mso-wrap-style:square" from="1914525,1009650" to="2505075,16192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EIwN+MMAAADbAAAADwAAAGRycy9kb3ducmV2LnhtbERPTWvCQBC9C/0PyxS86aZaJaRZpaiF&#10;gnqItvQ6ZKdJaHY27G41+ffdguBtHu9z8nVvWnEh5xvLCp6mCQji0uqGKwUf57dJCsIHZI2tZVIw&#10;kIf16mGUY6btlQu6nEIlYgj7DBXUIXSZlL6syaCf2o44ct/WGQwRukpqh9cYblo5S5KlNNhwbKix&#10;o01N5c/p1yjY2eGz2Lvd17EZFvvnc3qYzbelUuPH/vUFRKA+3MU397uO8xfw/0s8QK7+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BCMDfjDAAAA2wAAAA8AAAAAAAAAAAAA&#10;AAAAoQIAAGRycy9kb3ducmV2LnhtbFBLBQYAAAAABAAEAPkAAACRAwAAAAA=&#10;" strokecolor="#4579b8 [3044]" strokeweight="2.25pt"/>
                <v:line id="13 Conector recto" o:spid="_x0000_s1035" style="position:absolute;flip:x;visibility:visible;mso-wrap-style:square" from="3095625,1047750" to="3761741,16192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" strokecolor="#4579b8 [3044]" strokeweight="2.25pt"/>
                <v:line id="14 Conector recto" o:spid="_x0000_s1036" style="position:absolute;visibility:visible;mso-wrap-style:square" from="3238500,2343150" to="3914775,28765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jxI2FMMAAADbAAAADwAAAGRycy9kb3ducmV2LnhtbERPS2vCQBC+F/oflhG81Y221pBmFbEW&#10;CtqDL7wO2WkSmp0Nu6sm/74rFHqbj+85+aIzjbiS87VlBeNRAoK4sLrmUsHx8PGUgvABWWNjmRT0&#10;5GExf3zIMdP2xju67kMpYgj7DBVUIbSZlL6oyKAf2ZY4ct/WGQwRulJqh7cYbho5SZJXabDm2FBh&#10;S6uKip/9xShY2/6027j1+avup5uXQ7qdPL8XSg0H3fINRKAu/Iv/3J86zp/B/Zd4gJz/Ag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8SNhTDAAAA2wAAAA8AAAAAAAAAAAAA&#10;AAAAoQIAAGRycy9kb3ducmV2LnhtbFBLBQYAAAAABAAEAPkAAACRAwAAAAA=&#10;" strokecolor="#4579b8 [3044]" strokeweight="2.25pt"/>
                <v:line id="15 Conector recto" o:spid="_x0000_s1037" style="position:absolute;flip:x;visibility:visible;mso-wrap-style:square" from="1628775,2409825" to="2437766,28384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hIG94cMAAADbAAAADwAAAGRycy9kb3ducmV2LnhtbESPT2vCQBDF7wW/wzJCL0U3tqASXUWk&#10;hV48+Pc8ZKdJ6O5syK4x9tN3DoK3Gd6b936zXPfeqY7aWAc2MBlnoIiLYGsuDZyOX6M5qJiQLbrA&#10;ZOBOEdarwcsScxtuvKfukEolIRxzNFCl1ORax6Iij3EcGmLRfkLrMcnaltq2eJNw7/R7lk21x5ql&#10;ocKGthUVv4erN/Bx0buNKxLPgu52f5/nO7+5rTGvw36zAJWoT0/z4/rbCr7Ayi8ygF79Aw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ISBveHDAAAA2wAAAA8AAAAAAAAAAAAA&#10;AAAAoQIAAGRycy9kb3ducmV2LnhtbFBLBQYAAAAABAAEAPkAAACRAwAAAAA=&#10;" strokecolor="#4579b8 [3044]" strokeweight="2.25pt"/>
                <v:line id="16 Conector recto" o:spid="_x0000_s1038" style="position:absolute;visibility:visible;mso-wrap-style:square" from="1695450,2038350" to="2209800,2038350"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kcEH/cMAAADbAAAADwAAAGRycy9kb3ducmV2LnhtbERPTWvCQBC9F/oflin0VjdaW2zMRqRV&#10;ELQHtcXrkB2TYHY27K6a/HtXKPQ2j/c52awzjbiQ87VlBcNBAoK4sLrmUsHPfvkyAeEDssbGMino&#10;ycMsf3zIMNX2ylu67EIpYgj7FBVUIbSplL6oyKAf2JY4ckfrDIYIXSm1w2sMN40cJcm7NFhzbKiw&#10;pc+KitPubBQsbP+7XbvF4bvu39bj/WQzev0qlHp+6uZTEIG68C/+c690nP8B91/iATK/AQ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JHBB/3DAAAA2wAAAA8AAAAAAAAAAAAA&#10;AAAAoQIAAGRycy9kb3ducmV2LnhtbFBLBQYAAAAABAAEAPkAAACRAwAAAAA=&#10;" strokecolor="#4579b8 [3044]" strokeweight="2.25pt"/>
                <v:line id="17 Conector recto" o:spid="_x0000_s1039" style="position:absolute;visibility:visible;mso-wrap-style:square" from="3486150,2028825" to="4000500,2028825" o:connectortype="straight" o:gfxdata="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" strokecolor="#4579b8 [3044]" strokeweight="2.25pt"/>
              </v:group>
            </w:pict>
          </mc:Fallback>
        </mc:AlternateContent>
      </w:r>
    </w:p>
    <w:p w14:paraId="3F43227D" w14:textId="6BD4C44E" w:rsidR="004D3F13" w:rsidRDefault="004D3F13" w:rsidP="00B8477F">
      <w:pPr>
        <w:spacing w:after="0" w:line="360" w:lineRule="auto"/>
        <w:jc w:val="both"/>
        <w:rPr>
          <w:rFonts w:ascii="Arial" w:hAnsi="Arial" w:cs="Arial"/>
          <w:noProof/>
          <w:sz w:val="28"/>
          <w:szCs w:val="28"/>
          <w:lang w:val="en-US"/>
        </w:rPr>
      </w:pPr>
    </w:p>
    <w:p w14:paraId="04EA40FB" w14:textId="036EB47F" w:rsidR="00C7495B" w:rsidRDefault="00C7495B" w:rsidP="00B8477F">
      <w:pPr>
        <w:spacing w:after="0" w:line="360" w:lineRule="auto"/>
        <w:jc w:val="both"/>
        <w:rPr>
          <w:rFonts w:ascii="Arial" w:hAnsi="Arial" w:cs="Arial"/>
          <w:noProof/>
          <w:sz w:val="28"/>
          <w:szCs w:val="28"/>
          <w:lang w:val="en-US"/>
        </w:rPr>
      </w:pPr>
    </w:p>
    <w:p w14:paraId="29CBA351" w14:textId="4A50FED8" w:rsidR="00C7495B" w:rsidRDefault="00C7495B" w:rsidP="00B8477F">
      <w:pPr>
        <w:spacing w:after="0" w:line="360" w:lineRule="auto"/>
        <w:jc w:val="both"/>
        <w:rPr>
          <w:rFonts w:ascii="Arial" w:hAnsi="Arial" w:cs="Arial"/>
          <w:noProof/>
          <w:sz w:val="28"/>
          <w:szCs w:val="28"/>
          <w:lang w:val="en-US"/>
        </w:rPr>
      </w:pPr>
    </w:p>
    <w:p w14:paraId="044534DE" w14:textId="0120B06A" w:rsidR="00C7495B" w:rsidRDefault="00C7495B" w:rsidP="00B8477F">
      <w:pPr>
        <w:spacing w:after="0" w:line="360" w:lineRule="auto"/>
        <w:jc w:val="both"/>
        <w:rPr>
          <w:rFonts w:ascii="Arial" w:hAnsi="Arial" w:cs="Arial"/>
          <w:noProof/>
          <w:sz w:val="28"/>
          <w:szCs w:val="28"/>
          <w:lang w:val="en-US"/>
        </w:rPr>
      </w:pPr>
    </w:p>
    <w:p w14:paraId="6E09E556" w14:textId="1B565C4F" w:rsidR="00C7495B" w:rsidRDefault="00C7495B" w:rsidP="00B8477F">
      <w:pPr>
        <w:spacing w:after="0" w:line="360" w:lineRule="auto"/>
        <w:jc w:val="both"/>
        <w:rPr>
          <w:rFonts w:ascii="Arial" w:hAnsi="Arial" w:cs="Arial"/>
          <w:noProof/>
          <w:sz w:val="28"/>
          <w:szCs w:val="28"/>
          <w:lang w:val="en-US"/>
        </w:rPr>
      </w:pPr>
    </w:p>
    <w:p w14:paraId="0CB01965" w14:textId="3511B3C8" w:rsidR="00C7495B" w:rsidRDefault="00C7495B" w:rsidP="00B8477F">
      <w:pPr>
        <w:spacing w:after="0" w:line="360" w:lineRule="auto"/>
        <w:jc w:val="both"/>
        <w:rPr>
          <w:rFonts w:ascii="Arial" w:hAnsi="Arial" w:cs="Arial"/>
          <w:noProof/>
          <w:sz w:val="28"/>
          <w:szCs w:val="28"/>
          <w:lang w:val="en-US"/>
        </w:rPr>
      </w:pPr>
    </w:p>
    <w:p w14:paraId="5ACAE2A0" w14:textId="7F499132" w:rsidR="00C7495B" w:rsidRDefault="00C7495B" w:rsidP="00B8477F">
      <w:pPr>
        <w:spacing w:after="0" w:line="360" w:lineRule="auto"/>
        <w:jc w:val="both"/>
        <w:rPr>
          <w:rFonts w:ascii="Arial" w:hAnsi="Arial" w:cs="Arial"/>
          <w:noProof/>
          <w:sz w:val="28"/>
          <w:szCs w:val="28"/>
          <w:lang w:val="en-US"/>
        </w:rPr>
      </w:pPr>
    </w:p>
    <w:p w14:paraId="3464F10A" w14:textId="054CABF4" w:rsidR="00C7495B" w:rsidRDefault="00C7495B" w:rsidP="00B8477F">
      <w:pPr>
        <w:spacing w:after="0" w:line="360" w:lineRule="auto"/>
        <w:jc w:val="both"/>
        <w:rPr>
          <w:rFonts w:ascii="Arial" w:hAnsi="Arial" w:cs="Arial"/>
          <w:noProof/>
          <w:sz w:val="28"/>
          <w:szCs w:val="28"/>
          <w:lang w:val="en-US"/>
        </w:rPr>
      </w:pPr>
    </w:p>
    <w:p w14:paraId="1F7FC91A" w14:textId="5D2CE01F" w:rsidR="00C7495B" w:rsidRDefault="00C7495B" w:rsidP="00B8477F">
      <w:pPr>
        <w:spacing w:after="0" w:line="360" w:lineRule="auto"/>
        <w:jc w:val="both"/>
        <w:rPr>
          <w:rFonts w:ascii="Arial" w:hAnsi="Arial" w:cs="Arial"/>
          <w:noProof/>
          <w:sz w:val="28"/>
          <w:szCs w:val="28"/>
          <w:lang w:val="en-US"/>
        </w:rPr>
      </w:pPr>
    </w:p>
    <w:p w14:paraId="0452B454" w14:textId="2AC27157" w:rsidR="00C7495B" w:rsidRPr="00B45CAD" w:rsidRDefault="00C7495B" w:rsidP="00B8477F">
      <w:pPr>
        <w:spacing w:after="0" w:line="360" w:lineRule="auto"/>
        <w:jc w:val="both"/>
        <w:rPr>
          <w:rFonts w:ascii="Arial" w:hAnsi="Arial" w:cs="Arial"/>
          <w:b/>
          <w:sz w:val="24"/>
          <w:szCs w:val="28"/>
          <w:lang w:val="es-ES_tradnl"/>
        </w:rPr>
      </w:pPr>
    </w:p>
    <w:p w14:paraId="7AD78303" w14:textId="52316193" w:rsidR="00244BE6" w:rsidRDefault="00244BE6" w:rsidP="00B8477F">
      <w:pPr>
        <w:spacing w:after="0" w:line="360" w:lineRule="auto"/>
        <w:jc w:val="both"/>
        <w:rPr>
          <w:rFonts w:ascii="Arial" w:hAnsi="Arial" w:cs="Arial"/>
          <w:sz w:val="28"/>
          <w:szCs w:val="28"/>
          <w:lang w:val="es-ES_tradnl"/>
        </w:rPr>
      </w:pPr>
    </w:p>
    <w:p w14:paraId="38CA166E" w14:textId="55EF2103" w:rsidR="00244BE6" w:rsidRPr="00B8477F" w:rsidRDefault="00244BE6" w:rsidP="00B8477F">
      <w:pPr>
        <w:spacing w:after="0" w:line="360" w:lineRule="auto"/>
        <w:jc w:val="both"/>
        <w:rPr>
          <w:rFonts w:ascii="Arial" w:hAnsi="Arial" w:cs="Arial"/>
          <w:sz w:val="28"/>
          <w:szCs w:val="28"/>
          <w:lang w:val="es-ES_tradnl"/>
        </w:rPr>
      </w:pPr>
    </w:p>
    <w:p w14:paraId="7F91A2B0" w14:textId="451A8F82" w:rsidR="00B45CAD" w:rsidRDefault="00B45CAD" w:rsidP="00B8477F">
      <w:pPr>
        <w:spacing w:after="0" w:line="360" w:lineRule="auto"/>
        <w:jc w:val="both"/>
        <w:rPr>
          <w:rFonts w:ascii="Arial" w:hAnsi="Arial" w:cs="Arial"/>
          <w:sz w:val="24"/>
          <w:szCs w:val="28"/>
          <w:lang w:val="es-ES_tradnl"/>
        </w:rPr>
      </w:pPr>
    </w:p>
    <w:p w14:paraId="21DCB45D" w14:textId="77777777" w:rsidR="009F7FF2" w:rsidRDefault="009F7FF2" w:rsidP="00B8477F">
      <w:pPr>
        <w:spacing w:after="0" w:line="360" w:lineRule="auto"/>
        <w:jc w:val="both"/>
        <w:rPr>
          <w:rFonts w:ascii="Arial" w:hAnsi="Arial" w:cs="Arial"/>
          <w:b/>
          <w:sz w:val="32"/>
          <w:szCs w:val="28"/>
          <w:lang w:val="es-ES_tradnl"/>
        </w:rPr>
      </w:pPr>
    </w:p>
    <w:p w14:paraId="2B001340" w14:textId="77777777" w:rsidR="009F7FF2" w:rsidRDefault="009F7FF2" w:rsidP="00B8477F">
      <w:pPr>
        <w:spacing w:after="0" w:line="360" w:lineRule="auto"/>
        <w:jc w:val="both"/>
        <w:rPr>
          <w:rFonts w:ascii="Arial" w:hAnsi="Arial" w:cs="Arial"/>
          <w:b/>
          <w:sz w:val="32"/>
          <w:szCs w:val="28"/>
          <w:lang w:val="es-ES_tradnl"/>
        </w:rPr>
      </w:pPr>
    </w:p>
    <w:p w14:paraId="3CEF5252" w14:textId="77777777" w:rsidR="009F7FF2" w:rsidRDefault="009F7FF2" w:rsidP="00B8477F">
      <w:pPr>
        <w:spacing w:after="0" w:line="360" w:lineRule="auto"/>
        <w:jc w:val="both"/>
        <w:rPr>
          <w:rFonts w:ascii="Arial" w:hAnsi="Arial" w:cs="Arial"/>
          <w:b/>
          <w:sz w:val="32"/>
          <w:szCs w:val="28"/>
          <w:lang w:val="es-ES_tradnl"/>
        </w:rPr>
      </w:pPr>
    </w:p>
    <w:p w14:paraId="4435E5FC" w14:textId="77777777" w:rsidR="009F7FF2" w:rsidRDefault="009F7FF2" w:rsidP="00B8477F">
      <w:pPr>
        <w:spacing w:after="0" w:line="360" w:lineRule="auto"/>
        <w:jc w:val="both"/>
        <w:rPr>
          <w:rFonts w:ascii="Arial" w:hAnsi="Arial" w:cs="Arial"/>
          <w:b/>
          <w:sz w:val="32"/>
          <w:szCs w:val="28"/>
          <w:lang w:val="es-ES_tradnl"/>
        </w:rPr>
      </w:pPr>
    </w:p>
    <w:p w14:paraId="0396E2EC" w14:textId="5D7CF137" w:rsidR="00E15C72" w:rsidRPr="001F149F" w:rsidRDefault="00F37C26" w:rsidP="00B8477F">
      <w:pPr>
        <w:spacing w:after="0" w:line="360" w:lineRule="auto"/>
        <w:jc w:val="both"/>
        <w:rPr>
          <w:rFonts w:ascii="Arial" w:hAnsi="Arial" w:cs="Arial"/>
          <w:b/>
          <w:color w:val="1A1A1A"/>
          <w:sz w:val="32"/>
          <w:szCs w:val="28"/>
          <w:lang w:val="es-ES_tradnl"/>
        </w:rPr>
      </w:pPr>
      <w:r w:rsidRPr="001F149F">
        <w:rPr>
          <w:rFonts w:ascii="Arial" w:hAnsi="Arial" w:cs="Arial"/>
          <w:b/>
          <w:sz w:val="32"/>
          <w:szCs w:val="28"/>
          <w:lang w:val="es-ES_tradnl"/>
        </w:rPr>
        <w:t xml:space="preserve">7. </w:t>
      </w:r>
      <w:r w:rsidR="001F149F">
        <w:rPr>
          <w:rFonts w:ascii="Arial" w:hAnsi="Arial" w:cs="Arial"/>
          <w:b/>
          <w:sz w:val="32"/>
          <w:szCs w:val="28"/>
          <w:lang w:val="es-ES_tradnl"/>
        </w:rPr>
        <w:t>OBJETIVO GENERAL</w:t>
      </w:r>
    </w:p>
    <w:p w14:paraId="4E8C31CE" w14:textId="77777777" w:rsidR="00574135" w:rsidRDefault="00574135" w:rsidP="00574135">
      <w:pPr>
        <w:spacing w:after="0" w:line="360" w:lineRule="auto"/>
        <w:jc w:val="both"/>
        <w:rPr>
          <w:rFonts w:ascii="Arial" w:hAnsi="Arial"/>
          <w:sz w:val="24"/>
          <w:szCs w:val="24"/>
          <w:lang w:val="es-ES_tradnl"/>
        </w:rPr>
      </w:pPr>
    </w:p>
    <w:p w14:paraId="7E2BFDB2" w14:textId="77777777" w:rsidR="005D6867" w:rsidRDefault="005D6867" w:rsidP="005D6867">
      <w:pPr>
        <w:spacing w:after="0" w:line="360" w:lineRule="auto"/>
        <w:jc w:val="both"/>
        <w:rPr>
          <w:rFonts w:ascii="Arial" w:hAnsi="Arial"/>
          <w:sz w:val="24"/>
          <w:szCs w:val="24"/>
          <w:lang w:val="es-ES_tradnl"/>
        </w:rPr>
      </w:pPr>
      <w:proofErr w:type="spellStart"/>
      <w:r>
        <w:rPr>
          <w:rFonts w:ascii="Arial" w:hAnsi="Arial"/>
          <w:sz w:val="24"/>
          <w:szCs w:val="24"/>
          <w:lang w:val="es-ES_tradnl"/>
        </w:rPr>
        <w:t>Eficientar</w:t>
      </w:r>
      <w:proofErr w:type="spellEnd"/>
      <w:r>
        <w:rPr>
          <w:rFonts w:ascii="Arial" w:hAnsi="Arial"/>
          <w:sz w:val="24"/>
          <w:szCs w:val="24"/>
          <w:lang w:val="es-ES_tradnl"/>
        </w:rPr>
        <w:t xml:space="preserve"> los procesos de contratación y suministro en la Coordinación de Abasto y Equipamiento  del Instituto Mexicano del Seguro Social.</w:t>
      </w:r>
    </w:p>
    <w:p w14:paraId="7E3A39F8" w14:textId="77777777" w:rsidR="00EB0DD9" w:rsidRDefault="00EB0DD9" w:rsidP="00E43AD4">
      <w:pPr>
        <w:spacing w:line="360" w:lineRule="auto"/>
        <w:jc w:val="both"/>
        <w:rPr>
          <w:rFonts w:ascii="Arial" w:hAnsi="Arial" w:cs="Arial"/>
          <w:sz w:val="28"/>
          <w:szCs w:val="28"/>
          <w:lang w:val="es-ES_tradnl"/>
        </w:rPr>
      </w:pPr>
    </w:p>
    <w:p w14:paraId="1ACECBBE" w14:textId="77777777" w:rsidR="00EB0DD9" w:rsidRPr="001F149F" w:rsidRDefault="00EB0DD9" w:rsidP="00E43AD4">
      <w:pPr>
        <w:spacing w:line="360" w:lineRule="auto"/>
        <w:jc w:val="both"/>
        <w:rPr>
          <w:rFonts w:ascii="Arial" w:hAnsi="Arial" w:cs="Arial"/>
          <w:sz w:val="32"/>
          <w:szCs w:val="28"/>
          <w:lang w:val="es-ES_tradnl"/>
        </w:rPr>
      </w:pPr>
    </w:p>
    <w:p w14:paraId="4B77E8D5" w14:textId="154AE194" w:rsidR="005D6867" w:rsidRPr="001F149F" w:rsidRDefault="00F37C26" w:rsidP="005D6867">
      <w:pPr>
        <w:spacing w:line="360" w:lineRule="auto"/>
        <w:jc w:val="both"/>
        <w:rPr>
          <w:rFonts w:ascii="Arial" w:hAnsi="Arial" w:cs="Arial"/>
          <w:b/>
          <w:sz w:val="28"/>
          <w:szCs w:val="24"/>
          <w:lang w:val="es-ES_tradnl"/>
        </w:rPr>
      </w:pPr>
      <w:r w:rsidRPr="001F149F">
        <w:rPr>
          <w:rFonts w:ascii="Arial" w:hAnsi="Arial" w:cs="Arial"/>
          <w:b/>
          <w:sz w:val="28"/>
          <w:szCs w:val="24"/>
          <w:lang w:val="es-ES_tradnl"/>
        </w:rPr>
        <w:t xml:space="preserve">8. </w:t>
      </w:r>
      <w:r w:rsidR="001F149F">
        <w:rPr>
          <w:rFonts w:ascii="Arial" w:hAnsi="Arial" w:cs="Arial"/>
          <w:b/>
          <w:sz w:val="28"/>
          <w:szCs w:val="24"/>
          <w:lang w:val="es-ES_tradnl"/>
        </w:rPr>
        <w:t>EJES ESTRATEGICOS</w:t>
      </w:r>
    </w:p>
    <w:p w14:paraId="446B3DBF" w14:textId="647D726C" w:rsidR="005D6867" w:rsidRPr="007F1FF0" w:rsidRDefault="00F37C26" w:rsidP="005D6867">
      <w:pPr>
        <w:spacing w:line="360" w:lineRule="auto"/>
        <w:jc w:val="both"/>
        <w:rPr>
          <w:rFonts w:ascii="Arial" w:hAnsi="Arial" w:cs="Arial"/>
          <w:sz w:val="24"/>
          <w:szCs w:val="24"/>
          <w:lang w:val="es-ES_tradnl"/>
        </w:rPr>
      </w:pPr>
      <w:r>
        <w:rPr>
          <w:rFonts w:ascii="Arial" w:hAnsi="Arial" w:cs="Arial"/>
          <w:sz w:val="24"/>
          <w:szCs w:val="24"/>
          <w:lang w:val="es-ES_tradnl"/>
        </w:rPr>
        <w:t xml:space="preserve">a. </w:t>
      </w:r>
      <w:r w:rsidR="005D6867" w:rsidRPr="007F1FF0">
        <w:rPr>
          <w:rFonts w:ascii="Arial" w:hAnsi="Arial" w:cs="Arial"/>
          <w:sz w:val="24"/>
          <w:szCs w:val="24"/>
          <w:lang w:val="es-ES_tradnl"/>
        </w:rPr>
        <w:t xml:space="preserve">Nombre:  </w:t>
      </w:r>
    </w:p>
    <w:p w14:paraId="612C9D94" w14:textId="77777777" w:rsidR="005D6867" w:rsidRPr="007F1FF0" w:rsidRDefault="005D6867" w:rsidP="005D6867">
      <w:pPr>
        <w:pStyle w:val="ListParagraph"/>
        <w:numPr>
          <w:ilvl w:val="0"/>
          <w:numId w:val="10"/>
        </w:numPr>
        <w:spacing w:line="360" w:lineRule="auto"/>
        <w:jc w:val="both"/>
        <w:rPr>
          <w:rFonts w:ascii="Arial" w:hAnsi="Arial" w:cs="Arial"/>
          <w:lang w:val="es-ES_tradnl"/>
        </w:rPr>
      </w:pPr>
      <w:r w:rsidRPr="007F1FF0">
        <w:rPr>
          <w:rFonts w:ascii="Arial" w:hAnsi="Arial" w:cs="Arial"/>
          <w:lang w:val="es-ES_tradnl"/>
        </w:rPr>
        <w:t>Factor Humano</w:t>
      </w:r>
    </w:p>
    <w:p w14:paraId="07A624C4" w14:textId="3823D1C2" w:rsidR="005D6867" w:rsidRPr="007F1FF0" w:rsidRDefault="003856F3" w:rsidP="005D6867">
      <w:pPr>
        <w:pStyle w:val="ListParagraph"/>
        <w:numPr>
          <w:ilvl w:val="0"/>
          <w:numId w:val="10"/>
        </w:numPr>
        <w:spacing w:line="360" w:lineRule="auto"/>
        <w:jc w:val="both"/>
        <w:rPr>
          <w:rFonts w:ascii="Arial" w:hAnsi="Arial" w:cs="Arial"/>
          <w:lang w:val="es-ES_tradnl"/>
        </w:rPr>
      </w:pPr>
      <w:r>
        <w:rPr>
          <w:rFonts w:ascii="Arial" w:hAnsi="Arial" w:cs="Arial"/>
          <w:lang w:val="es-ES_tradnl"/>
        </w:rPr>
        <w:t>Alta Dirección</w:t>
      </w:r>
    </w:p>
    <w:p w14:paraId="0BDD1932" w14:textId="0D7C90E7" w:rsidR="005D6867" w:rsidRDefault="003856F3" w:rsidP="005D6867">
      <w:pPr>
        <w:pStyle w:val="ListParagraph"/>
        <w:numPr>
          <w:ilvl w:val="0"/>
          <w:numId w:val="10"/>
        </w:numPr>
        <w:spacing w:line="360" w:lineRule="auto"/>
        <w:jc w:val="both"/>
        <w:rPr>
          <w:rFonts w:ascii="Arial" w:hAnsi="Arial" w:cs="Arial"/>
          <w:lang w:val="es-ES_tradnl"/>
        </w:rPr>
      </w:pPr>
      <w:r>
        <w:rPr>
          <w:rFonts w:ascii="Arial" w:hAnsi="Arial" w:cs="Arial"/>
          <w:lang w:val="es-ES_tradnl"/>
        </w:rPr>
        <w:t>Desarrollo de Tecnología</w:t>
      </w:r>
    </w:p>
    <w:p w14:paraId="74DE4150" w14:textId="59B4D34F" w:rsidR="003856F3" w:rsidRDefault="003856F3" w:rsidP="005D6867">
      <w:pPr>
        <w:pStyle w:val="ListParagraph"/>
        <w:numPr>
          <w:ilvl w:val="0"/>
          <w:numId w:val="10"/>
        </w:numPr>
        <w:spacing w:line="360" w:lineRule="auto"/>
        <w:jc w:val="both"/>
        <w:rPr>
          <w:rFonts w:ascii="Arial" w:hAnsi="Arial" w:cs="Arial"/>
          <w:lang w:val="es-ES_tradnl"/>
        </w:rPr>
      </w:pPr>
      <w:r>
        <w:rPr>
          <w:rFonts w:ascii="Arial" w:hAnsi="Arial" w:cs="Arial"/>
          <w:lang w:val="es-ES_tradnl"/>
        </w:rPr>
        <w:t>Planificación</w:t>
      </w:r>
    </w:p>
    <w:p w14:paraId="08770984" w14:textId="7C3315AF" w:rsidR="003856F3" w:rsidRDefault="003856F3" w:rsidP="005D6867">
      <w:pPr>
        <w:pStyle w:val="ListParagraph"/>
        <w:numPr>
          <w:ilvl w:val="0"/>
          <w:numId w:val="10"/>
        </w:numPr>
        <w:spacing w:line="360" w:lineRule="auto"/>
        <w:jc w:val="both"/>
        <w:rPr>
          <w:rFonts w:ascii="Arial" w:hAnsi="Arial" w:cs="Arial"/>
          <w:lang w:val="es-ES_tradnl"/>
        </w:rPr>
      </w:pPr>
      <w:r>
        <w:rPr>
          <w:rFonts w:ascii="Arial" w:hAnsi="Arial" w:cs="Arial"/>
          <w:lang w:val="es-ES_tradnl"/>
        </w:rPr>
        <w:t>Procesos</w:t>
      </w:r>
    </w:p>
    <w:p w14:paraId="091B6D0C" w14:textId="4ED3E0D8" w:rsidR="003856F3" w:rsidRDefault="003856F3" w:rsidP="005D6867">
      <w:pPr>
        <w:pStyle w:val="ListParagraph"/>
        <w:numPr>
          <w:ilvl w:val="0"/>
          <w:numId w:val="10"/>
        </w:numPr>
        <w:spacing w:line="360" w:lineRule="auto"/>
        <w:jc w:val="both"/>
        <w:rPr>
          <w:rFonts w:ascii="Arial" w:hAnsi="Arial" w:cs="Arial"/>
          <w:lang w:val="es-ES_tradnl"/>
        </w:rPr>
      </w:pPr>
      <w:r>
        <w:rPr>
          <w:rFonts w:ascii="Arial" w:hAnsi="Arial" w:cs="Arial"/>
          <w:lang w:val="es-ES_tradnl"/>
        </w:rPr>
        <w:t>Responsabilidad Social</w:t>
      </w:r>
    </w:p>
    <w:p w14:paraId="3C1C4A29" w14:textId="77777777" w:rsidR="005D6867" w:rsidRPr="007F1FF0" w:rsidRDefault="005D6867" w:rsidP="005D6867">
      <w:pPr>
        <w:pStyle w:val="ListParagraph"/>
        <w:spacing w:line="360" w:lineRule="auto"/>
        <w:jc w:val="both"/>
        <w:rPr>
          <w:rFonts w:ascii="Arial" w:hAnsi="Arial" w:cs="Arial"/>
          <w:lang w:val="es-ES_tradnl"/>
        </w:rPr>
      </w:pPr>
    </w:p>
    <w:p w14:paraId="2455ED2C" w14:textId="7CF53009" w:rsidR="005D6867" w:rsidRDefault="00F37C26" w:rsidP="005D6867">
      <w:pPr>
        <w:spacing w:line="360" w:lineRule="auto"/>
        <w:jc w:val="both"/>
        <w:rPr>
          <w:rFonts w:ascii="Arial" w:hAnsi="Arial" w:cs="Arial"/>
          <w:sz w:val="24"/>
          <w:szCs w:val="24"/>
          <w:lang w:val="es-ES_tradnl"/>
        </w:rPr>
      </w:pPr>
      <w:r>
        <w:rPr>
          <w:rFonts w:ascii="Arial" w:hAnsi="Arial" w:cs="Arial"/>
          <w:sz w:val="24"/>
          <w:szCs w:val="24"/>
          <w:lang w:val="es-ES_tradnl"/>
        </w:rPr>
        <w:t xml:space="preserve">b. </w:t>
      </w:r>
      <w:r w:rsidR="005D6867" w:rsidRPr="007F1FF0">
        <w:rPr>
          <w:rFonts w:ascii="Arial" w:hAnsi="Arial" w:cs="Arial"/>
          <w:sz w:val="24"/>
          <w:szCs w:val="24"/>
          <w:lang w:val="es-ES_tradnl"/>
        </w:rPr>
        <w:t>Objetivo Específico:</w:t>
      </w:r>
    </w:p>
    <w:p w14:paraId="0F788881" w14:textId="2A22C1D0" w:rsidR="005D6867" w:rsidRDefault="005D6867" w:rsidP="005D6867">
      <w:pPr>
        <w:pStyle w:val="ListParagraph"/>
        <w:numPr>
          <w:ilvl w:val="0"/>
          <w:numId w:val="11"/>
        </w:numPr>
        <w:spacing w:line="360" w:lineRule="auto"/>
        <w:jc w:val="both"/>
        <w:rPr>
          <w:rFonts w:ascii="Arial" w:hAnsi="Arial" w:cs="Arial"/>
          <w:lang w:val="es-ES_tradnl"/>
        </w:rPr>
      </w:pPr>
      <w:r>
        <w:rPr>
          <w:rFonts w:ascii="Arial" w:hAnsi="Arial" w:cs="Arial"/>
          <w:lang w:val="es-ES_tradnl"/>
        </w:rPr>
        <w:t xml:space="preserve">Profesionalizar al Personal </w:t>
      </w:r>
      <w:r w:rsidR="003856F3">
        <w:rPr>
          <w:rFonts w:ascii="Arial" w:hAnsi="Arial" w:cs="Arial"/>
          <w:lang w:val="es-ES_tradnl"/>
        </w:rPr>
        <w:t xml:space="preserve">de la Coordinación de Abasto y Equipamiento </w:t>
      </w:r>
      <w:r>
        <w:rPr>
          <w:rFonts w:ascii="Arial" w:hAnsi="Arial" w:cs="Arial"/>
          <w:lang w:val="es-ES_tradnl"/>
        </w:rPr>
        <w:t xml:space="preserve">mediante un </w:t>
      </w:r>
      <w:r w:rsidR="003856F3">
        <w:rPr>
          <w:rFonts w:ascii="Arial" w:hAnsi="Arial" w:cs="Arial"/>
          <w:lang w:val="es-ES_tradnl"/>
        </w:rPr>
        <w:t>proceso</w:t>
      </w:r>
      <w:r>
        <w:rPr>
          <w:rFonts w:ascii="Arial" w:hAnsi="Arial" w:cs="Arial"/>
          <w:lang w:val="es-ES_tradnl"/>
        </w:rPr>
        <w:t xml:space="preserve"> de capacitación permanente.</w:t>
      </w:r>
    </w:p>
    <w:p w14:paraId="1E197656" w14:textId="2BCAAA1C" w:rsidR="005D6867" w:rsidRDefault="003856F3" w:rsidP="005D6867">
      <w:pPr>
        <w:pStyle w:val="ListParagraph"/>
        <w:numPr>
          <w:ilvl w:val="0"/>
          <w:numId w:val="11"/>
        </w:numPr>
        <w:spacing w:line="360" w:lineRule="auto"/>
        <w:jc w:val="both"/>
        <w:rPr>
          <w:rFonts w:ascii="Arial" w:hAnsi="Arial" w:cs="Arial"/>
          <w:lang w:val="es-ES_tradnl"/>
        </w:rPr>
      </w:pPr>
      <w:r>
        <w:rPr>
          <w:rFonts w:ascii="Arial" w:hAnsi="Arial" w:cs="Arial"/>
          <w:lang w:val="es-ES_tradnl"/>
        </w:rPr>
        <w:t>Potencializar la Alta Dirección mediante la implementación de un Modelo de Competitividad.</w:t>
      </w:r>
    </w:p>
    <w:p w14:paraId="51DD80EE" w14:textId="19E6EC5B" w:rsidR="005D6867" w:rsidRDefault="003856F3" w:rsidP="005D6867">
      <w:pPr>
        <w:pStyle w:val="ListParagraph"/>
        <w:numPr>
          <w:ilvl w:val="0"/>
          <w:numId w:val="11"/>
        </w:numPr>
        <w:spacing w:line="360" w:lineRule="auto"/>
        <w:jc w:val="both"/>
        <w:rPr>
          <w:rFonts w:ascii="Arial" w:hAnsi="Arial" w:cs="Arial"/>
          <w:lang w:val="es-ES_tradnl"/>
        </w:rPr>
      </w:pPr>
      <w:r>
        <w:rPr>
          <w:rFonts w:ascii="Arial" w:hAnsi="Arial" w:cs="Arial"/>
          <w:lang w:val="es-ES_tradnl"/>
        </w:rPr>
        <w:t>Garantizar el correcto funcionamiento del equipo tecnológico mediante un mantenimiento preventivo-correctivo y su innovación.</w:t>
      </w:r>
    </w:p>
    <w:p w14:paraId="4B061F59" w14:textId="1D7E007E" w:rsidR="003856F3" w:rsidRDefault="00AA2CCE" w:rsidP="005D6867">
      <w:pPr>
        <w:pStyle w:val="ListParagraph"/>
        <w:numPr>
          <w:ilvl w:val="0"/>
          <w:numId w:val="11"/>
        </w:numPr>
        <w:spacing w:line="360" w:lineRule="auto"/>
        <w:jc w:val="both"/>
        <w:rPr>
          <w:rFonts w:ascii="Arial" w:hAnsi="Arial" w:cs="Arial"/>
          <w:lang w:val="es-ES_tradnl"/>
        </w:rPr>
      </w:pPr>
      <w:r>
        <w:rPr>
          <w:rFonts w:ascii="Arial" w:hAnsi="Arial" w:cs="Arial"/>
          <w:lang w:val="es-ES_tradnl"/>
        </w:rPr>
        <w:t xml:space="preserve">Fomentar la planificación de contratación y suministro mediante la difusión </w:t>
      </w:r>
      <w:r w:rsidR="005D48E3">
        <w:rPr>
          <w:rFonts w:ascii="Arial" w:hAnsi="Arial" w:cs="Arial"/>
          <w:lang w:val="es-ES_tradnl"/>
        </w:rPr>
        <w:t>de procedimientos.</w:t>
      </w:r>
    </w:p>
    <w:p w14:paraId="00E648A8" w14:textId="0850FD8B" w:rsidR="005D48E3" w:rsidRDefault="005D48E3" w:rsidP="005D6867">
      <w:pPr>
        <w:pStyle w:val="ListParagraph"/>
        <w:numPr>
          <w:ilvl w:val="0"/>
          <w:numId w:val="11"/>
        </w:numPr>
        <w:spacing w:line="360" w:lineRule="auto"/>
        <w:jc w:val="both"/>
        <w:rPr>
          <w:rFonts w:ascii="Arial" w:hAnsi="Arial" w:cs="Arial"/>
          <w:lang w:val="es-ES_tradnl"/>
        </w:rPr>
      </w:pPr>
      <w:proofErr w:type="spellStart"/>
      <w:r>
        <w:rPr>
          <w:rFonts w:ascii="Arial" w:hAnsi="Arial" w:cs="Arial"/>
          <w:lang w:val="es-ES_tradnl"/>
        </w:rPr>
        <w:t>Eficientar</w:t>
      </w:r>
      <w:proofErr w:type="spellEnd"/>
      <w:r>
        <w:rPr>
          <w:rFonts w:ascii="Arial" w:hAnsi="Arial" w:cs="Arial"/>
          <w:lang w:val="es-ES_tradnl"/>
        </w:rPr>
        <w:t xml:space="preserve"> los procesos mediante la atención y desarrollo oportuno del personal involucrado.</w:t>
      </w:r>
    </w:p>
    <w:p w14:paraId="44E4089A" w14:textId="0936FAC4" w:rsidR="005D48E3" w:rsidRDefault="005D48E3" w:rsidP="005D6867">
      <w:pPr>
        <w:pStyle w:val="ListParagraph"/>
        <w:numPr>
          <w:ilvl w:val="0"/>
          <w:numId w:val="11"/>
        </w:numPr>
        <w:spacing w:line="360" w:lineRule="auto"/>
        <w:jc w:val="both"/>
        <w:rPr>
          <w:rFonts w:ascii="Arial" w:hAnsi="Arial" w:cs="Arial"/>
          <w:lang w:val="es-ES_tradnl"/>
        </w:rPr>
      </w:pPr>
      <w:r>
        <w:rPr>
          <w:rFonts w:ascii="Arial" w:hAnsi="Arial" w:cs="Arial"/>
          <w:lang w:val="es-ES_tradnl"/>
        </w:rPr>
        <w:t>Aumentar la responsabilidad social mediante la difusió</w:t>
      </w:r>
      <w:r w:rsidR="004051ED">
        <w:rPr>
          <w:rFonts w:ascii="Arial" w:hAnsi="Arial" w:cs="Arial"/>
          <w:lang w:val="es-ES_tradnl"/>
        </w:rPr>
        <w:t>n entre la actualidad y el cambio.</w:t>
      </w:r>
    </w:p>
    <w:p w14:paraId="39A81370" w14:textId="77777777" w:rsidR="005D6867" w:rsidRDefault="005D6867" w:rsidP="005D6867">
      <w:pPr>
        <w:spacing w:line="360" w:lineRule="auto"/>
        <w:jc w:val="both"/>
        <w:rPr>
          <w:rFonts w:ascii="Arial" w:hAnsi="Arial" w:cs="Arial"/>
          <w:lang w:val="es-ES_tradnl"/>
        </w:rPr>
      </w:pPr>
    </w:p>
    <w:p w14:paraId="7FFE7584" w14:textId="00DCFFF3" w:rsidR="005D6867" w:rsidRPr="004D3F13" w:rsidRDefault="00F37C26" w:rsidP="005D6867">
      <w:pPr>
        <w:spacing w:line="360" w:lineRule="auto"/>
        <w:jc w:val="both"/>
        <w:rPr>
          <w:rFonts w:ascii="Arial" w:hAnsi="Arial" w:cs="Arial"/>
          <w:sz w:val="24"/>
          <w:lang w:val="es-ES_tradnl"/>
        </w:rPr>
      </w:pPr>
      <w:r>
        <w:rPr>
          <w:rFonts w:ascii="Arial" w:hAnsi="Arial" w:cs="Arial"/>
          <w:sz w:val="24"/>
          <w:lang w:val="es-ES_tradnl"/>
        </w:rPr>
        <w:t xml:space="preserve">c. </w:t>
      </w:r>
      <w:r w:rsidR="005D6867" w:rsidRPr="004D3F13">
        <w:rPr>
          <w:rFonts w:ascii="Arial" w:hAnsi="Arial" w:cs="Arial"/>
          <w:sz w:val="24"/>
          <w:lang w:val="es-ES_tradnl"/>
        </w:rPr>
        <w:t>Estrategias:</w:t>
      </w:r>
    </w:p>
    <w:p w14:paraId="5FEF543E" w14:textId="77777777" w:rsidR="005D6867" w:rsidRDefault="005D6867" w:rsidP="005D6867">
      <w:pPr>
        <w:pStyle w:val="ListParagraph"/>
        <w:numPr>
          <w:ilvl w:val="0"/>
          <w:numId w:val="12"/>
        </w:numPr>
        <w:spacing w:line="360" w:lineRule="auto"/>
        <w:jc w:val="both"/>
        <w:rPr>
          <w:rFonts w:ascii="Arial" w:hAnsi="Arial" w:cs="Arial"/>
          <w:lang w:val="es-ES_tradnl"/>
        </w:rPr>
      </w:pPr>
      <w:r>
        <w:rPr>
          <w:rFonts w:ascii="Arial" w:hAnsi="Arial" w:cs="Arial"/>
          <w:lang w:val="es-ES_tradnl"/>
        </w:rPr>
        <w:t>Elaborar un diagnóstico de necesidades de capacitación de la Coordinación de Abasto y Equipamiento del Instituto Mexicano del Seguro Social en la Delegación Chiapas para fortalecer los procesos de profesionalización.</w:t>
      </w:r>
    </w:p>
    <w:p w14:paraId="3714DE96" w14:textId="77777777" w:rsidR="00272B28" w:rsidRDefault="00272B28" w:rsidP="005D6867">
      <w:pPr>
        <w:pStyle w:val="ListParagraph"/>
        <w:numPr>
          <w:ilvl w:val="0"/>
          <w:numId w:val="12"/>
        </w:numPr>
        <w:spacing w:line="360" w:lineRule="auto"/>
        <w:jc w:val="both"/>
        <w:rPr>
          <w:rFonts w:ascii="Arial" w:hAnsi="Arial" w:cs="Arial"/>
          <w:lang w:val="es-ES_tradnl"/>
        </w:rPr>
      </w:pPr>
      <w:r>
        <w:rPr>
          <w:rFonts w:ascii="Arial" w:hAnsi="Arial" w:cs="Arial"/>
          <w:lang w:val="es-ES_tradnl"/>
        </w:rPr>
        <w:lastRenderedPageBreak/>
        <w:t>Elaborar un modelo de competitividad enfocada a la Alta Dirección para potencializar sus capacidades.</w:t>
      </w:r>
    </w:p>
    <w:p w14:paraId="7B7FC222" w14:textId="005CB301" w:rsidR="005D6867" w:rsidRDefault="005D6867" w:rsidP="005D6867">
      <w:pPr>
        <w:pStyle w:val="ListParagraph"/>
        <w:numPr>
          <w:ilvl w:val="0"/>
          <w:numId w:val="12"/>
        </w:numPr>
        <w:spacing w:line="360" w:lineRule="auto"/>
        <w:jc w:val="both"/>
        <w:rPr>
          <w:rFonts w:ascii="Arial" w:hAnsi="Arial" w:cs="Arial"/>
          <w:lang w:val="es-ES_tradnl"/>
        </w:rPr>
      </w:pPr>
      <w:r>
        <w:rPr>
          <w:rFonts w:ascii="Arial" w:hAnsi="Arial" w:cs="Arial"/>
          <w:lang w:val="es-ES_tradnl"/>
        </w:rPr>
        <w:t xml:space="preserve"> </w:t>
      </w:r>
      <w:r w:rsidR="00272B28">
        <w:rPr>
          <w:rFonts w:ascii="Arial" w:hAnsi="Arial" w:cs="Arial"/>
          <w:lang w:val="es-ES_tradnl"/>
        </w:rPr>
        <w:t>Planear y programar el mantenimiento para los equipos tecnológicos de forma mensual para que se garantice el correcto funcionamiento.</w:t>
      </w:r>
    </w:p>
    <w:p w14:paraId="6F479CF7" w14:textId="27414847" w:rsidR="005D6867" w:rsidRDefault="00272B28" w:rsidP="005D6867">
      <w:pPr>
        <w:pStyle w:val="ListParagraph"/>
        <w:numPr>
          <w:ilvl w:val="0"/>
          <w:numId w:val="12"/>
        </w:numPr>
        <w:spacing w:line="360" w:lineRule="auto"/>
        <w:jc w:val="both"/>
        <w:rPr>
          <w:rFonts w:ascii="Arial" w:hAnsi="Arial" w:cs="Arial"/>
          <w:lang w:val="es-ES_tradnl"/>
        </w:rPr>
      </w:pPr>
      <w:r>
        <w:rPr>
          <w:rFonts w:ascii="Arial" w:hAnsi="Arial" w:cs="Arial"/>
          <w:lang w:val="es-ES_tradnl"/>
        </w:rPr>
        <w:t>Realizar reuniones de forma mensual para las áreas que requieran servicio</w:t>
      </w:r>
      <w:r w:rsidR="00513C1B">
        <w:rPr>
          <w:rFonts w:ascii="Arial" w:hAnsi="Arial" w:cs="Arial"/>
          <w:lang w:val="es-ES_tradnl"/>
        </w:rPr>
        <w:t>s o insumos para su contratación.</w:t>
      </w:r>
    </w:p>
    <w:p w14:paraId="786073A4" w14:textId="308C2DAA" w:rsidR="00513C1B" w:rsidRDefault="00513C1B" w:rsidP="005D6867">
      <w:pPr>
        <w:pStyle w:val="ListParagraph"/>
        <w:numPr>
          <w:ilvl w:val="0"/>
          <w:numId w:val="12"/>
        </w:numPr>
        <w:spacing w:line="360" w:lineRule="auto"/>
        <w:jc w:val="both"/>
        <w:rPr>
          <w:rFonts w:ascii="Arial" w:hAnsi="Arial" w:cs="Arial"/>
          <w:lang w:val="es-ES_tradnl"/>
        </w:rPr>
      </w:pPr>
      <w:r>
        <w:rPr>
          <w:rFonts w:ascii="Arial" w:hAnsi="Arial" w:cs="Arial"/>
          <w:lang w:val="es-ES_tradnl"/>
        </w:rPr>
        <w:t xml:space="preserve">Organizar al personal de la Coordinación para fortalecer los procesos de atención </w:t>
      </w:r>
    </w:p>
    <w:p w14:paraId="4D6ED91E" w14:textId="0CC09D77" w:rsidR="00513C1B" w:rsidRPr="006074F2" w:rsidRDefault="00513C1B" w:rsidP="005D6867">
      <w:pPr>
        <w:pStyle w:val="ListParagraph"/>
        <w:numPr>
          <w:ilvl w:val="0"/>
          <w:numId w:val="12"/>
        </w:numPr>
        <w:spacing w:line="360" w:lineRule="auto"/>
        <w:jc w:val="both"/>
        <w:rPr>
          <w:rFonts w:ascii="Arial" w:hAnsi="Arial" w:cs="Arial"/>
          <w:lang w:val="es-ES_tradnl"/>
        </w:rPr>
      </w:pPr>
      <w:r>
        <w:rPr>
          <w:rFonts w:ascii="Arial" w:hAnsi="Arial" w:cs="Arial"/>
          <w:lang w:val="es-ES_tradnl"/>
        </w:rPr>
        <w:t>Difundir la responsabilidad civil para el personal para sensibilizar y fortalecer sus acciones.</w:t>
      </w:r>
    </w:p>
    <w:p w14:paraId="0A6AFA30" w14:textId="77777777" w:rsidR="00EB0DD9" w:rsidRPr="001F149F" w:rsidRDefault="00EB0DD9" w:rsidP="00E43AD4">
      <w:pPr>
        <w:spacing w:line="360" w:lineRule="auto"/>
        <w:jc w:val="both"/>
        <w:rPr>
          <w:rFonts w:ascii="Arial" w:hAnsi="Arial" w:cs="Arial"/>
          <w:sz w:val="32"/>
          <w:szCs w:val="28"/>
          <w:lang w:val="es-ES_tradnl"/>
        </w:rPr>
      </w:pPr>
    </w:p>
    <w:p w14:paraId="23051CC4" w14:textId="77777777" w:rsidR="00DF6969" w:rsidRDefault="00DF6969" w:rsidP="004D3F13">
      <w:pPr>
        <w:spacing w:after="0" w:line="360" w:lineRule="auto"/>
        <w:jc w:val="both"/>
        <w:rPr>
          <w:rFonts w:ascii="Arial" w:hAnsi="Arial" w:cs="Arial"/>
          <w:b/>
          <w:sz w:val="28"/>
          <w:szCs w:val="28"/>
          <w:lang w:val="es-ES_tradnl"/>
        </w:rPr>
      </w:pPr>
    </w:p>
    <w:p w14:paraId="25DFD6A5" w14:textId="06DDF65C" w:rsidR="004D3F13" w:rsidRPr="001F149F" w:rsidRDefault="00F37C26" w:rsidP="004D3F13">
      <w:pPr>
        <w:spacing w:after="0" w:line="360" w:lineRule="auto"/>
        <w:jc w:val="both"/>
        <w:rPr>
          <w:rFonts w:ascii="Arial" w:hAnsi="Arial" w:cs="Arial"/>
          <w:b/>
          <w:sz w:val="28"/>
          <w:szCs w:val="28"/>
          <w:lang w:val="es-ES_tradnl"/>
        </w:rPr>
      </w:pPr>
      <w:r w:rsidRPr="001F149F">
        <w:rPr>
          <w:rFonts w:ascii="Arial" w:hAnsi="Arial" w:cs="Arial"/>
          <w:b/>
          <w:sz w:val="28"/>
          <w:szCs w:val="28"/>
          <w:lang w:val="es-ES_tradnl"/>
        </w:rPr>
        <w:t xml:space="preserve">9. </w:t>
      </w:r>
      <w:r w:rsidR="001F149F">
        <w:rPr>
          <w:rFonts w:ascii="Arial" w:hAnsi="Arial" w:cs="Arial"/>
          <w:b/>
          <w:sz w:val="28"/>
          <w:szCs w:val="28"/>
          <w:lang w:val="es-ES_tradnl"/>
        </w:rPr>
        <w:t>MONITOR DE SEGUIMIENTO</w:t>
      </w:r>
    </w:p>
    <w:p w14:paraId="173A3E14" w14:textId="77777777" w:rsidR="004D3F13" w:rsidRDefault="004D3F13" w:rsidP="004D3F13">
      <w:pPr>
        <w:spacing w:after="0" w:line="360" w:lineRule="auto"/>
        <w:jc w:val="both"/>
        <w:rPr>
          <w:rFonts w:ascii="Arial" w:hAnsi="Arial" w:cs="Arial"/>
          <w:sz w:val="28"/>
          <w:szCs w:val="28"/>
          <w:lang w:val="es-ES_tradnl"/>
        </w:rPr>
      </w:pPr>
    </w:p>
    <w:p w14:paraId="17A3DA0C" w14:textId="77777777" w:rsidR="009F7FF2" w:rsidRDefault="009F7FF2" w:rsidP="004D3F13">
      <w:pPr>
        <w:spacing w:after="0" w:line="360" w:lineRule="auto"/>
        <w:jc w:val="both"/>
        <w:rPr>
          <w:rFonts w:ascii="Arial" w:hAnsi="Arial" w:cs="Arial"/>
          <w:sz w:val="28"/>
          <w:szCs w:val="28"/>
          <w:lang w:val="es-ES_tradnl"/>
        </w:rPr>
      </w:pPr>
    </w:p>
    <w:tbl>
      <w:tblPr>
        <w:tblStyle w:val="TableGrid"/>
        <w:tblW w:w="8538" w:type="dxa"/>
        <w:tblInd w:w="216" w:type="dxa"/>
        <w:tblLayout w:type="fixed"/>
        <w:tblLook w:val="04A0" w:firstRow="1" w:lastRow="0" w:firstColumn="1" w:lastColumn="0" w:noHBand="0" w:noVBand="1"/>
      </w:tblPr>
      <w:tblGrid>
        <w:gridCol w:w="1877"/>
        <w:gridCol w:w="1843"/>
        <w:gridCol w:w="1842"/>
        <w:gridCol w:w="1843"/>
        <w:gridCol w:w="1133"/>
      </w:tblGrid>
      <w:tr w:rsidR="004D3F13" w:rsidRPr="00B446A2" w14:paraId="3D8E1C28" w14:textId="77777777" w:rsidTr="00E7694F">
        <w:trPr>
          <w:trHeight w:val="1042"/>
        </w:trPr>
        <w:tc>
          <w:tcPr>
            <w:tcW w:w="1877" w:type="dxa"/>
          </w:tcPr>
          <w:p w14:paraId="306C3958" w14:textId="77777777" w:rsidR="004D3F13" w:rsidRPr="00B446A2" w:rsidRDefault="004D3F13" w:rsidP="001761E3">
            <w:pPr>
              <w:spacing w:line="360" w:lineRule="auto"/>
              <w:jc w:val="center"/>
              <w:rPr>
                <w:rFonts w:ascii="Arial" w:hAnsi="Arial" w:cs="Arial"/>
                <w:b/>
                <w:sz w:val="20"/>
                <w:szCs w:val="20"/>
              </w:rPr>
            </w:pPr>
            <w:r w:rsidRPr="00B446A2">
              <w:rPr>
                <w:rFonts w:ascii="Arial" w:hAnsi="Arial" w:cs="Arial"/>
                <w:b/>
                <w:sz w:val="20"/>
                <w:szCs w:val="20"/>
              </w:rPr>
              <w:t>ACTIVIDAD</w:t>
            </w:r>
          </w:p>
        </w:tc>
        <w:tc>
          <w:tcPr>
            <w:tcW w:w="1843" w:type="dxa"/>
          </w:tcPr>
          <w:p w14:paraId="42E0A1A9" w14:textId="77777777" w:rsidR="004D3F13" w:rsidRPr="00B446A2" w:rsidRDefault="004D3F13" w:rsidP="001761E3">
            <w:pPr>
              <w:spacing w:line="360" w:lineRule="auto"/>
              <w:jc w:val="center"/>
              <w:rPr>
                <w:rFonts w:ascii="Arial" w:hAnsi="Arial" w:cs="Arial"/>
                <w:b/>
                <w:sz w:val="20"/>
                <w:szCs w:val="20"/>
              </w:rPr>
            </w:pPr>
            <w:r w:rsidRPr="00B446A2">
              <w:rPr>
                <w:rFonts w:ascii="Arial" w:hAnsi="Arial" w:cs="Arial"/>
                <w:b/>
                <w:sz w:val="20"/>
                <w:szCs w:val="20"/>
              </w:rPr>
              <w:t>AREA RESPONSABLE</w:t>
            </w:r>
          </w:p>
        </w:tc>
        <w:tc>
          <w:tcPr>
            <w:tcW w:w="1842" w:type="dxa"/>
          </w:tcPr>
          <w:p w14:paraId="36781663" w14:textId="77777777" w:rsidR="004D3F13" w:rsidRDefault="004D3F13" w:rsidP="001761E3">
            <w:pPr>
              <w:spacing w:line="360" w:lineRule="auto"/>
              <w:jc w:val="center"/>
              <w:rPr>
                <w:rFonts w:ascii="Arial" w:hAnsi="Arial" w:cs="Arial"/>
                <w:b/>
                <w:sz w:val="20"/>
                <w:szCs w:val="20"/>
              </w:rPr>
            </w:pPr>
            <w:r w:rsidRPr="00B446A2">
              <w:rPr>
                <w:rFonts w:ascii="Arial" w:hAnsi="Arial" w:cs="Arial"/>
                <w:b/>
                <w:sz w:val="20"/>
                <w:szCs w:val="20"/>
              </w:rPr>
              <w:t>PERIODO DE CUMPLIMIENTO</w:t>
            </w:r>
          </w:p>
          <w:p w14:paraId="3EA6AF2E" w14:textId="7181744A" w:rsidR="00E7694F" w:rsidRPr="00B446A2" w:rsidRDefault="00E7694F" w:rsidP="00E7694F">
            <w:pPr>
              <w:spacing w:line="360" w:lineRule="auto"/>
              <w:rPr>
                <w:rFonts w:ascii="Arial" w:hAnsi="Arial" w:cs="Arial"/>
                <w:b/>
                <w:sz w:val="20"/>
                <w:szCs w:val="20"/>
              </w:rPr>
            </w:pPr>
            <w:r>
              <w:rPr>
                <w:rFonts w:ascii="Arial" w:hAnsi="Arial" w:cs="Arial"/>
                <w:b/>
                <w:sz w:val="20"/>
                <w:szCs w:val="20"/>
              </w:rPr>
              <w:t>Inicio     Término</w:t>
            </w:r>
          </w:p>
        </w:tc>
        <w:tc>
          <w:tcPr>
            <w:tcW w:w="1843" w:type="dxa"/>
          </w:tcPr>
          <w:p w14:paraId="1B9B48F0" w14:textId="77777777" w:rsidR="004D3F13" w:rsidRPr="00B446A2" w:rsidRDefault="004D3F13" w:rsidP="001761E3">
            <w:pPr>
              <w:spacing w:line="360" w:lineRule="auto"/>
              <w:jc w:val="center"/>
              <w:rPr>
                <w:rFonts w:ascii="Arial" w:hAnsi="Arial" w:cs="Arial"/>
                <w:b/>
                <w:sz w:val="20"/>
                <w:szCs w:val="20"/>
              </w:rPr>
            </w:pPr>
            <w:r w:rsidRPr="00B446A2">
              <w:rPr>
                <w:rFonts w:ascii="Arial" w:hAnsi="Arial" w:cs="Arial"/>
                <w:b/>
                <w:sz w:val="20"/>
                <w:szCs w:val="20"/>
              </w:rPr>
              <w:t>METODO DE VERIFICACIÓN</w:t>
            </w:r>
          </w:p>
        </w:tc>
        <w:tc>
          <w:tcPr>
            <w:tcW w:w="1133" w:type="dxa"/>
          </w:tcPr>
          <w:p w14:paraId="2F49CEC5" w14:textId="77777777" w:rsidR="004D3F13" w:rsidRPr="00B446A2" w:rsidRDefault="004D3F13" w:rsidP="001761E3">
            <w:pPr>
              <w:spacing w:line="360" w:lineRule="auto"/>
              <w:jc w:val="center"/>
              <w:rPr>
                <w:rFonts w:ascii="Arial" w:hAnsi="Arial" w:cs="Arial"/>
                <w:b/>
                <w:sz w:val="20"/>
                <w:szCs w:val="20"/>
              </w:rPr>
            </w:pPr>
            <w:r w:rsidRPr="00B446A2">
              <w:rPr>
                <w:rFonts w:ascii="Arial" w:hAnsi="Arial" w:cs="Arial"/>
                <w:b/>
                <w:sz w:val="20"/>
                <w:szCs w:val="20"/>
              </w:rPr>
              <w:t>STATUS</w:t>
            </w:r>
          </w:p>
        </w:tc>
      </w:tr>
      <w:tr w:rsidR="004D3F13" w:rsidRPr="00B446A2" w14:paraId="52D1CB5A" w14:textId="77777777" w:rsidTr="00AE1CAD">
        <w:tc>
          <w:tcPr>
            <w:tcW w:w="1877" w:type="dxa"/>
          </w:tcPr>
          <w:p w14:paraId="3D6011EA" w14:textId="6CC1BFCC" w:rsidR="00D43686" w:rsidRPr="00E7694F" w:rsidRDefault="00D43686" w:rsidP="00D43686">
            <w:pPr>
              <w:spacing w:line="360" w:lineRule="auto"/>
              <w:jc w:val="both"/>
              <w:rPr>
                <w:rFonts w:ascii="Arial" w:hAnsi="Arial" w:cs="Arial"/>
                <w:sz w:val="20"/>
              </w:rPr>
            </w:pPr>
            <w:r w:rsidRPr="00E7694F">
              <w:rPr>
                <w:rFonts w:ascii="Arial" w:hAnsi="Arial" w:cs="Arial"/>
                <w:sz w:val="20"/>
              </w:rPr>
              <w:t>Elaborar un diagnóstico de necesidades de capacitación de la Coordinación de Abasto y Equipamiento del Instituto Mexicano del Seguro Social en la Delegación Chiapas para fortalecer los procesos de profesionalización.</w:t>
            </w:r>
          </w:p>
          <w:p w14:paraId="0FDAF40A" w14:textId="72C45746" w:rsidR="004D3F13" w:rsidRPr="00E7694F" w:rsidRDefault="004D3F13" w:rsidP="001761E3">
            <w:pPr>
              <w:spacing w:line="360" w:lineRule="auto"/>
              <w:jc w:val="both"/>
              <w:rPr>
                <w:rFonts w:ascii="Arial" w:hAnsi="Arial" w:cs="Arial"/>
                <w:sz w:val="20"/>
                <w:szCs w:val="20"/>
              </w:rPr>
            </w:pPr>
          </w:p>
        </w:tc>
        <w:tc>
          <w:tcPr>
            <w:tcW w:w="1843" w:type="dxa"/>
          </w:tcPr>
          <w:p w14:paraId="5DD0DE60" w14:textId="5572832B" w:rsidR="004D3F13" w:rsidRPr="00B446A2" w:rsidRDefault="00C77F97" w:rsidP="00E7694F">
            <w:pPr>
              <w:spacing w:line="360" w:lineRule="auto"/>
              <w:jc w:val="both"/>
              <w:rPr>
                <w:rFonts w:ascii="Arial" w:hAnsi="Arial" w:cs="Arial"/>
                <w:sz w:val="20"/>
                <w:szCs w:val="20"/>
              </w:rPr>
            </w:pPr>
            <w:r>
              <w:rPr>
                <w:rFonts w:ascii="Arial" w:hAnsi="Arial" w:cs="Arial"/>
                <w:sz w:val="20"/>
                <w:szCs w:val="20"/>
              </w:rPr>
              <w:t>Coordinación de Calidad y Capacitación</w:t>
            </w:r>
          </w:p>
        </w:tc>
        <w:tc>
          <w:tcPr>
            <w:tcW w:w="1842" w:type="dxa"/>
          </w:tcPr>
          <w:p w14:paraId="63964E39" w14:textId="7C0FFF3B" w:rsidR="004D3F13" w:rsidRDefault="00E76458" w:rsidP="001761E3">
            <w:pPr>
              <w:spacing w:line="360" w:lineRule="auto"/>
              <w:jc w:val="both"/>
              <w:rPr>
                <w:rFonts w:ascii="Arial" w:hAnsi="Arial" w:cs="Arial"/>
                <w:sz w:val="20"/>
                <w:szCs w:val="20"/>
              </w:rPr>
            </w:pPr>
            <w:r>
              <w:rPr>
                <w:rFonts w:ascii="Arial" w:hAnsi="Arial" w:cs="Arial"/>
                <w:sz w:val="20"/>
                <w:szCs w:val="20"/>
              </w:rPr>
              <w:t xml:space="preserve">15/01/2016 </w:t>
            </w:r>
            <w:r w:rsidR="00C77F97">
              <w:rPr>
                <w:rFonts w:ascii="Arial" w:hAnsi="Arial" w:cs="Arial"/>
                <w:vanish/>
                <w:sz w:val="20"/>
                <w:szCs w:val="20"/>
              </w:rPr>
              <w:t>’tico</w:t>
            </w:r>
            <w:r w:rsidR="00C77F97">
              <w:rPr>
                <w:rFonts w:ascii="Arial" w:hAnsi="Arial" w:cs="Arial"/>
                <w:vanish/>
                <w:sz w:val="20"/>
                <w:szCs w:val="20"/>
              </w:rPr>
              <w:cr/>
              <w:t>﷽﷽﷽﷽agncnols del diagn</w:t>
            </w:r>
            <w:r w:rsidR="00C77F97">
              <w:rPr>
                <w:rFonts w:ascii="Arial" w:hAnsi="Arial" w:cs="Arial"/>
                <w:vanish/>
                <w:sz w:val="20"/>
                <w:szCs w:val="20"/>
              </w:rPr>
              <w:pgNum/>
            </w:r>
            <w:r w:rsidR="00C77F97">
              <w:rPr>
                <w:rFonts w:ascii="Arial" w:hAnsi="Arial" w:cs="Arial"/>
                <w:vanish/>
                <w:sz w:val="20"/>
                <w:szCs w:val="20"/>
              </w:rPr>
              <w:pgNum/>
            </w:r>
            <w:r w:rsidR="00C77F97">
              <w:rPr>
                <w:rFonts w:ascii="Arial" w:hAnsi="Arial" w:cs="Arial"/>
                <w:vanish/>
                <w:sz w:val="20"/>
                <w:szCs w:val="20"/>
              </w:rPr>
              <w:pgNum/>
            </w:r>
            <w:r w:rsidR="00C77F97">
              <w:rPr>
                <w:rFonts w:ascii="Arial" w:hAnsi="Arial" w:cs="Arial"/>
                <w:vanish/>
                <w:sz w:val="20"/>
                <w:szCs w:val="20"/>
              </w:rPr>
              <w:pgNum/>
            </w:r>
            <w:r w:rsidR="00C77F97">
              <w:rPr>
                <w:rFonts w:ascii="Arial" w:hAnsi="Arial" w:cs="Arial"/>
                <w:vanish/>
                <w:sz w:val="20"/>
                <w:szCs w:val="20"/>
              </w:rPr>
              <w:t>l para el personal para sensibilizar y fortalecer sus acciones.</w:t>
            </w:r>
            <w:r w:rsidR="00C77F97">
              <w:rPr>
                <w:rFonts w:ascii="Arial" w:hAnsi="Arial" w:cs="Arial"/>
                <w:vanish/>
                <w:sz w:val="20"/>
                <w:szCs w:val="20"/>
              </w:rPr>
              <w:pgNum/>
            </w:r>
            <w:r w:rsidR="00C77F97">
              <w:rPr>
                <w:rFonts w:ascii="Arial" w:hAnsi="Arial" w:cs="Arial"/>
                <w:vanish/>
                <w:sz w:val="20"/>
                <w:szCs w:val="20"/>
              </w:rPr>
              <w:pgNum/>
            </w:r>
            <w:r w:rsidR="00C77F97">
              <w:rPr>
                <w:rFonts w:ascii="Arial" w:hAnsi="Arial" w:cs="Arial"/>
                <w:vanish/>
                <w:sz w:val="20"/>
                <w:szCs w:val="20"/>
              </w:rPr>
              <w:pgNum/>
            </w:r>
            <w:r w:rsidR="00C77F97">
              <w:rPr>
                <w:rFonts w:ascii="Arial" w:hAnsi="Arial" w:cs="Arial"/>
                <w:vanish/>
                <w:sz w:val="20"/>
                <w:szCs w:val="20"/>
              </w:rPr>
              <w:pgNum/>
            </w:r>
            <w:r w:rsidR="00C77F97">
              <w:rPr>
                <w:rFonts w:ascii="Arial" w:hAnsi="Arial" w:cs="Arial"/>
                <w:vanish/>
                <w:sz w:val="20"/>
                <w:szCs w:val="20"/>
              </w:rPr>
              <w:pgNum/>
            </w:r>
            <w:r w:rsidR="00C77F97">
              <w:rPr>
                <w:rFonts w:ascii="Arial" w:hAnsi="Arial" w:cs="Arial"/>
                <w:vanish/>
                <w:sz w:val="20"/>
                <w:szCs w:val="20"/>
              </w:rPr>
              <w:pgNum/>
            </w:r>
            <w:r w:rsidR="00C77F97">
              <w:rPr>
                <w:rFonts w:ascii="Arial" w:hAnsi="Arial" w:cs="Arial"/>
                <w:vanish/>
                <w:sz w:val="20"/>
                <w:szCs w:val="20"/>
              </w:rPr>
              <w:pgNum/>
            </w:r>
            <w:r w:rsidR="00C77F97">
              <w:rPr>
                <w:rFonts w:ascii="Arial" w:hAnsi="Arial" w:cs="Arial"/>
                <w:vanish/>
                <w:sz w:val="20"/>
                <w:szCs w:val="20"/>
              </w:rPr>
              <w:pgNum/>
            </w:r>
            <w:r w:rsidR="00C77F97">
              <w:rPr>
                <w:rFonts w:ascii="Arial" w:hAnsi="Arial" w:cs="Arial"/>
                <w:vanish/>
                <w:sz w:val="20"/>
                <w:szCs w:val="20"/>
              </w:rPr>
              <w:pgNum/>
            </w:r>
            <w:r w:rsidR="00C77F97">
              <w:rPr>
                <w:rFonts w:ascii="Arial" w:hAnsi="Arial" w:cs="Arial"/>
                <w:vanish/>
                <w:sz w:val="20"/>
                <w:szCs w:val="20"/>
              </w:rPr>
              <w:pgNum/>
            </w:r>
            <w:r w:rsidR="00C77F97">
              <w:rPr>
                <w:rFonts w:ascii="Arial" w:hAnsi="Arial" w:cs="Arial"/>
                <w:vanish/>
                <w:sz w:val="20"/>
                <w:szCs w:val="20"/>
              </w:rPr>
              <w:pgNum/>
            </w:r>
            <w:r w:rsidR="00C77F97">
              <w:rPr>
                <w:rFonts w:ascii="Arial" w:hAnsi="Arial" w:cs="Arial"/>
                <w:vanish/>
                <w:sz w:val="20"/>
                <w:szCs w:val="20"/>
              </w:rPr>
              <w:pgNum/>
            </w:r>
            <w:r w:rsidR="00C77F97">
              <w:rPr>
                <w:rFonts w:ascii="Arial" w:hAnsi="Arial" w:cs="Arial"/>
                <w:vanish/>
                <w:sz w:val="20"/>
                <w:szCs w:val="20"/>
              </w:rPr>
              <w:pgNum/>
            </w:r>
            <w:r w:rsidR="00C77F97">
              <w:rPr>
                <w:rFonts w:ascii="Arial" w:hAnsi="Arial" w:cs="Arial"/>
                <w:vanish/>
                <w:sz w:val="20"/>
                <w:szCs w:val="20"/>
              </w:rPr>
              <w:pgNum/>
            </w:r>
            <w:r w:rsidR="00C77F97">
              <w:rPr>
                <w:rFonts w:ascii="Arial" w:hAnsi="Arial" w:cs="Arial"/>
                <w:vanish/>
                <w:sz w:val="20"/>
                <w:szCs w:val="20"/>
              </w:rPr>
              <w:pgNum/>
            </w:r>
            <w:r w:rsidR="00C77F97">
              <w:rPr>
                <w:rFonts w:ascii="Arial" w:hAnsi="Arial" w:cs="Arial"/>
                <w:vanish/>
                <w:sz w:val="20"/>
                <w:szCs w:val="20"/>
              </w:rPr>
              <w:pgNum/>
            </w:r>
            <w:r w:rsidR="00C77F97">
              <w:rPr>
                <w:rFonts w:ascii="Arial" w:hAnsi="Arial" w:cs="Arial"/>
                <w:vanish/>
                <w:sz w:val="20"/>
                <w:szCs w:val="20"/>
              </w:rPr>
              <w:pgNum/>
            </w:r>
            <w:r w:rsidR="00C77F97">
              <w:rPr>
                <w:rFonts w:ascii="Arial" w:hAnsi="Arial" w:cs="Arial"/>
                <w:vanish/>
                <w:sz w:val="20"/>
                <w:szCs w:val="20"/>
              </w:rPr>
              <w:pgNum/>
            </w:r>
            <w:r w:rsidR="00C77F97">
              <w:rPr>
                <w:rFonts w:ascii="Arial" w:hAnsi="Arial" w:cs="Arial"/>
                <w:vanish/>
                <w:sz w:val="20"/>
                <w:szCs w:val="20"/>
              </w:rPr>
              <w:pgNum/>
            </w:r>
            <w:r w:rsidR="00C77F97">
              <w:rPr>
                <w:rFonts w:ascii="Arial" w:hAnsi="Arial" w:cs="Arial"/>
                <w:vanish/>
                <w:sz w:val="20"/>
                <w:szCs w:val="20"/>
              </w:rPr>
              <w:pgNum/>
            </w:r>
            <w:r w:rsidR="00C77F97">
              <w:rPr>
                <w:rFonts w:ascii="Arial" w:hAnsi="Arial" w:cs="Arial"/>
                <w:vanish/>
                <w:sz w:val="20"/>
                <w:szCs w:val="20"/>
              </w:rPr>
              <w:pgNum/>
            </w:r>
            <w:r w:rsidR="00C77F97">
              <w:rPr>
                <w:rFonts w:ascii="Arial" w:hAnsi="Arial" w:cs="Arial"/>
                <w:vanish/>
                <w:sz w:val="20"/>
                <w:szCs w:val="20"/>
              </w:rPr>
              <w:pgNum/>
            </w:r>
            <w:r w:rsidR="00C77F97">
              <w:rPr>
                <w:rFonts w:ascii="Arial" w:hAnsi="Arial" w:cs="Arial"/>
                <w:vanish/>
                <w:sz w:val="20"/>
                <w:szCs w:val="20"/>
              </w:rPr>
              <w:pgNum/>
            </w:r>
            <w:r w:rsidR="00C77F97">
              <w:rPr>
                <w:rFonts w:ascii="Arial" w:hAnsi="Arial" w:cs="Arial"/>
                <w:vanish/>
                <w:sz w:val="20"/>
                <w:szCs w:val="20"/>
              </w:rPr>
              <w:pgNum/>
            </w:r>
            <w:r w:rsidR="00C77F97">
              <w:rPr>
                <w:rFonts w:ascii="Arial" w:hAnsi="Arial" w:cs="Arial"/>
                <w:vanish/>
                <w:sz w:val="20"/>
                <w:szCs w:val="20"/>
              </w:rPr>
              <w:pgNum/>
            </w:r>
            <w:r w:rsidR="00C77F97">
              <w:rPr>
                <w:rFonts w:ascii="Arial" w:hAnsi="Arial" w:cs="Arial"/>
                <w:vanish/>
                <w:sz w:val="20"/>
                <w:szCs w:val="20"/>
              </w:rPr>
              <w:pgNum/>
            </w:r>
            <w:r w:rsidR="00C77F97">
              <w:rPr>
                <w:rFonts w:ascii="Arial" w:hAnsi="Arial" w:cs="Arial"/>
                <w:vanish/>
                <w:sz w:val="20"/>
                <w:szCs w:val="20"/>
              </w:rPr>
              <w:pgNum/>
            </w:r>
            <w:r w:rsidR="00C77F97">
              <w:rPr>
                <w:rFonts w:ascii="Arial" w:hAnsi="Arial" w:cs="Arial"/>
                <w:vanish/>
                <w:sz w:val="20"/>
                <w:szCs w:val="20"/>
              </w:rPr>
              <w:pgNum/>
            </w:r>
            <w:r w:rsidR="00C77F97">
              <w:rPr>
                <w:rFonts w:ascii="Arial" w:hAnsi="Arial" w:cs="Arial"/>
                <w:vanish/>
                <w:sz w:val="20"/>
                <w:szCs w:val="20"/>
              </w:rPr>
              <w:pgNum/>
            </w:r>
            <w:r w:rsidR="00C77F97">
              <w:rPr>
                <w:rFonts w:ascii="Arial" w:hAnsi="Arial" w:cs="Arial"/>
                <w:vanish/>
                <w:sz w:val="20"/>
                <w:szCs w:val="20"/>
              </w:rPr>
              <w:pgNum/>
            </w:r>
            <w:r w:rsidR="00C77F97">
              <w:rPr>
                <w:rFonts w:ascii="Arial" w:hAnsi="Arial" w:cs="Arial"/>
                <w:vanish/>
                <w:sz w:val="20"/>
                <w:szCs w:val="20"/>
              </w:rPr>
              <w:pgNum/>
            </w:r>
            <w:r w:rsidR="00C77F97">
              <w:rPr>
                <w:rFonts w:ascii="Arial" w:hAnsi="Arial" w:cs="Arial"/>
                <w:vanish/>
                <w:sz w:val="20"/>
                <w:szCs w:val="20"/>
              </w:rPr>
              <w:pgNum/>
            </w:r>
            <w:r w:rsidR="00C77F97">
              <w:rPr>
                <w:rFonts w:ascii="Arial" w:hAnsi="Arial" w:cs="Arial"/>
                <w:vanish/>
                <w:sz w:val="20"/>
                <w:szCs w:val="20"/>
              </w:rPr>
              <w:pgNum/>
            </w:r>
            <w:r>
              <w:rPr>
                <w:rFonts w:ascii="Arial" w:hAnsi="Arial" w:cs="Arial"/>
                <w:sz w:val="20"/>
                <w:szCs w:val="20"/>
              </w:rPr>
              <w:t>–</w:t>
            </w:r>
          </w:p>
          <w:p w14:paraId="0CBF7A57" w14:textId="77777777" w:rsidR="00E76458" w:rsidRDefault="00E76458" w:rsidP="001761E3">
            <w:pPr>
              <w:spacing w:line="360" w:lineRule="auto"/>
              <w:jc w:val="both"/>
              <w:rPr>
                <w:rFonts w:ascii="Arial" w:hAnsi="Arial" w:cs="Arial"/>
                <w:sz w:val="20"/>
                <w:szCs w:val="20"/>
              </w:rPr>
            </w:pPr>
            <w:r>
              <w:rPr>
                <w:rFonts w:ascii="Arial" w:hAnsi="Arial" w:cs="Arial"/>
                <w:sz w:val="20"/>
                <w:szCs w:val="20"/>
              </w:rPr>
              <w:t>08/02/2016</w:t>
            </w:r>
          </w:p>
          <w:p w14:paraId="30EFF24D" w14:textId="5BA85373" w:rsidR="00E76458" w:rsidRPr="00B446A2" w:rsidRDefault="00E76458" w:rsidP="001761E3">
            <w:pPr>
              <w:spacing w:line="360" w:lineRule="auto"/>
              <w:jc w:val="both"/>
              <w:rPr>
                <w:rFonts w:ascii="Arial" w:hAnsi="Arial" w:cs="Arial"/>
                <w:sz w:val="20"/>
                <w:szCs w:val="20"/>
              </w:rPr>
            </w:pPr>
          </w:p>
        </w:tc>
        <w:tc>
          <w:tcPr>
            <w:tcW w:w="1843" w:type="dxa"/>
          </w:tcPr>
          <w:p w14:paraId="37D39664" w14:textId="33390A53" w:rsidR="004D3F13" w:rsidRPr="00E76458" w:rsidRDefault="00E76458" w:rsidP="00E76458">
            <w:pPr>
              <w:spacing w:line="360" w:lineRule="auto"/>
              <w:jc w:val="both"/>
              <w:rPr>
                <w:rFonts w:ascii="Arial" w:hAnsi="Arial" w:cs="Arial"/>
                <w:sz w:val="20"/>
                <w:szCs w:val="20"/>
              </w:rPr>
            </w:pPr>
            <w:r>
              <w:rPr>
                <w:rFonts w:ascii="Arial" w:hAnsi="Arial" w:cs="Arial"/>
                <w:sz w:val="20"/>
                <w:szCs w:val="20"/>
              </w:rPr>
              <w:t>1.</w:t>
            </w:r>
            <w:r w:rsidRPr="00E76458">
              <w:rPr>
                <w:rFonts w:ascii="Arial" w:hAnsi="Arial" w:cs="Arial"/>
                <w:sz w:val="20"/>
                <w:szCs w:val="20"/>
              </w:rPr>
              <w:t>Cédula de diagnóstico</w:t>
            </w:r>
          </w:p>
          <w:p w14:paraId="002F3D42" w14:textId="4F7DC041" w:rsidR="00E76458" w:rsidRPr="00E76458" w:rsidRDefault="00E76458" w:rsidP="00E76458">
            <w:pPr>
              <w:spacing w:line="360" w:lineRule="auto"/>
              <w:jc w:val="both"/>
              <w:rPr>
                <w:rFonts w:ascii="Arial" w:hAnsi="Arial" w:cs="Arial"/>
                <w:sz w:val="20"/>
                <w:szCs w:val="20"/>
              </w:rPr>
            </w:pPr>
            <w:r>
              <w:rPr>
                <w:rFonts w:ascii="Arial" w:hAnsi="Arial" w:cs="Arial"/>
                <w:sz w:val="20"/>
                <w:szCs w:val="20"/>
              </w:rPr>
              <w:t>2.</w:t>
            </w:r>
            <w:r w:rsidRPr="00E76458">
              <w:rPr>
                <w:rFonts w:ascii="Arial" w:hAnsi="Arial" w:cs="Arial"/>
                <w:sz w:val="20"/>
                <w:szCs w:val="20"/>
              </w:rPr>
              <w:t>Informe final del diagnóstico informático</w:t>
            </w:r>
          </w:p>
        </w:tc>
        <w:tc>
          <w:tcPr>
            <w:tcW w:w="1133" w:type="dxa"/>
            <w:shd w:val="clear" w:color="auto" w:fill="FF0000"/>
          </w:tcPr>
          <w:p w14:paraId="2F4DB2D1" w14:textId="4F80548F" w:rsidR="004D3F13" w:rsidRPr="00B446A2" w:rsidRDefault="00E76458" w:rsidP="001761E3">
            <w:pPr>
              <w:spacing w:line="360" w:lineRule="auto"/>
              <w:jc w:val="both"/>
              <w:rPr>
                <w:rFonts w:ascii="Arial" w:hAnsi="Arial" w:cs="Arial"/>
                <w:sz w:val="20"/>
                <w:szCs w:val="20"/>
              </w:rPr>
            </w:pPr>
            <w:r>
              <w:rPr>
                <w:rFonts w:ascii="Arial" w:hAnsi="Arial" w:cs="Arial"/>
                <w:sz w:val="20"/>
                <w:szCs w:val="20"/>
              </w:rPr>
              <w:t>Pendiente</w:t>
            </w:r>
          </w:p>
        </w:tc>
      </w:tr>
      <w:tr w:rsidR="004D3F13" w:rsidRPr="00B446A2" w14:paraId="774200F3" w14:textId="77777777" w:rsidTr="00AE1CAD">
        <w:tc>
          <w:tcPr>
            <w:tcW w:w="1877" w:type="dxa"/>
          </w:tcPr>
          <w:p w14:paraId="6C72DC1C" w14:textId="4B3D427C" w:rsidR="00D43686" w:rsidRPr="00E7694F" w:rsidRDefault="00D43686" w:rsidP="00D43686">
            <w:pPr>
              <w:spacing w:line="360" w:lineRule="auto"/>
              <w:jc w:val="both"/>
              <w:rPr>
                <w:rFonts w:ascii="Arial" w:hAnsi="Arial" w:cs="Arial"/>
                <w:sz w:val="20"/>
              </w:rPr>
            </w:pPr>
            <w:r w:rsidRPr="00E7694F">
              <w:rPr>
                <w:rFonts w:ascii="Arial" w:hAnsi="Arial" w:cs="Arial"/>
                <w:sz w:val="20"/>
              </w:rPr>
              <w:lastRenderedPageBreak/>
              <w:t>Elaborar un modelo de competitividad enfocada a la Alta Dirección para potencializar sus capacidades.</w:t>
            </w:r>
          </w:p>
          <w:p w14:paraId="5573123D" w14:textId="5DE67066" w:rsidR="004D3F13" w:rsidRPr="00E7694F" w:rsidRDefault="004D3F13" w:rsidP="001761E3">
            <w:pPr>
              <w:spacing w:line="360" w:lineRule="auto"/>
              <w:jc w:val="both"/>
              <w:rPr>
                <w:rFonts w:ascii="Arial" w:hAnsi="Arial" w:cs="Arial"/>
                <w:sz w:val="20"/>
                <w:szCs w:val="20"/>
              </w:rPr>
            </w:pPr>
          </w:p>
        </w:tc>
        <w:tc>
          <w:tcPr>
            <w:tcW w:w="1843" w:type="dxa"/>
          </w:tcPr>
          <w:p w14:paraId="3A8F8022" w14:textId="1593B3A1" w:rsidR="004D3F13" w:rsidRPr="00B446A2" w:rsidRDefault="00C77F97" w:rsidP="001761E3">
            <w:pPr>
              <w:spacing w:line="360" w:lineRule="auto"/>
              <w:jc w:val="both"/>
              <w:rPr>
                <w:rFonts w:ascii="Arial" w:hAnsi="Arial" w:cs="Arial"/>
                <w:sz w:val="20"/>
                <w:szCs w:val="20"/>
              </w:rPr>
            </w:pPr>
            <w:r>
              <w:rPr>
                <w:rFonts w:ascii="Arial" w:hAnsi="Arial" w:cs="Arial"/>
                <w:sz w:val="20"/>
                <w:szCs w:val="20"/>
              </w:rPr>
              <w:t>Coordinación de Calidad y Capacitación</w:t>
            </w:r>
          </w:p>
        </w:tc>
        <w:tc>
          <w:tcPr>
            <w:tcW w:w="1842" w:type="dxa"/>
          </w:tcPr>
          <w:p w14:paraId="06CBFB52" w14:textId="77777777" w:rsidR="004D3F13" w:rsidRDefault="00C77F97" w:rsidP="001761E3">
            <w:pPr>
              <w:spacing w:line="360" w:lineRule="auto"/>
              <w:jc w:val="both"/>
              <w:rPr>
                <w:rFonts w:ascii="Arial" w:hAnsi="Arial" w:cs="Arial"/>
                <w:sz w:val="20"/>
                <w:szCs w:val="20"/>
              </w:rPr>
            </w:pPr>
            <w:r>
              <w:rPr>
                <w:rFonts w:ascii="Arial" w:hAnsi="Arial" w:cs="Arial"/>
                <w:sz w:val="20"/>
                <w:szCs w:val="20"/>
              </w:rPr>
              <w:t>05/09/2015-</w:t>
            </w:r>
          </w:p>
          <w:p w14:paraId="2E336741" w14:textId="51E79C3A" w:rsidR="00C77F97" w:rsidRPr="00B446A2" w:rsidRDefault="00C77F97" w:rsidP="001761E3">
            <w:pPr>
              <w:spacing w:line="360" w:lineRule="auto"/>
              <w:jc w:val="both"/>
              <w:rPr>
                <w:rFonts w:ascii="Arial" w:hAnsi="Arial" w:cs="Arial"/>
                <w:sz w:val="20"/>
                <w:szCs w:val="20"/>
              </w:rPr>
            </w:pPr>
            <w:r>
              <w:rPr>
                <w:rFonts w:ascii="Arial" w:hAnsi="Arial" w:cs="Arial"/>
                <w:sz w:val="20"/>
                <w:szCs w:val="20"/>
              </w:rPr>
              <w:t>20/01/2016</w:t>
            </w:r>
          </w:p>
        </w:tc>
        <w:tc>
          <w:tcPr>
            <w:tcW w:w="1843" w:type="dxa"/>
          </w:tcPr>
          <w:p w14:paraId="5A5CF1A1" w14:textId="420E95C2" w:rsidR="004D3F13" w:rsidRDefault="00C77F97" w:rsidP="001761E3">
            <w:pPr>
              <w:spacing w:line="360" w:lineRule="auto"/>
              <w:jc w:val="both"/>
              <w:rPr>
                <w:rFonts w:ascii="Arial" w:hAnsi="Arial" w:cs="Arial"/>
                <w:sz w:val="20"/>
                <w:szCs w:val="20"/>
              </w:rPr>
            </w:pPr>
            <w:r>
              <w:rPr>
                <w:rFonts w:ascii="Arial" w:hAnsi="Arial" w:cs="Arial"/>
                <w:sz w:val="20"/>
                <w:szCs w:val="20"/>
              </w:rPr>
              <w:t>1, Cédula de diagnóstico situacional</w:t>
            </w:r>
          </w:p>
          <w:p w14:paraId="449406B9" w14:textId="2681B872" w:rsidR="00C77F97" w:rsidRDefault="00C77F97" w:rsidP="001761E3">
            <w:pPr>
              <w:spacing w:line="360" w:lineRule="auto"/>
              <w:jc w:val="both"/>
              <w:rPr>
                <w:rFonts w:ascii="Arial" w:hAnsi="Arial" w:cs="Arial"/>
                <w:sz w:val="20"/>
                <w:szCs w:val="20"/>
              </w:rPr>
            </w:pPr>
            <w:r>
              <w:rPr>
                <w:rFonts w:ascii="Arial" w:hAnsi="Arial" w:cs="Arial"/>
                <w:sz w:val="20"/>
                <w:szCs w:val="20"/>
              </w:rPr>
              <w:t>2. Informes mensuales del diagnóstico</w:t>
            </w:r>
          </w:p>
          <w:p w14:paraId="050CE65C" w14:textId="36579E34" w:rsidR="00C77F97" w:rsidRPr="00B446A2" w:rsidRDefault="00C77F97" w:rsidP="001761E3">
            <w:pPr>
              <w:spacing w:line="360" w:lineRule="auto"/>
              <w:jc w:val="both"/>
              <w:rPr>
                <w:rFonts w:ascii="Arial" w:hAnsi="Arial" w:cs="Arial"/>
                <w:sz w:val="20"/>
                <w:szCs w:val="20"/>
              </w:rPr>
            </w:pPr>
          </w:p>
        </w:tc>
        <w:tc>
          <w:tcPr>
            <w:tcW w:w="1133" w:type="dxa"/>
            <w:shd w:val="clear" w:color="auto" w:fill="FFFF00"/>
          </w:tcPr>
          <w:p w14:paraId="5AEDFE4F" w14:textId="77777777" w:rsidR="004D3F13" w:rsidRPr="00B446A2" w:rsidRDefault="004D3F13" w:rsidP="001761E3">
            <w:pPr>
              <w:spacing w:line="360" w:lineRule="auto"/>
              <w:jc w:val="both"/>
              <w:rPr>
                <w:rFonts w:ascii="Arial" w:hAnsi="Arial" w:cs="Arial"/>
                <w:sz w:val="20"/>
                <w:szCs w:val="20"/>
              </w:rPr>
            </w:pPr>
            <w:r>
              <w:rPr>
                <w:rFonts w:ascii="Arial" w:hAnsi="Arial" w:cs="Arial"/>
                <w:sz w:val="20"/>
                <w:szCs w:val="20"/>
              </w:rPr>
              <w:t>En Proceso</w:t>
            </w:r>
          </w:p>
        </w:tc>
      </w:tr>
      <w:tr w:rsidR="004D3F13" w:rsidRPr="00B446A2" w14:paraId="522B688F" w14:textId="77777777" w:rsidTr="00AE1CAD">
        <w:tc>
          <w:tcPr>
            <w:tcW w:w="1877" w:type="dxa"/>
          </w:tcPr>
          <w:p w14:paraId="2943485A" w14:textId="67300DDB" w:rsidR="00C77F97" w:rsidRPr="00246EA3" w:rsidRDefault="00D43686" w:rsidP="00246EA3">
            <w:pPr>
              <w:spacing w:line="360" w:lineRule="auto"/>
              <w:jc w:val="both"/>
              <w:rPr>
                <w:rFonts w:ascii="Arial" w:hAnsi="Arial" w:cs="Arial"/>
                <w:sz w:val="20"/>
              </w:rPr>
            </w:pPr>
            <w:r w:rsidRPr="00E7694F">
              <w:rPr>
                <w:rFonts w:ascii="Arial" w:hAnsi="Arial" w:cs="Arial"/>
                <w:sz w:val="20"/>
              </w:rPr>
              <w:t>Planear y programar el mantenimiento para los equipos tecnológicos de forma mensual para que se garantice el correcto funcionamiento.</w:t>
            </w:r>
          </w:p>
        </w:tc>
        <w:tc>
          <w:tcPr>
            <w:tcW w:w="1843" w:type="dxa"/>
          </w:tcPr>
          <w:p w14:paraId="3A5A253D" w14:textId="35DFAF7E" w:rsidR="00246EA3" w:rsidRPr="00E7694F" w:rsidRDefault="00246EA3" w:rsidP="00246EA3">
            <w:pPr>
              <w:spacing w:line="360" w:lineRule="auto"/>
              <w:jc w:val="both"/>
              <w:rPr>
                <w:rFonts w:ascii="Arial" w:hAnsi="Arial" w:cs="Arial"/>
                <w:sz w:val="20"/>
                <w:szCs w:val="20"/>
              </w:rPr>
            </w:pPr>
            <w:r>
              <w:rPr>
                <w:rFonts w:ascii="Arial" w:hAnsi="Arial" w:cs="Arial"/>
                <w:sz w:val="20"/>
                <w:szCs w:val="20"/>
              </w:rPr>
              <w:t>Coordinación de Desarrollo Tecnológico</w:t>
            </w:r>
          </w:p>
        </w:tc>
        <w:tc>
          <w:tcPr>
            <w:tcW w:w="1842" w:type="dxa"/>
          </w:tcPr>
          <w:p w14:paraId="753B63C3" w14:textId="77777777" w:rsidR="00246EA3" w:rsidRDefault="00246EA3" w:rsidP="00246EA3">
            <w:pPr>
              <w:spacing w:line="360" w:lineRule="auto"/>
              <w:jc w:val="both"/>
              <w:rPr>
                <w:rFonts w:ascii="Arial" w:hAnsi="Arial" w:cs="Arial"/>
                <w:sz w:val="20"/>
                <w:szCs w:val="20"/>
              </w:rPr>
            </w:pPr>
            <w:r>
              <w:rPr>
                <w:rFonts w:ascii="Arial" w:hAnsi="Arial" w:cs="Arial"/>
                <w:sz w:val="20"/>
                <w:szCs w:val="20"/>
              </w:rPr>
              <w:t>01/08/2015-</w:t>
            </w:r>
          </w:p>
          <w:p w14:paraId="026F19CB" w14:textId="77777777" w:rsidR="00246EA3" w:rsidRDefault="00246EA3" w:rsidP="00246EA3">
            <w:pPr>
              <w:spacing w:line="360" w:lineRule="auto"/>
              <w:jc w:val="both"/>
              <w:rPr>
                <w:rFonts w:ascii="Arial" w:hAnsi="Arial" w:cs="Arial"/>
                <w:sz w:val="20"/>
                <w:szCs w:val="20"/>
              </w:rPr>
            </w:pPr>
            <w:r>
              <w:rPr>
                <w:rFonts w:ascii="Arial" w:hAnsi="Arial" w:cs="Arial"/>
                <w:sz w:val="20"/>
                <w:szCs w:val="20"/>
              </w:rPr>
              <w:t>31/10/2015</w:t>
            </w:r>
          </w:p>
          <w:p w14:paraId="4575CBE5" w14:textId="62962A3F" w:rsidR="004D3F13" w:rsidRPr="00B446A2" w:rsidRDefault="004D3F13" w:rsidP="00246EA3">
            <w:pPr>
              <w:spacing w:line="360" w:lineRule="auto"/>
              <w:jc w:val="both"/>
              <w:rPr>
                <w:rFonts w:ascii="Arial" w:hAnsi="Arial" w:cs="Arial"/>
                <w:sz w:val="20"/>
                <w:szCs w:val="20"/>
              </w:rPr>
            </w:pPr>
          </w:p>
        </w:tc>
        <w:tc>
          <w:tcPr>
            <w:tcW w:w="1843" w:type="dxa"/>
          </w:tcPr>
          <w:p w14:paraId="5AA3887C" w14:textId="3C3C34F3" w:rsidR="00C77F97" w:rsidRDefault="00652468" w:rsidP="00246EA3">
            <w:pPr>
              <w:spacing w:line="360" w:lineRule="auto"/>
              <w:jc w:val="both"/>
              <w:rPr>
                <w:rFonts w:ascii="Arial" w:hAnsi="Arial" w:cs="Arial"/>
                <w:sz w:val="20"/>
                <w:szCs w:val="20"/>
              </w:rPr>
            </w:pPr>
            <w:r>
              <w:rPr>
                <w:rFonts w:ascii="Arial" w:hAnsi="Arial" w:cs="Arial"/>
                <w:sz w:val="20"/>
                <w:szCs w:val="20"/>
              </w:rPr>
              <w:t>1.Programa de trabajo de mantenimiento</w:t>
            </w:r>
          </w:p>
          <w:p w14:paraId="2BEA31B3" w14:textId="6CC81754" w:rsidR="00652468" w:rsidRPr="00B446A2" w:rsidRDefault="00652468" w:rsidP="00246EA3">
            <w:pPr>
              <w:spacing w:line="360" w:lineRule="auto"/>
              <w:jc w:val="both"/>
              <w:rPr>
                <w:rFonts w:ascii="Arial" w:hAnsi="Arial" w:cs="Arial"/>
                <w:sz w:val="20"/>
                <w:szCs w:val="20"/>
              </w:rPr>
            </w:pPr>
            <w:r>
              <w:rPr>
                <w:rFonts w:ascii="Arial" w:hAnsi="Arial" w:cs="Arial"/>
                <w:sz w:val="20"/>
                <w:szCs w:val="20"/>
              </w:rPr>
              <w:t xml:space="preserve">2.Cedula de avances </w:t>
            </w:r>
          </w:p>
        </w:tc>
        <w:tc>
          <w:tcPr>
            <w:tcW w:w="1133" w:type="dxa"/>
            <w:shd w:val="clear" w:color="auto" w:fill="FFFF00"/>
          </w:tcPr>
          <w:p w14:paraId="25192EF6" w14:textId="75234AB9" w:rsidR="004D3F13" w:rsidRPr="00B446A2" w:rsidRDefault="00C77F97" w:rsidP="001761E3">
            <w:pPr>
              <w:spacing w:line="360" w:lineRule="auto"/>
              <w:jc w:val="both"/>
              <w:rPr>
                <w:rFonts w:ascii="Arial" w:hAnsi="Arial" w:cs="Arial"/>
                <w:sz w:val="20"/>
                <w:szCs w:val="20"/>
              </w:rPr>
            </w:pPr>
            <w:r>
              <w:rPr>
                <w:rFonts w:ascii="Arial" w:hAnsi="Arial" w:cs="Arial"/>
                <w:sz w:val="20"/>
                <w:szCs w:val="20"/>
              </w:rPr>
              <w:t>En Proceso</w:t>
            </w:r>
            <w:r w:rsidRPr="00C77F97">
              <w:rPr>
                <w:rFonts w:ascii="Arial" w:hAnsi="Arial" w:cs="Arial"/>
                <w:sz w:val="20"/>
                <w:szCs w:val="20"/>
              </w:rPr>
              <w:t xml:space="preserve"> </w:t>
            </w:r>
          </w:p>
        </w:tc>
      </w:tr>
      <w:tr w:rsidR="004D3F13" w:rsidRPr="00B446A2" w14:paraId="3B6F632A" w14:textId="77777777" w:rsidTr="00AE1CAD">
        <w:tc>
          <w:tcPr>
            <w:tcW w:w="1877" w:type="dxa"/>
          </w:tcPr>
          <w:p w14:paraId="20D4F558" w14:textId="4EB7EFD6" w:rsidR="00D43686" w:rsidRPr="00E7694F" w:rsidRDefault="00D43686" w:rsidP="00D43686">
            <w:pPr>
              <w:spacing w:line="360" w:lineRule="auto"/>
              <w:jc w:val="both"/>
              <w:rPr>
                <w:rFonts w:ascii="Arial" w:hAnsi="Arial" w:cs="Arial"/>
                <w:sz w:val="20"/>
              </w:rPr>
            </w:pPr>
            <w:r w:rsidRPr="00E7694F">
              <w:rPr>
                <w:rFonts w:ascii="Arial" w:hAnsi="Arial" w:cs="Arial"/>
                <w:sz w:val="20"/>
              </w:rPr>
              <w:t>Realizar reuniones de forma mensual para las áreas que requieran servicios o insumos para su contratación.</w:t>
            </w:r>
          </w:p>
          <w:p w14:paraId="665723F1" w14:textId="21AA6442" w:rsidR="004D3F13" w:rsidRPr="00E7694F" w:rsidRDefault="004D3F13" w:rsidP="001761E3">
            <w:pPr>
              <w:spacing w:line="360" w:lineRule="auto"/>
              <w:jc w:val="both"/>
              <w:rPr>
                <w:rFonts w:ascii="Arial" w:hAnsi="Arial" w:cs="Arial"/>
                <w:sz w:val="20"/>
                <w:szCs w:val="20"/>
              </w:rPr>
            </w:pPr>
          </w:p>
        </w:tc>
        <w:tc>
          <w:tcPr>
            <w:tcW w:w="1843" w:type="dxa"/>
          </w:tcPr>
          <w:p w14:paraId="380AC744" w14:textId="77777777" w:rsidR="004D3F13" w:rsidRPr="00B446A2" w:rsidRDefault="004D3F13" w:rsidP="001761E3">
            <w:pPr>
              <w:spacing w:line="360" w:lineRule="auto"/>
              <w:jc w:val="both"/>
              <w:rPr>
                <w:rFonts w:ascii="Arial" w:hAnsi="Arial" w:cs="Arial"/>
                <w:sz w:val="20"/>
                <w:szCs w:val="20"/>
              </w:rPr>
            </w:pPr>
            <w:r>
              <w:rPr>
                <w:rFonts w:ascii="Arial" w:hAnsi="Arial" w:cs="Arial"/>
                <w:sz w:val="20"/>
                <w:szCs w:val="20"/>
              </w:rPr>
              <w:t>Coordinación de Abastecimiento y Equipamiento / Área Usuaria.</w:t>
            </w:r>
          </w:p>
        </w:tc>
        <w:tc>
          <w:tcPr>
            <w:tcW w:w="1842" w:type="dxa"/>
          </w:tcPr>
          <w:p w14:paraId="108B5911" w14:textId="0B5F8B13" w:rsidR="004D3F13" w:rsidRDefault="00652468" w:rsidP="001761E3">
            <w:pPr>
              <w:spacing w:line="360" w:lineRule="auto"/>
              <w:jc w:val="both"/>
              <w:rPr>
                <w:rFonts w:ascii="Arial" w:hAnsi="Arial" w:cs="Arial"/>
                <w:sz w:val="20"/>
                <w:szCs w:val="20"/>
              </w:rPr>
            </w:pPr>
            <w:r>
              <w:rPr>
                <w:rFonts w:ascii="Arial" w:hAnsi="Arial" w:cs="Arial"/>
                <w:sz w:val="20"/>
                <w:szCs w:val="20"/>
              </w:rPr>
              <w:t>2015-2016</w:t>
            </w:r>
          </w:p>
          <w:p w14:paraId="4CE4A117" w14:textId="77777777" w:rsidR="004D3F13" w:rsidRDefault="004D3F13" w:rsidP="001761E3">
            <w:pPr>
              <w:spacing w:line="360" w:lineRule="auto"/>
              <w:jc w:val="both"/>
              <w:rPr>
                <w:rFonts w:ascii="Arial" w:hAnsi="Arial" w:cs="Arial"/>
                <w:sz w:val="20"/>
                <w:szCs w:val="20"/>
              </w:rPr>
            </w:pPr>
          </w:p>
          <w:p w14:paraId="7A04C6DE" w14:textId="77777777" w:rsidR="004D3F13" w:rsidRPr="00B446A2" w:rsidRDefault="004D3F13" w:rsidP="001761E3">
            <w:pPr>
              <w:spacing w:line="360" w:lineRule="auto"/>
              <w:jc w:val="both"/>
              <w:rPr>
                <w:rFonts w:ascii="Arial" w:hAnsi="Arial" w:cs="Arial"/>
                <w:sz w:val="20"/>
                <w:szCs w:val="20"/>
              </w:rPr>
            </w:pPr>
          </w:p>
        </w:tc>
        <w:tc>
          <w:tcPr>
            <w:tcW w:w="1843" w:type="dxa"/>
          </w:tcPr>
          <w:p w14:paraId="06A9BF30" w14:textId="77777777" w:rsidR="004D3F13" w:rsidRDefault="00652468" w:rsidP="001761E3">
            <w:pPr>
              <w:spacing w:line="360" w:lineRule="auto"/>
              <w:jc w:val="both"/>
              <w:rPr>
                <w:rFonts w:ascii="Arial" w:hAnsi="Arial" w:cs="Arial"/>
                <w:sz w:val="20"/>
                <w:szCs w:val="20"/>
              </w:rPr>
            </w:pPr>
            <w:r>
              <w:rPr>
                <w:rFonts w:ascii="Arial" w:hAnsi="Arial" w:cs="Arial"/>
                <w:sz w:val="20"/>
                <w:szCs w:val="20"/>
              </w:rPr>
              <w:t>1.Minutas de trabajo</w:t>
            </w:r>
          </w:p>
          <w:p w14:paraId="76600D16" w14:textId="77777777" w:rsidR="00652468" w:rsidRDefault="00652468" w:rsidP="001761E3">
            <w:pPr>
              <w:spacing w:line="360" w:lineRule="auto"/>
              <w:jc w:val="both"/>
              <w:rPr>
                <w:rFonts w:ascii="Arial" w:hAnsi="Arial" w:cs="Arial"/>
                <w:sz w:val="20"/>
                <w:szCs w:val="20"/>
              </w:rPr>
            </w:pPr>
            <w:r>
              <w:rPr>
                <w:rFonts w:ascii="Arial" w:hAnsi="Arial" w:cs="Arial"/>
                <w:sz w:val="20"/>
                <w:szCs w:val="20"/>
              </w:rPr>
              <w:t>2.Cedula de requerimientos</w:t>
            </w:r>
          </w:p>
          <w:p w14:paraId="244E38D9" w14:textId="6D2FE69F" w:rsidR="00652468" w:rsidRPr="00B446A2" w:rsidRDefault="00652468" w:rsidP="001761E3">
            <w:pPr>
              <w:spacing w:line="360" w:lineRule="auto"/>
              <w:jc w:val="both"/>
              <w:rPr>
                <w:rFonts w:ascii="Arial" w:hAnsi="Arial" w:cs="Arial"/>
                <w:sz w:val="20"/>
                <w:szCs w:val="20"/>
              </w:rPr>
            </w:pPr>
            <w:r>
              <w:rPr>
                <w:rFonts w:ascii="Arial" w:hAnsi="Arial" w:cs="Arial"/>
                <w:sz w:val="20"/>
                <w:szCs w:val="20"/>
              </w:rPr>
              <w:t>3.Avances de programa de contratación</w:t>
            </w:r>
          </w:p>
        </w:tc>
        <w:tc>
          <w:tcPr>
            <w:tcW w:w="1133" w:type="dxa"/>
            <w:shd w:val="clear" w:color="auto" w:fill="FFFF00"/>
          </w:tcPr>
          <w:p w14:paraId="67E79C98" w14:textId="6A718250" w:rsidR="004D3F13" w:rsidRPr="00B446A2" w:rsidRDefault="00652468" w:rsidP="001761E3">
            <w:pPr>
              <w:spacing w:line="360" w:lineRule="auto"/>
              <w:jc w:val="both"/>
              <w:rPr>
                <w:rFonts w:ascii="Arial" w:hAnsi="Arial" w:cs="Arial"/>
                <w:sz w:val="20"/>
                <w:szCs w:val="20"/>
              </w:rPr>
            </w:pPr>
            <w:r>
              <w:rPr>
                <w:rFonts w:ascii="Arial" w:hAnsi="Arial" w:cs="Arial"/>
                <w:sz w:val="20"/>
                <w:szCs w:val="20"/>
              </w:rPr>
              <w:t>En Proceso</w:t>
            </w:r>
          </w:p>
        </w:tc>
      </w:tr>
      <w:tr w:rsidR="004D3F13" w:rsidRPr="00B446A2" w14:paraId="3A07EC04" w14:textId="77777777" w:rsidTr="00AE1CAD">
        <w:tc>
          <w:tcPr>
            <w:tcW w:w="1877" w:type="dxa"/>
          </w:tcPr>
          <w:p w14:paraId="31DA1590" w14:textId="5DE3020C" w:rsidR="00D43686" w:rsidRPr="00E7694F" w:rsidRDefault="00D43686" w:rsidP="00D43686">
            <w:pPr>
              <w:spacing w:line="360" w:lineRule="auto"/>
              <w:jc w:val="both"/>
              <w:rPr>
                <w:rFonts w:ascii="Arial" w:hAnsi="Arial" w:cs="Arial"/>
                <w:sz w:val="20"/>
              </w:rPr>
            </w:pPr>
            <w:r w:rsidRPr="00E7694F">
              <w:rPr>
                <w:rFonts w:ascii="Arial" w:hAnsi="Arial" w:cs="Arial"/>
                <w:sz w:val="20"/>
              </w:rPr>
              <w:t xml:space="preserve">Organizar al personal de la Coordinación para fortalecer los procesos de atención </w:t>
            </w:r>
          </w:p>
          <w:p w14:paraId="3B3C03F8" w14:textId="422573D9" w:rsidR="004D3F13" w:rsidRPr="00E7694F" w:rsidRDefault="004D3F13" w:rsidP="001761E3">
            <w:pPr>
              <w:spacing w:line="360" w:lineRule="auto"/>
              <w:jc w:val="both"/>
              <w:rPr>
                <w:rFonts w:ascii="Arial" w:hAnsi="Arial" w:cs="Arial"/>
                <w:sz w:val="20"/>
                <w:szCs w:val="20"/>
              </w:rPr>
            </w:pPr>
          </w:p>
        </w:tc>
        <w:tc>
          <w:tcPr>
            <w:tcW w:w="1843" w:type="dxa"/>
          </w:tcPr>
          <w:p w14:paraId="08712667" w14:textId="23B0D78E" w:rsidR="004D3F13" w:rsidRPr="00B446A2" w:rsidRDefault="00AE1CAD" w:rsidP="001761E3">
            <w:pPr>
              <w:spacing w:line="360" w:lineRule="auto"/>
              <w:jc w:val="both"/>
              <w:rPr>
                <w:rFonts w:ascii="Arial" w:hAnsi="Arial" w:cs="Arial"/>
                <w:sz w:val="20"/>
                <w:szCs w:val="20"/>
              </w:rPr>
            </w:pPr>
            <w:r>
              <w:rPr>
                <w:rFonts w:ascii="Arial" w:hAnsi="Arial" w:cs="Arial"/>
                <w:sz w:val="20"/>
                <w:szCs w:val="20"/>
              </w:rPr>
              <w:t>Coordinación de Abastecimiento y Equipamiento</w:t>
            </w:r>
          </w:p>
        </w:tc>
        <w:tc>
          <w:tcPr>
            <w:tcW w:w="1842" w:type="dxa"/>
          </w:tcPr>
          <w:p w14:paraId="00EF41F6" w14:textId="77777777" w:rsidR="004D3F13" w:rsidRDefault="00AE1CAD" w:rsidP="001761E3">
            <w:pPr>
              <w:spacing w:line="360" w:lineRule="auto"/>
              <w:jc w:val="both"/>
              <w:rPr>
                <w:rFonts w:ascii="Arial" w:hAnsi="Arial" w:cs="Arial"/>
                <w:sz w:val="20"/>
                <w:szCs w:val="20"/>
              </w:rPr>
            </w:pPr>
            <w:r>
              <w:rPr>
                <w:rFonts w:ascii="Arial" w:hAnsi="Arial" w:cs="Arial"/>
                <w:sz w:val="20"/>
                <w:szCs w:val="20"/>
              </w:rPr>
              <w:t>16/09/2015-</w:t>
            </w:r>
          </w:p>
          <w:p w14:paraId="77DAE0B5" w14:textId="340F7888" w:rsidR="00AE1CAD" w:rsidRPr="00B446A2" w:rsidRDefault="00AE1CAD" w:rsidP="001761E3">
            <w:pPr>
              <w:spacing w:line="360" w:lineRule="auto"/>
              <w:jc w:val="both"/>
              <w:rPr>
                <w:rFonts w:ascii="Arial" w:hAnsi="Arial" w:cs="Arial"/>
                <w:sz w:val="20"/>
                <w:szCs w:val="20"/>
              </w:rPr>
            </w:pPr>
            <w:r>
              <w:rPr>
                <w:rFonts w:ascii="Arial" w:hAnsi="Arial" w:cs="Arial"/>
                <w:sz w:val="20"/>
                <w:szCs w:val="20"/>
              </w:rPr>
              <w:t>31/09/2015</w:t>
            </w:r>
          </w:p>
        </w:tc>
        <w:tc>
          <w:tcPr>
            <w:tcW w:w="1843" w:type="dxa"/>
          </w:tcPr>
          <w:p w14:paraId="54467B89" w14:textId="77777777" w:rsidR="004D3F13" w:rsidRDefault="00AE1CAD" w:rsidP="001761E3">
            <w:pPr>
              <w:spacing w:line="360" w:lineRule="auto"/>
              <w:jc w:val="both"/>
              <w:rPr>
                <w:rFonts w:ascii="Arial" w:hAnsi="Arial" w:cs="Arial"/>
                <w:sz w:val="20"/>
                <w:szCs w:val="20"/>
              </w:rPr>
            </w:pPr>
            <w:r>
              <w:rPr>
                <w:rFonts w:ascii="Arial" w:hAnsi="Arial" w:cs="Arial"/>
                <w:sz w:val="20"/>
                <w:szCs w:val="20"/>
              </w:rPr>
              <w:t xml:space="preserve">1.Cédulas de </w:t>
            </w:r>
            <w:proofErr w:type="spellStart"/>
            <w:r>
              <w:rPr>
                <w:rFonts w:ascii="Arial" w:hAnsi="Arial" w:cs="Arial"/>
                <w:sz w:val="20"/>
                <w:szCs w:val="20"/>
              </w:rPr>
              <w:t>acreditamiento</w:t>
            </w:r>
            <w:proofErr w:type="spellEnd"/>
          </w:p>
          <w:p w14:paraId="22EB6ECD" w14:textId="39593E0F" w:rsidR="00AE1CAD" w:rsidRPr="00B446A2" w:rsidRDefault="00AE1CAD" w:rsidP="001761E3">
            <w:pPr>
              <w:spacing w:line="360" w:lineRule="auto"/>
              <w:jc w:val="both"/>
              <w:rPr>
                <w:rFonts w:ascii="Arial" w:hAnsi="Arial" w:cs="Arial"/>
                <w:sz w:val="20"/>
                <w:szCs w:val="20"/>
              </w:rPr>
            </w:pPr>
            <w:r>
              <w:rPr>
                <w:rFonts w:ascii="Arial" w:hAnsi="Arial" w:cs="Arial"/>
                <w:sz w:val="20"/>
                <w:szCs w:val="20"/>
              </w:rPr>
              <w:t>2.Lista de verificación</w:t>
            </w:r>
          </w:p>
        </w:tc>
        <w:tc>
          <w:tcPr>
            <w:tcW w:w="1133" w:type="dxa"/>
            <w:shd w:val="clear" w:color="auto" w:fill="FF0000"/>
          </w:tcPr>
          <w:p w14:paraId="3D066971" w14:textId="77777777" w:rsidR="004D3F13" w:rsidRPr="00B446A2" w:rsidRDefault="004D3F13" w:rsidP="001761E3">
            <w:pPr>
              <w:spacing w:line="360" w:lineRule="auto"/>
              <w:jc w:val="both"/>
              <w:rPr>
                <w:rFonts w:ascii="Arial" w:hAnsi="Arial" w:cs="Arial"/>
                <w:sz w:val="20"/>
                <w:szCs w:val="20"/>
              </w:rPr>
            </w:pPr>
            <w:r>
              <w:rPr>
                <w:rFonts w:ascii="Arial" w:hAnsi="Arial" w:cs="Arial"/>
                <w:sz w:val="20"/>
                <w:szCs w:val="20"/>
              </w:rPr>
              <w:t>Pendiente</w:t>
            </w:r>
          </w:p>
        </w:tc>
      </w:tr>
      <w:tr w:rsidR="004D3F13" w:rsidRPr="00B446A2" w14:paraId="7896298A" w14:textId="77777777" w:rsidTr="00AE1CAD">
        <w:tc>
          <w:tcPr>
            <w:tcW w:w="1877" w:type="dxa"/>
          </w:tcPr>
          <w:p w14:paraId="4ECC9710" w14:textId="2EFE164E" w:rsidR="00D43686" w:rsidRPr="00E7694F" w:rsidRDefault="00D43686" w:rsidP="00D43686">
            <w:pPr>
              <w:spacing w:line="360" w:lineRule="auto"/>
              <w:jc w:val="both"/>
              <w:rPr>
                <w:rFonts w:ascii="Arial" w:hAnsi="Arial" w:cs="Arial"/>
                <w:sz w:val="20"/>
              </w:rPr>
            </w:pPr>
            <w:r w:rsidRPr="00E7694F">
              <w:rPr>
                <w:rFonts w:ascii="Arial" w:hAnsi="Arial" w:cs="Arial"/>
                <w:sz w:val="20"/>
              </w:rPr>
              <w:t xml:space="preserve">Difundir la responsabilidad civil para el personal para </w:t>
            </w:r>
            <w:r w:rsidRPr="00E7694F">
              <w:rPr>
                <w:rFonts w:ascii="Arial" w:hAnsi="Arial" w:cs="Arial"/>
                <w:sz w:val="20"/>
              </w:rPr>
              <w:lastRenderedPageBreak/>
              <w:t>sensibilizar y fortalecer sus acciones.</w:t>
            </w:r>
          </w:p>
          <w:p w14:paraId="5CF638BB" w14:textId="1A4B1E0D" w:rsidR="004D3F13" w:rsidRPr="00E7694F" w:rsidRDefault="004D3F13" w:rsidP="001761E3">
            <w:pPr>
              <w:spacing w:line="360" w:lineRule="auto"/>
              <w:jc w:val="both"/>
              <w:rPr>
                <w:rFonts w:ascii="Arial" w:hAnsi="Arial" w:cs="Arial"/>
                <w:sz w:val="20"/>
                <w:szCs w:val="20"/>
              </w:rPr>
            </w:pPr>
          </w:p>
        </w:tc>
        <w:tc>
          <w:tcPr>
            <w:tcW w:w="1843" w:type="dxa"/>
          </w:tcPr>
          <w:p w14:paraId="6CEB519F" w14:textId="2E8F045C" w:rsidR="004D3F13" w:rsidRPr="00B446A2" w:rsidRDefault="00AE1CAD" w:rsidP="001761E3">
            <w:pPr>
              <w:spacing w:line="360" w:lineRule="auto"/>
              <w:jc w:val="both"/>
              <w:rPr>
                <w:rFonts w:ascii="Arial" w:hAnsi="Arial" w:cs="Arial"/>
                <w:sz w:val="20"/>
                <w:szCs w:val="20"/>
              </w:rPr>
            </w:pPr>
            <w:r>
              <w:rPr>
                <w:rFonts w:ascii="Arial" w:hAnsi="Arial" w:cs="Arial"/>
                <w:sz w:val="20"/>
                <w:szCs w:val="20"/>
              </w:rPr>
              <w:lastRenderedPageBreak/>
              <w:t>Coordinación de Calidad y Competitividad</w:t>
            </w:r>
          </w:p>
        </w:tc>
        <w:tc>
          <w:tcPr>
            <w:tcW w:w="1842" w:type="dxa"/>
          </w:tcPr>
          <w:p w14:paraId="1AA72BFD" w14:textId="06FDC4FC" w:rsidR="004D3F13" w:rsidRPr="00B446A2" w:rsidRDefault="00AE1CAD" w:rsidP="001761E3">
            <w:pPr>
              <w:spacing w:line="360" w:lineRule="auto"/>
              <w:jc w:val="both"/>
              <w:rPr>
                <w:rFonts w:ascii="Arial" w:hAnsi="Arial" w:cs="Arial"/>
                <w:sz w:val="20"/>
                <w:szCs w:val="20"/>
              </w:rPr>
            </w:pPr>
            <w:r>
              <w:rPr>
                <w:rFonts w:ascii="Arial" w:hAnsi="Arial" w:cs="Arial"/>
                <w:sz w:val="20"/>
                <w:szCs w:val="20"/>
              </w:rPr>
              <w:t>2015-2016</w:t>
            </w:r>
          </w:p>
        </w:tc>
        <w:tc>
          <w:tcPr>
            <w:tcW w:w="1843" w:type="dxa"/>
          </w:tcPr>
          <w:p w14:paraId="5903AAC5" w14:textId="77777777" w:rsidR="004D3F13" w:rsidRDefault="00AE1CAD" w:rsidP="001761E3">
            <w:pPr>
              <w:spacing w:line="360" w:lineRule="auto"/>
              <w:jc w:val="both"/>
              <w:rPr>
                <w:rFonts w:ascii="Arial" w:hAnsi="Arial" w:cs="Arial"/>
                <w:sz w:val="20"/>
                <w:szCs w:val="20"/>
              </w:rPr>
            </w:pPr>
            <w:r>
              <w:rPr>
                <w:rFonts w:ascii="Arial" w:hAnsi="Arial" w:cs="Arial"/>
                <w:sz w:val="20"/>
                <w:szCs w:val="20"/>
              </w:rPr>
              <w:t xml:space="preserve">1.Mosaico fotográfico de las áreas de la difusión del </w:t>
            </w:r>
            <w:r>
              <w:rPr>
                <w:rFonts w:ascii="Arial" w:hAnsi="Arial" w:cs="Arial"/>
                <w:sz w:val="20"/>
                <w:szCs w:val="20"/>
              </w:rPr>
              <w:lastRenderedPageBreak/>
              <w:t>material</w:t>
            </w:r>
          </w:p>
          <w:p w14:paraId="1A4F39B1" w14:textId="31A16898" w:rsidR="00AE1CAD" w:rsidRPr="00B446A2" w:rsidRDefault="00AE1CAD" w:rsidP="001761E3">
            <w:pPr>
              <w:spacing w:line="360" w:lineRule="auto"/>
              <w:jc w:val="both"/>
              <w:rPr>
                <w:rFonts w:ascii="Arial" w:hAnsi="Arial" w:cs="Arial"/>
                <w:sz w:val="20"/>
                <w:szCs w:val="20"/>
              </w:rPr>
            </w:pPr>
            <w:r>
              <w:rPr>
                <w:rFonts w:ascii="Arial" w:hAnsi="Arial" w:cs="Arial"/>
                <w:sz w:val="20"/>
                <w:szCs w:val="20"/>
              </w:rPr>
              <w:t>2.Lista de asistencia a talleres</w:t>
            </w:r>
          </w:p>
        </w:tc>
        <w:tc>
          <w:tcPr>
            <w:tcW w:w="1133" w:type="dxa"/>
            <w:shd w:val="clear" w:color="auto" w:fill="FFFF00"/>
          </w:tcPr>
          <w:p w14:paraId="6C64F84A" w14:textId="0AA43203" w:rsidR="004D3F13" w:rsidRPr="00B446A2" w:rsidRDefault="00AE1CAD" w:rsidP="001761E3">
            <w:pPr>
              <w:spacing w:line="360" w:lineRule="auto"/>
              <w:jc w:val="both"/>
              <w:rPr>
                <w:rFonts w:ascii="Arial" w:hAnsi="Arial" w:cs="Arial"/>
                <w:sz w:val="20"/>
                <w:szCs w:val="20"/>
              </w:rPr>
            </w:pPr>
            <w:r>
              <w:rPr>
                <w:rFonts w:ascii="Arial" w:hAnsi="Arial" w:cs="Arial"/>
                <w:sz w:val="20"/>
                <w:szCs w:val="20"/>
              </w:rPr>
              <w:lastRenderedPageBreak/>
              <w:t>En Proceso</w:t>
            </w:r>
          </w:p>
        </w:tc>
      </w:tr>
    </w:tbl>
    <w:p w14:paraId="0036B50F" w14:textId="7CBB1F01" w:rsidR="005D6867" w:rsidRDefault="005D6867" w:rsidP="00E43AD4">
      <w:pPr>
        <w:spacing w:line="360" w:lineRule="auto"/>
        <w:jc w:val="both"/>
        <w:rPr>
          <w:rFonts w:ascii="Arial" w:hAnsi="Arial" w:cs="Arial"/>
          <w:sz w:val="28"/>
          <w:szCs w:val="28"/>
          <w:lang w:val="es-ES_tradnl"/>
        </w:rPr>
      </w:pPr>
    </w:p>
    <w:p w14:paraId="28A58291" w14:textId="77777777" w:rsidR="00AF4B53" w:rsidRDefault="00AF4B53" w:rsidP="00E43AD4">
      <w:pPr>
        <w:spacing w:line="360" w:lineRule="auto"/>
        <w:jc w:val="both"/>
        <w:rPr>
          <w:rFonts w:ascii="Arial" w:hAnsi="Arial" w:cs="Arial"/>
          <w:sz w:val="28"/>
          <w:szCs w:val="28"/>
          <w:lang w:val="es-ES_tradnl"/>
        </w:rPr>
      </w:pPr>
    </w:p>
    <w:p w14:paraId="38C6BCFA" w14:textId="77777777" w:rsidR="00DF6969" w:rsidRDefault="00DF6969" w:rsidP="00AF4B53">
      <w:pPr>
        <w:spacing w:line="360" w:lineRule="auto"/>
        <w:jc w:val="both"/>
        <w:rPr>
          <w:rFonts w:ascii="Arial" w:hAnsi="Arial" w:cs="Arial"/>
          <w:b/>
          <w:sz w:val="28"/>
          <w:szCs w:val="28"/>
          <w:lang w:val="es-ES_tradnl"/>
        </w:rPr>
      </w:pPr>
    </w:p>
    <w:p w14:paraId="162D4068" w14:textId="3B4C99AA" w:rsidR="00DF6969" w:rsidRDefault="00F37C26" w:rsidP="00AF4B53">
      <w:pPr>
        <w:spacing w:line="360" w:lineRule="auto"/>
        <w:jc w:val="both"/>
        <w:rPr>
          <w:rFonts w:ascii="Arial" w:hAnsi="Arial" w:cs="Arial"/>
          <w:b/>
          <w:sz w:val="28"/>
          <w:szCs w:val="28"/>
          <w:lang w:val="es-ES_tradnl"/>
        </w:rPr>
      </w:pPr>
      <w:r w:rsidRPr="001F149F">
        <w:rPr>
          <w:rFonts w:ascii="Arial" w:hAnsi="Arial" w:cs="Arial"/>
          <w:b/>
          <w:sz w:val="28"/>
          <w:szCs w:val="28"/>
          <w:lang w:val="es-ES_tradnl"/>
        </w:rPr>
        <w:t xml:space="preserve">10. </w:t>
      </w:r>
      <w:r w:rsidR="001F149F">
        <w:rPr>
          <w:rFonts w:ascii="Arial" w:hAnsi="Arial" w:cs="Arial"/>
          <w:b/>
          <w:sz w:val="28"/>
          <w:szCs w:val="28"/>
          <w:lang w:val="es-ES_tradnl"/>
        </w:rPr>
        <w:t>RESULTADOS ESPERADOS</w:t>
      </w:r>
    </w:p>
    <w:p w14:paraId="610C87E8" w14:textId="77777777" w:rsidR="00DF6969" w:rsidRPr="001F149F" w:rsidRDefault="00DF6969" w:rsidP="00AF4B53">
      <w:pPr>
        <w:spacing w:line="360" w:lineRule="auto"/>
        <w:jc w:val="both"/>
        <w:rPr>
          <w:rFonts w:ascii="Arial" w:hAnsi="Arial" w:cs="Arial"/>
          <w:b/>
          <w:color w:val="1A1A1A"/>
          <w:sz w:val="28"/>
          <w:szCs w:val="28"/>
          <w:lang w:val="es-ES_tradnl"/>
        </w:rPr>
      </w:pPr>
    </w:p>
    <w:p w14:paraId="3874DA0B" w14:textId="281FD520" w:rsidR="00AF4B53" w:rsidRDefault="00A970ED" w:rsidP="00AF4B53">
      <w:pPr>
        <w:pStyle w:val="ListParagraph"/>
        <w:numPr>
          <w:ilvl w:val="0"/>
          <w:numId w:val="13"/>
        </w:numPr>
        <w:spacing w:line="360" w:lineRule="auto"/>
        <w:jc w:val="both"/>
        <w:rPr>
          <w:rFonts w:ascii="Arial" w:hAnsi="Arial"/>
          <w:lang w:val="es-ES_tradnl"/>
        </w:rPr>
      </w:pPr>
      <w:r>
        <w:rPr>
          <w:rFonts w:ascii="Arial" w:hAnsi="Arial"/>
          <w:lang w:val="es-ES_tradnl"/>
        </w:rPr>
        <w:t>Contar con personal capacitado de la Coordinación de Abastecimiento y Equipamiento.</w:t>
      </w:r>
    </w:p>
    <w:p w14:paraId="75DDB7E7" w14:textId="66D25905" w:rsidR="00AF4B53" w:rsidRDefault="009F13C5" w:rsidP="00AF4B53">
      <w:pPr>
        <w:pStyle w:val="ListParagraph"/>
        <w:numPr>
          <w:ilvl w:val="0"/>
          <w:numId w:val="13"/>
        </w:numPr>
        <w:spacing w:line="360" w:lineRule="auto"/>
        <w:jc w:val="both"/>
        <w:rPr>
          <w:rFonts w:ascii="Arial" w:hAnsi="Arial"/>
          <w:lang w:val="es-ES_tradnl"/>
        </w:rPr>
      </w:pPr>
      <w:r>
        <w:rPr>
          <w:rFonts w:ascii="Arial" w:hAnsi="Arial"/>
          <w:lang w:val="es-ES_tradnl"/>
        </w:rPr>
        <w:t xml:space="preserve">Mejores resultados a través de las decisiones de la alta dirección. </w:t>
      </w:r>
    </w:p>
    <w:p w14:paraId="55E505F0" w14:textId="2F5E9A33" w:rsidR="00AF4B53" w:rsidRDefault="009F13C5" w:rsidP="00AF4B53">
      <w:pPr>
        <w:pStyle w:val="ListParagraph"/>
        <w:numPr>
          <w:ilvl w:val="0"/>
          <w:numId w:val="13"/>
        </w:numPr>
        <w:spacing w:line="360" w:lineRule="auto"/>
        <w:jc w:val="both"/>
        <w:rPr>
          <w:rFonts w:ascii="Arial" w:hAnsi="Arial"/>
          <w:lang w:val="es-ES_tradnl"/>
        </w:rPr>
      </w:pPr>
      <w:r>
        <w:rPr>
          <w:rFonts w:ascii="Arial" w:hAnsi="Arial"/>
          <w:lang w:val="es-ES_tradnl"/>
        </w:rPr>
        <w:t>Contar con equipo tecnológico competente y actualizado.</w:t>
      </w:r>
    </w:p>
    <w:p w14:paraId="5B4E6EA4" w14:textId="0B4FE83D" w:rsidR="009F13C5" w:rsidRDefault="009F13C5" w:rsidP="00AF4B53">
      <w:pPr>
        <w:pStyle w:val="ListParagraph"/>
        <w:numPr>
          <w:ilvl w:val="0"/>
          <w:numId w:val="13"/>
        </w:numPr>
        <w:spacing w:line="360" w:lineRule="auto"/>
        <w:jc w:val="both"/>
        <w:rPr>
          <w:rFonts w:ascii="Arial" w:hAnsi="Arial"/>
          <w:lang w:val="es-ES_tradnl"/>
        </w:rPr>
      </w:pPr>
      <w:r>
        <w:rPr>
          <w:rFonts w:ascii="Arial" w:hAnsi="Arial"/>
          <w:lang w:val="es-ES_tradnl"/>
        </w:rPr>
        <w:t>Recibir requerimientos bien elaborados y en tipo para su contratación.</w:t>
      </w:r>
    </w:p>
    <w:p w14:paraId="17E58CA0" w14:textId="77777777" w:rsidR="009F13C5" w:rsidRDefault="009F13C5" w:rsidP="009F13C5">
      <w:pPr>
        <w:pStyle w:val="ListParagraph"/>
        <w:numPr>
          <w:ilvl w:val="0"/>
          <w:numId w:val="13"/>
        </w:numPr>
        <w:spacing w:line="360" w:lineRule="auto"/>
        <w:jc w:val="both"/>
        <w:rPr>
          <w:rFonts w:ascii="Arial" w:hAnsi="Arial"/>
          <w:lang w:val="es-ES_tradnl"/>
        </w:rPr>
      </w:pPr>
      <w:r>
        <w:rPr>
          <w:rFonts w:ascii="Arial" w:hAnsi="Arial"/>
          <w:lang w:val="es-ES_tradnl"/>
        </w:rPr>
        <w:t>Realizar contrataciones de servicios y suministro de insumos en tiempo y forma.</w:t>
      </w:r>
    </w:p>
    <w:p w14:paraId="2CE643B2" w14:textId="396A02F7" w:rsidR="009F13C5" w:rsidRDefault="002655A2" w:rsidP="00AF4B53">
      <w:pPr>
        <w:pStyle w:val="ListParagraph"/>
        <w:numPr>
          <w:ilvl w:val="0"/>
          <w:numId w:val="13"/>
        </w:numPr>
        <w:spacing w:line="360" w:lineRule="auto"/>
        <w:jc w:val="both"/>
        <w:rPr>
          <w:rFonts w:ascii="Arial" w:hAnsi="Arial"/>
          <w:lang w:val="es-ES_tradnl"/>
        </w:rPr>
      </w:pPr>
      <w:r>
        <w:rPr>
          <w:rFonts w:ascii="Arial" w:hAnsi="Arial"/>
          <w:lang w:val="es-ES_tradnl"/>
        </w:rPr>
        <w:t>P</w:t>
      </w:r>
      <w:r w:rsidR="009F13C5">
        <w:rPr>
          <w:rFonts w:ascii="Arial" w:hAnsi="Arial"/>
          <w:lang w:val="es-ES_tradnl"/>
        </w:rPr>
        <w:t xml:space="preserve">ersonal </w:t>
      </w:r>
      <w:r>
        <w:rPr>
          <w:rFonts w:ascii="Arial" w:hAnsi="Arial"/>
          <w:lang w:val="es-ES_tradnl"/>
        </w:rPr>
        <w:t>comprometido con la responsabilidad social.</w:t>
      </w:r>
    </w:p>
    <w:p w14:paraId="16A33188" w14:textId="77777777" w:rsidR="00AF4B53" w:rsidRPr="00EB0DD9" w:rsidRDefault="00AF4B53" w:rsidP="00AF4B53">
      <w:pPr>
        <w:pStyle w:val="ListParagraph"/>
        <w:spacing w:line="360" w:lineRule="auto"/>
        <w:ind w:left="1440"/>
        <w:jc w:val="both"/>
        <w:rPr>
          <w:rFonts w:ascii="Arial" w:hAnsi="Arial"/>
          <w:b/>
          <w:sz w:val="22"/>
          <w:lang w:val="es-ES_tradnl"/>
        </w:rPr>
      </w:pPr>
    </w:p>
    <w:p w14:paraId="389CD04D" w14:textId="77777777" w:rsidR="00EB0DD9" w:rsidRDefault="00EB0DD9" w:rsidP="00E43AD4">
      <w:pPr>
        <w:spacing w:line="360" w:lineRule="auto"/>
        <w:jc w:val="both"/>
        <w:rPr>
          <w:rFonts w:ascii="Arial" w:hAnsi="Arial" w:cs="Arial"/>
          <w:b/>
          <w:sz w:val="24"/>
          <w:szCs w:val="28"/>
          <w:lang w:val="es-ES_tradnl"/>
        </w:rPr>
      </w:pPr>
    </w:p>
    <w:p w14:paraId="3EB80754" w14:textId="77777777" w:rsidR="00EB0DD9" w:rsidRDefault="00EB0DD9" w:rsidP="00E43AD4">
      <w:pPr>
        <w:spacing w:line="360" w:lineRule="auto"/>
        <w:jc w:val="both"/>
        <w:rPr>
          <w:rFonts w:ascii="Arial" w:hAnsi="Arial" w:cs="Arial"/>
          <w:b/>
          <w:sz w:val="24"/>
          <w:szCs w:val="28"/>
          <w:lang w:val="es-ES_tradnl"/>
        </w:rPr>
      </w:pPr>
    </w:p>
    <w:p w14:paraId="34FDEACC" w14:textId="77777777" w:rsidR="00EB0DD9" w:rsidRDefault="00EB0DD9" w:rsidP="00E43AD4">
      <w:pPr>
        <w:spacing w:line="360" w:lineRule="auto"/>
        <w:jc w:val="both"/>
        <w:rPr>
          <w:rFonts w:ascii="Arial" w:hAnsi="Arial" w:cs="Arial"/>
          <w:b/>
          <w:sz w:val="24"/>
          <w:szCs w:val="28"/>
          <w:lang w:val="es-ES_tradnl"/>
        </w:rPr>
      </w:pPr>
    </w:p>
    <w:p w14:paraId="0C256051" w14:textId="77777777" w:rsidR="00EB0DD9" w:rsidRDefault="00EB0DD9" w:rsidP="00E43AD4">
      <w:pPr>
        <w:spacing w:line="360" w:lineRule="auto"/>
        <w:jc w:val="both"/>
        <w:rPr>
          <w:rFonts w:ascii="Arial" w:hAnsi="Arial" w:cs="Arial"/>
          <w:b/>
          <w:sz w:val="24"/>
          <w:szCs w:val="28"/>
          <w:lang w:val="es-ES_tradnl"/>
        </w:rPr>
      </w:pPr>
    </w:p>
    <w:p w14:paraId="10ECAC7D" w14:textId="77777777" w:rsidR="00EB0DD9" w:rsidRDefault="00EB0DD9" w:rsidP="00E43AD4">
      <w:pPr>
        <w:spacing w:line="360" w:lineRule="auto"/>
        <w:jc w:val="both"/>
        <w:rPr>
          <w:rFonts w:ascii="Arial" w:hAnsi="Arial" w:cs="Arial"/>
          <w:b/>
          <w:sz w:val="24"/>
          <w:szCs w:val="28"/>
          <w:lang w:val="es-ES_tradnl"/>
        </w:rPr>
      </w:pPr>
    </w:p>
    <w:p w14:paraId="62A1FF90" w14:textId="77777777" w:rsidR="00EB0DD9" w:rsidRDefault="00EB0DD9" w:rsidP="00E43AD4">
      <w:pPr>
        <w:spacing w:line="360" w:lineRule="auto"/>
        <w:jc w:val="both"/>
        <w:rPr>
          <w:rFonts w:ascii="Arial" w:hAnsi="Arial" w:cs="Arial"/>
          <w:b/>
          <w:sz w:val="24"/>
          <w:szCs w:val="28"/>
          <w:lang w:val="es-ES_tradnl"/>
        </w:rPr>
      </w:pPr>
    </w:p>
    <w:p w14:paraId="7BD63470" w14:textId="77777777" w:rsidR="00EB0DD9" w:rsidRDefault="00EB0DD9" w:rsidP="00E43AD4">
      <w:pPr>
        <w:spacing w:line="360" w:lineRule="auto"/>
        <w:jc w:val="both"/>
        <w:rPr>
          <w:rFonts w:ascii="Arial" w:hAnsi="Arial" w:cs="Arial"/>
          <w:b/>
          <w:sz w:val="24"/>
          <w:szCs w:val="28"/>
          <w:lang w:val="es-ES_tradnl"/>
        </w:rPr>
      </w:pPr>
    </w:p>
    <w:p w14:paraId="5B91A939" w14:textId="77777777" w:rsidR="00EB0DD9" w:rsidRDefault="00EB0DD9" w:rsidP="00E43AD4">
      <w:pPr>
        <w:spacing w:line="360" w:lineRule="auto"/>
        <w:jc w:val="both"/>
        <w:rPr>
          <w:rFonts w:ascii="Arial" w:hAnsi="Arial" w:cs="Arial"/>
          <w:b/>
          <w:sz w:val="24"/>
          <w:szCs w:val="28"/>
          <w:lang w:val="es-ES_tradnl"/>
        </w:rPr>
      </w:pPr>
    </w:p>
    <w:p w14:paraId="7E15E33E" w14:textId="77777777" w:rsidR="00EB0DD9" w:rsidRPr="001F149F" w:rsidRDefault="00EB0DD9" w:rsidP="00E43AD4">
      <w:pPr>
        <w:spacing w:line="360" w:lineRule="auto"/>
        <w:jc w:val="both"/>
        <w:rPr>
          <w:rFonts w:ascii="Arial" w:hAnsi="Arial" w:cs="Arial"/>
          <w:b/>
          <w:sz w:val="28"/>
          <w:szCs w:val="28"/>
          <w:lang w:val="es-ES_tradnl"/>
        </w:rPr>
      </w:pPr>
    </w:p>
    <w:p w14:paraId="4688085E" w14:textId="5D668A54" w:rsidR="00EB0DD9" w:rsidRPr="001F149F" w:rsidRDefault="00F37C26" w:rsidP="00E43AD4">
      <w:pPr>
        <w:spacing w:line="360" w:lineRule="auto"/>
        <w:jc w:val="both"/>
        <w:rPr>
          <w:rFonts w:ascii="Arial" w:hAnsi="Arial" w:cs="Arial"/>
          <w:b/>
          <w:sz w:val="28"/>
          <w:szCs w:val="28"/>
          <w:lang w:val="es-ES_tradnl"/>
        </w:rPr>
      </w:pPr>
      <w:r w:rsidRPr="001F149F">
        <w:rPr>
          <w:rFonts w:ascii="Arial" w:hAnsi="Arial" w:cs="Arial"/>
          <w:b/>
          <w:sz w:val="28"/>
          <w:szCs w:val="28"/>
          <w:lang w:val="es-ES_tradnl"/>
        </w:rPr>
        <w:t xml:space="preserve">11. </w:t>
      </w:r>
      <w:r w:rsidR="001F149F">
        <w:rPr>
          <w:rFonts w:ascii="Arial" w:hAnsi="Arial" w:cs="Arial"/>
          <w:b/>
          <w:sz w:val="28"/>
          <w:szCs w:val="28"/>
          <w:lang w:val="es-ES_tradnl"/>
        </w:rPr>
        <w:t>BIBLIOGRAFIA</w:t>
      </w:r>
    </w:p>
    <w:p w14:paraId="44519A7C" w14:textId="77777777" w:rsidR="00EB0DD9" w:rsidRDefault="00EB0DD9" w:rsidP="00EB0DD9">
      <w:pPr>
        <w:spacing w:line="360" w:lineRule="auto"/>
        <w:jc w:val="both"/>
        <w:rPr>
          <w:rFonts w:ascii="Arial" w:hAnsi="Arial" w:cs="Arial"/>
          <w:lang w:val="es-ES_tradnl"/>
        </w:rPr>
      </w:pPr>
    </w:p>
    <w:p w14:paraId="5309CAC3" w14:textId="77777777" w:rsidR="002B20A0" w:rsidRDefault="002B20A0" w:rsidP="002B20A0">
      <w:pPr>
        <w:spacing w:line="360" w:lineRule="auto"/>
        <w:jc w:val="both"/>
        <w:rPr>
          <w:rFonts w:ascii="Arial" w:hAnsi="Arial" w:cs="Arial"/>
          <w:b/>
          <w:sz w:val="24"/>
          <w:szCs w:val="28"/>
          <w:lang w:val="es-ES_tradnl"/>
        </w:rPr>
      </w:pPr>
      <w:r>
        <w:rPr>
          <w:rFonts w:ascii="Arial" w:hAnsi="Arial" w:cs="Arial"/>
          <w:b/>
          <w:sz w:val="24"/>
          <w:szCs w:val="28"/>
          <w:lang w:val="es-ES_tradnl"/>
        </w:rPr>
        <w:t>Documentos consultados</w:t>
      </w:r>
    </w:p>
    <w:p w14:paraId="39B46EFC" w14:textId="77777777" w:rsidR="002B20A0" w:rsidRPr="00E85631" w:rsidRDefault="00ED1F30" w:rsidP="002B20A0">
      <w:pPr>
        <w:spacing w:line="360" w:lineRule="auto"/>
        <w:jc w:val="both"/>
        <w:rPr>
          <w:rFonts w:ascii="Arial" w:hAnsi="Arial" w:cs="Arial"/>
          <w:u w:val="single"/>
          <w:lang w:val="es-ES_tradnl"/>
        </w:rPr>
      </w:pPr>
      <w:hyperlink r:id="rId9" w:history="1">
        <w:r w:rsidR="002B20A0" w:rsidRPr="00E85631">
          <w:rPr>
            <w:rStyle w:val="Hyperlink"/>
            <w:rFonts w:ascii="Arial" w:hAnsi="Arial" w:cs="Arial"/>
            <w:color w:val="auto"/>
            <w:lang w:val="es-ES_tradnl"/>
          </w:rPr>
          <w:t>http://www.imss.gob.mx/conoce-al-imss</w:t>
        </w:r>
      </w:hyperlink>
      <w:r w:rsidR="002B20A0">
        <w:rPr>
          <w:rStyle w:val="Hyperlink"/>
          <w:rFonts w:ascii="Arial" w:hAnsi="Arial" w:cs="Arial"/>
          <w:color w:val="auto"/>
          <w:lang w:val="es-ES_tradnl"/>
        </w:rPr>
        <w:t xml:space="preserve"> 1,2,3,4</w:t>
      </w:r>
    </w:p>
    <w:p w14:paraId="5A1292B6" w14:textId="77777777" w:rsidR="002B20A0" w:rsidRPr="00E85631" w:rsidRDefault="00ED1F30" w:rsidP="002B20A0">
      <w:pPr>
        <w:spacing w:line="360" w:lineRule="auto"/>
        <w:jc w:val="both"/>
        <w:rPr>
          <w:rStyle w:val="Hyperlink"/>
          <w:rFonts w:ascii="Arial" w:hAnsi="Arial" w:cs="Arial"/>
          <w:color w:val="auto"/>
          <w:lang w:val="es-ES_tradnl"/>
        </w:rPr>
      </w:pPr>
      <w:hyperlink r:id="rId10" w:history="1">
        <w:r w:rsidR="002B20A0" w:rsidRPr="00E85631">
          <w:rPr>
            <w:rStyle w:val="Hyperlink"/>
            <w:rFonts w:ascii="Arial" w:hAnsi="Arial" w:cs="Arial"/>
            <w:color w:val="auto"/>
            <w:lang w:val="es-ES_tradnl"/>
          </w:rPr>
          <w:t>http://www.imss.gob.mx/sites/all/statics/pdf/codigoconducta.pdf</w:t>
        </w:r>
      </w:hyperlink>
      <w:r w:rsidR="002B20A0">
        <w:rPr>
          <w:rStyle w:val="Hyperlink"/>
          <w:rFonts w:ascii="Arial" w:hAnsi="Arial" w:cs="Arial"/>
          <w:color w:val="auto"/>
          <w:lang w:val="es-ES_tradnl"/>
        </w:rPr>
        <w:t xml:space="preserve"> 5</w:t>
      </w:r>
    </w:p>
    <w:p w14:paraId="15932FCE" w14:textId="77777777" w:rsidR="002B20A0" w:rsidRPr="00E85631" w:rsidRDefault="00ED1F30" w:rsidP="002B20A0">
      <w:pPr>
        <w:spacing w:line="360" w:lineRule="auto"/>
        <w:jc w:val="both"/>
        <w:rPr>
          <w:rFonts w:ascii="Arial" w:hAnsi="Arial" w:cs="Arial"/>
          <w:u w:val="single"/>
          <w:lang w:val="es-ES_tradnl"/>
        </w:rPr>
      </w:pPr>
      <w:hyperlink r:id="rId11" w:history="1">
        <w:r w:rsidR="002B20A0" w:rsidRPr="00E85631">
          <w:rPr>
            <w:rStyle w:val="Hyperlink"/>
            <w:rFonts w:ascii="Arial" w:hAnsi="Arial"/>
            <w:color w:val="auto"/>
          </w:rPr>
          <w:t>http://www.imss.gob.mx/conoce-al-imss/marco-normativo</w:t>
        </w:r>
      </w:hyperlink>
      <w:r w:rsidR="002B20A0">
        <w:rPr>
          <w:rFonts w:ascii="Arial" w:hAnsi="Arial"/>
          <w:u w:val="single"/>
        </w:rPr>
        <w:t xml:space="preserve"> 6</w:t>
      </w:r>
    </w:p>
    <w:p w14:paraId="4A9DA397" w14:textId="77777777" w:rsidR="002B20A0" w:rsidRDefault="00ED1F30" w:rsidP="002B20A0">
      <w:pPr>
        <w:spacing w:line="360" w:lineRule="auto"/>
        <w:jc w:val="both"/>
        <w:rPr>
          <w:rFonts w:ascii="Arial" w:hAnsi="Arial"/>
          <w:u w:val="single"/>
        </w:rPr>
      </w:pPr>
      <w:hyperlink r:id="rId12" w:history="1">
        <w:r w:rsidR="002B20A0" w:rsidRPr="000F55A0">
          <w:rPr>
            <w:rStyle w:val="Hyperlink"/>
            <w:rFonts w:ascii="Arial" w:hAnsi="Arial"/>
          </w:rPr>
          <w:t>http://www.imss.gob.mx/sites/all/statics/pdf/PIIMSS_2014-2018_FINAL_230414.pdf</w:t>
        </w:r>
      </w:hyperlink>
      <w:r w:rsidR="002B20A0">
        <w:rPr>
          <w:rFonts w:ascii="Arial" w:hAnsi="Arial"/>
          <w:u w:val="single"/>
        </w:rPr>
        <w:t xml:space="preserve"> 7</w:t>
      </w:r>
    </w:p>
    <w:p w14:paraId="7F21013C" w14:textId="0164B3F9" w:rsidR="00EB0DD9" w:rsidRDefault="00ED1F30" w:rsidP="00EB0DD9">
      <w:pPr>
        <w:spacing w:line="360" w:lineRule="auto"/>
        <w:jc w:val="both"/>
        <w:rPr>
          <w:rFonts w:ascii="Arial" w:hAnsi="Arial" w:cs="Arial"/>
          <w:u w:val="single"/>
          <w:lang w:val="es-ES_tradnl"/>
        </w:rPr>
      </w:pPr>
      <w:hyperlink r:id="rId13" w:history="1">
        <w:r w:rsidR="002B20A0" w:rsidRPr="000F55A0">
          <w:rPr>
            <w:rStyle w:val="Hyperlink"/>
            <w:rFonts w:ascii="Arial" w:hAnsi="Arial" w:cs="Arial"/>
            <w:lang w:val="es-ES_tradnl"/>
          </w:rPr>
          <w:t>http://www.matrizfoda.com</w:t>
        </w:r>
      </w:hyperlink>
      <w:r w:rsidR="002B20A0">
        <w:rPr>
          <w:rFonts w:ascii="Arial" w:hAnsi="Arial" w:cs="Arial"/>
          <w:u w:val="single"/>
          <w:lang w:val="es-ES_tradnl"/>
        </w:rPr>
        <w:t xml:space="preserve"> 8</w:t>
      </w:r>
    </w:p>
    <w:p w14:paraId="0F58F6C8" w14:textId="77777777" w:rsidR="00C13E05" w:rsidRPr="00C13E05" w:rsidRDefault="00C13E05" w:rsidP="00EB0DD9">
      <w:pPr>
        <w:spacing w:line="360" w:lineRule="auto"/>
        <w:jc w:val="both"/>
        <w:rPr>
          <w:rFonts w:ascii="Arial" w:hAnsi="Arial" w:cs="Arial"/>
          <w:u w:val="single"/>
          <w:lang w:val="es-ES_tradnl"/>
        </w:rPr>
      </w:pPr>
    </w:p>
    <w:p w14:paraId="4FB9B49E" w14:textId="77777777" w:rsidR="00F37C26" w:rsidRDefault="00F37C26" w:rsidP="00C13E05">
      <w:pPr>
        <w:spacing w:line="360" w:lineRule="auto"/>
        <w:jc w:val="both"/>
        <w:rPr>
          <w:rFonts w:ascii="Arial" w:hAnsi="Arial" w:cs="Arial"/>
          <w:b/>
          <w:sz w:val="24"/>
          <w:szCs w:val="28"/>
          <w:lang w:val="es-ES_tradnl"/>
        </w:rPr>
      </w:pPr>
    </w:p>
    <w:p w14:paraId="13B08131" w14:textId="77777777" w:rsidR="00C215F7" w:rsidRDefault="00C215F7" w:rsidP="00C13E05">
      <w:pPr>
        <w:spacing w:line="360" w:lineRule="auto"/>
        <w:jc w:val="both"/>
        <w:rPr>
          <w:rFonts w:ascii="Arial" w:hAnsi="Arial" w:cs="Arial"/>
          <w:b/>
          <w:sz w:val="28"/>
          <w:szCs w:val="28"/>
          <w:lang w:val="es-ES_tradnl"/>
        </w:rPr>
      </w:pPr>
    </w:p>
    <w:p w14:paraId="7558E953" w14:textId="77777777" w:rsidR="00C215F7" w:rsidRDefault="00C215F7" w:rsidP="00C13E05">
      <w:pPr>
        <w:spacing w:line="360" w:lineRule="auto"/>
        <w:jc w:val="both"/>
        <w:rPr>
          <w:rFonts w:ascii="Arial" w:hAnsi="Arial" w:cs="Arial"/>
          <w:b/>
          <w:sz w:val="28"/>
          <w:szCs w:val="28"/>
          <w:lang w:val="es-ES_tradnl"/>
        </w:rPr>
      </w:pPr>
    </w:p>
    <w:p w14:paraId="6EFBFBA7" w14:textId="77777777" w:rsidR="00C215F7" w:rsidRDefault="00C215F7" w:rsidP="00C13E05">
      <w:pPr>
        <w:spacing w:line="360" w:lineRule="auto"/>
        <w:jc w:val="both"/>
        <w:rPr>
          <w:rFonts w:ascii="Arial" w:hAnsi="Arial" w:cs="Arial"/>
          <w:b/>
          <w:sz w:val="28"/>
          <w:szCs w:val="28"/>
          <w:lang w:val="es-ES_tradnl"/>
        </w:rPr>
      </w:pPr>
    </w:p>
    <w:p w14:paraId="23671BAF" w14:textId="77777777" w:rsidR="00C215F7" w:rsidRDefault="00C215F7" w:rsidP="00C13E05">
      <w:pPr>
        <w:spacing w:line="360" w:lineRule="auto"/>
        <w:jc w:val="both"/>
        <w:rPr>
          <w:rFonts w:ascii="Arial" w:hAnsi="Arial" w:cs="Arial"/>
          <w:b/>
          <w:sz w:val="28"/>
          <w:szCs w:val="28"/>
          <w:lang w:val="es-ES_tradnl"/>
        </w:rPr>
      </w:pPr>
    </w:p>
    <w:p w14:paraId="04AFD63E" w14:textId="77777777" w:rsidR="00DF6969" w:rsidRDefault="00DF6969" w:rsidP="00C13E05">
      <w:pPr>
        <w:spacing w:line="360" w:lineRule="auto"/>
        <w:jc w:val="both"/>
        <w:rPr>
          <w:rFonts w:ascii="Arial" w:hAnsi="Arial" w:cs="Arial"/>
          <w:b/>
          <w:sz w:val="28"/>
          <w:szCs w:val="28"/>
          <w:lang w:val="es-ES_tradnl"/>
        </w:rPr>
      </w:pPr>
    </w:p>
    <w:p w14:paraId="68BAC6F0" w14:textId="77777777" w:rsidR="00DF6969" w:rsidRDefault="00DF6969" w:rsidP="00C13E05">
      <w:pPr>
        <w:spacing w:line="360" w:lineRule="auto"/>
        <w:jc w:val="both"/>
        <w:rPr>
          <w:rFonts w:ascii="Arial" w:hAnsi="Arial" w:cs="Arial"/>
          <w:b/>
          <w:sz w:val="28"/>
          <w:szCs w:val="28"/>
          <w:lang w:val="es-ES_tradnl"/>
        </w:rPr>
      </w:pPr>
    </w:p>
    <w:p w14:paraId="606ECACA" w14:textId="77777777" w:rsidR="00DF6969" w:rsidRDefault="00DF6969" w:rsidP="00C13E05">
      <w:pPr>
        <w:spacing w:line="360" w:lineRule="auto"/>
        <w:jc w:val="both"/>
        <w:rPr>
          <w:rFonts w:ascii="Arial" w:hAnsi="Arial" w:cs="Arial"/>
          <w:b/>
          <w:sz w:val="28"/>
          <w:szCs w:val="28"/>
          <w:lang w:val="es-ES_tradnl"/>
        </w:rPr>
      </w:pPr>
    </w:p>
    <w:p w14:paraId="15668CEA" w14:textId="77777777" w:rsidR="00DF6969" w:rsidRDefault="00DF6969" w:rsidP="00C13E05">
      <w:pPr>
        <w:spacing w:line="360" w:lineRule="auto"/>
        <w:jc w:val="both"/>
        <w:rPr>
          <w:rFonts w:ascii="Arial" w:hAnsi="Arial" w:cs="Arial"/>
          <w:b/>
          <w:sz w:val="28"/>
          <w:szCs w:val="28"/>
          <w:lang w:val="es-ES_tradnl"/>
        </w:rPr>
      </w:pPr>
    </w:p>
    <w:p w14:paraId="1A38A535" w14:textId="77777777" w:rsidR="00DF6969" w:rsidRDefault="00DF6969" w:rsidP="00C13E05">
      <w:pPr>
        <w:spacing w:line="360" w:lineRule="auto"/>
        <w:jc w:val="both"/>
        <w:rPr>
          <w:rFonts w:ascii="Arial" w:hAnsi="Arial" w:cs="Arial"/>
          <w:b/>
          <w:sz w:val="28"/>
          <w:szCs w:val="28"/>
          <w:lang w:val="es-ES_tradnl"/>
        </w:rPr>
      </w:pPr>
    </w:p>
    <w:p w14:paraId="0A269E93" w14:textId="77777777" w:rsidR="00DF6969" w:rsidRDefault="00DF6969" w:rsidP="00C13E05">
      <w:pPr>
        <w:spacing w:line="360" w:lineRule="auto"/>
        <w:jc w:val="both"/>
        <w:rPr>
          <w:rFonts w:ascii="Arial" w:hAnsi="Arial" w:cs="Arial"/>
          <w:b/>
          <w:sz w:val="28"/>
          <w:szCs w:val="28"/>
          <w:lang w:val="es-ES_tradnl"/>
        </w:rPr>
      </w:pPr>
    </w:p>
    <w:p w14:paraId="75B03FE6" w14:textId="6CF7A757" w:rsidR="00C13E05" w:rsidRDefault="00F37C26" w:rsidP="00C13E05">
      <w:pPr>
        <w:spacing w:line="360" w:lineRule="auto"/>
        <w:jc w:val="both"/>
        <w:rPr>
          <w:rFonts w:ascii="Arial" w:hAnsi="Arial" w:cs="Arial"/>
          <w:b/>
          <w:sz w:val="28"/>
          <w:szCs w:val="28"/>
          <w:lang w:val="es-ES_tradnl"/>
        </w:rPr>
      </w:pPr>
      <w:r w:rsidRPr="00D53C75">
        <w:rPr>
          <w:rFonts w:ascii="Arial" w:hAnsi="Arial" w:cs="Arial"/>
          <w:b/>
          <w:sz w:val="28"/>
          <w:szCs w:val="28"/>
          <w:lang w:val="es-ES_tradnl"/>
        </w:rPr>
        <w:t xml:space="preserve">12. </w:t>
      </w:r>
      <w:r w:rsidR="00D53C75">
        <w:rPr>
          <w:rFonts w:ascii="Arial" w:hAnsi="Arial" w:cs="Arial"/>
          <w:b/>
          <w:sz w:val="28"/>
          <w:szCs w:val="28"/>
          <w:lang w:val="es-ES_tradnl"/>
        </w:rPr>
        <w:t>ANEXOS</w:t>
      </w:r>
    </w:p>
    <w:p w14:paraId="53F22217" w14:textId="77777777" w:rsidR="00C215F7" w:rsidRDefault="00C215F7" w:rsidP="00C13E05">
      <w:pPr>
        <w:spacing w:line="360" w:lineRule="auto"/>
        <w:jc w:val="both"/>
        <w:rPr>
          <w:rFonts w:ascii="Arial" w:hAnsi="Arial" w:cs="Arial"/>
          <w:b/>
          <w:sz w:val="28"/>
          <w:szCs w:val="28"/>
          <w:lang w:val="es-ES_tradnl"/>
        </w:rPr>
      </w:pPr>
    </w:p>
    <w:p w14:paraId="4656A0E9" w14:textId="0467F678" w:rsidR="00C215F7" w:rsidRPr="00D53C75" w:rsidRDefault="00C215F7" w:rsidP="00C13E05">
      <w:pPr>
        <w:spacing w:line="360" w:lineRule="auto"/>
        <w:jc w:val="both"/>
        <w:rPr>
          <w:rFonts w:ascii="Arial" w:hAnsi="Arial" w:cs="Arial"/>
          <w:b/>
          <w:sz w:val="28"/>
          <w:szCs w:val="28"/>
          <w:lang w:val="es-ES_tradnl"/>
        </w:rPr>
      </w:pPr>
      <w:r>
        <w:rPr>
          <w:rFonts w:ascii="Arial" w:hAnsi="Arial" w:cs="Arial"/>
          <w:b/>
          <w:sz w:val="28"/>
          <w:szCs w:val="28"/>
          <w:lang w:val="es-ES_tradnl"/>
        </w:rPr>
        <w:t>Anexo 1</w:t>
      </w:r>
    </w:p>
    <w:p w14:paraId="6DF4BA47" w14:textId="367362E1" w:rsidR="00C13E05" w:rsidRDefault="00C215F7" w:rsidP="00C13E05">
      <w:pPr>
        <w:spacing w:line="360" w:lineRule="auto"/>
        <w:jc w:val="both"/>
        <w:rPr>
          <w:rFonts w:ascii="Arial" w:hAnsi="Arial" w:cs="Arial"/>
        </w:rPr>
      </w:pPr>
      <w:r>
        <w:rPr>
          <w:noProof/>
          <w:lang w:val="en-US"/>
        </w:rPr>
        <w:drawing>
          <wp:inline distT="0" distB="0" distL="0" distR="0" wp14:anchorId="03A50F69" wp14:editId="48A6F490">
            <wp:extent cx="5370830" cy="3072130"/>
            <wp:effectExtent l="0" t="0" r="0" b="1270"/>
            <wp:docPr id="21"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4"/>
                    <a:srcRect l="18772" t="13145" r="29010" b="10560"/>
                    <a:stretch/>
                  </pic:blipFill>
                  <pic:spPr bwMode="auto">
                    <a:xfrm>
                      <a:off x="0" y="0"/>
                      <a:ext cx="5370336" cy="3071847"/>
                    </a:xfrm>
                    <a:prstGeom prst="rect">
                      <a:avLst/>
                    </a:prstGeom>
                    <a:ln>
                      <a:noFill/>
                    </a:ln>
                    <a:extLst>
                      <a:ext uri="{53640926-AAD7-44d8-BBD7-CCE9431645EC}">
                        <a14:shadowObscured xmlns:a14="http://schemas.microsoft.com/office/drawing/2010/main"/>
                      </a:ext>
                    </a:extLst>
                  </pic:spPr>
                </pic:pic>
              </a:graphicData>
            </a:graphic>
          </wp:inline>
        </w:drawing>
      </w:r>
    </w:p>
    <w:p w14:paraId="609B1627" w14:textId="30C200DF" w:rsidR="00C13E05" w:rsidRPr="00C215F7" w:rsidRDefault="00C215F7" w:rsidP="00C13E05">
      <w:pPr>
        <w:spacing w:line="360" w:lineRule="auto"/>
        <w:jc w:val="both"/>
        <w:rPr>
          <w:rFonts w:ascii="Arial" w:hAnsi="Arial" w:cs="Arial"/>
          <w:b/>
          <w:sz w:val="28"/>
        </w:rPr>
      </w:pPr>
      <w:r w:rsidRPr="00C215F7">
        <w:rPr>
          <w:rFonts w:ascii="Arial" w:hAnsi="Arial" w:cs="Arial"/>
          <w:b/>
          <w:sz w:val="28"/>
        </w:rPr>
        <w:t>Anexo 2</w:t>
      </w:r>
    </w:p>
    <w:p w14:paraId="1E5EAA8F" w14:textId="1DA84B72" w:rsidR="00C215F7" w:rsidRDefault="00C215F7" w:rsidP="00C13E05">
      <w:pPr>
        <w:spacing w:line="360" w:lineRule="auto"/>
        <w:jc w:val="both"/>
        <w:rPr>
          <w:rFonts w:ascii="Arial" w:hAnsi="Arial" w:cs="Arial"/>
        </w:rPr>
      </w:pPr>
      <w:r>
        <w:rPr>
          <w:rFonts w:ascii="Arial" w:hAnsi="Arial" w:cs="Arial"/>
          <w:noProof/>
          <w:lang w:val="en-US"/>
        </w:rPr>
        <w:drawing>
          <wp:inline distT="0" distB="0" distL="0" distR="0" wp14:anchorId="5C63257C" wp14:editId="7E1A86E6">
            <wp:extent cx="5579745" cy="2836273"/>
            <wp:effectExtent l="0" t="0" r="8255" b="889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579745" cy="2836273"/>
                    </a:xfrm>
                    <a:prstGeom prst="rect">
                      <a:avLst/>
                    </a:prstGeom>
                    <a:noFill/>
                    <a:ln>
                      <a:noFill/>
                    </a:ln>
                  </pic:spPr>
                </pic:pic>
              </a:graphicData>
            </a:graphic>
          </wp:inline>
        </w:drawing>
      </w:r>
    </w:p>
    <w:p w14:paraId="7D260E5B" w14:textId="77777777" w:rsidR="00C215F7" w:rsidRDefault="00C215F7" w:rsidP="00C13E05">
      <w:pPr>
        <w:spacing w:line="360" w:lineRule="auto"/>
        <w:jc w:val="both"/>
        <w:rPr>
          <w:rFonts w:ascii="Arial" w:hAnsi="Arial" w:cs="Arial"/>
        </w:rPr>
      </w:pPr>
    </w:p>
    <w:p w14:paraId="3801C759" w14:textId="374978C6" w:rsidR="00C215F7" w:rsidRPr="00C215F7" w:rsidRDefault="00C215F7" w:rsidP="00C13E05">
      <w:pPr>
        <w:spacing w:line="360" w:lineRule="auto"/>
        <w:jc w:val="both"/>
        <w:rPr>
          <w:rFonts w:ascii="Arial" w:hAnsi="Arial" w:cs="Arial"/>
          <w:b/>
          <w:sz w:val="28"/>
        </w:rPr>
      </w:pPr>
      <w:r w:rsidRPr="00C215F7">
        <w:rPr>
          <w:rFonts w:ascii="Arial" w:hAnsi="Arial" w:cs="Arial"/>
          <w:b/>
          <w:sz w:val="28"/>
        </w:rPr>
        <w:t>Anexo 3</w:t>
      </w:r>
    </w:p>
    <w:p w14:paraId="38ADB75A" w14:textId="715AAA78" w:rsidR="00C13E05" w:rsidRDefault="00C215F7" w:rsidP="00C13E05">
      <w:pPr>
        <w:spacing w:line="360" w:lineRule="auto"/>
        <w:jc w:val="both"/>
        <w:rPr>
          <w:rFonts w:ascii="Arial" w:hAnsi="Arial" w:cs="Arial"/>
        </w:rPr>
      </w:pPr>
      <w:r>
        <w:rPr>
          <w:rFonts w:ascii="Arial" w:hAnsi="Arial" w:cs="Arial"/>
          <w:noProof/>
          <w:lang w:val="en-US"/>
        </w:rPr>
        <w:drawing>
          <wp:inline distT="0" distB="0" distL="0" distR="0" wp14:anchorId="3E4AA85E" wp14:editId="3F4D3A6D">
            <wp:extent cx="5579745" cy="3326130"/>
            <wp:effectExtent l="0" t="0" r="8255" b="1270"/>
            <wp:docPr id="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579745" cy="3326130"/>
                    </a:xfrm>
                    <a:prstGeom prst="rect">
                      <a:avLst/>
                    </a:prstGeom>
                    <a:noFill/>
                    <a:ln>
                      <a:noFill/>
                    </a:ln>
                  </pic:spPr>
                </pic:pic>
              </a:graphicData>
            </a:graphic>
          </wp:inline>
        </w:drawing>
      </w:r>
    </w:p>
    <w:p w14:paraId="5CF992FD" w14:textId="77777777" w:rsidR="00C215F7" w:rsidRDefault="00C215F7" w:rsidP="00C13E05">
      <w:pPr>
        <w:spacing w:line="360" w:lineRule="auto"/>
        <w:jc w:val="both"/>
        <w:rPr>
          <w:rFonts w:ascii="Arial" w:hAnsi="Arial" w:cs="Arial"/>
        </w:rPr>
      </w:pPr>
    </w:p>
    <w:p w14:paraId="6D88E7E6" w14:textId="3835434A" w:rsidR="00C215F7" w:rsidRDefault="00C215F7" w:rsidP="00C13E05">
      <w:pPr>
        <w:spacing w:line="360" w:lineRule="auto"/>
        <w:jc w:val="both"/>
        <w:rPr>
          <w:rFonts w:ascii="Arial" w:hAnsi="Arial" w:cs="Arial"/>
          <w:b/>
          <w:sz w:val="28"/>
        </w:rPr>
      </w:pPr>
      <w:r w:rsidRPr="00C215F7">
        <w:rPr>
          <w:rFonts w:ascii="Arial" w:hAnsi="Arial" w:cs="Arial"/>
          <w:b/>
          <w:sz w:val="28"/>
        </w:rPr>
        <w:t>Anexo 4</w:t>
      </w:r>
    </w:p>
    <w:p w14:paraId="4C70292F" w14:textId="7CA4FACB" w:rsidR="00C215F7" w:rsidRPr="00DF6969" w:rsidRDefault="00C215F7" w:rsidP="00EB0DD9">
      <w:pPr>
        <w:spacing w:line="360" w:lineRule="auto"/>
        <w:jc w:val="both"/>
        <w:rPr>
          <w:rFonts w:ascii="Arial" w:hAnsi="Arial" w:cs="Arial"/>
          <w:b/>
          <w:sz w:val="28"/>
        </w:rPr>
      </w:pPr>
      <w:r>
        <w:rPr>
          <w:rFonts w:ascii="Arial" w:hAnsi="Arial" w:cs="Arial"/>
          <w:noProof/>
          <w:lang w:val="en-US"/>
        </w:rPr>
        <w:drawing>
          <wp:inline distT="0" distB="0" distL="0" distR="0" wp14:anchorId="10779774" wp14:editId="186B0F74">
            <wp:extent cx="5579745" cy="3086100"/>
            <wp:effectExtent l="0" t="0" r="8255" b="1270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579745" cy="3086100"/>
                    </a:xfrm>
                    <a:prstGeom prst="rect">
                      <a:avLst/>
                    </a:prstGeom>
                    <a:noFill/>
                    <a:ln>
                      <a:noFill/>
                    </a:ln>
                  </pic:spPr>
                </pic:pic>
              </a:graphicData>
            </a:graphic>
          </wp:inline>
        </w:drawing>
      </w:r>
    </w:p>
    <w:sectPr w:rsidR="00C215F7" w:rsidRPr="00DF6969" w:rsidSect="00CE3885">
      <w:headerReference w:type="default" r:id="rId18"/>
      <w:footerReference w:type="even" r:id="rId19"/>
      <w:footerReference w:type="default" r:id="rId20"/>
      <w:headerReference w:type="first" r:id="rId21"/>
      <w:pgSz w:w="11906" w:h="16838"/>
      <w:pgMar w:top="1418" w:right="1701" w:bottom="1418" w:left="1418" w:header="709" w:footer="709" w:gutter="0"/>
      <w:cols w:space="708"/>
      <w:titlePg/>
      <w:docGrid w:linePitch="36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30C2920D" w14:textId="77777777" w:rsidR="009F7FF2" w:rsidRDefault="009F7FF2" w:rsidP="008C05A0">
      <w:pPr>
        <w:spacing w:after="0" w:line="240" w:lineRule="auto"/>
      </w:pPr>
      <w:r>
        <w:separator/>
      </w:r>
    </w:p>
  </w:endnote>
  <w:endnote w:type="continuationSeparator" w:id="0">
    <w:p w14:paraId="7F3C39C4" w14:textId="77777777" w:rsidR="009F7FF2" w:rsidRDefault="009F7FF2" w:rsidP="008C05A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Symbol">
    <w:panose1 w:val="00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Tahoma">
    <w:panose1 w:val="020B0604030504040204"/>
    <w:charset w:val="00"/>
    <w:family w:val="auto"/>
    <w:pitch w:val="variable"/>
    <w:sig w:usb0="00000003" w:usb1="00000000" w:usb2="00000000" w:usb3="00000000" w:csb0="00000001" w:csb1="00000000"/>
  </w:font>
  <w:font w:name="ＭＳ 明朝">
    <w:charset w:val="4E"/>
    <w:family w:val="auto"/>
    <w:pitch w:val="variable"/>
    <w:sig w:usb0="00000001" w:usb1="08070000" w:usb2="00000010" w:usb3="00000000" w:csb0="00020000"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00000001" w:usb1="08070000" w:usb2="00000010" w:usb3="00000000" w:csb0="00020000" w:csb1="00000000"/>
  </w:font>
  <w:font w:name="Cambria">
    <w:panose1 w:val="02040503050406030204"/>
    <w:charset w:val="00"/>
    <w:family w:val="auto"/>
    <w:pitch w:val="variable"/>
    <w:sig w:usb0="E00002FF" w:usb1="400004FF"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6366205" w14:textId="77777777" w:rsidR="00CE3885" w:rsidRDefault="00CE3885" w:rsidP="0087784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end"/>
    </w:r>
  </w:p>
  <w:p w14:paraId="7AE17445" w14:textId="77777777" w:rsidR="00CE3885" w:rsidRDefault="00CE3885" w:rsidP="00CE3885">
    <w:pPr>
      <w:pStyle w:val="Footer"/>
      <w:ind w:right="360"/>
    </w:pPr>
  </w:p>
</w:ftr>
</file>

<file path=word/footer2.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5081CB65" w14:textId="77777777" w:rsidR="00CE3885" w:rsidRDefault="00CE3885" w:rsidP="0087784A">
    <w:pPr>
      <w:pStyle w:val="Footer"/>
      <w:framePr w:wrap="around" w:vAnchor="text" w:hAnchor="margin" w:xAlign="right" w:y="1"/>
      <w:rPr>
        <w:rStyle w:val="PageNumber"/>
      </w:rPr>
    </w:pPr>
    <w:r>
      <w:rPr>
        <w:rStyle w:val="PageNumber"/>
      </w:rPr>
      <w:fldChar w:fldCharType="begin"/>
    </w:r>
    <w:r>
      <w:rPr>
        <w:rStyle w:val="PageNumber"/>
      </w:rPr>
      <w:instrText xml:space="preserve">PAGE  </w:instrText>
    </w:r>
    <w:r>
      <w:rPr>
        <w:rStyle w:val="PageNumber"/>
      </w:rPr>
      <w:fldChar w:fldCharType="separate"/>
    </w:r>
    <w:r w:rsidR="00ED1F30">
      <w:rPr>
        <w:rStyle w:val="PageNumber"/>
        <w:noProof/>
      </w:rPr>
      <w:t>2</w:t>
    </w:r>
    <w:r>
      <w:rPr>
        <w:rStyle w:val="PageNumber"/>
      </w:rPr>
      <w:fldChar w:fldCharType="end"/>
    </w:r>
  </w:p>
  <w:p w14:paraId="466CA1A3" w14:textId="77777777" w:rsidR="00CE3885" w:rsidRDefault="00CE3885" w:rsidP="00CE3885">
    <w:pPr>
      <w:pStyle w:val="Footer"/>
      <w:ind w:right="360"/>
    </w:pP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71F7E163" w14:textId="77777777" w:rsidR="009F7FF2" w:rsidRDefault="009F7FF2" w:rsidP="008C05A0">
      <w:pPr>
        <w:spacing w:after="0" w:line="240" w:lineRule="auto"/>
      </w:pPr>
      <w:r>
        <w:separator/>
      </w:r>
    </w:p>
  </w:footnote>
  <w:footnote w:type="continuationSeparator" w:id="0">
    <w:p w14:paraId="6D835A7A" w14:textId="77777777" w:rsidR="009F7FF2" w:rsidRDefault="009F7FF2" w:rsidP="008C05A0">
      <w:pPr>
        <w:spacing w:after="0" w:line="240" w:lineRule="auto"/>
      </w:pPr>
      <w:r>
        <w:continuationSeparator/>
      </w:r>
    </w:p>
  </w:footnote>
  <w:footnote w:id="1">
    <w:p w14:paraId="3843AD4D" w14:textId="77777777" w:rsidR="009F7FF2" w:rsidRPr="00743BE0" w:rsidRDefault="009F7FF2" w:rsidP="00C13E05">
      <w:pPr>
        <w:pStyle w:val="FootnoteText"/>
        <w:rPr>
          <w:sz w:val="16"/>
          <w:szCs w:val="16"/>
          <w:lang w:val="es-ES"/>
        </w:rPr>
      </w:pPr>
      <w:r w:rsidRPr="00743BE0">
        <w:rPr>
          <w:rStyle w:val="FootnoteReference"/>
          <w:sz w:val="16"/>
          <w:szCs w:val="16"/>
        </w:rPr>
        <w:footnoteRef/>
      </w:r>
      <w:r w:rsidRPr="00743BE0">
        <w:rPr>
          <w:sz w:val="16"/>
          <w:szCs w:val="16"/>
        </w:rPr>
        <w:t xml:space="preserve"> http://www.imss.gob.mx/conoce-al-imss</w:t>
      </w:r>
    </w:p>
  </w:footnote>
  <w:footnote w:id="2">
    <w:p w14:paraId="175C30E7" w14:textId="77777777" w:rsidR="009F7FF2" w:rsidRPr="00C3492E" w:rsidRDefault="009F7FF2" w:rsidP="00C13E05">
      <w:pPr>
        <w:pStyle w:val="FootnoteText"/>
        <w:rPr>
          <w:sz w:val="16"/>
          <w:szCs w:val="16"/>
        </w:rPr>
      </w:pPr>
      <w:r w:rsidRPr="00743BE0">
        <w:rPr>
          <w:rStyle w:val="FootnoteReference"/>
          <w:sz w:val="16"/>
          <w:szCs w:val="16"/>
        </w:rPr>
        <w:footnoteRef/>
      </w:r>
      <w:r w:rsidRPr="00C3492E">
        <w:rPr>
          <w:sz w:val="16"/>
          <w:szCs w:val="16"/>
        </w:rPr>
        <w:t xml:space="preserve"> IDEM (1)</w:t>
      </w:r>
    </w:p>
  </w:footnote>
  <w:footnote w:id="3">
    <w:p w14:paraId="46CCBDCC" w14:textId="77777777" w:rsidR="009F7FF2" w:rsidRPr="00C3492E" w:rsidRDefault="009F7FF2" w:rsidP="00C13E05">
      <w:pPr>
        <w:pStyle w:val="FootnoteText"/>
        <w:rPr>
          <w:sz w:val="16"/>
          <w:szCs w:val="16"/>
        </w:rPr>
      </w:pPr>
      <w:r w:rsidRPr="00743BE0">
        <w:rPr>
          <w:rStyle w:val="FootnoteReference"/>
          <w:sz w:val="16"/>
          <w:szCs w:val="16"/>
        </w:rPr>
        <w:footnoteRef/>
      </w:r>
      <w:r w:rsidRPr="00C3492E">
        <w:rPr>
          <w:sz w:val="16"/>
          <w:szCs w:val="16"/>
        </w:rPr>
        <w:t xml:space="preserve"> IDEM (1)</w:t>
      </w:r>
    </w:p>
  </w:footnote>
  <w:footnote w:id="4">
    <w:p w14:paraId="379A1792" w14:textId="77777777" w:rsidR="009F7FF2" w:rsidRPr="00EC7C28" w:rsidRDefault="009F7FF2" w:rsidP="00C13E05">
      <w:pPr>
        <w:pStyle w:val="FootnoteText"/>
      </w:pPr>
      <w:r>
        <w:rPr>
          <w:rStyle w:val="FootnoteReference"/>
        </w:rPr>
        <w:footnoteRef/>
      </w:r>
      <w:r>
        <w:t xml:space="preserve"> </w:t>
      </w:r>
      <w:r w:rsidRPr="00354EC5">
        <w:t>http://www.imss.gob.mx/conoce-al-imss/marco-normativo</w:t>
      </w:r>
    </w:p>
  </w:footnote>
  <w:footnote w:id="5">
    <w:p w14:paraId="2D871B6D" w14:textId="77777777" w:rsidR="009F7FF2" w:rsidRPr="00EC7C28" w:rsidRDefault="009F7FF2" w:rsidP="00C13E05">
      <w:pPr>
        <w:pStyle w:val="FootnoteText"/>
      </w:pPr>
      <w:r>
        <w:rPr>
          <w:rStyle w:val="FootnoteReference"/>
        </w:rPr>
        <w:footnoteRef/>
      </w:r>
      <w:r>
        <w:t xml:space="preserve"> </w:t>
      </w:r>
      <w:r w:rsidRPr="00354EC5">
        <w:t>http://www.imss.gob.mx/sites/all/statics/pdf/PIIMSS_2014-2018_FINAL_230414.pdf</w:t>
      </w:r>
    </w:p>
  </w:footnote>
  <w:footnote w:id="6">
    <w:p w14:paraId="3333E0D7" w14:textId="77777777" w:rsidR="009F7FF2" w:rsidRPr="00C3492E" w:rsidRDefault="009F7FF2" w:rsidP="00C13E05">
      <w:pPr>
        <w:pStyle w:val="FootnoteText"/>
      </w:pPr>
      <w:r w:rsidRPr="00743BE0">
        <w:rPr>
          <w:rStyle w:val="FootnoteReference"/>
          <w:sz w:val="16"/>
          <w:szCs w:val="16"/>
        </w:rPr>
        <w:footnoteRef/>
      </w:r>
      <w:r w:rsidRPr="00C3492E">
        <w:rPr>
          <w:sz w:val="16"/>
          <w:szCs w:val="16"/>
        </w:rPr>
        <w:t xml:space="preserve"> IDEM (1)</w:t>
      </w:r>
    </w:p>
  </w:footnote>
  <w:footnote w:id="7">
    <w:p w14:paraId="68457371" w14:textId="77777777" w:rsidR="009F7FF2" w:rsidRPr="00C3492E" w:rsidRDefault="009F7FF2" w:rsidP="00C13E05">
      <w:pPr>
        <w:pStyle w:val="FootnoteText"/>
        <w:rPr>
          <w:sz w:val="16"/>
          <w:szCs w:val="16"/>
        </w:rPr>
      </w:pPr>
      <w:r w:rsidRPr="00743BE0">
        <w:rPr>
          <w:rStyle w:val="FootnoteReference"/>
          <w:sz w:val="16"/>
          <w:szCs w:val="16"/>
        </w:rPr>
        <w:footnoteRef/>
      </w:r>
      <w:r w:rsidRPr="00C3492E">
        <w:rPr>
          <w:sz w:val="16"/>
          <w:szCs w:val="16"/>
        </w:rPr>
        <w:t xml:space="preserve"> </w:t>
      </w:r>
      <w:hyperlink r:id="rId1" w:history="1">
        <w:r w:rsidRPr="00C3492E">
          <w:rPr>
            <w:rStyle w:val="Hyperlink"/>
            <w:sz w:val="16"/>
            <w:szCs w:val="16"/>
          </w:rPr>
          <w:t>http://www.imss.gob.mx/sites/all/statics/pdf/codigoconducta.pdf</w:t>
        </w:r>
      </w:hyperlink>
      <w:r w:rsidRPr="00C3492E">
        <w:rPr>
          <w:sz w:val="16"/>
          <w:szCs w:val="16"/>
        </w:rPr>
        <w:t xml:space="preserve"> </w:t>
      </w:r>
    </w:p>
  </w:footnote>
  <w:footnote w:id="8">
    <w:p w14:paraId="10EAD9D6" w14:textId="77777777" w:rsidR="009F7FF2" w:rsidRPr="00F726FA" w:rsidRDefault="009F7FF2" w:rsidP="002B20A0">
      <w:pPr>
        <w:pStyle w:val="FootnoteText"/>
        <w:rPr>
          <w:sz w:val="16"/>
          <w:szCs w:val="16"/>
        </w:rPr>
      </w:pPr>
      <w:r w:rsidRPr="00F726FA">
        <w:rPr>
          <w:rStyle w:val="FootnoteReference"/>
          <w:sz w:val="16"/>
          <w:szCs w:val="16"/>
        </w:rPr>
        <w:footnoteRef/>
      </w:r>
      <w:r w:rsidRPr="00F726FA">
        <w:rPr>
          <w:sz w:val="16"/>
          <w:szCs w:val="16"/>
        </w:rPr>
        <w:t xml:space="preserve"> http://www.matrizfoda.com</w:t>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B66481A" w14:textId="77777777" w:rsidR="009F7FF2" w:rsidRPr="00E15C72" w:rsidRDefault="009F7FF2" w:rsidP="008C05A0">
    <w:pPr>
      <w:spacing w:after="0" w:line="240" w:lineRule="auto"/>
      <w:jc w:val="center"/>
      <w:rPr>
        <w:rFonts w:ascii="Arial" w:hAnsi="Arial" w:cs="Arial"/>
        <w:b/>
        <w:color w:val="000000" w:themeColor="text1"/>
        <w:sz w:val="20"/>
        <w:szCs w:val="20"/>
        <w:lang w:val="es-ES_tradnl"/>
      </w:rPr>
    </w:pPr>
    <w:r w:rsidRPr="00E15C72">
      <w:rPr>
        <w:rFonts w:ascii="Arial" w:hAnsi="Arial" w:cs="Arial"/>
        <w:b/>
        <w:noProof/>
        <w:color w:val="000000" w:themeColor="text1"/>
        <w:sz w:val="20"/>
        <w:szCs w:val="20"/>
        <w:lang w:val="en-US"/>
      </w:rPr>
      <w:drawing>
        <wp:anchor distT="0" distB="0" distL="114300" distR="114300" simplePos="0" relativeHeight="251659264" behindDoc="1" locked="0" layoutInCell="1" allowOverlap="1" wp14:anchorId="75391E5B" wp14:editId="2B4E9267">
          <wp:simplePos x="0" y="0"/>
          <wp:positionH relativeFrom="column">
            <wp:posOffset>-105203</wp:posOffset>
          </wp:positionH>
          <wp:positionV relativeFrom="paragraph">
            <wp:posOffset>-67442</wp:posOffset>
          </wp:positionV>
          <wp:extent cx="1352550" cy="850604"/>
          <wp:effectExtent l="19050" t="0" r="0" b="0"/>
          <wp:wrapNone/>
          <wp:docPr id="2" name="Imagen 1" descr="https://encrypted-tbn3.gstatic.com/images?q=tbn:ANd9GcTYd9h20htvCiZC-blTO0e1NTEGJcfFplFLaZ2kEqUXvaHjqUAGIlk_T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3.gstatic.com/images?q=tbn:ANd9GcTYd9h20htvCiZC-blTO0e1NTEGJcfFplFLaZ2kEqUXvaHjqUAGIlk_T8A"/>
                  <pic:cNvPicPr>
                    <a:picLocks noChangeAspect="1" noChangeArrowheads="1"/>
                  </pic:cNvPicPr>
                </pic:nvPicPr>
                <pic:blipFill>
                  <a:blip r:embed="rId1"/>
                  <a:srcRect/>
                  <a:stretch>
                    <a:fillRect/>
                  </a:stretch>
                </pic:blipFill>
                <pic:spPr bwMode="auto">
                  <a:xfrm>
                    <a:off x="0" y="0"/>
                    <a:ext cx="1352550" cy="850604"/>
                  </a:xfrm>
                  <a:prstGeom prst="rect">
                    <a:avLst/>
                  </a:prstGeom>
                  <a:noFill/>
                  <a:ln w="9525">
                    <a:noFill/>
                    <a:miter lim="800000"/>
                    <a:headEnd/>
                    <a:tailEnd/>
                  </a:ln>
                </pic:spPr>
              </pic:pic>
            </a:graphicData>
          </a:graphic>
        </wp:anchor>
      </w:drawing>
    </w:r>
    <w:r w:rsidRPr="00E15C72">
      <w:rPr>
        <w:rFonts w:ascii="Arial" w:hAnsi="Arial" w:cs="Arial"/>
        <w:b/>
        <w:color w:val="000000" w:themeColor="text1"/>
        <w:sz w:val="20"/>
        <w:szCs w:val="20"/>
        <w:lang w:val="es-ES_tradnl"/>
      </w:rPr>
      <w:t xml:space="preserve">INSTITUTO DE ADMINISTRACIÓN PÚBLICA </w:t>
    </w:r>
  </w:p>
  <w:p w14:paraId="3DE8D680" w14:textId="77777777" w:rsidR="009F7FF2" w:rsidRPr="00E15C72" w:rsidRDefault="009F7FF2" w:rsidP="008C05A0">
    <w:pPr>
      <w:spacing w:after="0" w:line="240" w:lineRule="auto"/>
      <w:jc w:val="center"/>
      <w:rPr>
        <w:rFonts w:ascii="Arial" w:hAnsi="Arial" w:cs="Arial"/>
        <w:b/>
        <w:color w:val="000000" w:themeColor="text1"/>
        <w:sz w:val="20"/>
        <w:szCs w:val="20"/>
        <w:lang w:val="es-ES_tradnl"/>
      </w:rPr>
    </w:pPr>
    <w:r w:rsidRPr="00E15C72">
      <w:rPr>
        <w:rFonts w:ascii="Arial" w:hAnsi="Arial" w:cs="Arial"/>
        <w:b/>
        <w:color w:val="000000" w:themeColor="text1"/>
        <w:sz w:val="20"/>
        <w:szCs w:val="20"/>
        <w:lang w:val="es-ES_tradnl"/>
      </w:rPr>
      <w:t>DEL ESTADO DE CHIAPAS</w:t>
    </w:r>
  </w:p>
  <w:p w14:paraId="2879CA2A" w14:textId="77777777" w:rsidR="009F7FF2" w:rsidRPr="00E15C72" w:rsidRDefault="009F7FF2" w:rsidP="008C05A0">
    <w:pPr>
      <w:spacing w:after="0" w:line="240" w:lineRule="auto"/>
      <w:jc w:val="center"/>
      <w:rPr>
        <w:rFonts w:ascii="Arial" w:hAnsi="Arial" w:cs="Arial"/>
        <w:color w:val="000000" w:themeColor="text1"/>
        <w:sz w:val="20"/>
        <w:szCs w:val="20"/>
        <w:lang w:val="es-ES_tradnl"/>
      </w:rPr>
    </w:pPr>
    <w:r w:rsidRPr="00E15C72">
      <w:rPr>
        <w:rFonts w:ascii="Arial" w:hAnsi="Arial" w:cs="Arial"/>
        <w:color w:val="000000" w:themeColor="text1"/>
        <w:sz w:val="20"/>
        <w:szCs w:val="20"/>
        <w:lang w:val="es-ES_tradnl"/>
      </w:rPr>
      <w:t xml:space="preserve">MAESTRÍA EN ADMINISTRACIÓN </w:t>
    </w:r>
  </w:p>
  <w:p w14:paraId="634D62AE" w14:textId="77777777" w:rsidR="009F7FF2" w:rsidRPr="00E15C72" w:rsidRDefault="009F7FF2" w:rsidP="008C05A0">
    <w:pPr>
      <w:spacing w:after="0" w:line="240" w:lineRule="auto"/>
      <w:jc w:val="center"/>
      <w:rPr>
        <w:rFonts w:ascii="Arial" w:hAnsi="Arial" w:cs="Arial"/>
        <w:color w:val="000000" w:themeColor="text1"/>
        <w:sz w:val="20"/>
        <w:szCs w:val="20"/>
        <w:lang w:val="es-ES_tradnl"/>
      </w:rPr>
    </w:pPr>
    <w:r w:rsidRPr="00E15C72">
      <w:rPr>
        <w:rFonts w:ascii="Arial" w:hAnsi="Arial" w:cs="Arial"/>
        <w:color w:val="000000" w:themeColor="text1"/>
        <w:sz w:val="20"/>
        <w:szCs w:val="20"/>
        <w:lang w:val="es-ES_tradnl"/>
      </w:rPr>
      <w:t>Y POLÍTICAS PÚBLICAS</w:t>
    </w:r>
  </w:p>
  <w:p w14:paraId="2ACF9A9C" w14:textId="77777777" w:rsidR="009F7FF2" w:rsidRPr="00E15C72" w:rsidRDefault="009F7FF2" w:rsidP="008C05A0">
    <w:pPr>
      <w:spacing w:after="0" w:line="240" w:lineRule="auto"/>
      <w:jc w:val="center"/>
      <w:rPr>
        <w:rFonts w:ascii="Arial" w:hAnsi="Arial" w:cs="Arial"/>
        <w:color w:val="000000" w:themeColor="text1"/>
        <w:sz w:val="20"/>
        <w:szCs w:val="20"/>
        <w:lang w:val="es-ES_tradnl"/>
      </w:rPr>
    </w:pPr>
    <w:r w:rsidRPr="00E15C72">
      <w:rPr>
        <w:rFonts w:ascii="Arial" w:hAnsi="Arial" w:cs="Arial"/>
        <w:color w:val="000000" w:themeColor="text1"/>
        <w:sz w:val="20"/>
        <w:szCs w:val="20"/>
        <w:lang w:val="es-ES_tradnl"/>
      </w:rPr>
      <w:t>DESARROLLO ORGANIZACIONAL</w:t>
    </w:r>
  </w:p>
  <w:p w14:paraId="796B0DA3" w14:textId="77777777" w:rsidR="009F7FF2" w:rsidRDefault="009F7FF2">
    <w:pPr>
      <w:pStyle w:val="Header"/>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16858923" w14:textId="77777777" w:rsidR="005751A6" w:rsidRPr="00E15C72" w:rsidRDefault="005751A6" w:rsidP="005751A6">
    <w:pPr>
      <w:spacing w:after="0" w:line="240" w:lineRule="auto"/>
      <w:jc w:val="center"/>
      <w:rPr>
        <w:rFonts w:ascii="Arial" w:hAnsi="Arial" w:cs="Arial"/>
        <w:b/>
        <w:color w:val="000000" w:themeColor="text1"/>
        <w:sz w:val="20"/>
        <w:szCs w:val="20"/>
        <w:lang w:val="es-ES_tradnl"/>
      </w:rPr>
    </w:pPr>
    <w:r w:rsidRPr="00E15C72">
      <w:rPr>
        <w:rFonts w:ascii="Arial" w:hAnsi="Arial" w:cs="Arial"/>
        <w:b/>
        <w:noProof/>
        <w:color w:val="000000" w:themeColor="text1"/>
        <w:sz w:val="20"/>
        <w:szCs w:val="20"/>
        <w:lang w:val="en-US"/>
      </w:rPr>
      <w:drawing>
        <wp:anchor distT="0" distB="0" distL="114300" distR="114300" simplePos="0" relativeHeight="251661312" behindDoc="1" locked="0" layoutInCell="1" allowOverlap="1" wp14:anchorId="6D48AC3E" wp14:editId="1804BDE3">
          <wp:simplePos x="0" y="0"/>
          <wp:positionH relativeFrom="column">
            <wp:posOffset>-105203</wp:posOffset>
          </wp:positionH>
          <wp:positionV relativeFrom="paragraph">
            <wp:posOffset>-67442</wp:posOffset>
          </wp:positionV>
          <wp:extent cx="1352550" cy="850604"/>
          <wp:effectExtent l="19050" t="0" r="0" b="0"/>
          <wp:wrapNone/>
          <wp:docPr id="1" name="Imagen 1" descr="https://encrypted-tbn3.gstatic.com/images?q=tbn:ANd9GcTYd9h20htvCiZC-blTO0e1NTEGJcfFplFLaZ2kEqUXvaHjqUAGIlk_T8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encrypted-tbn3.gstatic.com/images?q=tbn:ANd9GcTYd9h20htvCiZC-blTO0e1NTEGJcfFplFLaZ2kEqUXvaHjqUAGIlk_T8A"/>
                  <pic:cNvPicPr>
                    <a:picLocks noChangeAspect="1" noChangeArrowheads="1"/>
                  </pic:cNvPicPr>
                </pic:nvPicPr>
                <pic:blipFill>
                  <a:blip r:embed="rId1"/>
                  <a:srcRect/>
                  <a:stretch>
                    <a:fillRect/>
                  </a:stretch>
                </pic:blipFill>
                <pic:spPr bwMode="auto">
                  <a:xfrm>
                    <a:off x="0" y="0"/>
                    <a:ext cx="1352550" cy="850604"/>
                  </a:xfrm>
                  <a:prstGeom prst="rect">
                    <a:avLst/>
                  </a:prstGeom>
                  <a:noFill/>
                  <a:ln w="9525">
                    <a:noFill/>
                    <a:miter lim="800000"/>
                    <a:headEnd/>
                    <a:tailEnd/>
                  </a:ln>
                </pic:spPr>
              </pic:pic>
            </a:graphicData>
          </a:graphic>
        </wp:anchor>
      </w:drawing>
    </w:r>
    <w:r w:rsidRPr="00E15C72">
      <w:rPr>
        <w:rFonts w:ascii="Arial" w:hAnsi="Arial" w:cs="Arial"/>
        <w:b/>
        <w:color w:val="000000" w:themeColor="text1"/>
        <w:sz w:val="20"/>
        <w:szCs w:val="20"/>
        <w:lang w:val="es-ES_tradnl"/>
      </w:rPr>
      <w:t xml:space="preserve">INSTITUTO DE ADMINISTRACIÓN PÚBLICA </w:t>
    </w:r>
  </w:p>
  <w:p w14:paraId="1BEAB818" w14:textId="77777777" w:rsidR="005751A6" w:rsidRPr="00E15C72" w:rsidRDefault="005751A6" w:rsidP="005751A6">
    <w:pPr>
      <w:spacing w:after="0" w:line="240" w:lineRule="auto"/>
      <w:jc w:val="center"/>
      <w:rPr>
        <w:rFonts w:ascii="Arial" w:hAnsi="Arial" w:cs="Arial"/>
        <w:b/>
        <w:color w:val="000000" w:themeColor="text1"/>
        <w:sz w:val="20"/>
        <w:szCs w:val="20"/>
        <w:lang w:val="es-ES_tradnl"/>
      </w:rPr>
    </w:pPr>
    <w:r w:rsidRPr="00E15C72">
      <w:rPr>
        <w:rFonts w:ascii="Arial" w:hAnsi="Arial" w:cs="Arial"/>
        <w:b/>
        <w:color w:val="000000" w:themeColor="text1"/>
        <w:sz w:val="20"/>
        <w:szCs w:val="20"/>
        <w:lang w:val="es-ES_tradnl"/>
      </w:rPr>
      <w:t>DEL ESTADO DE CHIAPAS</w:t>
    </w:r>
  </w:p>
  <w:p w14:paraId="16A522EC" w14:textId="77777777" w:rsidR="005751A6" w:rsidRPr="00E15C72" w:rsidRDefault="005751A6" w:rsidP="005751A6">
    <w:pPr>
      <w:spacing w:after="0" w:line="240" w:lineRule="auto"/>
      <w:jc w:val="center"/>
      <w:rPr>
        <w:rFonts w:ascii="Arial" w:hAnsi="Arial" w:cs="Arial"/>
        <w:color w:val="000000" w:themeColor="text1"/>
        <w:sz w:val="20"/>
        <w:szCs w:val="20"/>
        <w:lang w:val="es-ES_tradnl"/>
      </w:rPr>
    </w:pPr>
    <w:r w:rsidRPr="00E15C72">
      <w:rPr>
        <w:rFonts w:ascii="Arial" w:hAnsi="Arial" w:cs="Arial"/>
        <w:color w:val="000000" w:themeColor="text1"/>
        <w:sz w:val="20"/>
        <w:szCs w:val="20"/>
        <w:lang w:val="es-ES_tradnl"/>
      </w:rPr>
      <w:t xml:space="preserve">MAESTRÍA EN ADMINISTRACIÓN </w:t>
    </w:r>
  </w:p>
  <w:p w14:paraId="58398609" w14:textId="77777777" w:rsidR="005751A6" w:rsidRPr="00E15C72" w:rsidRDefault="005751A6" w:rsidP="005751A6">
    <w:pPr>
      <w:spacing w:after="0" w:line="240" w:lineRule="auto"/>
      <w:jc w:val="center"/>
      <w:rPr>
        <w:rFonts w:ascii="Arial" w:hAnsi="Arial" w:cs="Arial"/>
        <w:color w:val="000000" w:themeColor="text1"/>
        <w:sz w:val="20"/>
        <w:szCs w:val="20"/>
        <w:lang w:val="es-ES_tradnl"/>
      </w:rPr>
    </w:pPr>
    <w:r w:rsidRPr="00E15C72">
      <w:rPr>
        <w:rFonts w:ascii="Arial" w:hAnsi="Arial" w:cs="Arial"/>
        <w:color w:val="000000" w:themeColor="text1"/>
        <w:sz w:val="20"/>
        <w:szCs w:val="20"/>
        <w:lang w:val="es-ES_tradnl"/>
      </w:rPr>
      <w:t>Y POLÍTICAS PÚBLICAS</w:t>
    </w:r>
  </w:p>
  <w:p w14:paraId="31D7D9FE" w14:textId="77777777" w:rsidR="005751A6" w:rsidRPr="00E15C72" w:rsidRDefault="005751A6" w:rsidP="005751A6">
    <w:pPr>
      <w:spacing w:after="0" w:line="240" w:lineRule="auto"/>
      <w:jc w:val="center"/>
      <w:rPr>
        <w:rFonts w:ascii="Arial" w:hAnsi="Arial" w:cs="Arial"/>
        <w:color w:val="000000" w:themeColor="text1"/>
        <w:sz w:val="20"/>
        <w:szCs w:val="20"/>
        <w:lang w:val="es-ES_tradnl"/>
      </w:rPr>
    </w:pPr>
    <w:r w:rsidRPr="00E15C72">
      <w:rPr>
        <w:rFonts w:ascii="Arial" w:hAnsi="Arial" w:cs="Arial"/>
        <w:color w:val="000000" w:themeColor="text1"/>
        <w:sz w:val="20"/>
        <w:szCs w:val="20"/>
        <w:lang w:val="es-ES_tradnl"/>
      </w:rPr>
      <w:t>DESARROLLO ORGANIZACIONAL</w:t>
    </w:r>
  </w:p>
  <w:p w14:paraId="40D2AD21" w14:textId="77777777" w:rsidR="005751A6" w:rsidRDefault="005751A6" w:rsidP="005751A6">
    <w:pPr>
      <w:pStyle w:val="Header"/>
    </w:pPr>
  </w:p>
  <w:p w14:paraId="5D169D98" w14:textId="77777777" w:rsidR="005751A6" w:rsidRDefault="005751A6">
    <w:pPr>
      <w:pStyle w:val="Heade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6A6DEA"/>
    <w:multiLevelType w:val="hybridMultilevel"/>
    <w:tmpl w:val="0C00D5EE"/>
    <w:lvl w:ilvl="0" w:tplc="BB26133C">
      <w:start w:val="1"/>
      <w:numFmt w:val="lowerLetter"/>
      <w:lvlText w:val="%1)"/>
      <w:lvlJc w:val="left"/>
      <w:pPr>
        <w:tabs>
          <w:tab w:val="num" w:pos="720"/>
        </w:tabs>
        <w:ind w:left="720" w:hanging="360"/>
      </w:pPr>
    </w:lvl>
    <w:lvl w:ilvl="1" w:tplc="2B7C9878">
      <w:start w:val="1"/>
      <w:numFmt w:val="lowerLetter"/>
      <w:lvlText w:val="%2)"/>
      <w:lvlJc w:val="left"/>
      <w:pPr>
        <w:tabs>
          <w:tab w:val="num" w:pos="1440"/>
        </w:tabs>
        <w:ind w:left="1440" w:hanging="360"/>
      </w:pPr>
    </w:lvl>
    <w:lvl w:ilvl="2" w:tplc="D5B04450" w:tentative="1">
      <w:start w:val="1"/>
      <w:numFmt w:val="lowerLetter"/>
      <w:lvlText w:val="%3)"/>
      <w:lvlJc w:val="left"/>
      <w:pPr>
        <w:tabs>
          <w:tab w:val="num" w:pos="2160"/>
        </w:tabs>
        <w:ind w:left="2160" w:hanging="360"/>
      </w:pPr>
    </w:lvl>
    <w:lvl w:ilvl="3" w:tplc="FF6C680E" w:tentative="1">
      <w:start w:val="1"/>
      <w:numFmt w:val="lowerLetter"/>
      <w:lvlText w:val="%4)"/>
      <w:lvlJc w:val="left"/>
      <w:pPr>
        <w:tabs>
          <w:tab w:val="num" w:pos="2880"/>
        </w:tabs>
        <w:ind w:left="2880" w:hanging="360"/>
      </w:pPr>
    </w:lvl>
    <w:lvl w:ilvl="4" w:tplc="5046EE74" w:tentative="1">
      <w:start w:val="1"/>
      <w:numFmt w:val="lowerLetter"/>
      <w:lvlText w:val="%5)"/>
      <w:lvlJc w:val="left"/>
      <w:pPr>
        <w:tabs>
          <w:tab w:val="num" w:pos="3600"/>
        </w:tabs>
        <w:ind w:left="3600" w:hanging="360"/>
      </w:pPr>
    </w:lvl>
    <w:lvl w:ilvl="5" w:tplc="9848AC6C" w:tentative="1">
      <w:start w:val="1"/>
      <w:numFmt w:val="lowerLetter"/>
      <w:lvlText w:val="%6)"/>
      <w:lvlJc w:val="left"/>
      <w:pPr>
        <w:tabs>
          <w:tab w:val="num" w:pos="4320"/>
        </w:tabs>
        <w:ind w:left="4320" w:hanging="360"/>
      </w:pPr>
    </w:lvl>
    <w:lvl w:ilvl="6" w:tplc="38B04064" w:tentative="1">
      <w:start w:val="1"/>
      <w:numFmt w:val="lowerLetter"/>
      <w:lvlText w:val="%7)"/>
      <w:lvlJc w:val="left"/>
      <w:pPr>
        <w:tabs>
          <w:tab w:val="num" w:pos="5040"/>
        </w:tabs>
        <w:ind w:left="5040" w:hanging="360"/>
      </w:pPr>
    </w:lvl>
    <w:lvl w:ilvl="7" w:tplc="88083D32" w:tentative="1">
      <w:start w:val="1"/>
      <w:numFmt w:val="lowerLetter"/>
      <w:lvlText w:val="%8)"/>
      <w:lvlJc w:val="left"/>
      <w:pPr>
        <w:tabs>
          <w:tab w:val="num" w:pos="5760"/>
        </w:tabs>
        <w:ind w:left="5760" w:hanging="360"/>
      </w:pPr>
    </w:lvl>
    <w:lvl w:ilvl="8" w:tplc="FE06B246" w:tentative="1">
      <w:start w:val="1"/>
      <w:numFmt w:val="lowerLetter"/>
      <w:lvlText w:val="%9)"/>
      <w:lvlJc w:val="left"/>
      <w:pPr>
        <w:tabs>
          <w:tab w:val="num" w:pos="6480"/>
        </w:tabs>
        <w:ind w:left="6480" w:hanging="360"/>
      </w:pPr>
    </w:lvl>
  </w:abstractNum>
  <w:abstractNum w:abstractNumId="1">
    <w:nsid w:val="04527AA9"/>
    <w:multiLevelType w:val="hybridMultilevel"/>
    <w:tmpl w:val="FF2CD33A"/>
    <w:lvl w:ilvl="0" w:tplc="040A000F">
      <w:start w:val="1"/>
      <w:numFmt w:val="decimal"/>
      <w:lvlText w:val="%1."/>
      <w:lvlJc w:val="left"/>
      <w:pPr>
        <w:ind w:left="720" w:hanging="360"/>
      </w:pPr>
      <w:rPr>
        <w:rFonts w:hint="default"/>
      </w:rPr>
    </w:lvl>
    <w:lvl w:ilvl="1" w:tplc="040A0019" w:tentative="1">
      <w:start w:val="1"/>
      <w:numFmt w:val="lowerLetter"/>
      <w:lvlText w:val="%2."/>
      <w:lvlJc w:val="left"/>
      <w:pPr>
        <w:ind w:left="1440" w:hanging="360"/>
      </w:pPr>
    </w:lvl>
    <w:lvl w:ilvl="2" w:tplc="040A001B" w:tentative="1">
      <w:start w:val="1"/>
      <w:numFmt w:val="lowerRoman"/>
      <w:lvlText w:val="%3."/>
      <w:lvlJc w:val="right"/>
      <w:pPr>
        <w:ind w:left="2160" w:hanging="180"/>
      </w:pPr>
    </w:lvl>
    <w:lvl w:ilvl="3" w:tplc="040A000F" w:tentative="1">
      <w:start w:val="1"/>
      <w:numFmt w:val="decimal"/>
      <w:lvlText w:val="%4."/>
      <w:lvlJc w:val="left"/>
      <w:pPr>
        <w:ind w:left="2880" w:hanging="360"/>
      </w:pPr>
    </w:lvl>
    <w:lvl w:ilvl="4" w:tplc="040A0019" w:tentative="1">
      <w:start w:val="1"/>
      <w:numFmt w:val="lowerLetter"/>
      <w:lvlText w:val="%5."/>
      <w:lvlJc w:val="left"/>
      <w:pPr>
        <w:ind w:left="3600" w:hanging="360"/>
      </w:pPr>
    </w:lvl>
    <w:lvl w:ilvl="5" w:tplc="040A001B" w:tentative="1">
      <w:start w:val="1"/>
      <w:numFmt w:val="lowerRoman"/>
      <w:lvlText w:val="%6."/>
      <w:lvlJc w:val="right"/>
      <w:pPr>
        <w:ind w:left="4320" w:hanging="180"/>
      </w:pPr>
    </w:lvl>
    <w:lvl w:ilvl="6" w:tplc="040A000F" w:tentative="1">
      <w:start w:val="1"/>
      <w:numFmt w:val="decimal"/>
      <w:lvlText w:val="%7."/>
      <w:lvlJc w:val="left"/>
      <w:pPr>
        <w:ind w:left="5040" w:hanging="360"/>
      </w:pPr>
    </w:lvl>
    <w:lvl w:ilvl="7" w:tplc="040A0019" w:tentative="1">
      <w:start w:val="1"/>
      <w:numFmt w:val="lowerLetter"/>
      <w:lvlText w:val="%8."/>
      <w:lvlJc w:val="left"/>
      <w:pPr>
        <w:ind w:left="5760" w:hanging="360"/>
      </w:pPr>
    </w:lvl>
    <w:lvl w:ilvl="8" w:tplc="040A001B" w:tentative="1">
      <w:start w:val="1"/>
      <w:numFmt w:val="lowerRoman"/>
      <w:lvlText w:val="%9."/>
      <w:lvlJc w:val="right"/>
      <w:pPr>
        <w:ind w:left="6480" w:hanging="180"/>
      </w:pPr>
    </w:lvl>
  </w:abstractNum>
  <w:abstractNum w:abstractNumId="2">
    <w:nsid w:val="07F85D68"/>
    <w:multiLevelType w:val="hybridMultilevel"/>
    <w:tmpl w:val="C2BC26EC"/>
    <w:lvl w:ilvl="0" w:tplc="4720FD1C">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11174B61"/>
    <w:multiLevelType w:val="hybridMultilevel"/>
    <w:tmpl w:val="3A60C580"/>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nsid w:val="1D8D5714"/>
    <w:multiLevelType w:val="hybridMultilevel"/>
    <w:tmpl w:val="CC1E3230"/>
    <w:lvl w:ilvl="0" w:tplc="5CE2D88A">
      <w:start w:val="1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1F4D1479"/>
    <w:multiLevelType w:val="hybridMultilevel"/>
    <w:tmpl w:val="5424655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6">
    <w:nsid w:val="2A4A1138"/>
    <w:multiLevelType w:val="hybridMultilevel"/>
    <w:tmpl w:val="01E60B90"/>
    <w:lvl w:ilvl="0" w:tplc="C0D071FA">
      <w:start w:val="1"/>
      <w:numFmt w:val="decimal"/>
      <w:lvlText w:val="%1."/>
      <w:lvlJc w:val="left"/>
      <w:pPr>
        <w:ind w:left="820" w:hanging="4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2D6B1C6F"/>
    <w:multiLevelType w:val="hybridMultilevel"/>
    <w:tmpl w:val="0840E394"/>
    <w:lvl w:ilvl="0" w:tplc="D4FC4574">
      <w:start w:val="26"/>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8">
    <w:nsid w:val="304208C4"/>
    <w:multiLevelType w:val="hybridMultilevel"/>
    <w:tmpl w:val="E7BCDB38"/>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9">
    <w:nsid w:val="40414D04"/>
    <w:multiLevelType w:val="hybridMultilevel"/>
    <w:tmpl w:val="4D145A2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nsid w:val="4AE73816"/>
    <w:multiLevelType w:val="hybridMultilevel"/>
    <w:tmpl w:val="85547C82"/>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nsid w:val="4B8D331B"/>
    <w:multiLevelType w:val="hybridMultilevel"/>
    <w:tmpl w:val="97CE31EC"/>
    <w:lvl w:ilvl="0" w:tplc="040A000F">
      <w:start w:val="1"/>
      <w:numFmt w:val="decimal"/>
      <w:lvlText w:val="%1."/>
      <w:lvlJc w:val="left"/>
      <w:pPr>
        <w:ind w:left="644" w:hanging="360"/>
      </w:pPr>
    </w:lvl>
    <w:lvl w:ilvl="1" w:tplc="040A0019">
      <w:start w:val="1"/>
      <w:numFmt w:val="lowerLetter"/>
      <w:lvlText w:val="%2."/>
      <w:lvlJc w:val="left"/>
      <w:pPr>
        <w:ind w:left="1364" w:hanging="360"/>
      </w:pPr>
    </w:lvl>
    <w:lvl w:ilvl="2" w:tplc="040A001B">
      <w:start w:val="1"/>
      <w:numFmt w:val="lowerRoman"/>
      <w:lvlText w:val="%3."/>
      <w:lvlJc w:val="right"/>
      <w:pPr>
        <w:ind w:left="2084" w:hanging="180"/>
      </w:pPr>
    </w:lvl>
    <w:lvl w:ilvl="3" w:tplc="040A000F" w:tentative="1">
      <w:start w:val="1"/>
      <w:numFmt w:val="decimal"/>
      <w:lvlText w:val="%4."/>
      <w:lvlJc w:val="left"/>
      <w:pPr>
        <w:ind w:left="2804" w:hanging="360"/>
      </w:pPr>
    </w:lvl>
    <w:lvl w:ilvl="4" w:tplc="040A0019" w:tentative="1">
      <w:start w:val="1"/>
      <w:numFmt w:val="lowerLetter"/>
      <w:lvlText w:val="%5."/>
      <w:lvlJc w:val="left"/>
      <w:pPr>
        <w:ind w:left="3524" w:hanging="360"/>
      </w:pPr>
    </w:lvl>
    <w:lvl w:ilvl="5" w:tplc="040A001B" w:tentative="1">
      <w:start w:val="1"/>
      <w:numFmt w:val="lowerRoman"/>
      <w:lvlText w:val="%6."/>
      <w:lvlJc w:val="right"/>
      <w:pPr>
        <w:ind w:left="4244" w:hanging="180"/>
      </w:pPr>
    </w:lvl>
    <w:lvl w:ilvl="6" w:tplc="040A000F" w:tentative="1">
      <w:start w:val="1"/>
      <w:numFmt w:val="decimal"/>
      <w:lvlText w:val="%7."/>
      <w:lvlJc w:val="left"/>
      <w:pPr>
        <w:ind w:left="4964" w:hanging="360"/>
      </w:pPr>
    </w:lvl>
    <w:lvl w:ilvl="7" w:tplc="040A0019" w:tentative="1">
      <w:start w:val="1"/>
      <w:numFmt w:val="lowerLetter"/>
      <w:lvlText w:val="%8."/>
      <w:lvlJc w:val="left"/>
      <w:pPr>
        <w:ind w:left="5684" w:hanging="360"/>
      </w:pPr>
    </w:lvl>
    <w:lvl w:ilvl="8" w:tplc="040A001B" w:tentative="1">
      <w:start w:val="1"/>
      <w:numFmt w:val="lowerRoman"/>
      <w:lvlText w:val="%9."/>
      <w:lvlJc w:val="right"/>
      <w:pPr>
        <w:ind w:left="6404" w:hanging="180"/>
      </w:pPr>
    </w:lvl>
  </w:abstractNum>
  <w:abstractNum w:abstractNumId="12">
    <w:nsid w:val="4BDA2ECB"/>
    <w:multiLevelType w:val="hybridMultilevel"/>
    <w:tmpl w:val="D29639B4"/>
    <w:lvl w:ilvl="0" w:tplc="E4FAC658">
      <w:start w:val="1"/>
      <w:numFmt w:val="decimal"/>
      <w:lvlText w:val="%1."/>
      <w:lvlJc w:val="left"/>
      <w:pPr>
        <w:ind w:left="1080" w:hanging="360"/>
      </w:pPr>
      <w:rPr>
        <w:rFonts w:hint="default"/>
      </w:rPr>
    </w:lvl>
    <w:lvl w:ilvl="1" w:tplc="040A0019">
      <w:start w:val="1"/>
      <w:numFmt w:val="lowerLetter"/>
      <w:lvlText w:val="%2."/>
      <w:lvlJc w:val="left"/>
      <w:pPr>
        <w:ind w:left="1800" w:hanging="360"/>
      </w:pPr>
    </w:lvl>
    <w:lvl w:ilvl="2" w:tplc="040A001B" w:tentative="1">
      <w:start w:val="1"/>
      <w:numFmt w:val="lowerRoman"/>
      <w:lvlText w:val="%3."/>
      <w:lvlJc w:val="right"/>
      <w:pPr>
        <w:ind w:left="2520" w:hanging="180"/>
      </w:pPr>
    </w:lvl>
    <w:lvl w:ilvl="3" w:tplc="040A000F" w:tentative="1">
      <w:start w:val="1"/>
      <w:numFmt w:val="decimal"/>
      <w:lvlText w:val="%4."/>
      <w:lvlJc w:val="left"/>
      <w:pPr>
        <w:ind w:left="3240" w:hanging="360"/>
      </w:pPr>
    </w:lvl>
    <w:lvl w:ilvl="4" w:tplc="040A0019" w:tentative="1">
      <w:start w:val="1"/>
      <w:numFmt w:val="lowerLetter"/>
      <w:lvlText w:val="%5."/>
      <w:lvlJc w:val="left"/>
      <w:pPr>
        <w:ind w:left="3960" w:hanging="360"/>
      </w:pPr>
    </w:lvl>
    <w:lvl w:ilvl="5" w:tplc="040A001B" w:tentative="1">
      <w:start w:val="1"/>
      <w:numFmt w:val="lowerRoman"/>
      <w:lvlText w:val="%6."/>
      <w:lvlJc w:val="right"/>
      <w:pPr>
        <w:ind w:left="4680" w:hanging="180"/>
      </w:pPr>
    </w:lvl>
    <w:lvl w:ilvl="6" w:tplc="040A000F" w:tentative="1">
      <w:start w:val="1"/>
      <w:numFmt w:val="decimal"/>
      <w:lvlText w:val="%7."/>
      <w:lvlJc w:val="left"/>
      <w:pPr>
        <w:ind w:left="5400" w:hanging="360"/>
      </w:pPr>
    </w:lvl>
    <w:lvl w:ilvl="7" w:tplc="040A0019" w:tentative="1">
      <w:start w:val="1"/>
      <w:numFmt w:val="lowerLetter"/>
      <w:lvlText w:val="%8."/>
      <w:lvlJc w:val="left"/>
      <w:pPr>
        <w:ind w:left="6120" w:hanging="360"/>
      </w:pPr>
    </w:lvl>
    <w:lvl w:ilvl="8" w:tplc="040A001B" w:tentative="1">
      <w:start w:val="1"/>
      <w:numFmt w:val="lowerRoman"/>
      <w:lvlText w:val="%9."/>
      <w:lvlJc w:val="right"/>
      <w:pPr>
        <w:ind w:left="6840" w:hanging="180"/>
      </w:pPr>
    </w:lvl>
  </w:abstractNum>
  <w:abstractNum w:abstractNumId="13">
    <w:nsid w:val="51FE3477"/>
    <w:multiLevelType w:val="hybridMultilevel"/>
    <w:tmpl w:val="D2908564"/>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abstractNum w:abstractNumId="14">
    <w:nsid w:val="65B34B2E"/>
    <w:multiLevelType w:val="hybridMultilevel"/>
    <w:tmpl w:val="C69003CC"/>
    <w:lvl w:ilvl="0" w:tplc="080A000D">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5">
    <w:nsid w:val="691D589F"/>
    <w:multiLevelType w:val="hybridMultilevel"/>
    <w:tmpl w:val="C0D895C2"/>
    <w:lvl w:ilvl="0" w:tplc="651A2DC2">
      <w:start w:val="2"/>
      <w:numFmt w:val="decimalZero"/>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6">
    <w:nsid w:val="72CC4936"/>
    <w:multiLevelType w:val="hybridMultilevel"/>
    <w:tmpl w:val="B032DBF6"/>
    <w:lvl w:ilvl="0" w:tplc="0C0A0001">
      <w:start w:val="1"/>
      <w:numFmt w:val="bullet"/>
      <w:lvlText w:val=""/>
      <w:lvlJc w:val="left"/>
      <w:pPr>
        <w:ind w:left="1440" w:hanging="360"/>
      </w:pPr>
      <w:rPr>
        <w:rFonts w:ascii="Symbol" w:hAnsi="Symbol" w:hint="default"/>
      </w:rPr>
    </w:lvl>
    <w:lvl w:ilvl="1" w:tplc="0C0A0003" w:tentative="1">
      <w:start w:val="1"/>
      <w:numFmt w:val="bullet"/>
      <w:lvlText w:val="o"/>
      <w:lvlJc w:val="left"/>
      <w:pPr>
        <w:ind w:left="2160" w:hanging="360"/>
      </w:pPr>
      <w:rPr>
        <w:rFonts w:ascii="Courier New" w:hAnsi="Courier New" w:cs="Courier New" w:hint="default"/>
      </w:rPr>
    </w:lvl>
    <w:lvl w:ilvl="2" w:tplc="0C0A0005" w:tentative="1">
      <w:start w:val="1"/>
      <w:numFmt w:val="bullet"/>
      <w:lvlText w:val=""/>
      <w:lvlJc w:val="left"/>
      <w:pPr>
        <w:ind w:left="2880" w:hanging="360"/>
      </w:pPr>
      <w:rPr>
        <w:rFonts w:ascii="Wingdings" w:hAnsi="Wingdings" w:hint="default"/>
      </w:rPr>
    </w:lvl>
    <w:lvl w:ilvl="3" w:tplc="0C0A0001" w:tentative="1">
      <w:start w:val="1"/>
      <w:numFmt w:val="bullet"/>
      <w:lvlText w:val=""/>
      <w:lvlJc w:val="left"/>
      <w:pPr>
        <w:ind w:left="3600" w:hanging="360"/>
      </w:pPr>
      <w:rPr>
        <w:rFonts w:ascii="Symbol" w:hAnsi="Symbol" w:hint="default"/>
      </w:rPr>
    </w:lvl>
    <w:lvl w:ilvl="4" w:tplc="0C0A0003" w:tentative="1">
      <w:start w:val="1"/>
      <w:numFmt w:val="bullet"/>
      <w:lvlText w:val="o"/>
      <w:lvlJc w:val="left"/>
      <w:pPr>
        <w:ind w:left="4320" w:hanging="360"/>
      </w:pPr>
      <w:rPr>
        <w:rFonts w:ascii="Courier New" w:hAnsi="Courier New" w:cs="Courier New" w:hint="default"/>
      </w:rPr>
    </w:lvl>
    <w:lvl w:ilvl="5" w:tplc="0C0A0005" w:tentative="1">
      <w:start w:val="1"/>
      <w:numFmt w:val="bullet"/>
      <w:lvlText w:val=""/>
      <w:lvlJc w:val="left"/>
      <w:pPr>
        <w:ind w:left="5040" w:hanging="360"/>
      </w:pPr>
      <w:rPr>
        <w:rFonts w:ascii="Wingdings" w:hAnsi="Wingdings" w:hint="default"/>
      </w:rPr>
    </w:lvl>
    <w:lvl w:ilvl="6" w:tplc="0C0A0001" w:tentative="1">
      <w:start w:val="1"/>
      <w:numFmt w:val="bullet"/>
      <w:lvlText w:val=""/>
      <w:lvlJc w:val="left"/>
      <w:pPr>
        <w:ind w:left="5760" w:hanging="360"/>
      </w:pPr>
      <w:rPr>
        <w:rFonts w:ascii="Symbol" w:hAnsi="Symbol" w:hint="default"/>
      </w:rPr>
    </w:lvl>
    <w:lvl w:ilvl="7" w:tplc="0C0A0003" w:tentative="1">
      <w:start w:val="1"/>
      <w:numFmt w:val="bullet"/>
      <w:lvlText w:val="o"/>
      <w:lvlJc w:val="left"/>
      <w:pPr>
        <w:ind w:left="6480" w:hanging="360"/>
      </w:pPr>
      <w:rPr>
        <w:rFonts w:ascii="Courier New" w:hAnsi="Courier New" w:cs="Courier New" w:hint="default"/>
      </w:rPr>
    </w:lvl>
    <w:lvl w:ilvl="8" w:tplc="0C0A0005" w:tentative="1">
      <w:start w:val="1"/>
      <w:numFmt w:val="bullet"/>
      <w:lvlText w:val=""/>
      <w:lvlJc w:val="left"/>
      <w:pPr>
        <w:ind w:left="7200" w:hanging="360"/>
      </w:pPr>
      <w:rPr>
        <w:rFonts w:ascii="Wingdings" w:hAnsi="Wingdings" w:hint="default"/>
      </w:rPr>
    </w:lvl>
  </w:abstractNum>
  <w:abstractNum w:abstractNumId="17">
    <w:nsid w:val="7DCA7038"/>
    <w:multiLevelType w:val="hybridMultilevel"/>
    <w:tmpl w:val="AFD2B87E"/>
    <w:lvl w:ilvl="0" w:tplc="35B842F2">
      <w:start w:val="1"/>
      <w:numFmt w:val="decimal"/>
      <w:lvlText w:val="%1."/>
      <w:lvlJc w:val="left"/>
      <w:pPr>
        <w:tabs>
          <w:tab w:val="num" w:pos="720"/>
        </w:tabs>
        <w:ind w:left="720" w:hanging="360"/>
      </w:pPr>
    </w:lvl>
    <w:lvl w:ilvl="1" w:tplc="C52239B0">
      <w:start w:val="1"/>
      <w:numFmt w:val="decimal"/>
      <w:lvlText w:val="%2."/>
      <w:lvlJc w:val="left"/>
      <w:pPr>
        <w:tabs>
          <w:tab w:val="num" w:pos="1440"/>
        </w:tabs>
        <w:ind w:left="1440" w:hanging="360"/>
      </w:pPr>
    </w:lvl>
    <w:lvl w:ilvl="2" w:tplc="6D745EB6" w:tentative="1">
      <w:start w:val="1"/>
      <w:numFmt w:val="decimal"/>
      <w:lvlText w:val="%3."/>
      <w:lvlJc w:val="left"/>
      <w:pPr>
        <w:tabs>
          <w:tab w:val="num" w:pos="2160"/>
        </w:tabs>
        <w:ind w:left="2160" w:hanging="360"/>
      </w:pPr>
    </w:lvl>
    <w:lvl w:ilvl="3" w:tplc="FEB2C168" w:tentative="1">
      <w:start w:val="1"/>
      <w:numFmt w:val="decimal"/>
      <w:lvlText w:val="%4."/>
      <w:lvlJc w:val="left"/>
      <w:pPr>
        <w:tabs>
          <w:tab w:val="num" w:pos="2880"/>
        </w:tabs>
        <w:ind w:left="2880" w:hanging="360"/>
      </w:pPr>
    </w:lvl>
    <w:lvl w:ilvl="4" w:tplc="31922F70" w:tentative="1">
      <w:start w:val="1"/>
      <w:numFmt w:val="decimal"/>
      <w:lvlText w:val="%5."/>
      <w:lvlJc w:val="left"/>
      <w:pPr>
        <w:tabs>
          <w:tab w:val="num" w:pos="3600"/>
        </w:tabs>
        <w:ind w:left="3600" w:hanging="360"/>
      </w:pPr>
    </w:lvl>
    <w:lvl w:ilvl="5" w:tplc="25A0D2FE" w:tentative="1">
      <w:start w:val="1"/>
      <w:numFmt w:val="decimal"/>
      <w:lvlText w:val="%6."/>
      <w:lvlJc w:val="left"/>
      <w:pPr>
        <w:tabs>
          <w:tab w:val="num" w:pos="4320"/>
        </w:tabs>
        <w:ind w:left="4320" w:hanging="360"/>
      </w:pPr>
    </w:lvl>
    <w:lvl w:ilvl="6" w:tplc="D8921734" w:tentative="1">
      <w:start w:val="1"/>
      <w:numFmt w:val="decimal"/>
      <w:lvlText w:val="%7."/>
      <w:lvlJc w:val="left"/>
      <w:pPr>
        <w:tabs>
          <w:tab w:val="num" w:pos="5040"/>
        </w:tabs>
        <w:ind w:left="5040" w:hanging="360"/>
      </w:pPr>
    </w:lvl>
    <w:lvl w:ilvl="7" w:tplc="65EA24AA" w:tentative="1">
      <w:start w:val="1"/>
      <w:numFmt w:val="decimal"/>
      <w:lvlText w:val="%8."/>
      <w:lvlJc w:val="left"/>
      <w:pPr>
        <w:tabs>
          <w:tab w:val="num" w:pos="5760"/>
        </w:tabs>
        <w:ind w:left="5760" w:hanging="360"/>
      </w:pPr>
    </w:lvl>
    <w:lvl w:ilvl="8" w:tplc="F19CB242" w:tentative="1">
      <w:start w:val="1"/>
      <w:numFmt w:val="decimal"/>
      <w:lvlText w:val="%9."/>
      <w:lvlJc w:val="left"/>
      <w:pPr>
        <w:tabs>
          <w:tab w:val="num" w:pos="6480"/>
        </w:tabs>
        <w:ind w:left="6480" w:hanging="360"/>
      </w:pPr>
    </w:lvl>
  </w:abstractNum>
  <w:abstractNum w:abstractNumId="18">
    <w:nsid w:val="7F6B095D"/>
    <w:multiLevelType w:val="hybridMultilevel"/>
    <w:tmpl w:val="A8E624FC"/>
    <w:lvl w:ilvl="0" w:tplc="040A0001">
      <w:start w:val="1"/>
      <w:numFmt w:val="bullet"/>
      <w:lvlText w:val=""/>
      <w:lvlJc w:val="left"/>
      <w:pPr>
        <w:ind w:left="720" w:hanging="360"/>
      </w:pPr>
      <w:rPr>
        <w:rFonts w:ascii="Symbol" w:hAnsi="Symbol" w:hint="default"/>
      </w:rPr>
    </w:lvl>
    <w:lvl w:ilvl="1" w:tplc="040A0003" w:tentative="1">
      <w:start w:val="1"/>
      <w:numFmt w:val="bullet"/>
      <w:lvlText w:val="o"/>
      <w:lvlJc w:val="left"/>
      <w:pPr>
        <w:ind w:left="1440" w:hanging="360"/>
      </w:pPr>
      <w:rPr>
        <w:rFonts w:ascii="Courier New" w:hAnsi="Courier New" w:cs="Courier New" w:hint="default"/>
      </w:rPr>
    </w:lvl>
    <w:lvl w:ilvl="2" w:tplc="040A0005" w:tentative="1">
      <w:start w:val="1"/>
      <w:numFmt w:val="bullet"/>
      <w:lvlText w:val=""/>
      <w:lvlJc w:val="left"/>
      <w:pPr>
        <w:ind w:left="2160" w:hanging="360"/>
      </w:pPr>
      <w:rPr>
        <w:rFonts w:ascii="Wingdings" w:hAnsi="Wingdings" w:hint="default"/>
      </w:rPr>
    </w:lvl>
    <w:lvl w:ilvl="3" w:tplc="040A0001" w:tentative="1">
      <w:start w:val="1"/>
      <w:numFmt w:val="bullet"/>
      <w:lvlText w:val=""/>
      <w:lvlJc w:val="left"/>
      <w:pPr>
        <w:ind w:left="2880" w:hanging="360"/>
      </w:pPr>
      <w:rPr>
        <w:rFonts w:ascii="Symbol" w:hAnsi="Symbol" w:hint="default"/>
      </w:rPr>
    </w:lvl>
    <w:lvl w:ilvl="4" w:tplc="040A0003" w:tentative="1">
      <w:start w:val="1"/>
      <w:numFmt w:val="bullet"/>
      <w:lvlText w:val="o"/>
      <w:lvlJc w:val="left"/>
      <w:pPr>
        <w:ind w:left="3600" w:hanging="360"/>
      </w:pPr>
      <w:rPr>
        <w:rFonts w:ascii="Courier New" w:hAnsi="Courier New" w:cs="Courier New" w:hint="default"/>
      </w:rPr>
    </w:lvl>
    <w:lvl w:ilvl="5" w:tplc="040A0005" w:tentative="1">
      <w:start w:val="1"/>
      <w:numFmt w:val="bullet"/>
      <w:lvlText w:val=""/>
      <w:lvlJc w:val="left"/>
      <w:pPr>
        <w:ind w:left="4320" w:hanging="360"/>
      </w:pPr>
      <w:rPr>
        <w:rFonts w:ascii="Wingdings" w:hAnsi="Wingdings" w:hint="default"/>
      </w:rPr>
    </w:lvl>
    <w:lvl w:ilvl="6" w:tplc="040A0001" w:tentative="1">
      <w:start w:val="1"/>
      <w:numFmt w:val="bullet"/>
      <w:lvlText w:val=""/>
      <w:lvlJc w:val="left"/>
      <w:pPr>
        <w:ind w:left="5040" w:hanging="360"/>
      </w:pPr>
      <w:rPr>
        <w:rFonts w:ascii="Symbol" w:hAnsi="Symbol" w:hint="default"/>
      </w:rPr>
    </w:lvl>
    <w:lvl w:ilvl="7" w:tplc="040A0003" w:tentative="1">
      <w:start w:val="1"/>
      <w:numFmt w:val="bullet"/>
      <w:lvlText w:val="o"/>
      <w:lvlJc w:val="left"/>
      <w:pPr>
        <w:ind w:left="5760" w:hanging="360"/>
      </w:pPr>
      <w:rPr>
        <w:rFonts w:ascii="Courier New" w:hAnsi="Courier New" w:cs="Courier New" w:hint="default"/>
      </w:rPr>
    </w:lvl>
    <w:lvl w:ilvl="8" w:tplc="040A0005" w:tentative="1">
      <w:start w:val="1"/>
      <w:numFmt w:val="bullet"/>
      <w:lvlText w:val=""/>
      <w:lvlJc w:val="left"/>
      <w:pPr>
        <w:ind w:left="6480" w:hanging="360"/>
      </w:pPr>
      <w:rPr>
        <w:rFonts w:ascii="Wingdings" w:hAnsi="Wingdings" w:hint="default"/>
      </w:rPr>
    </w:lvl>
  </w:abstractNum>
  <w:num w:numId="1">
    <w:abstractNumId w:val="11"/>
  </w:num>
  <w:num w:numId="2">
    <w:abstractNumId w:val="7"/>
  </w:num>
  <w:num w:numId="3">
    <w:abstractNumId w:val="0"/>
  </w:num>
  <w:num w:numId="4">
    <w:abstractNumId w:val="17"/>
  </w:num>
  <w:num w:numId="5">
    <w:abstractNumId w:val="10"/>
  </w:num>
  <w:num w:numId="6">
    <w:abstractNumId w:val="13"/>
  </w:num>
  <w:num w:numId="7">
    <w:abstractNumId w:val="18"/>
  </w:num>
  <w:num w:numId="8">
    <w:abstractNumId w:val="9"/>
  </w:num>
  <w:num w:numId="9">
    <w:abstractNumId w:val="15"/>
  </w:num>
  <w:num w:numId="10">
    <w:abstractNumId w:val="8"/>
  </w:num>
  <w:num w:numId="11">
    <w:abstractNumId w:val="5"/>
  </w:num>
  <w:num w:numId="12">
    <w:abstractNumId w:val="14"/>
  </w:num>
  <w:num w:numId="13">
    <w:abstractNumId w:val="16"/>
  </w:num>
  <w:num w:numId="14">
    <w:abstractNumId w:val="3"/>
  </w:num>
  <w:num w:numId="15">
    <w:abstractNumId w:val="12"/>
  </w:num>
  <w:num w:numId="16">
    <w:abstractNumId w:val="1"/>
  </w:num>
  <w:num w:numId="17">
    <w:abstractNumId w:val="4"/>
  </w:num>
  <w:num w:numId="18">
    <w:abstractNumId w:val="2"/>
  </w:num>
  <w:num w:numId="19">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5"/>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3ED4"/>
    <w:rsid w:val="00010001"/>
    <w:rsid w:val="00024A14"/>
    <w:rsid w:val="000448B8"/>
    <w:rsid w:val="0005221C"/>
    <w:rsid w:val="00053E9E"/>
    <w:rsid w:val="00056B75"/>
    <w:rsid w:val="00065E77"/>
    <w:rsid w:val="00076773"/>
    <w:rsid w:val="000909A5"/>
    <w:rsid w:val="00094E84"/>
    <w:rsid w:val="001416EF"/>
    <w:rsid w:val="001761E3"/>
    <w:rsid w:val="00176403"/>
    <w:rsid w:val="00196652"/>
    <w:rsid w:val="001C01BE"/>
    <w:rsid w:val="001F0C17"/>
    <w:rsid w:val="001F13E5"/>
    <w:rsid w:val="001F149F"/>
    <w:rsid w:val="0023564F"/>
    <w:rsid w:val="00244BE6"/>
    <w:rsid w:val="00246159"/>
    <w:rsid w:val="00246EA3"/>
    <w:rsid w:val="0025511E"/>
    <w:rsid w:val="002655A2"/>
    <w:rsid w:val="00272B28"/>
    <w:rsid w:val="00295AC4"/>
    <w:rsid w:val="002B20A0"/>
    <w:rsid w:val="002E628A"/>
    <w:rsid w:val="0033608A"/>
    <w:rsid w:val="00354EC5"/>
    <w:rsid w:val="003856F3"/>
    <w:rsid w:val="003A277E"/>
    <w:rsid w:val="003B231C"/>
    <w:rsid w:val="003C4320"/>
    <w:rsid w:val="003E2921"/>
    <w:rsid w:val="004051ED"/>
    <w:rsid w:val="00420D9C"/>
    <w:rsid w:val="00421AA5"/>
    <w:rsid w:val="00425753"/>
    <w:rsid w:val="00470C11"/>
    <w:rsid w:val="004A204F"/>
    <w:rsid w:val="004A3080"/>
    <w:rsid w:val="004B221A"/>
    <w:rsid w:val="004D3F13"/>
    <w:rsid w:val="00513C1B"/>
    <w:rsid w:val="00514D4D"/>
    <w:rsid w:val="005435F3"/>
    <w:rsid w:val="00557FB5"/>
    <w:rsid w:val="00572426"/>
    <w:rsid w:val="00574135"/>
    <w:rsid w:val="005751A6"/>
    <w:rsid w:val="00591FAF"/>
    <w:rsid w:val="005D48E3"/>
    <w:rsid w:val="005D6867"/>
    <w:rsid w:val="00627E18"/>
    <w:rsid w:val="00652468"/>
    <w:rsid w:val="00653C8C"/>
    <w:rsid w:val="00690F26"/>
    <w:rsid w:val="006E0668"/>
    <w:rsid w:val="006F619A"/>
    <w:rsid w:val="006F6A97"/>
    <w:rsid w:val="007077D4"/>
    <w:rsid w:val="00711E4C"/>
    <w:rsid w:val="00785753"/>
    <w:rsid w:val="00790D12"/>
    <w:rsid w:val="007B3ED4"/>
    <w:rsid w:val="0082315D"/>
    <w:rsid w:val="00852AE9"/>
    <w:rsid w:val="00865220"/>
    <w:rsid w:val="00884136"/>
    <w:rsid w:val="008B0687"/>
    <w:rsid w:val="008C05A0"/>
    <w:rsid w:val="008F4D71"/>
    <w:rsid w:val="00925AD9"/>
    <w:rsid w:val="0092778B"/>
    <w:rsid w:val="00940DDE"/>
    <w:rsid w:val="009472C6"/>
    <w:rsid w:val="00963CE2"/>
    <w:rsid w:val="009679FD"/>
    <w:rsid w:val="00984EB0"/>
    <w:rsid w:val="009A6D89"/>
    <w:rsid w:val="009F13C5"/>
    <w:rsid w:val="009F7FF2"/>
    <w:rsid w:val="00A04E48"/>
    <w:rsid w:val="00A56CD7"/>
    <w:rsid w:val="00A970ED"/>
    <w:rsid w:val="00AA2CCE"/>
    <w:rsid w:val="00AB06CC"/>
    <w:rsid w:val="00AC1B4F"/>
    <w:rsid w:val="00AD4D59"/>
    <w:rsid w:val="00AE1CAD"/>
    <w:rsid w:val="00AF4B53"/>
    <w:rsid w:val="00B10F42"/>
    <w:rsid w:val="00B115EB"/>
    <w:rsid w:val="00B448DE"/>
    <w:rsid w:val="00B45CAD"/>
    <w:rsid w:val="00B527D7"/>
    <w:rsid w:val="00B736DD"/>
    <w:rsid w:val="00B8477F"/>
    <w:rsid w:val="00BD2B2C"/>
    <w:rsid w:val="00BF4B61"/>
    <w:rsid w:val="00C13E05"/>
    <w:rsid w:val="00C215F7"/>
    <w:rsid w:val="00C3492E"/>
    <w:rsid w:val="00C7495B"/>
    <w:rsid w:val="00C76C7A"/>
    <w:rsid w:val="00C77F97"/>
    <w:rsid w:val="00C87FAE"/>
    <w:rsid w:val="00CE3885"/>
    <w:rsid w:val="00CE521D"/>
    <w:rsid w:val="00D43686"/>
    <w:rsid w:val="00D53C75"/>
    <w:rsid w:val="00DC63ED"/>
    <w:rsid w:val="00DF6969"/>
    <w:rsid w:val="00E15C72"/>
    <w:rsid w:val="00E43AD4"/>
    <w:rsid w:val="00E71090"/>
    <w:rsid w:val="00E76458"/>
    <w:rsid w:val="00E7694F"/>
    <w:rsid w:val="00E86AAD"/>
    <w:rsid w:val="00EB0DD9"/>
    <w:rsid w:val="00EC7C28"/>
    <w:rsid w:val="00ED1F30"/>
    <w:rsid w:val="00EE2AAC"/>
    <w:rsid w:val="00F37C26"/>
    <w:rsid w:val="00F66776"/>
    <w:rsid w:val="00F75AA7"/>
    <w:rsid w:val="00FA659D"/>
    <w:rsid w:val="00FE5464"/>
    <w:rsid w:val="00FF21DB"/>
  </w:rsids>
  <m:mathPr>
    <m:mathFont m:val="Cambria Math"/>
    <m:brkBin m:val="before"/>
    <m:brkBinSub m:val="--"/>
    <m:smallFrac m:val="0"/>
    <m:dispDef/>
    <m:lMargin m:val="0"/>
    <m:rMargin m:val="0"/>
    <m:defJc m:val="centerGroup"/>
    <m:wrapIndent m:val="1440"/>
    <m:intLim m:val="subSup"/>
    <m:naryLim m:val="undOvr"/>
  </m:mathPr>
  <w:themeFontLang w:val="es-E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3D6C923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575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B3ED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Strong">
    <w:name w:val="Strong"/>
    <w:basedOn w:val="DefaultParagraphFont"/>
    <w:uiPriority w:val="22"/>
    <w:qFormat/>
    <w:rsid w:val="007B3ED4"/>
    <w:rPr>
      <w:b/>
      <w:bCs/>
    </w:rPr>
  </w:style>
  <w:style w:type="paragraph" w:styleId="BalloonText">
    <w:name w:val="Balloon Text"/>
    <w:basedOn w:val="Normal"/>
    <w:link w:val="BalloonTextChar"/>
    <w:uiPriority w:val="99"/>
    <w:semiHidden/>
    <w:unhideWhenUsed/>
    <w:rsid w:val="008C05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5A0"/>
    <w:rPr>
      <w:rFonts w:ascii="Tahoma" w:hAnsi="Tahoma" w:cs="Tahoma"/>
      <w:sz w:val="16"/>
      <w:szCs w:val="16"/>
    </w:rPr>
  </w:style>
  <w:style w:type="paragraph" w:styleId="Header">
    <w:name w:val="header"/>
    <w:basedOn w:val="Normal"/>
    <w:link w:val="HeaderChar"/>
    <w:uiPriority w:val="99"/>
    <w:unhideWhenUsed/>
    <w:rsid w:val="008C05A0"/>
    <w:pPr>
      <w:tabs>
        <w:tab w:val="center" w:pos="4252"/>
        <w:tab w:val="right" w:pos="8504"/>
      </w:tabs>
      <w:spacing w:after="0" w:line="240" w:lineRule="auto"/>
    </w:pPr>
  </w:style>
  <w:style w:type="character" w:customStyle="1" w:styleId="HeaderChar">
    <w:name w:val="Header Char"/>
    <w:basedOn w:val="DefaultParagraphFont"/>
    <w:link w:val="Header"/>
    <w:uiPriority w:val="99"/>
    <w:rsid w:val="008C05A0"/>
  </w:style>
  <w:style w:type="paragraph" w:styleId="Footer">
    <w:name w:val="footer"/>
    <w:basedOn w:val="Normal"/>
    <w:link w:val="FooterChar"/>
    <w:uiPriority w:val="99"/>
    <w:unhideWhenUsed/>
    <w:rsid w:val="008C05A0"/>
    <w:pPr>
      <w:tabs>
        <w:tab w:val="center" w:pos="4252"/>
        <w:tab w:val="right" w:pos="8504"/>
      </w:tabs>
      <w:spacing w:after="0" w:line="240" w:lineRule="auto"/>
    </w:pPr>
  </w:style>
  <w:style w:type="character" w:customStyle="1" w:styleId="FooterChar">
    <w:name w:val="Footer Char"/>
    <w:basedOn w:val="DefaultParagraphFont"/>
    <w:link w:val="Footer"/>
    <w:uiPriority w:val="99"/>
    <w:rsid w:val="008C05A0"/>
  </w:style>
  <w:style w:type="paragraph" w:styleId="ListParagraph">
    <w:name w:val="List Paragraph"/>
    <w:basedOn w:val="Normal"/>
    <w:uiPriority w:val="34"/>
    <w:qFormat/>
    <w:rsid w:val="00E15C72"/>
    <w:pPr>
      <w:spacing w:after="0" w:line="240" w:lineRule="auto"/>
      <w:ind w:left="720"/>
      <w:contextualSpacing/>
    </w:pPr>
    <w:rPr>
      <w:rFonts w:eastAsiaTheme="minorEastAsia"/>
      <w:sz w:val="24"/>
      <w:szCs w:val="24"/>
      <w:lang w:val="en-US"/>
    </w:rPr>
  </w:style>
  <w:style w:type="paragraph" w:styleId="FootnoteText">
    <w:name w:val="footnote text"/>
    <w:basedOn w:val="Normal"/>
    <w:link w:val="FootnoteTextChar"/>
    <w:uiPriority w:val="99"/>
    <w:unhideWhenUsed/>
    <w:rsid w:val="00E15C72"/>
    <w:pPr>
      <w:spacing w:after="0" w:line="240" w:lineRule="auto"/>
    </w:pPr>
    <w:rPr>
      <w:rFonts w:eastAsiaTheme="minorEastAsia"/>
      <w:sz w:val="24"/>
      <w:szCs w:val="24"/>
      <w:lang w:val="en-US"/>
    </w:rPr>
  </w:style>
  <w:style w:type="character" w:customStyle="1" w:styleId="FootnoteTextChar">
    <w:name w:val="Footnote Text Char"/>
    <w:basedOn w:val="DefaultParagraphFont"/>
    <w:link w:val="FootnoteText"/>
    <w:uiPriority w:val="99"/>
    <w:rsid w:val="00E15C72"/>
    <w:rPr>
      <w:rFonts w:eastAsiaTheme="minorEastAsia"/>
      <w:sz w:val="24"/>
      <w:szCs w:val="24"/>
      <w:lang w:val="en-US"/>
    </w:rPr>
  </w:style>
  <w:style w:type="character" w:styleId="FootnoteReference">
    <w:name w:val="footnote reference"/>
    <w:basedOn w:val="DefaultParagraphFont"/>
    <w:uiPriority w:val="99"/>
    <w:unhideWhenUsed/>
    <w:rsid w:val="00E15C72"/>
    <w:rPr>
      <w:vertAlign w:val="superscript"/>
    </w:rPr>
  </w:style>
  <w:style w:type="character" w:styleId="Hyperlink">
    <w:name w:val="Hyperlink"/>
    <w:basedOn w:val="DefaultParagraphFont"/>
    <w:uiPriority w:val="99"/>
    <w:unhideWhenUsed/>
    <w:rsid w:val="00E15C72"/>
    <w:rPr>
      <w:color w:val="0000FF" w:themeColor="hyperlink"/>
      <w:u w:val="single"/>
    </w:rPr>
  </w:style>
  <w:style w:type="table" w:styleId="TableGrid">
    <w:name w:val="Table Grid"/>
    <w:basedOn w:val="TableNormal"/>
    <w:uiPriority w:val="59"/>
    <w:rsid w:val="00C3492E"/>
    <w:pPr>
      <w:spacing w:after="0" w:line="240" w:lineRule="auto"/>
    </w:pPr>
    <w:rPr>
      <w:rFonts w:eastAsiaTheme="minorEastAsia"/>
      <w:sz w:val="24"/>
      <w:szCs w:val="24"/>
      <w:lang w:val="es-ES_trad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CE3885"/>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Note Level 1" w:semiHidden="0" w:unhideWhenUsed="0"/>
    <w:lsdException w:name="Note Level 2" w:semiHidden="0" w:unhideWhenUsed="0"/>
    <w:lsdException w:name="Note Level 3" w:semiHidden="0" w:unhideWhenUsed="0"/>
    <w:lsdException w:name="Note Level 4" w:semiHidden="0" w:unhideWhenUsed="0"/>
    <w:lsdException w:name="Note Level 5" w:semiHidden="0" w:unhideWhenUsed="0"/>
    <w:lsdException w:name="Note Level 6" w:semiHidden="0" w:unhideWhenUsed="0"/>
    <w:lsdException w:name="Note Level 7" w:semiHidden="0" w:unhideWhenUsed="0"/>
    <w:lsdException w:name="Note Level 8" w:semiHidden="0" w:unhideWhenUsed="0"/>
    <w:lsdException w:name="Note Level 9" w:semiHidden="0"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85753"/>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7B3ED4"/>
    <w:pPr>
      <w:spacing w:before="100" w:beforeAutospacing="1" w:after="100" w:afterAutospacing="1" w:line="240" w:lineRule="auto"/>
    </w:pPr>
    <w:rPr>
      <w:rFonts w:ascii="Times New Roman" w:eastAsia="Times New Roman" w:hAnsi="Times New Roman" w:cs="Times New Roman"/>
      <w:sz w:val="24"/>
      <w:szCs w:val="24"/>
      <w:lang w:eastAsia="es-ES"/>
    </w:rPr>
  </w:style>
  <w:style w:type="character" w:styleId="Strong">
    <w:name w:val="Strong"/>
    <w:basedOn w:val="DefaultParagraphFont"/>
    <w:uiPriority w:val="22"/>
    <w:qFormat/>
    <w:rsid w:val="007B3ED4"/>
    <w:rPr>
      <w:b/>
      <w:bCs/>
    </w:rPr>
  </w:style>
  <w:style w:type="paragraph" w:styleId="BalloonText">
    <w:name w:val="Balloon Text"/>
    <w:basedOn w:val="Normal"/>
    <w:link w:val="BalloonTextChar"/>
    <w:uiPriority w:val="99"/>
    <w:semiHidden/>
    <w:unhideWhenUsed/>
    <w:rsid w:val="008C05A0"/>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8C05A0"/>
    <w:rPr>
      <w:rFonts w:ascii="Tahoma" w:hAnsi="Tahoma" w:cs="Tahoma"/>
      <w:sz w:val="16"/>
      <w:szCs w:val="16"/>
    </w:rPr>
  </w:style>
  <w:style w:type="paragraph" w:styleId="Header">
    <w:name w:val="header"/>
    <w:basedOn w:val="Normal"/>
    <w:link w:val="HeaderChar"/>
    <w:uiPriority w:val="99"/>
    <w:unhideWhenUsed/>
    <w:rsid w:val="008C05A0"/>
    <w:pPr>
      <w:tabs>
        <w:tab w:val="center" w:pos="4252"/>
        <w:tab w:val="right" w:pos="8504"/>
      </w:tabs>
      <w:spacing w:after="0" w:line="240" w:lineRule="auto"/>
    </w:pPr>
  </w:style>
  <w:style w:type="character" w:customStyle="1" w:styleId="HeaderChar">
    <w:name w:val="Header Char"/>
    <w:basedOn w:val="DefaultParagraphFont"/>
    <w:link w:val="Header"/>
    <w:uiPriority w:val="99"/>
    <w:rsid w:val="008C05A0"/>
  </w:style>
  <w:style w:type="paragraph" w:styleId="Footer">
    <w:name w:val="footer"/>
    <w:basedOn w:val="Normal"/>
    <w:link w:val="FooterChar"/>
    <w:uiPriority w:val="99"/>
    <w:unhideWhenUsed/>
    <w:rsid w:val="008C05A0"/>
    <w:pPr>
      <w:tabs>
        <w:tab w:val="center" w:pos="4252"/>
        <w:tab w:val="right" w:pos="8504"/>
      </w:tabs>
      <w:spacing w:after="0" w:line="240" w:lineRule="auto"/>
    </w:pPr>
  </w:style>
  <w:style w:type="character" w:customStyle="1" w:styleId="FooterChar">
    <w:name w:val="Footer Char"/>
    <w:basedOn w:val="DefaultParagraphFont"/>
    <w:link w:val="Footer"/>
    <w:uiPriority w:val="99"/>
    <w:rsid w:val="008C05A0"/>
  </w:style>
  <w:style w:type="paragraph" w:styleId="ListParagraph">
    <w:name w:val="List Paragraph"/>
    <w:basedOn w:val="Normal"/>
    <w:uiPriority w:val="34"/>
    <w:qFormat/>
    <w:rsid w:val="00E15C72"/>
    <w:pPr>
      <w:spacing w:after="0" w:line="240" w:lineRule="auto"/>
      <w:ind w:left="720"/>
      <w:contextualSpacing/>
    </w:pPr>
    <w:rPr>
      <w:rFonts w:eastAsiaTheme="minorEastAsia"/>
      <w:sz w:val="24"/>
      <w:szCs w:val="24"/>
      <w:lang w:val="en-US"/>
    </w:rPr>
  </w:style>
  <w:style w:type="paragraph" w:styleId="FootnoteText">
    <w:name w:val="footnote text"/>
    <w:basedOn w:val="Normal"/>
    <w:link w:val="FootnoteTextChar"/>
    <w:uiPriority w:val="99"/>
    <w:unhideWhenUsed/>
    <w:rsid w:val="00E15C72"/>
    <w:pPr>
      <w:spacing w:after="0" w:line="240" w:lineRule="auto"/>
    </w:pPr>
    <w:rPr>
      <w:rFonts w:eastAsiaTheme="minorEastAsia"/>
      <w:sz w:val="24"/>
      <w:szCs w:val="24"/>
      <w:lang w:val="en-US"/>
    </w:rPr>
  </w:style>
  <w:style w:type="character" w:customStyle="1" w:styleId="FootnoteTextChar">
    <w:name w:val="Footnote Text Char"/>
    <w:basedOn w:val="DefaultParagraphFont"/>
    <w:link w:val="FootnoteText"/>
    <w:uiPriority w:val="99"/>
    <w:rsid w:val="00E15C72"/>
    <w:rPr>
      <w:rFonts w:eastAsiaTheme="minorEastAsia"/>
      <w:sz w:val="24"/>
      <w:szCs w:val="24"/>
      <w:lang w:val="en-US"/>
    </w:rPr>
  </w:style>
  <w:style w:type="character" w:styleId="FootnoteReference">
    <w:name w:val="footnote reference"/>
    <w:basedOn w:val="DefaultParagraphFont"/>
    <w:uiPriority w:val="99"/>
    <w:unhideWhenUsed/>
    <w:rsid w:val="00E15C72"/>
    <w:rPr>
      <w:vertAlign w:val="superscript"/>
    </w:rPr>
  </w:style>
  <w:style w:type="character" w:styleId="Hyperlink">
    <w:name w:val="Hyperlink"/>
    <w:basedOn w:val="DefaultParagraphFont"/>
    <w:uiPriority w:val="99"/>
    <w:unhideWhenUsed/>
    <w:rsid w:val="00E15C72"/>
    <w:rPr>
      <w:color w:val="0000FF" w:themeColor="hyperlink"/>
      <w:u w:val="single"/>
    </w:rPr>
  </w:style>
  <w:style w:type="table" w:styleId="TableGrid">
    <w:name w:val="Table Grid"/>
    <w:basedOn w:val="TableNormal"/>
    <w:uiPriority w:val="59"/>
    <w:rsid w:val="00C3492E"/>
    <w:pPr>
      <w:spacing w:after="0" w:line="240" w:lineRule="auto"/>
    </w:pPr>
    <w:rPr>
      <w:rFonts w:eastAsiaTheme="minorEastAsia"/>
      <w:sz w:val="24"/>
      <w:szCs w:val="24"/>
      <w:lang w:val="es-ES_tradnl"/>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PageNumber">
    <w:name w:val="page number"/>
    <w:basedOn w:val="DefaultParagraphFont"/>
    <w:uiPriority w:val="99"/>
    <w:semiHidden/>
    <w:unhideWhenUsed/>
    <w:rsid w:val="00CE38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48606986">
      <w:bodyDiv w:val="1"/>
      <w:marLeft w:val="0"/>
      <w:marRight w:val="0"/>
      <w:marTop w:val="0"/>
      <w:marBottom w:val="0"/>
      <w:divBdr>
        <w:top w:val="none" w:sz="0" w:space="0" w:color="auto"/>
        <w:left w:val="none" w:sz="0" w:space="0" w:color="auto"/>
        <w:bottom w:val="none" w:sz="0" w:space="0" w:color="auto"/>
        <w:right w:val="none" w:sz="0" w:space="0" w:color="auto"/>
      </w:divBdr>
      <w:divsChild>
        <w:div w:id="2113931381">
          <w:marLeft w:val="1584"/>
          <w:marRight w:val="0"/>
          <w:marTop w:val="106"/>
          <w:marBottom w:val="0"/>
          <w:divBdr>
            <w:top w:val="none" w:sz="0" w:space="0" w:color="auto"/>
            <w:left w:val="none" w:sz="0" w:space="0" w:color="auto"/>
            <w:bottom w:val="none" w:sz="0" w:space="0" w:color="auto"/>
            <w:right w:val="none" w:sz="0" w:space="0" w:color="auto"/>
          </w:divBdr>
        </w:div>
        <w:div w:id="2125999227">
          <w:marLeft w:val="1584"/>
          <w:marRight w:val="0"/>
          <w:marTop w:val="106"/>
          <w:marBottom w:val="0"/>
          <w:divBdr>
            <w:top w:val="none" w:sz="0" w:space="0" w:color="auto"/>
            <w:left w:val="none" w:sz="0" w:space="0" w:color="auto"/>
            <w:bottom w:val="none" w:sz="0" w:space="0" w:color="auto"/>
            <w:right w:val="none" w:sz="0" w:space="0" w:color="auto"/>
          </w:divBdr>
        </w:div>
        <w:div w:id="2042657925">
          <w:marLeft w:val="1584"/>
          <w:marRight w:val="0"/>
          <w:marTop w:val="106"/>
          <w:marBottom w:val="0"/>
          <w:divBdr>
            <w:top w:val="none" w:sz="0" w:space="0" w:color="auto"/>
            <w:left w:val="none" w:sz="0" w:space="0" w:color="auto"/>
            <w:bottom w:val="none" w:sz="0" w:space="0" w:color="auto"/>
            <w:right w:val="none" w:sz="0" w:space="0" w:color="auto"/>
          </w:divBdr>
        </w:div>
        <w:div w:id="824735435">
          <w:marLeft w:val="1584"/>
          <w:marRight w:val="0"/>
          <w:marTop w:val="106"/>
          <w:marBottom w:val="0"/>
          <w:divBdr>
            <w:top w:val="none" w:sz="0" w:space="0" w:color="auto"/>
            <w:left w:val="none" w:sz="0" w:space="0" w:color="auto"/>
            <w:bottom w:val="none" w:sz="0" w:space="0" w:color="auto"/>
            <w:right w:val="none" w:sz="0" w:space="0" w:color="auto"/>
          </w:divBdr>
        </w:div>
        <w:div w:id="1789616719">
          <w:marLeft w:val="1584"/>
          <w:marRight w:val="0"/>
          <w:marTop w:val="106"/>
          <w:marBottom w:val="0"/>
          <w:divBdr>
            <w:top w:val="none" w:sz="0" w:space="0" w:color="auto"/>
            <w:left w:val="none" w:sz="0" w:space="0" w:color="auto"/>
            <w:bottom w:val="none" w:sz="0" w:space="0" w:color="auto"/>
            <w:right w:val="none" w:sz="0" w:space="0" w:color="auto"/>
          </w:divBdr>
        </w:div>
        <w:div w:id="130638332">
          <w:marLeft w:val="1584"/>
          <w:marRight w:val="0"/>
          <w:marTop w:val="106"/>
          <w:marBottom w:val="0"/>
          <w:divBdr>
            <w:top w:val="none" w:sz="0" w:space="0" w:color="auto"/>
            <w:left w:val="none" w:sz="0" w:space="0" w:color="auto"/>
            <w:bottom w:val="none" w:sz="0" w:space="0" w:color="auto"/>
            <w:right w:val="none" w:sz="0" w:space="0" w:color="auto"/>
          </w:divBdr>
        </w:div>
      </w:divsChild>
    </w:div>
    <w:div w:id="1084376812">
      <w:bodyDiv w:val="1"/>
      <w:marLeft w:val="0"/>
      <w:marRight w:val="0"/>
      <w:marTop w:val="0"/>
      <w:marBottom w:val="0"/>
      <w:divBdr>
        <w:top w:val="none" w:sz="0" w:space="0" w:color="auto"/>
        <w:left w:val="none" w:sz="0" w:space="0" w:color="auto"/>
        <w:bottom w:val="none" w:sz="0" w:space="0" w:color="auto"/>
        <w:right w:val="none" w:sz="0" w:space="0" w:color="auto"/>
      </w:divBdr>
    </w:div>
    <w:div w:id="1517040984">
      <w:bodyDiv w:val="1"/>
      <w:marLeft w:val="0"/>
      <w:marRight w:val="0"/>
      <w:marTop w:val="0"/>
      <w:marBottom w:val="0"/>
      <w:divBdr>
        <w:top w:val="none" w:sz="0" w:space="0" w:color="auto"/>
        <w:left w:val="none" w:sz="0" w:space="0" w:color="auto"/>
        <w:bottom w:val="none" w:sz="0" w:space="0" w:color="auto"/>
        <w:right w:val="none" w:sz="0" w:space="0" w:color="auto"/>
      </w:divBdr>
      <w:divsChild>
        <w:div w:id="1486043095">
          <w:marLeft w:val="1584"/>
          <w:marRight w:val="0"/>
          <w:marTop w:val="0"/>
          <w:marBottom w:val="0"/>
          <w:divBdr>
            <w:top w:val="none" w:sz="0" w:space="0" w:color="auto"/>
            <w:left w:val="none" w:sz="0" w:space="0" w:color="auto"/>
            <w:bottom w:val="none" w:sz="0" w:space="0" w:color="auto"/>
            <w:right w:val="none" w:sz="0" w:space="0" w:color="auto"/>
          </w:divBdr>
        </w:div>
        <w:div w:id="1287345537">
          <w:marLeft w:val="1584"/>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doNotSaveAsSingleFile/>
</w:webSettings>
</file>

<file path=word/_rels/document.xml.rels><?xml version="1.0" encoding="UTF-8" standalone="yes"?>
<Relationships xmlns="http://schemas.openxmlformats.org/package/2006/relationships"><Relationship Id="rId9" Type="http://schemas.openxmlformats.org/officeDocument/2006/relationships/hyperlink" Target="http://www.imss.gob.mx/conoce-al-imss" TargetMode="External"/><Relationship Id="rId20" Type="http://schemas.openxmlformats.org/officeDocument/2006/relationships/footer" Target="footer2.xml"/><Relationship Id="rId21" Type="http://schemas.openxmlformats.org/officeDocument/2006/relationships/header" Target="header2.xml"/><Relationship Id="rId22" Type="http://schemas.openxmlformats.org/officeDocument/2006/relationships/fontTable" Target="fontTable.xml"/><Relationship Id="rId23" Type="http://schemas.openxmlformats.org/officeDocument/2006/relationships/theme" Target="theme/theme1.xml"/><Relationship Id="rId10" Type="http://schemas.openxmlformats.org/officeDocument/2006/relationships/hyperlink" Target="http://www.imss.gob.mx/sites/all/statics/pdf/codigoconducta.pdf" TargetMode="External"/><Relationship Id="rId11" Type="http://schemas.openxmlformats.org/officeDocument/2006/relationships/hyperlink" Target="http://www.imss.gob.mx/conoce-al-imss/marco-normativo" TargetMode="External"/><Relationship Id="rId12" Type="http://schemas.openxmlformats.org/officeDocument/2006/relationships/hyperlink" Target="http://www.imss.gob.mx/sites/all/statics/pdf/PIIMSS_2014-2018_FINAL_230414.pdf" TargetMode="External"/><Relationship Id="rId13" Type="http://schemas.openxmlformats.org/officeDocument/2006/relationships/hyperlink" Target="http://www.matrizfoda.com" TargetMode="External"/><Relationship Id="rId14" Type="http://schemas.openxmlformats.org/officeDocument/2006/relationships/image" Target="media/image1.png"/><Relationship Id="rId15" Type="http://schemas.openxmlformats.org/officeDocument/2006/relationships/image" Target="media/image2.png"/><Relationship Id="rId16" Type="http://schemas.openxmlformats.org/officeDocument/2006/relationships/image" Target="media/image3.png"/><Relationship Id="rId17" Type="http://schemas.openxmlformats.org/officeDocument/2006/relationships/image" Target="media/image4.png"/><Relationship Id="rId18" Type="http://schemas.openxmlformats.org/officeDocument/2006/relationships/header" Target="header1.xml"/><Relationship Id="rId19" Type="http://schemas.openxmlformats.org/officeDocument/2006/relationships/footer" Target="footer1.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_rels/footnotes.xml.rels><?xml version="1.0" encoding="UTF-8" standalone="yes"?>
<Relationships xmlns="http://schemas.openxmlformats.org/package/2006/relationships"><Relationship Id="rId1" Type="http://schemas.openxmlformats.org/officeDocument/2006/relationships/hyperlink" Target="http://www.imss.gob.mx/sites/all/statics/pdf/codigoconducta.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5.png"/></Relationships>
</file>

<file path=word/_rels/header2.xml.rels><?xml version="1.0" encoding="UTF-8" standalone="yes"?>
<Relationships xmlns="http://schemas.openxmlformats.org/package/2006/relationships"><Relationship Id="rId1" Type="http://schemas.openxmlformats.org/officeDocument/2006/relationships/image" Target="media/image5.pn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6C27142B-47BD-B94F-8A82-B9A197401AE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127</TotalTime>
  <Pages>16</Pages>
  <Words>1832</Words>
  <Characters>10443</Characters>
  <Application>Microsoft Macintosh Word</Application>
  <DocSecurity>0</DocSecurity>
  <Lines>87</Lines>
  <Paragraphs>24</Paragraphs>
  <ScaleCrop>false</ScaleCrop>
  <HeadingPairs>
    <vt:vector size="2" baseType="variant">
      <vt:variant>
        <vt:lpstr>Título</vt:lpstr>
      </vt:variant>
      <vt:variant>
        <vt:i4>1</vt:i4>
      </vt:variant>
    </vt:vector>
  </HeadingPairs>
  <TitlesOfParts>
    <vt:vector size="1" baseType="lpstr">
      <vt:lpstr/>
    </vt:vector>
  </TitlesOfParts>
  <Company>Acer</Company>
  <LinksUpToDate>false</LinksUpToDate>
  <CharactersWithSpaces>12251</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Valued Acer Customer</dc:creator>
  <cp:lastModifiedBy>GUADALUPE MORALES MARIN</cp:lastModifiedBy>
  <cp:revision>39</cp:revision>
  <dcterms:created xsi:type="dcterms:W3CDTF">2015-09-07T19:49:00Z</dcterms:created>
  <dcterms:modified xsi:type="dcterms:W3CDTF">2015-09-12T22:32:00Z</dcterms:modified>
</cp:coreProperties>
</file>