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A8E09" w14:textId="77777777" w:rsidR="007B3ED4" w:rsidRPr="00F703EE" w:rsidRDefault="007B3ED4" w:rsidP="00F703EE">
      <w:pPr>
        <w:spacing w:line="360" w:lineRule="auto"/>
        <w:jc w:val="both"/>
        <w:rPr>
          <w:rFonts w:ascii="Arial" w:hAnsi="Arial" w:cs="Arial"/>
          <w:sz w:val="24"/>
          <w:szCs w:val="24"/>
        </w:rPr>
      </w:pPr>
    </w:p>
    <w:p w14:paraId="5647D047" w14:textId="77777777" w:rsidR="005C78B3" w:rsidRPr="00F703EE" w:rsidRDefault="005C78B3" w:rsidP="00F703EE">
      <w:pPr>
        <w:spacing w:after="0" w:line="360" w:lineRule="auto"/>
        <w:jc w:val="both"/>
        <w:rPr>
          <w:rFonts w:ascii="Arial" w:hAnsi="Arial" w:cs="Arial"/>
          <w:color w:val="000000" w:themeColor="text1"/>
          <w:sz w:val="24"/>
          <w:szCs w:val="24"/>
          <w:lang w:val="es-ES_tradnl"/>
        </w:rPr>
      </w:pPr>
    </w:p>
    <w:p w14:paraId="301A68AB" w14:textId="77777777" w:rsidR="008C05A0" w:rsidRPr="00F703EE" w:rsidRDefault="008C05A0" w:rsidP="00F703EE">
      <w:pPr>
        <w:spacing w:after="0" w:line="360" w:lineRule="auto"/>
        <w:jc w:val="both"/>
        <w:rPr>
          <w:rFonts w:ascii="Arial" w:hAnsi="Arial" w:cs="Arial"/>
          <w:color w:val="000000" w:themeColor="text1"/>
          <w:sz w:val="24"/>
          <w:szCs w:val="24"/>
          <w:lang w:val="es-ES_tradnl"/>
        </w:rPr>
      </w:pPr>
    </w:p>
    <w:p w14:paraId="002E3B39" w14:textId="77777777" w:rsidR="008C05A0" w:rsidRPr="00F703EE" w:rsidRDefault="008C05A0" w:rsidP="00F703EE">
      <w:pPr>
        <w:spacing w:after="0" w:line="360" w:lineRule="auto"/>
        <w:jc w:val="both"/>
        <w:rPr>
          <w:rFonts w:ascii="Arial" w:hAnsi="Arial" w:cs="Arial"/>
          <w:color w:val="000000" w:themeColor="text1"/>
          <w:sz w:val="24"/>
          <w:szCs w:val="24"/>
          <w:lang w:val="es-ES_tradnl"/>
        </w:rPr>
      </w:pPr>
    </w:p>
    <w:p w14:paraId="08A297AF" w14:textId="77777777" w:rsidR="008C05A0" w:rsidRPr="00F703EE" w:rsidRDefault="008C05A0" w:rsidP="00F703EE">
      <w:pPr>
        <w:spacing w:after="0" w:line="360" w:lineRule="auto"/>
        <w:jc w:val="both"/>
        <w:rPr>
          <w:rFonts w:ascii="Arial" w:hAnsi="Arial" w:cs="Arial"/>
          <w:color w:val="000000" w:themeColor="text1"/>
          <w:sz w:val="24"/>
          <w:szCs w:val="24"/>
          <w:lang w:val="es-ES_tradnl"/>
        </w:rPr>
      </w:pPr>
    </w:p>
    <w:p w14:paraId="5B7034CE" w14:textId="6849927C" w:rsidR="00917F88" w:rsidRPr="00F703EE" w:rsidRDefault="00427459" w:rsidP="00F0161D">
      <w:pPr>
        <w:spacing w:after="0" w:line="360" w:lineRule="auto"/>
        <w:jc w:val="center"/>
        <w:outlineLvl w:val="0"/>
        <w:rPr>
          <w:rFonts w:ascii="Arial" w:hAnsi="Arial" w:cs="Arial"/>
          <w:caps/>
          <w:color w:val="000000" w:themeColor="text1"/>
          <w:sz w:val="24"/>
          <w:szCs w:val="24"/>
          <w:lang w:val="es-ES_tradnl"/>
        </w:rPr>
      </w:pPr>
      <w:r w:rsidRPr="00F703EE">
        <w:rPr>
          <w:rFonts w:ascii="Arial" w:hAnsi="Arial" w:cs="Arial"/>
          <w:caps/>
          <w:color w:val="000000" w:themeColor="text1"/>
          <w:sz w:val="24"/>
          <w:szCs w:val="24"/>
          <w:lang w:val="es-ES_tradnl"/>
        </w:rPr>
        <w:t>trabajo final</w:t>
      </w:r>
    </w:p>
    <w:p w14:paraId="378A9189" w14:textId="171699AF" w:rsidR="008C05A0" w:rsidRPr="00F703EE" w:rsidRDefault="008D0FF7" w:rsidP="00F0161D">
      <w:pPr>
        <w:spacing w:after="0" w:line="360" w:lineRule="auto"/>
        <w:jc w:val="center"/>
        <w:outlineLvl w:val="0"/>
        <w:rPr>
          <w:rFonts w:ascii="Arial" w:hAnsi="Arial" w:cs="Arial"/>
          <w:b/>
          <w:color w:val="1A1A1A"/>
          <w:sz w:val="24"/>
          <w:szCs w:val="24"/>
          <w:lang w:val="en-US"/>
        </w:rPr>
      </w:pPr>
      <w:r w:rsidRPr="00F703EE">
        <w:rPr>
          <w:rFonts w:ascii="Arial" w:hAnsi="Arial" w:cs="Arial"/>
          <w:b/>
          <w:color w:val="1A1A1A"/>
          <w:sz w:val="24"/>
          <w:szCs w:val="24"/>
          <w:lang w:val="en-US"/>
        </w:rPr>
        <w:t>“</w:t>
      </w:r>
      <w:r w:rsidR="00796DDB" w:rsidRPr="00F703EE">
        <w:rPr>
          <w:rFonts w:ascii="Arial" w:hAnsi="Arial" w:cs="Arial"/>
          <w:b/>
          <w:bCs/>
          <w:color w:val="1A1A1A"/>
          <w:sz w:val="24"/>
          <w:szCs w:val="24"/>
          <w:lang w:val="en-US"/>
        </w:rPr>
        <w:t>Análisi</w:t>
      </w:r>
      <w:r w:rsidR="009C2866" w:rsidRPr="00F703EE">
        <w:rPr>
          <w:rFonts w:ascii="Arial" w:hAnsi="Arial" w:cs="Arial"/>
          <w:b/>
          <w:bCs/>
          <w:color w:val="1A1A1A"/>
          <w:sz w:val="24"/>
          <w:szCs w:val="24"/>
          <w:lang w:val="en-US"/>
        </w:rPr>
        <w:t>s</w:t>
      </w:r>
      <w:r w:rsidR="006D51FF" w:rsidRPr="00F703EE">
        <w:rPr>
          <w:rFonts w:ascii="Arial" w:hAnsi="Arial" w:cs="Arial"/>
          <w:b/>
          <w:bCs/>
          <w:color w:val="1A1A1A"/>
          <w:sz w:val="24"/>
          <w:szCs w:val="24"/>
          <w:lang w:val="en-US"/>
        </w:rPr>
        <w:t xml:space="preserve"> </w:t>
      </w:r>
      <w:r w:rsidR="00796DDB" w:rsidRPr="00F703EE">
        <w:rPr>
          <w:rFonts w:ascii="Arial" w:hAnsi="Arial" w:cs="Arial"/>
          <w:b/>
          <w:bCs/>
          <w:color w:val="1A1A1A"/>
          <w:sz w:val="24"/>
          <w:szCs w:val="24"/>
          <w:lang w:val="en-US"/>
        </w:rPr>
        <w:t>de</w:t>
      </w:r>
      <w:r w:rsidR="006D51FF" w:rsidRPr="00F703EE">
        <w:rPr>
          <w:rFonts w:ascii="Arial" w:hAnsi="Arial" w:cs="Arial"/>
          <w:b/>
          <w:bCs/>
          <w:color w:val="1A1A1A"/>
          <w:sz w:val="24"/>
          <w:szCs w:val="24"/>
          <w:lang w:val="en-US"/>
        </w:rPr>
        <w:t xml:space="preserve"> una Política Pública</w:t>
      </w:r>
      <w:r w:rsidRPr="00F703EE">
        <w:rPr>
          <w:rFonts w:ascii="Arial" w:hAnsi="Arial" w:cs="Arial"/>
          <w:b/>
          <w:color w:val="1A1A1A"/>
          <w:sz w:val="24"/>
          <w:szCs w:val="24"/>
          <w:lang w:val="en-US"/>
        </w:rPr>
        <w:t>”</w:t>
      </w:r>
    </w:p>
    <w:p w14:paraId="59129E99" w14:textId="77777777" w:rsidR="006D51FF" w:rsidRPr="00F703EE" w:rsidRDefault="006D51FF" w:rsidP="00F0161D">
      <w:pPr>
        <w:spacing w:after="0" w:line="360" w:lineRule="auto"/>
        <w:jc w:val="center"/>
        <w:outlineLvl w:val="0"/>
        <w:rPr>
          <w:rFonts w:ascii="Arial" w:hAnsi="Arial" w:cs="Arial"/>
          <w:b/>
          <w:color w:val="1A1A1A"/>
          <w:sz w:val="24"/>
          <w:szCs w:val="24"/>
          <w:lang w:val="en-US"/>
        </w:rPr>
      </w:pPr>
    </w:p>
    <w:p w14:paraId="58771337" w14:textId="77777777" w:rsidR="00246DFA" w:rsidRPr="00F703EE" w:rsidRDefault="00246DFA" w:rsidP="00F0161D">
      <w:pPr>
        <w:spacing w:after="0" w:line="360" w:lineRule="auto"/>
        <w:jc w:val="center"/>
        <w:outlineLvl w:val="0"/>
        <w:rPr>
          <w:rFonts w:ascii="Arial" w:hAnsi="Arial" w:cs="Arial"/>
          <w:color w:val="1A1A1A"/>
          <w:sz w:val="24"/>
          <w:szCs w:val="24"/>
          <w:lang w:val="en-US"/>
        </w:rPr>
      </w:pPr>
    </w:p>
    <w:p w14:paraId="6B290A82" w14:textId="77777777" w:rsidR="00246DFA" w:rsidRPr="00F703EE" w:rsidRDefault="00246DFA" w:rsidP="00F0161D">
      <w:pPr>
        <w:spacing w:after="0" w:line="360" w:lineRule="auto"/>
        <w:jc w:val="center"/>
        <w:outlineLvl w:val="0"/>
        <w:rPr>
          <w:rFonts w:ascii="Arial" w:hAnsi="Arial" w:cs="Arial"/>
          <w:color w:val="1A1A1A"/>
          <w:sz w:val="24"/>
          <w:szCs w:val="24"/>
          <w:lang w:val="en-US"/>
        </w:rPr>
      </w:pPr>
    </w:p>
    <w:p w14:paraId="3A5B2D1F" w14:textId="3E6E4B1C" w:rsidR="006D51FF" w:rsidRPr="00F703EE" w:rsidRDefault="006D51FF" w:rsidP="00F0161D">
      <w:pPr>
        <w:spacing w:after="0" w:line="360" w:lineRule="auto"/>
        <w:jc w:val="center"/>
        <w:outlineLvl w:val="0"/>
        <w:rPr>
          <w:rFonts w:ascii="Arial" w:hAnsi="Arial" w:cs="Arial"/>
          <w:color w:val="1A1A1A"/>
          <w:sz w:val="24"/>
          <w:szCs w:val="24"/>
          <w:lang w:val="en-US"/>
        </w:rPr>
      </w:pPr>
      <w:r w:rsidRPr="00F703EE">
        <w:rPr>
          <w:rFonts w:ascii="Arial" w:hAnsi="Arial" w:cs="Arial"/>
          <w:color w:val="1A1A1A"/>
          <w:sz w:val="24"/>
          <w:szCs w:val="24"/>
          <w:lang w:val="en-US"/>
        </w:rPr>
        <w:t>TEMA:</w:t>
      </w:r>
    </w:p>
    <w:p w14:paraId="56DEDA6C" w14:textId="28443DE6" w:rsidR="006D51FF" w:rsidRPr="00F703EE" w:rsidRDefault="006D51FF" w:rsidP="00F0161D">
      <w:pPr>
        <w:spacing w:after="0" w:line="360" w:lineRule="auto"/>
        <w:jc w:val="center"/>
        <w:outlineLvl w:val="0"/>
        <w:rPr>
          <w:rFonts w:ascii="Arial" w:hAnsi="Arial" w:cs="Arial"/>
          <w:b/>
          <w:color w:val="1A1A1A"/>
          <w:sz w:val="24"/>
          <w:szCs w:val="24"/>
          <w:u w:val="single"/>
          <w:lang w:val="en-US"/>
        </w:rPr>
      </w:pPr>
      <w:r w:rsidRPr="00F703EE">
        <w:rPr>
          <w:rFonts w:ascii="Arial" w:hAnsi="Arial" w:cs="Arial"/>
          <w:b/>
          <w:color w:val="1A1A1A"/>
          <w:sz w:val="24"/>
          <w:szCs w:val="24"/>
          <w:u w:val="single"/>
          <w:lang w:val="en-US"/>
        </w:rPr>
        <w:t>POLITICAS PUBLICAS EN SALUD</w:t>
      </w:r>
    </w:p>
    <w:p w14:paraId="59FDF67B" w14:textId="77777777" w:rsidR="008C05A0" w:rsidRPr="00F703EE" w:rsidRDefault="008C05A0" w:rsidP="00F0161D">
      <w:pPr>
        <w:spacing w:after="0" w:line="360" w:lineRule="auto"/>
        <w:jc w:val="center"/>
        <w:rPr>
          <w:rFonts w:ascii="Arial" w:hAnsi="Arial" w:cs="Arial"/>
          <w:color w:val="000000" w:themeColor="text1"/>
          <w:sz w:val="24"/>
          <w:szCs w:val="24"/>
          <w:lang w:val="es-ES_tradnl"/>
        </w:rPr>
      </w:pPr>
    </w:p>
    <w:p w14:paraId="7EE5B1FC" w14:textId="77777777" w:rsidR="008C05A0" w:rsidRPr="00F703EE" w:rsidRDefault="008C05A0" w:rsidP="00F703EE">
      <w:pPr>
        <w:spacing w:after="0" w:line="360" w:lineRule="auto"/>
        <w:jc w:val="both"/>
        <w:rPr>
          <w:rFonts w:ascii="Arial" w:hAnsi="Arial" w:cs="Arial"/>
          <w:color w:val="000000" w:themeColor="text1"/>
          <w:sz w:val="24"/>
          <w:szCs w:val="24"/>
          <w:lang w:val="es-ES_tradnl"/>
        </w:rPr>
      </w:pPr>
    </w:p>
    <w:p w14:paraId="4CEA0090" w14:textId="77777777" w:rsidR="003A277E" w:rsidRPr="00F703EE" w:rsidRDefault="003A277E" w:rsidP="00F703EE">
      <w:pPr>
        <w:spacing w:after="0" w:line="360" w:lineRule="auto"/>
        <w:jc w:val="both"/>
        <w:rPr>
          <w:rFonts w:ascii="Arial" w:hAnsi="Arial" w:cs="Arial"/>
          <w:color w:val="000000" w:themeColor="text1"/>
          <w:sz w:val="24"/>
          <w:szCs w:val="24"/>
          <w:lang w:val="es-ES_tradnl"/>
        </w:rPr>
      </w:pPr>
    </w:p>
    <w:p w14:paraId="4824836E" w14:textId="77777777" w:rsidR="003A277E" w:rsidRPr="00F703EE" w:rsidRDefault="003A277E" w:rsidP="00F703EE">
      <w:pPr>
        <w:spacing w:after="0" w:line="360" w:lineRule="auto"/>
        <w:jc w:val="both"/>
        <w:rPr>
          <w:rFonts w:ascii="Arial" w:hAnsi="Arial" w:cs="Arial"/>
          <w:color w:val="000000" w:themeColor="text1"/>
          <w:sz w:val="24"/>
          <w:szCs w:val="24"/>
          <w:lang w:val="es-ES_tradnl"/>
        </w:rPr>
      </w:pPr>
    </w:p>
    <w:p w14:paraId="3BD2FB1D" w14:textId="77777777" w:rsidR="003A277E" w:rsidRPr="00F703EE" w:rsidRDefault="003A277E" w:rsidP="00F703EE">
      <w:pPr>
        <w:spacing w:after="0" w:line="360" w:lineRule="auto"/>
        <w:jc w:val="both"/>
        <w:rPr>
          <w:rFonts w:ascii="Arial" w:hAnsi="Arial" w:cs="Arial"/>
          <w:color w:val="000000" w:themeColor="text1"/>
          <w:sz w:val="24"/>
          <w:szCs w:val="24"/>
          <w:lang w:val="es-ES_tradnl"/>
        </w:rPr>
      </w:pPr>
    </w:p>
    <w:p w14:paraId="27F84D72" w14:textId="77777777" w:rsidR="003A277E" w:rsidRPr="00F703EE" w:rsidRDefault="003A277E" w:rsidP="00F703EE">
      <w:pPr>
        <w:spacing w:after="0" w:line="360" w:lineRule="auto"/>
        <w:jc w:val="both"/>
        <w:rPr>
          <w:rFonts w:ascii="Arial" w:hAnsi="Arial" w:cs="Arial"/>
          <w:color w:val="000000" w:themeColor="text1"/>
          <w:sz w:val="24"/>
          <w:szCs w:val="24"/>
          <w:lang w:val="es-ES_tradnl"/>
        </w:rPr>
      </w:pPr>
    </w:p>
    <w:p w14:paraId="7BBFD3F2" w14:textId="77777777" w:rsidR="003A277E" w:rsidRPr="00F703EE" w:rsidRDefault="003A277E" w:rsidP="00F703EE">
      <w:pPr>
        <w:spacing w:after="0" w:line="360" w:lineRule="auto"/>
        <w:jc w:val="both"/>
        <w:rPr>
          <w:rFonts w:ascii="Arial" w:hAnsi="Arial" w:cs="Arial"/>
          <w:color w:val="000000" w:themeColor="text1"/>
          <w:sz w:val="24"/>
          <w:szCs w:val="24"/>
          <w:lang w:val="es-ES_tradnl"/>
        </w:rPr>
      </w:pPr>
    </w:p>
    <w:p w14:paraId="0932DA56" w14:textId="3DB903AC" w:rsidR="003A277E" w:rsidRPr="00F703EE" w:rsidRDefault="0034659A" w:rsidP="00F0161D">
      <w:pPr>
        <w:spacing w:after="0" w:line="360" w:lineRule="auto"/>
        <w:jc w:val="right"/>
        <w:outlineLvl w:val="0"/>
        <w:rPr>
          <w:rFonts w:ascii="Arial" w:hAnsi="Arial" w:cs="Arial"/>
          <w:b/>
          <w:color w:val="000000" w:themeColor="text1"/>
          <w:sz w:val="24"/>
          <w:szCs w:val="24"/>
          <w:lang w:val="es-ES_tradnl"/>
        </w:rPr>
      </w:pPr>
      <w:r w:rsidRPr="00F703EE">
        <w:rPr>
          <w:rFonts w:ascii="Arial" w:hAnsi="Arial" w:cs="Arial"/>
          <w:b/>
          <w:color w:val="000000" w:themeColor="text1"/>
          <w:sz w:val="24"/>
          <w:szCs w:val="24"/>
          <w:lang w:val="es-ES_tradnl"/>
        </w:rPr>
        <w:t>Nombre del A</w:t>
      </w:r>
      <w:r w:rsidR="008D0FF7" w:rsidRPr="00F703EE">
        <w:rPr>
          <w:rFonts w:ascii="Arial" w:hAnsi="Arial" w:cs="Arial"/>
          <w:b/>
          <w:color w:val="000000" w:themeColor="text1"/>
          <w:sz w:val="24"/>
          <w:szCs w:val="24"/>
          <w:lang w:val="es-ES_tradnl"/>
        </w:rPr>
        <w:t>lumno</w:t>
      </w:r>
      <w:r w:rsidR="003A277E" w:rsidRPr="00F703EE">
        <w:rPr>
          <w:rFonts w:ascii="Arial" w:hAnsi="Arial" w:cs="Arial"/>
          <w:b/>
          <w:color w:val="000000" w:themeColor="text1"/>
          <w:sz w:val="24"/>
          <w:szCs w:val="24"/>
          <w:lang w:val="es-ES_tradnl"/>
        </w:rPr>
        <w:t>:</w:t>
      </w:r>
    </w:p>
    <w:p w14:paraId="09157FD0" w14:textId="7DCEC15D" w:rsidR="008C05A0" w:rsidRPr="00F703EE" w:rsidRDefault="0034659A" w:rsidP="00F0161D">
      <w:pPr>
        <w:spacing w:after="0" w:line="360" w:lineRule="auto"/>
        <w:jc w:val="right"/>
        <w:outlineLvl w:val="0"/>
        <w:rPr>
          <w:rFonts w:ascii="Arial" w:hAnsi="Arial" w:cs="Arial"/>
          <w:color w:val="000000" w:themeColor="text1"/>
          <w:sz w:val="24"/>
          <w:szCs w:val="24"/>
          <w:lang w:val="es-ES_tradnl"/>
        </w:rPr>
      </w:pPr>
      <w:r w:rsidRPr="00F703EE">
        <w:rPr>
          <w:rFonts w:ascii="Arial" w:hAnsi="Arial" w:cs="Arial"/>
          <w:color w:val="000000" w:themeColor="text1"/>
          <w:sz w:val="24"/>
          <w:szCs w:val="24"/>
          <w:lang w:val="es-ES_tradnl"/>
        </w:rPr>
        <w:t xml:space="preserve">Ing. </w:t>
      </w:r>
      <w:r w:rsidR="008C05A0" w:rsidRPr="00F703EE">
        <w:rPr>
          <w:rFonts w:ascii="Arial" w:hAnsi="Arial" w:cs="Arial"/>
          <w:color w:val="000000" w:themeColor="text1"/>
          <w:sz w:val="24"/>
          <w:szCs w:val="24"/>
          <w:lang w:val="es-ES_tradnl"/>
        </w:rPr>
        <w:t>Guadalupe Morales Marín</w:t>
      </w:r>
    </w:p>
    <w:p w14:paraId="70492ADD" w14:textId="77777777" w:rsidR="00423BF0" w:rsidRPr="00F703EE" w:rsidRDefault="00423BF0" w:rsidP="00F0161D">
      <w:pPr>
        <w:spacing w:line="360" w:lineRule="auto"/>
        <w:jc w:val="right"/>
        <w:rPr>
          <w:rFonts w:ascii="Arial" w:hAnsi="Arial" w:cs="Arial"/>
          <w:b/>
          <w:sz w:val="24"/>
          <w:szCs w:val="24"/>
          <w:lang w:val="es-ES_tradnl"/>
        </w:rPr>
      </w:pPr>
    </w:p>
    <w:p w14:paraId="3C40C7E3" w14:textId="01219679" w:rsidR="007B3ED4" w:rsidRPr="00F703EE" w:rsidRDefault="008D0FF7" w:rsidP="00F0161D">
      <w:pPr>
        <w:spacing w:after="0" w:line="360" w:lineRule="auto"/>
        <w:jc w:val="right"/>
        <w:outlineLvl w:val="0"/>
        <w:rPr>
          <w:rFonts w:ascii="Arial" w:hAnsi="Arial" w:cs="Arial"/>
          <w:b/>
          <w:sz w:val="24"/>
          <w:szCs w:val="24"/>
          <w:lang w:val="es-ES_tradnl"/>
        </w:rPr>
      </w:pPr>
      <w:r w:rsidRPr="00F703EE">
        <w:rPr>
          <w:rFonts w:ascii="Arial" w:hAnsi="Arial" w:cs="Arial"/>
          <w:b/>
          <w:sz w:val="24"/>
          <w:szCs w:val="24"/>
          <w:lang w:val="es-ES_tradnl"/>
        </w:rPr>
        <w:t>Nombre del D</w:t>
      </w:r>
      <w:r w:rsidR="003A277E" w:rsidRPr="00F703EE">
        <w:rPr>
          <w:rFonts w:ascii="Arial" w:hAnsi="Arial" w:cs="Arial"/>
          <w:b/>
          <w:sz w:val="24"/>
          <w:szCs w:val="24"/>
          <w:lang w:val="es-ES_tradnl"/>
        </w:rPr>
        <w:t xml:space="preserve">ocente: </w:t>
      </w:r>
    </w:p>
    <w:p w14:paraId="094AD8FD" w14:textId="2B333026" w:rsidR="003A277E" w:rsidRPr="00F703EE" w:rsidRDefault="00EA012A" w:rsidP="00F0161D">
      <w:pPr>
        <w:spacing w:after="0" w:line="360" w:lineRule="auto"/>
        <w:jc w:val="right"/>
        <w:outlineLvl w:val="0"/>
        <w:rPr>
          <w:rFonts w:ascii="Arial" w:hAnsi="Arial" w:cs="Arial"/>
          <w:sz w:val="24"/>
          <w:szCs w:val="24"/>
          <w:lang w:val="es-ES_tradnl"/>
        </w:rPr>
      </w:pPr>
      <w:r w:rsidRPr="00F703EE">
        <w:rPr>
          <w:rFonts w:ascii="Arial" w:hAnsi="Arial" w:cs="Arial"/>
          <w:bCs/>
          <w:color w:val="1A1A1A"/>
          <w:sz w:val="24"/>
          <w:szCs w:val="24"/>
          <w:lang w:val="en-US"/>
        </w:rPr>
        <w:t>Mtro. Rommel Rosas Reyes</w:t>
      </w:r>
    </w:p>
    <w:p w14:paraId="17731251" w14:textId="77777777" w:rsidR="003A277E" w:rsidRPr="00F703EE" w:rsidRDefault="003A277E" w:rsidP="00F0161D">
      <w:pPr>
        <w:spacing w:after="0" w:line="360" w:lineRule="auto"/>
        <w:jc w:val="right"/>
        <w:rPr>
          <w:rFonts w:ascii="Arial" w:hAnsi="Arial" w:cs="Arial"/>
          <w:sz w:val="24"/>
          <w:szCs w:val="24"/>
          <w:lang w:val="es-ES_tradnl"/>
        </w:rPr>
      </w:pPr>
    </w:p>
    <w:p w14:paraId="36903B83" w14:textId="77777777" w:rsidR="005C78B3" w:rsidRPr="00F703EE" w:rsidRDefault="005C78B3" w:rsidP="00F0161D">
      <w:pPr>
        <w:spacing w:after="0" w:line="360" w:lineRule="auto"/>
        <w:jc w:val="right"/>
        <w:rPr>
          <w:rFonts w:ascii="Arial" w:hAnsi="Arial" w:cs="Arial"/>
          <w:sz w:val="24"/>
          <w:szCs w:val="24"/>
          <w:lang w:val="es-ES_tradnl"/>
        </w:rPr>
      </w:pPr>
    </w:p>
    <w:p w14:paraId="4DD48846" w14:textId="77777777" w:rsidR="005C78B3" w:rsidRPr="00F703EE" w:rsidRDefault="005C78B3" w:rsidP="00F0161D">
      <w:pPr>
        <w:spacing w:after="0" w:line="360" w:lineRule="auto"/>
        <w:jc w:val="right"/>
        <w:rPr>
          <w:rFonts w:ascii="Arial" w:hAnsi="Arial" w:cs="Arial"/>
          <w:sz w:val="24"/>
          <w:szCs w:val="24"/>
          <w:lang w:val="es-ES_tradnl"/>
        </w:rPr>
      </w:pPr>
    </w:p>
    <w:p w14:paraId="5AF15C0F" w14:textId="77777777" w:rsidR="00423BF0" w:rsidRPr="00F703EE" w:rsidRDefault="00423BF0" w:rsidP="00F0161D">
      <w:pPr>
        <w:spacing w:after="0" w:line="360" w:lineRule="auto"/>
        <w:jc w:val="right"/>
        <w:rPr>
          <w:rFonts w:ascii="Arial" w:hAnsi="Arial" w:cs="Arial"/>
          <w:sz w:val="24"/>
          <w:szCs w:val="24"/>
          <w:lang w:val="es-ES_tradnl"/>
        </w:rPr>
      </w:pPr>
    </w:p>
    <w:p w14:paraId="6D7CB992" w14:textId="77777777" w:rsidR="005C78B3" w:rsidRPr="00F703EE" w:rsidRDefault="005C78B3" w:rsidP="00F0161D">
      <w:pPr>
        <w:spacing w:after="0" w:line="360" w:lineRule="auto"/>
        <w:jc w:val="right"/>
        <w:rPr>
          <w:rFonts w:ascii="Arial" w:hAnsi="Arial" w:cs="Arial"/>
          <w:sz w:val="24"/>
          <w:szCs w:val="24"/>
          <w:lang w:val="es-ES_tradnl"/>
        </w:rPr>
      </w:pPr>
    </w:p>
    <w:p w14:paraId="34926DF1" w14:textId="64A945F5" w:rsidR="003A277E" w:rsidRPr="00F703EE" w:rsidRDefault="003A277E" w:rsidP="00F0161D">
      <w:pPr>
        <w:spacing w:after="0" w:line="360" w:lineRule="auto"/>
        <w:jc w:val="right"/>
        <w:outlineLvl w:val="0"/>
        <w:rPr>
          <w:rFonts w:ascii="Arial" w:hAnsi="Arial" w:cs="Arial"/>
          <w:sz w:val="24"/>
          <w:szCs w:val="24"/>
          <w:lang w:val="es-ES_tradnl"/>
        </w:rPr>
      </w:pPr>
      <w:r w:rsidRPr="00F703EE">
        <w:rPr>
          <w:rFonts w:ascii="Arial" w:hAnsi="Arial" w:cs="Arial"/>
          <w:sz w:val="24"/>
          <w:szCs w:val="24"/>
          <w:lang w:val="es-ES_tradnl"/>
        </w:rPr>
        <w:t>Tuxtla  Gutiérrez, Chiapas;</w:t>
      </w:r>
      <w:r w:rsidR="00796DDB" w:rsidRPr="00F703EE">
        <w:rPr>
          <w:rFonts w:ascii="Arial" w:hAnsi="Arial" w:cs="Arial"/>
          <w:sz w:val="24"/>
          <w:szCs w:val="24"/>
          <w:lang w:val="es-ES_tradnl"/>
        </w:rPr>
        <w:t xml:space="preserve"> </w:t>
      </w:r>
      <w:r w:rsidR="006D51FF" w:rsidRPr="00F703EE">
        <w:rPr>
          <w:rFonts w:ascii="Arial" w:hAnsi="Arial" w:cs="Arial"/>
          <w:sz w:val="24"/>
          <w:szCs w:val="24"/>
          <w:lang w:val="es-ES_tradnl"/>
        </w:rPr>
        <w:t>10</w:t>
      </w:r>
      <w:r w:rsidR="0083055A" w:rsidRPr="00F703EE">
        <w:rPr>
          <w:rFonts w:ascii="Arial" w:hAnsi="Arial" w:cs="Arial"/>
          <w:sz w:val="24"/>
          <w:szCs w:val="24"/>
          <w:lang w:val="es-ES_tradnl"/>
        </w:rPr>
        <w:t xml:space="preserve"> de Dici</w:t>
      </w:r>
      <w:r w:rsidR="00EA012A" w:rsidRPr="00F703EE">
        <w:rPr>
          <w:rFonts w:ascii="Arial" w:hAnsi="Arial" w:cs="Arial"/>
          <w:sz w:val="24"/>
          <w:szCs w:val="24"/>
          <w:lang w:val="es-ES_tradnl"/>
        </w:rPr>
        <w:t>em</w:t>
      </w:r>
      <w:r w:rsidR="00CE0077" w:rsidRPr="00F703EE">
        <w:rPr>
          <w:rFonts w:ascii="Arial" w:hAnsi="Arial" w:cs="Arial"/>
          <w:sz w:val="24"/>
          <w:szCs w:val="24"/>
          <w:lang w:val="es-ES_tradnl"/>
        </w:rPr>
        <w:t>bre de 2015.</w:t>
      </w:r>
    </w:p>
    <w:p w14:paraId="59B1DACC" w14:textId="77777777" w:rsidR="0034659A" w:rsidRPr="00F703EE" w:rsidRDefault="0034659A" w:rsidP="00F703EE">
      <w:pPr>
        <w:widowControl w:val="0"/>
        <w:autoSpaceDE w:val="0"/>
        <w:autoSpaceDN w:val="0"/>
        <w:adjustRightInd w:val="0"/>
        <w:spacing w:line="360" w:lineRule="auto"/>
        <w:jc w:val="both"/>
        <w:rPr>
          <w:rFonts w:ascii="Arial" w:hAnsi="Arial" w:cs="Arial"/>
          <w:color w:val="1A1A1A"/>
          <w:sz w:val="24"/>
          <w:szCs w:val="24"/>
          <w:lang w:val="en-US"/>
        </w:rPr>
      </w:pPr>
    </w:p>
    <w:p w14:paraId="2084FBCA" w14:textId="7C8FD8DC" w:rsidR="00246DFA" w:rsidRPr="00F703EE" w:rsidRDefault="00427459" w:rsidP="00F703EE">
      <w:pPr>
        <w:widowControl w:val="0"/>
        <w:autoSpaceDE w:val="0"/>
        <w:autoSpaceDN w:val="0"/>
        <w:adjustRightInd w:val="0"/>
        <w:spacing w:after="0" w:line="360" w:lineRule="auto"/>
        <w:jc w:val="both"/>
        <w:rPr>
          <w:rFonts w:ascii="Arial" w:hAnsi="Arial" w:cs="Arial"/>
          <w:color w:val="1A1A1A"/>
          <w:sz w:val="24"/>
          <w:szCs w:val="24"/>
          <w:lang w:val="en-US"/>
        </w:rPr>
      </w:pPr>
      <w:r w:rsidRPr="00F703EE">
        <w:rPr>
          <w:rFonts w:ascii="Arial" w:hAnsi="Arial" w:cs="Arial"/>
          <w:color w:val="1A1A1A"/>
          <w:sz w:val="24"/>
          <w:szCs w:val="24"/>
          <w:lang w:val="en-US"/>
        </w:rPr>
        <w:lastRenderedPageBreak/>
        <w:t> </w:t>
      </w:r>
    </w:p>
    <w:p w14:paraId="0792D9DD" w14:textId="692A4C44" w:rsidR="00EB2717" w:rsidRPr="00F703EE" w:rsidRDefault="00E91E56" w:rsidP="00F0161D">
      <w:pPr>
        <w:widowControl w:val="0"/>
        <w:autoSpaceDE w:val="0"/>
        <w:autoSpaceDN w:val="0"/>
        <w:adjustRightInd w:val="0"/>
        <w:spacing w:line="360" w:lineRule="auto"/>
        <w:jc w:val="center"/>
        <w:rPr>
          <w:rFonts w:ascii="Arial" w:hAnsi="Arial" w:cs="Arial"/>
          <w:b/>
          <w:bCs/>
          <w:color w:val="1A1A1A"/>
          <w:sz w:val="24"/>
          <w:szCs w:val="24"/>
          <w:lang w:val="en-US"/>
        </w:rPr>
      </w:pPr>
      <w:r w:rsidRPr="00F703EE">
        <w:rPr>
          <w:rFonts w:ascii="Arial" w:hAnsi="Arial" w:cs="Arial"/>
          <w:b/>
          <w:bCs/>
          <w:color w:val="1A1A1A"/>
          <w:sz w:val="24"/>
          <w:szCs w:val="24"/>
          <w:lang w:val="en-US"/>
        </w:rPr>
        <w:t>INTRODUCCION</w:t>
      </w:r>
    </w:p>
    <w:p w14:paraId="0EAAF2FA" w14:textId="77777777" w:rsidR="00F0161D" w:rsidRDefault="00F0161D" w:rsidP="00F0161D">
      <w:pPr>
        <w:widowControl w:val="0"/>
        <w:autoSpaceDE w:val="0"/>
        <w:autoSpaceDN w:val="0"/>
        <w:adjustRightInd w:val="0"/>
        <w:spacing w:after="240" w:line="360" w:lineRule="auto"/>
        <w:ind w:firstLine="708"/>
        <w:jc w:val="both"/>
        <w:rPr>
          <w:rFonts w:ascii="Arial" w:hAnsi="Arial" w:cs="Arial"/>
          <w:sz w:val="24"/>
          <w:szCs w:val="24"/>
          <w:lang w:val="en-US"/>
        </w:rPr>
      </w:pPr>
    </w:p>
    <w:p w14:paraId="748DB166" w14:textId="27EF7063" w:rsidR="00E91E56" w:rsidRPr="00F703EE" w:rsidRDefault="00E91E56" w:rsidP="00F0161D">
      <w:pPr>
        <w:widowControl w:val="0"/>
        <w:autoSpaceDE w:val="0"/>
        <w:autoSpaceDN w:val="0"/>
        <w:adjustRightInd w:val="0"/>
        <w:spacing w:after="240" w:line="360" w:lineRule="auto"/>
        <w:ind w:firstLine="708"/>
        <w:jc w:val="both"/>
        <w:rPr>
          <w:rFonts w:ascii="Arial" w:hAnsi="Arial" w:cs="Arial"/>
          <w:sz w:val="24"/>
          <w:szCs w:val="24"/>
          <w:lang w:val="en-US"/>
        </w:rPr>
      </w:pPr>
      <w:r w:rsidRPr="00F703EE">
        <w:rPr>
          <w:rFonts w:ascii="Arial" w:hAnsi="Arial" w:cs="Arial"/>
          <w:sz w:val="24"/>
          <w:szCs w:val="24"/>
          <w:lang w:val="en-US"/>
        </w:rPr>
        <w:t xml:space="preserve">En primer instancia decidí realizer </w:t>
      </w:r>
      <w:proofErr w:type="gramStart"/>
      <w:r w:rsidRPr="00F703EE">
        <w:rPr>
          <w:rFonts w:ascii="Arial" w:hAnsi="Arial" w:cs="Arial"/>
          <w:sz w:val="24"/>
          <w:szCs w:val="24"/>
          <w:lang w:val="en-US"/>
        </w:rPr>
        <w:t>este</w:t>
      </w:r>
      <w:proofErr w:type="gramEnd"/>
      <w:r w:rsidRPr="00F703EE">
        <w:rPr>
          <w:rFonts w:ascii="Arial" w:hAnsi="Arial" w:cs="Arial"/>
          <w:sz w:val="24"/>
          <w:szCs w:val="24"/>
          <w:lang w:val="en-US"/>
        </w:rPr>
        <w:t xml:space="preserve"> análisis a una política pública en Salud, ya que actualmente trabajo en el Instituo Mexicano del Seguro Soci</w:t>
      </w:r>
      <w:r w:rsidR="00663AE3" w:rsidRPr="00F703EE">
        <w:rPr>
          <w:rFonts w:ascii="Arial" w:hAnsi="Arial" w:cs="Arial"/>
          <w:sz w:val="24"/>
          <w:szCs w:val="24"/>
          <w:lang w:val="en-US"/>
        </w:rPr>
        <w:t>al de la Delegación Chiapas. E</w:t>
      </w:r>
      <w:r w:rsidRPr="00F703EE">
        <w:rPr>
          <w:rFonts w:ascii="Arial" w:hAnsi="Arial" w:cs="Arial"/>
          <w:sz w:val="24"/>
          <w:szCs w:val="24"/>
          <w:lang w:val="en-US"/>
        </w:rPr>
        <w:t xml:space="preserve">l IMSS es un instituto que brinda seguridad social, a traves de 2 diferentes Fuentes, la primera que es el regimen ordinario que es en base a las cuotas obrero patronal que se recaudan </w:t>
      </w:r>
      <w:r w:rsidR="001224FC" w:rsidRPr="00F703EE">
        <w:rPr>
          <w:rFonts w:ascii="Arial" w:hAnsi="Arial" w:cs="Arial"/>
          <w:sz w:val="24"/>
          <w:szCs w:val="24"/>
          <w:lang w:val="en-US"/>
        </w:rPr>
        <w:t xml:space="preserve">a los patrones </w:t>
      </w:r>
      <w:r w:rsidRPr="00F703EE">
        <w:rPr>
          <w:rFonts w:ascii="Arial" w:hAnsi="Arial" w:cs="Arial"/>
          <w:sz w:val="24"/>
          <w:szCs w:val="24"/>
          <w:lang w:val="en-US"/>
        </w:rPr>
        <w:t xml:space="preserve">y por ende el servicio se otorga a los trabajadores afiliados y sus familias, y en Segundo </w:t>
      </w:r>
      <w:proofErr w:type="gramStart"/>
      <w:r w:rsidRPr="00F703EE">
        <w:rPr>
          <w:rFonts w:ascii="Arial" w:hAnsi="Arial" w:cs="Arial"/>
          <w:sz w:val="24"/>
          <w:szCs w:val="24"/>
          <w:lang w:val="en-US"/>
        </w:rPr>
        <w:t xml:space="preserve">el  </w:t>
      </w:r>
      <w:r w:rsidR="006E5C66" w:rsidRPr="00F703EE">
        <w:rPr>
          <w:rFonts w:ascii="Arial" w:hAnsi="Arial" w:cs="Arial"/>
          <w:sz w:val="24"/>
          <w:szCs w:val="24"/>
          <w:lang w:val="en-US"/>
        </w:rPr>
        <w:t>ré</w:t>
      </w:r>
      <w:r w:rsidRPr="00F703EE">
        <w:rPr>
          <w:rFonts w:ascii="Arial" w:hAnsi="Arial" w:cs="Arial"/>
          <w:sz w:val="24"/>
          <w:szCs w:val="24"/>
          <w:lang w:val="en-US"/>
        </w:rPr>
        <w:t>gimen</w:t>
      </w:r>
      <w:proofErr w:type="gramEnd"/>
      <w:r w:rsidRPr="00F703EE">
        <w:rPr>
          <w:rFonts w:ascii="Arial" w:hAnsi="Arial" w:cs="Arial"/>
          <w:sz w:val="24"/>
          <w:szCs w:val="24"/>
          <w:lang w:val="en-US"/>
        </w:rPr>
        <w:t xml:space="preserve"> del</w:t>
      </w:r>
      <w:r w:rsidR="001224FC" w:rsidRPr="00F703EE">
        <w:rPr>
          <w:rFonts w:ascii="Arial" w:hAnsi="Arial" w:cs="Arial"/>
          <w:sz w:val="24"/>
          <w:szCs w:val="24"/>
          <w:lang w:val="en-US"/>
        </w:rPr>
        <w:t xml:space="preserve"> programa prospera que va muy d</w:t>
      </w:r>
      <w:r w:rsidRPr="00F703EE">
        <w:rPr>
          <w:rFonts w:ascii="Arial" w:hAnsi="Arial" w:cs="Arial"/>
          <w:sz w:val="24"/>
          <w:szCs w:val="24"/>
          <w:lang w:val="en-US"/>
        </w:rPr>
        <w:t>e</w:t>
      </w:r>
      <w:r w:rsidR="001224FC" w:rsidRPr="00F703EE">
        <w:rPr>
          <w:rFonts w:ascii="Arial" w:hAnsi="Arial" w:cs="Arial"/>
          <w:sz w:val="24"/>
          <w:szCs w:val="24"/>
          <w:lang w:val="en-US"/>
        </w:rPr>
        <w:t xml:space="preserve"> </w:t>
      </w:r>
      <w:r w:rsidRPr="00F703EE">
        <w:rPr>
          <w:rFonts w:ascii="Arial" w:hAnsi="Arial" w:cs="Arial"/>
          <w:sz w:val="24"/>
          <w:szCs w:val="24"/>
          <w:lang w:val="en-US"/>
        </w:rPr>
        <w:t>la mano con el seguro popular.</w:t>
      </w:r>
    </w:p>
    <w:p w14:paraId="65FAC466" w14:textId="0EDDE535" w:rsidR="001224FC" w:rsidRPr="00F703EE" w:rsidRDefault="001224FC"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El IMSS en la Delegación Chiapas cuenta en el regimen ordinario con 4 hospitales y 28 unidades medicas familiar</w:t>
      </w:r>
      <w:r w:rsidR="006E5C66" w:rsidRPr="00F703EE">
        <w:rPr>
          <w:rFonts w:ascii="Arial" w:hAnsi="Arial" w:cs="Arial"/>
          <w:sz w:val="24"/>
          <w:szCs w:val="24"/>
          <w:lang w:val="en-US"/>
        </w:rPr>
        <w:t xml:space="preserve">es, y del programa prospera son 10 hospitales rurales y 557 unidades médicas rurales. Siendo </w:t>
      </w:r>
      <w:proofErr w:type="gramStart"/>
      <w:r w:rsidR="006E5C66" w:rsidRPr="00F703EE">
        <w:rPr>
          <w:rFonts w:ascii="Arial" w:hAnsi="Arial" w:cs="Arial"/>
          <w:sz w:val="24"/>
          <w:szCs w:val="24"/>
          <w:lang w:val="en-US"/>
        </w:rPr>
        <w:t>este</w:t>
      </w:r>
      <w:proofErr w:type="gramEnd"/>
      <w:r w:rsidR="006E5C66" w:rsidRPr="00F703EE">
        <w:rPr>
          <w:rFonts w:ascii="Arial" w:hAnsi="Arial" w:cs="Arial"/>
          <w:sz w:val="24"/>
          <w:szCs w:val="24"/>
          <w:lang w:val="en-US"/>
        </w:rPr>
        <w:t xml:space="preserve"> Instituto con mayor presencia y atención en todo el Estado.</w:t>
      </w:r>
    </w:p>
    <w:p w14:paraId="00893A98" w14:textId="4F382168" w:rsidR="00E91E56" w:rsidRPr="00F703EE" w:rsidRDefault="00663AE3"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En este contexto de ideas</w:t>
      </w:r>
      <w:r w:rsidR="00654665" w:rsidRPr="00F703EE">
        <w:rPr>
          <w:rFonts w:ascii="Arial" w:hAnsi="Arial" w:cs="Arial"/>
          <w:sz w:val="24"/>
          <w:szCs w:val="24"/>
          <w:lang w:val="en-US"/>
        </w:rPr>
        <w:t xml:space="preserve"> y hacienda referencia a las </w:t>
      </w:r>
      <w:r w:rsidR="00E91E56" w:rsidRPr="00F703EE">
        <w:rPr>
          <w:rFonts w:ascii="Arial" w:hAnsi="Arial" w:cs="Arial"/>
          <w:sz w:val="24"/>
          <w:szCs w:val="24"/>
          <w:lang w:val="en-US"/>
        </w:rPr>
        <w:t>políticas públicas</w:t>
      </w:r>
      <w:r w:rsidR="00654665" w:rsidRPr="00F703EE">
        <w:rPr>
          <w:rFonts w:ascii="Arial" w:hAnsi="Arial" w:cs="Arial"/>
          <w:sz w:val="24"/>
          <w:szCs w:val="24"/>
          <w:lang w:val="en-US"/>
        </w:rPr>
        <w:t>, éstas</w:t>
      </w:r>
      <w:r w:rsidR="00E91E56" w:rsidRPr="00F703EE">
        <w:rPr>
          <w:rFonts w:ascii="Arial" w:hAnsi="Arial" w:cs="Arial"/>
          <w:sz w:val="24"/>
          <w:szCs w:val="24"/>
          <w:lang w:val="en-US"/>
        </w:rPr>
        <w:t xml:space="preserve"> tienen su fundamental origen en el derecho social, surgen para dar respuesta a los conflictos de la sociedad. Las políticas en salud protegen la salud pública; </w:t>
      </w:r>
      <w:r w:rsidR="00654665" w:rsidRPr="00F703EE">
        <w:rPr>
          <w:rFonts w:ascii="Arial" w:hAnsi="Arial" w:cs="Arial"/>
          <w:sz w:val="24"/>
          <w:szCs w:val="24"/>
          <w:lang w:val="en-US"/>
        </w:rPr>
        <w:t xml:space="preserve">y </w:t>
      </w:r>
      <w:r w:rsidR="00E91E56" w:rsidRPr="00F703EE">
        <w:rPr>
          <w:rFonts w:ascii="Arial" w:hAnsi="Arial" w:cs="Arial"/>
          <w:sz w:val="24"/>
          <w:szCs w:val="24"/>
          <w:lang w:val="en-US"/>
        </w:rPr>
        <w:t xml:space="preserve">tienen </w:t>
      </w:r>
      <w:proofErr w:type="gramStart"/>
      <w:r w:rsidR="00E91E56" w:rsidRPr="00F703EE">
        <w:rPr>
          <w:rFonts w:ascii="Arial" w:hAnsi="Arial" w:cs="Arial"/>
          <w:sz w:val="24"/>
          <w:szCs w:val="24"/>
          <w:lang w:val="en-US"/>
        </w:rPr>
        <w:t>como</w:t>
      </w:r>
      <w:proofErr w:type="gramEnd"/>
      <w:r w:rsidR="00E91E56" w:rsidRPr="00F703EE">
        <w:rPr>
          <w:rFonts w:ascii="Arial" w:hAnsi="Arial" w:cs="Arial"/>
          <w:sz w:val="24"/>
          <w:szCs w:val="24"/>
          <w:lang w:val="en-US"/>
        </w:rPr>
        <w:t xml:space="preserve"> objetivo asegurar la integridad física y psíquica del individuo, y se concretan en una serie de servicios de atención primaria, hospitalaria y de prestaciones de tipo farmacéutico.</w:t>
      </w:r>
    </w:p>
    <w:p w14:paraId="2B9996BD" w14:textId="77777777" w:rsidR="00E91E56" w:rsidRPr="00F703EE" w:rsidRDefault="00E91E56"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En México, hasta 2003 la mitad de la población disfrutaba de seguridad social por motivos de sus estatus laboral, y, por lo tanto, de derechos en salud legislados. La otra mitad había quedado marginada de todo tipo de protección social en materia de salud y recibía servicios bajo </w:t>
      </w:r>
      <w:proofErr w:type="gramStart"/>
      <w:r w:rsidRPr="00F703EE">
        <w:rPr>
          <w:rFonts w:ascii="Arial" w:hAnsi="Arial" w:cs="Arial"/>
          <w:sz w:val="24"/>
          <w:szCs w:val="24"/>
          <w:lang w:val="en-US"/>
        </w:rPr>
        <w:t>un</w:t>
      </w:r>
      <w:proofErr w:type="gramEnd"/>
      <w:r w:rsidRPr="00F703EE">
        <w:rPr>
          <w:rFonts w:ascii="Arial" w:hAnsi="Arial" w:cs="Arial"/>
          <w:sz w:val="24"/>
          <w:szCs w:val="24"/>
          <w:lang w:val="en-US"/>
        </w:rPr>
        <w:t xml:space="preserve"> esquema estrictamente asistencial. La iniciativa más importante de los gobiernos de la alternancia en lo que se refiere al sector salud en México es la creación del Sistema de Protección Social de Salud, que se ha denominado Seguro Popular de Salud (SPS) dirigido a brindar protección económica a la población no derechohabiente, mediante un seguro de salud, público y voluntario, orientado a reducir el gasto de bolsillo y fomentar la atención oportuna a </w:t>
      </w:r>
      <w:r w:rsidRPr="00F703EE">
        <w:rPr>
          <w:rFonts w:ascii="Arial" w:hAnsi="Arial" w:cs="Arial"/>
          <w:sz w:val="24"/>
          <w:szCs w:val="24"/>
          <w:lang w:val="en-US"/>
        </w:rPr>
        <w:lastRenderedPageBreak/>
        <w:t>la salud.</w:t>
      </w:r>
    </w:p>
    <w:p w14:paraId="1D690E66" w14:textId="34C23AF6" w:rsidR="00002183" w:rsidRPr="00F703EE" w:rsidRDefault="00002183" w:rsidP="00F703EE">
      <w:pPr>
        <w:widowControl w:val="0"/>
        <w:autoSpaceDE w:val="0"/>
        <w:autoSpaceDN w:val="0"/>
        <w:adjustRightInd w:val="0"/>
        <w:spacing w:after="240" w:line="360" w:lineRule="auto"/>
        <w:jc w:val="both"/>
        <w:rPr>
          <w:rFonts w:ascii="Arial" w:hAnsi="Arial" w:cs="Arial"/>
          <w:sz w:val="24"/>
          <w:szCs w:val="24"/>
          <w:lang w:val="en-US"/>
        </w:rPr>
      </w:pPr>
      <w:proofErr w:type="gramStart"/>
      <w:r w:rsidRPr="00F703EE">
        <w:rPr>
          <w:rFonts w:ascii="Arial" w:hAnsi="Arial" w:cs="Arial"/>
          <w:sz w:val="24"/>
          <w:szCs w:val="24"/>
          <w:lang w:val="en-US"/>
        </w:rPr>
        <w:t>Después de la fundación del IMSS, meses mas tarde, se formalizan los servicios públicos de la Secretaria de Salud (SSA), cuyo nombre tenia implícita una concepción asistencial, para atender principalmente a lo</w:t>
      </w:r>
      <w:r w:rsidR="00E142D7" w:rsidRPr="00F703EE">
        <w:rPr>
          <w:rFonts w:ascii="Arial" w:hAnsi="Arial" w:cs="Arial"/>
          <w:sz w:val="24"/>
          <w:szCs w:val="24"/>
          <w:lang w:val="en-US"/>
        </w:rPr>
        <w:t>s mexicanos de escasos recursos.</w:t>
      </w:r>
      <w:proofErr w:type="gramEnd"/>
    </w:p>
    <w:p w14:paraId="3E388902" w14:textId="2B22B9D9" w:rsidR="00E91E56" w:rsidRPr="00F703EE" w:rsidRDefault="00E91E56"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Desde los inicios del programa del seguro popular, </w:t>
      </w:r>
      <w:r w:rsidR="00654665" w:rsidRPr="00F703EE">
        <w:rPr>
          <w:rFonts w:ascii="Arial" w:hAnsi="Arial" w:cs="Arial"/>
          <w:sz w:val="24"/>
          <w:szCs w:val="24"/>
          <w:lang w:val="en-US"/>
        </w:rPr>
        <w:t xml:space="preserve">el cual coadyuba con el programa prospera que hoy día es parte fundamental en el IMSS </w:t>
      </w:r>
      <w:r w:rsidRPr="00F703EE">
        <w:rPr>
          <w:rFonts w:ascii="Arial" w:hAnsi="Arial" w:cs="Arial"/>
          <w:sz w:val="24"/>
          <w:szCs w:val="24"/>
          <w:lang w:val="en-US"/>
        </w:rPr>
        <w:t xml:space="preserve">tanto el Gobierno Federal como los Estados han destinado grandes cantidades de recursos provenientes de las contribuciones vía presupuesto de egresos, con la intención de orientar el gasto desde una visión propulsora de la equidad y multiplicadora de impactos asertivos en el bienestar social de la población que carece de servicios de salud. Los recursos que dispone el gobierno provienen de ingresos fiscales contemplados en el Presupuesto de Egresos de la Federación, por lo que exige que estos </w:t>
      </w:r>
      <w:proofErr w:type="gramStart"/>
      <w:r w:rsidRPr="00F703EE">
        <w:rPr>
          <w:rFonts w:ascii="Arial" w:hAnsi="Arial" w:cs="Arial"/>
          <w:sz w:val="24"/>
          <w:szCs w:val="24"/>
          <w:lang w:val="en-US"/>
        </w:rPr>
        <w:t>sean</w:t>
      </w:r>
      <w:proofErr w:type="gramEnd"/>
      <w:r w:rsidRPr="00F703EE">
        <w:rPr>
          <w:rFonts w:ascii="Arial" w:hAnsi="Arial" w:cs="Arial"/>
          <w:sz w:val="24"/>
          <w:szCs w:val="24"/>
          <w:lang w:val="en-US"/>
        </w:rPr>
        <w:t xml:space="preserve"> orientados y cristalizados en servicios de calidad y no con motivos políticos.</w:t>
      </w:r>
    </w:p>
    <w:p w14:paraId="19ECE77C" w14:textId="3AE6F437" w:rsidR="00E91E56" w:rsidRPr="00F703EE" w:rsidRDefault="00E91E56"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Lo anterior expuesto, permitió plantear el objetivo general de este trabajo </w:t>
      </w:r>
      <w:r w:rsidR="00246DFA" w:rsidRPr="00F703EE">
        <w:rPr>
          <w:rFonts w:ascii="Arial" w:hAnsi="Arial" w:cs="Arial"/>
          <w:sz w:val="24"/>
          <w:szCs w:val="24"/>
          <w:lang w:val="en-US"/>
        </w:rPr>
        <w:t xml:space="preserve">que </w:t>
      </w:r>
      <w:r w:rsidRPr="00F703EE">
        <w:rPr>
          <w:rFonts w:ascii="Arial" w:hAnsi="Arial" w:cs="Arial"/>
          <w:sz w:val="24"/>
          <w:szCs w:val="24"/>
          <w:lang w:val="en-US"/>
        </w:rPr>
        <w:t>consiste en:</w:t>
      </w:r>
      <w:r w:rsidR="00246DFA" w:rsidRPr="00F703EE">
        <w:rPr>
          <w:rFonts w:ascii="Arial" w:hAnsi="Arial" w:cs="Arial"/>
          <w:sz w:val="24"/>
          <w:szCs w:val="24"/>
          <w:lang w:val="en-US"/>
        </w:rPr>
        <w:t xml:space="preserve"> analizar </w:t>
      </w:r>
      <w:r w:rsidRPr="00F703EE">
        <w:rPr>
          <w:rFonts w:ascii="Arial" w:hAnsi="Arial" w:cs="Arial"/>
          <w:sz w:val="24"/>
          <w:szCs w:val="24"/>
          <w:lang w:val="en-US"/>
        </w:rPr>
        <w:t>los procesos de las políticas públicas y estimar los avances en cobertura en materia de sa</w:t>
      </w:r>
      <w:r w:rsidR="00654665" w:rsidRPr="00F703EE">
        <w:rPr>
          <w:rFonts w:ascii="Arial" w:hAnsi="Arial" w:cs="Arial"/>
          <w:sz w:val="24"/>
          <w:szCs w:val="24"/>
          <w:lang w:val="en-US"/>
        </w:rPr>
        <w:t>lud en Chiapas</w:t>
      </w:r>
      <w:r w:rsidRPr="00F703EE">
        <w:rPr>
          <w:rFonts w:ascii="Arial" w:hAnsi="Arial" w:cs="Arial"/>
          <w:sz w:val="24"/>
          <w:szCs w:val="24"/>
          <w:lang w:val="en-US"/>
        </w:rPr>
        <w:t>, México, así como el origen y propósitos del Seguro Popular</w:t>
      </w:r>
      <w:r w:rsidR="00246DFA" w:rsidRPr="00F703EE">
        <w:rPr>
          <w:rFonts w:ascii="Arial" w:hAnsi="Arial" w:cs="Arial"/>
          <w:sz w:val="24"/>
          <w:szCs w:val="24"/>
          <w:lang w:val="en-US"/>
        </w:rPr>
        <w:t xml:space="preserve"> y Prospera</w:t>
      </w:r>
      <w:r w:rsidRPr="00F703EE">
        <w:rPr>
          <w:rFonts w:ascii="Arial" w:hAnsi="Arial" w:cs="Arial"/>
          <w:sz w:val="24"/>
          <w:szCs w:val="24"/>
          <w:lang w:val="en-US"/>
        </w:rPr>
        <w:t xml:space="preserve">, estimar el impacto en el servicio y el beneficio socioeconómico en favor de las familias. </w:t>
      </w:r>
    </w:p>
    <w:p w14:paraId="27BC9D06" w14:textId="15994E78" w:rsidR="00EB2717" w:rsidRPr="00F703EE" w:rsidRDefault="00E91E56"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De acuerdo a los resultados de este trabajo, la prestación en servicios de salud que otorga el Seguro Popular</w:t>
      </w:r>
      <w:r w:rsidR="00124329" w:rsidRPr="00F703EE">
        <w:rPr>
          <w:rFonts w:ascii="Arial" w:hAnsi="Arial" w:cs="Arial"/>
          <w:sz w:val="24"/>
          <w:szCs w:val="24"/>
          <w:lang w:val="en-US"/>
        </w:rPr>
        <w:t xml:space="preserve"> y Prospera</w:t>
      </w:r>
      <w:r w:rsidRPr="00F703EE">
        <w:rPr>
          <w:rFonts w:ascii="Arial" w:hAnsi="Arial" w:cs="Arial"/>
          <w:sz w:val="24"/>
          <w:szCs w:val="24"/>
          <w:lang w:val="en-US"/>
        </w:rPr>
        <w:t xml:space="preserve"> en </w:t>
      </w:r>
      <w:r w:rsidR="00654665" w:rsidRPr="00F703EE">
        <w:rPr>
          <w:rFonts w:ascii="Arial" w:hAnsi="Arial" w:cs="Arial"/>
          <w:sz w:val="24"/>
          <w:szCs w:val="24"/>
          <w:lang w:val="en-US"/>
        </w:rPr>
        <w:t>Chiapas</w:t>
      </w:r>
      <w:r w:rsidRPr="00F703EE">
        <w:rPr>
          <w:rFonts w:ascii="Arial" w:hAnsi="Arial" w:cs="Arial"/>
          <w:sz w:val="24"/>
          <w:szCs w:val="24"/>
          <w:lang w:val="en-US"/>
        </w:rPr>
        <w:t>, México ha sido aprovechada en gran medida por los usuarios, la cobertura universal sigue avanzando y ha permitido a la población reducir el gasto en erogaciones, principalmente en costos de servicios médicos y en medi</w:t>
      </w:r>
      <w:r w:rsidR="006D1226" w:rsidRPr="00F703EE">
        <w:rPr>
          <w:rFonts w:ascii="Arial" w:hAnsi="Arial" w:cs="Arial"/>
          <w:sz w:val="24"/>
          <w:szCs w:val="24"/>
          <w:lang w:val="en-US"/>
        </w:rPr>
        <w:t xml:space="preserve">camentos; las instalaciones se han estado mejorando siendo las mas </w:t>
      </w:r>
      <w:r w:rsidRPr="00F703EE">
        <w:rPr>
          <w:rFonts w:ascii="Arial" w:hAnsi="Arial" w:cs="Arial"/>
          <w:sz w:val="24"/>
          <w:szCs w:val="24"/>
          <w:lang w:val="en-US"/>
        </w:rPr>
        <w:t>adecuadas así como la información que recibe el paciente, de tal forma que están dispuestos a recontratar el servicio y recomendarlo a terceras personas.</w:t>
      </w:r>
    </w:p>
    <w:p w14:paraId="09E0A954" w14:textId="77777777" w:rsidR="00EB2717" w:rsidRPr="00F703EE" w:rsidRDefault="00EB2717" w:rsidP="00F703EE">
      <w:pPr>
        <w:widowControl w:val="0"/>
        <w:autoSpaceDE w:val="0"/>
        <w:autoSpaceDN w:val="0"/>
        <w:adjustRightInd w:val="0"/>
        <w:spacing w:line="360" w:lineRule="auto"/>
        <w:jc w:val="both"/>
        <w:rPr>
          <w:rFonts w:ascii="Arial" w:hAnsi="Arial" w:cs="Arial"/>
          <w:b/>
          <w:bCs/>
          <w:color w:val="1A1A1A"/>
          <w:sz w:val="24"/>
          <w:szCs w:val="24"/>
          <w:lang w:val="en-US"/>
        </w:rPr>
      </w:pPr>
    </w:p>
    <w:p w14:paraId="376682A6" w14:textId="77777777" w:rsidR="00F0161D" w:rsidRDefault="00F0161D" w:rsidP="00F703EE">
      <w:pPr>
        <w:widowControl w:val="0"/>
        <w:autoSpaceDE w:val="0"/>
        <w:autoSpaceDN w:val="0"/>
        <w:adjustRightInd w:val="0"/>
        <w:spacing w:after="240" w:line="360" w:lineRule="auto"/>
        <w:jc w:val="both"/>
        <w:rPr>
          <w:rFonts w:ascii="Arial" w:hAnsi="Arial" w:cs="Arial"/>
          <w:b/>
          <w:sz w:val="24"/>
          <w:szCs w:val="24"/>
          <w:lang w:val="en-US"/>
        </w:rPr>
      </w:pPr>
    </w:p>
    <w:p w14:paraId="7B10A9B7" w14:textId="3E0A2F53" w:rsidR="000646F0" w:rsidRPr="00F703EE" w:rsidRDefault="00EB2717" w:rsidP="00F0161D">
      <w:pPr>
        <w:widowControl w:val="0"/>
        <w:autoSpaceDE w:val="0"/>
        <w:autoSpaceDN w:val="0"/>
        <w:adjustRightInd w:val="0"/>
        <w:spacing w:after="240" w:line="360" w:lineRule="auto"/>
        <w:jc w:val="center"/>
        <w:rPr>
          <w:rFonts w:ascii="Arial" w:hAnsi="Arial" w:cs="Arial"/>
          <w:b/>
          <w:sz w:val="24"/>
          <w:szCs w:val="24"/>
          <w:lang w:val="en-US"/>
        </w:rPr>
      </w:pPr>
      <w:r w:rsidRPr="00F703EE">
        <w:rPr>
          <w:rFonts w:ascii="Arial" w:hAnsi="Arial" w:cs="Arial"/>
          <w:b/>
          <w:sz w:val="24"/>
          <w:szCs w:val="24"/>
          <w:lang w:val="en-US"/>
        </w:rPr>
        <w:t>EL CAMINO DE LOS OCHO PASOS</w:t>
      </w:r>
    </w:p>
    <w:p w14:paraId="27C66AC8" w14:textId="77777777" w:rsidR="00E634B6" w:rsidRPr="00F0161D" w:rsidRDefault="00E634B6" w:rsidP="00F703EE">
      <w:pPr>
        <w:widowControl w:val="0"/>
        <w:autoSpaceDE w:val="0"/>
        <w:autoSpaceDN w:val="0"/>
        <w:adjustRightInd w:val="0"/>
        <w:spacing w:after="240" w:line="360" w:lineRule="auto"/>
        <w:jc w:val="both"/>
        <w:rPr>
          <w:rFonts w:ascii="Arial" w:hAnsi="Arial" w:cs="Arial"/>
          <w:b/>
          <w:sz w:val="24"/>
          <w:szCs w:val="24"/>
          <w:lang w:val="en-US"/>
        </w:rPr>
      </w:pPr>
    </w:p>
    <w:p w14:paraId="70C56B49" w14:textId="77777777" w:rsidR="00EB2717" w:rsidRPr="00F0161D" w:rsidRDefault="00EB2717" w:rsidP="00F703EE">
      <w:pPr>
        <w:widowControl w:val="0"/>
        <w:autoSpaceDE w:val="0"/>
        <w:autoSpaceDN w:val="0"/>
        <w:adjustRightInd w:val="0"/>
        <w:spacing w:after="240" w:line="360" w:lineRule="auto"/>
        <w:jc w:val="both"/>
        <w:rPr>
          <w:rFonts w:ascii="Arial" w:hAnsi="Arial" w:cs="Arial"/>
          <w:b/>
          <w:sz w:val="24"/>
          <w:szCs w:val="24"/>
          <w:lang w:val="en-US"/>
        </w:rPr>
      </w:pPr>
      <w:r w:rsidRPr="00F0161D">
        <w:rPr>
          <w:rFonts w:ascii="Arial" w:hAnsi="Arial" w:cs="Arial"/>
          <w:b/>
          <w:sz w:val="24"/>
          <w:szCs w:val="24"/>
          <w:lang w:val="en-US"/>
        </w:rPr>
        <w:t>Definición del problema </w:t>
      </w:r>
    </w:p>
    <w:p w14:paraId="5088F0EC" w14:textId="76F4C3DC" w:rsidR="00002183" w:rsidRPr="00F703EE" w:rsidRDefault="00002183"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La exclusión en salud, definida como la falta de acceso de algunos individuos y/o grupos de la sociedad a las oportunidades, bienes y servicios de salud que otros miembros de la sociedad disfrutan, es un problema que, en sus diferentes manifestaciones, afecta a un elevado porcentaje de habitantes del mundo, esta exclusión tiene consecuencias sobre la duración y calidad de vida de las personas, sus familias y sus comunidades, pero además, afecta de manera crucial la capacidad de los países para generar riqueza y mejorar las condiciones de vida para todos sus habitantes. </w:t>
      </w:r>
    </w:p>
    <w:p w14:paraId="308F73CA" w14:textId="40C6DAEE" w:rsidR="00002183" w:rsidRPr="00F703EE" w:rsidRDefault="00002183"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Las políticas públicas surgen para dar respuesta a los conflictos sociales que se generan en el seno de las formaciones sociales, en </w:t>
      </w:r>
      <w:proofErr w:type="gramStart"/>
      <w:r w:rsidRPr="00F703EE">
        <w:rPr>
          <w:rFonts w:ascii="Arial" w:hAnsi="Arial" w:cs="Arial"/>
          <w:sz w:val="24"/>
          <w:szCs w:val="24"/>
          <w:lang w:val="en-US"/>
        </w:rPr>
        <w:t>este</w:t>
      </w:r>
      <w:proofErr w:type="gramEnd"/>
      <w:r w:rsidRPr="00F703EE">
        <w:rPr>
          <w:rFonts w:ascii="Arial" w:hAnsi="Arial" w:cs="Arial"/>
          <w:sz w:val="24"/>
          <w:szCs w:val="24"/>
          <w:lang w:val="en-US"/>
        </w:rPr>
        <w:t xml:space="preserve"> sentido constituyen los espacios de gestión y de solución de aquellos conflictos que no pueden solventarse ni total ni parcialmente dentro de la esfera del mercado privado y de otras esferas sociales públicas. </w:t>
      </w:r>
    </w:p>
    <w:p w14:paraId="0A59CEFF" w14:textId="27C9BE18" w:rsidR="00002183" w:rsidRPr="00F703EE" w:rsidRDefault="00002183"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Los retos que hoy enfrentan los sistemas de salud en América y particularmente en México obedecen a diferencias y carencias históricas y a la dificultad de adecuarse a los cambios generados por la demanda a raíz de las dinámicas demográficas, epidemiológicas y tecnológicas, que requieren nuevas prestaciones y tratamientos, lo que incrementa los costos y gastos en dichos servicios y por consecuencia limita la cobertura efectiva y uso de servicios de salud adecuados, acceso real a servicios oportunos y de calidad, existe escasez de recursos humanos y financieros, problemas de gestión, etc. </w:t>
      </w:r>
    </w:p>
    <w:p w14:paraId="743565D7" w14:textId="1D593230" w:rsidR="00002183" w:rsidRPr="00F703EE" w:rsidRDefault="00002183"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Las políticas en salud protegen la salud pública; es decir, tienen </w:t>
      </w:r>
      <w:proofErr w:type="gramStart"/>
      <w:r w:rsidRPr="00F703EE">
        <w:rPr>
          <w:rFonts w:ascii="Arial" w:hAnsi="Arial" w:cs="Arial"/>
          <w:sz w:val="24"/>
          <w:szCs w:val="24"/>
          <w:lang w:val="en-US"/>
        </w:rPr>
        <w:t>como</w:t>
      </w:r>
      <w:proofErr w:type="gramEnd"/>
      <w:r w:rsidRPr="00F703EE">
        <w:rPr>
          <w:rFonts w:ascii="Arial" w:hAnsi="Arial" w:cs="Arial"/>
          <w:sz w:val="24"/>
          <w:szCs w:val="24"/>
          <w:lang w:val="en-US"/>
        </w:rPr>
        <w:t xml:space="preserve"> objetivo asegurar la integridad física y psíquica del individuo, y se concretan en una serie de servicios de atención primaria, hospitalaria y de prestaciones de tipo farmacéutico. </w:t>
      </w:r>
      <w:r w:rsidRPr="00F703EE">
        <w:rPr>
          <w:rFonts w:ascii="Arial" w:hAnsi="Arial" w:cs="Arial"/>
          <w:sz w:val="24"/>
          <w:szCs w:val="24"/>
          <w:lang w:val="en-US"/>
        </w:rPr>
        <w:lastRenderedPageBreak/>
        <w:t>La salud pública abarca todos los ámbitos de la acción social; por tanto, también se refiere al campo de la salud laboral y a las previsiones sanitarias necesarias para asegurar el bienestar en salud en el ámbito social y del trabajo. El reto de la política sanitaria es conseguir la extensión universal de la red pública de asistencia en salud, garantizando la extensión de la cobertura sanitaria, todo ello mediante un sistema de gestió</w:t>
      </w:r>
      <w:r w:rsidR="00E634B6" w:rsidRPr="00F703EE">
        <w:rPr>
          <w:rFonts w:ascii="Arial" w:hAnsi="Arial" w:cs="Arial"/>
          <w:sz w:val="24"/>
          <w:szCs w:val="24"/>
          <w:lang w:val="en-US"/>
        </w:rPr>
        <w:t>n económica que sea sostenible.</w:t>
      </w:r>
    </w:p>
    <w:p w14:paraId="1805C73C" w14:textId="01E721E0" w:rsidR="00002183" w:rsidRPr="00F703EE" w:rsidRDefault="00002183"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El 15 de octubre de 1943, nace la Secretaria de Salubridad y Asistencia, hoy denominada Secretaría de Salud (SS)</w:t>
      </w:r>
      <w:proofErr w:type="gramStart"/>
      <w:r w:rsidRPr="00F703EE">
        <w:rPr>
          <w:rFonts w:ascii="Arial" w:hAnsi="Arial" w:cs="Arial"/>
          <w:sz w:val="24"/>
          <w:szCs w:val="24"/>
          <w:lang w:val="en-US"/>
        </w:rPr>
        <w:t>,.</w:t>
      </w:r>
      <w:proofErr w:type="gramEnd"/>
      <w:r w:rsidRPr="00F703EE">
        <w:rPr>
          <w:rFonts w:ascii="Arial" w:hAnsi="Arial" w:cs="Arial"/>
          <w:sz w:val="24"/>
          <w:szCs w:val="24"/>
          <w:lang w:val="en-US"/>
        </w:rPr>
        <w:t xml:space="preserve"> El IMSS mediante la aplicación de la Ley del Seguro Social ofrece un conjunto de prestaciones en especie (atención medica, medicinas, hospitalización, intervenciones quirúrgicas, etc.) y en dinero o económicas (subsidios, ayudas y pensiones) a los trabajadores asalariados de la </w:t>
      </w:r>
      <w:r w:rsidR="00C31AD3" w:rsidRPr="00F703EE">
        <w:rPr>
          <w:rFonts w:ascii="Arial" w:hAnsi="Arial" w:cs="Arial"/>
          <w:sz w:val="24"/>
          <w:szCs w:val="24"/>
          <w:lang w:val="en-US"/>
        </w:rPr>
        <w:t xml:space="preserve">economía formal y sus familias </w:t>
      </w:r>
      <w:r w:rsidRPr="00F703EE">
        <w:rPr>
          <w:rFonts w:ascii="Arial" w:hAnsi="Arial" w:cs="Arial"/>
          <w:sz w:val="24"/>
          <w:szCs w:val="24"/>
          <w:lang w:val="en-US"/>
        </w:rPr>
        <w:t>mientras que la Secretaría de Salud, cuyo nombre asumía implícita una concepción asistencial, para atender principalmente a los mexicanos de escasos r</w:t>
      </w:r>
      <w:r w:rsidR="00C31AD3" w:rsidRPr="00F703EE">
        <w:rPr>
          <w:rFonts w:ascii="Arial" w:hAnsi="Arial" w:cs="Arial"/>
          <w:sz w:val="24"/>
          <w:szCs w:val="24"/>
          <w:lang w:val="en-US"/>
        </w:rPr>
        <w:t>ecursos</w:t>
      </w:r>
      <w:r w:rsidRPr="00F703EE">
        <w:rPr>
          <w:rFonts w:ascii="Arial" w:hAnsi="Arial" w:cs="Arial"/>
          <w:sz w:val="24"/>
          <w:szCs w:val="24"/>
          <w:lang w:val="en-US"/>
        </w:rPr>
        <w:t>.</w:t>
      </w:r>
    </w:p>
    <w:p w14:paraId="3D09D83D" w14:textId="7DE7BB52" w:rsidR="00002183" w:rsidRPr="00F703EE" w:rsidRDefault="00002183"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Adicionalmente al modelo de protección social, la problemática en salud de México se caracteriza por transiciones en los ámbitos demográfico, epidemiológico, social, económico y político que se han suscitado en los últimos años. La protección social, que incluye al sistema de salud, no ha estado exenta de los efectos de las crisis y, en consecuencia, ha sido objeto de cambios importantes a través de una serie de reformas emprendidas en los países del a región.</w:t>
      </w:r>
    </w:p>
    <w:p w14:paraId="3DB96391" w14:textId="77777777" w:rsidR="00002183" w:rsidRPr="00F703EE" w:rsidRDefault="00002183"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El modelo actual ya no responde a la realidad de nuestro país, ha alcanzado sus límites, el costo de los servicios se ha incrementado de manera importante </w:t>
      </w:r>
      <w:proofErr w:type="gramStart"/>
      <w:r w:rsidRPr="00F703EE">
        <w:rPr>
          <w:rFonts w:ascii="Arial" w:hAnsi="Arial" w:cs="Arial"/>
          <w:sz w:val="24"/>
          <w:szCs w:val="24"/>
          <w:lang w:val="en-US"/>
        </w:rPr>
        <w:t>como</w:t>
      </w:r>
      <w:proofErr w:type="gramEnd"/>
      <w:r w:rsidRPr="00F703EE">
        <w:rPr>
          <w:rFonts w:ascii="Arial" w:hAnsi="Arial" w:cs="Arial"/>
          <w:sz w:val="24"/>
          <w:szCs w:val="24"/>
          <w:lang w:val="en-US"/>
        </w:rPr>
        <w:t xml:space="preserve"> resultado de la demanda y la complejidad tecnológica de atención. En la actualidad, el mayor reto del sector salud es romper las barreras institucionales y construir </w:t>
      </w:r>
      <w:proofErr w:type="gramStart"/>
      <w:r w:rsidRPr="00F703EE">
        <w:rPr>
          <w:rFonts w:ascii="Arial" w:hAnsi="Arial" w:cs="Arial"/>
          <w:sz w:val="24"/>
          <w:szCs w:val="24"/>
          <w:lang w:val="en-US"/>
        </w:rPr>
        <w:t>un</w:t>
      </w:r>
      <w:proofErr w:type="gramEnd"/>
      <w:r w:rsidRPr="00F703EE">
        <w:rPr>
          <w:rFonts w:ascii="Arial" w:hAnsi="Arial" w:cs="Arial"/>
          <w:sz w:val="24"/>
          <w:szCs w:val="24"/>
          <w:lang w:val="en-US"/>
        </w:rPr>
        <w:t xml:space="preserve"> auténtico sistema universal de protección social en salud, que comprenda no sólo la seguridad social formal, sino también para quienes no participan como asalariados en el sector formal de la economía.</w:t>
      </w:r>
    </w:p>
    <w:p w14:paraId="0480B054" w14:textId="77777777" w:rsidR="00002183" w:rsidRPr="00F703EE" w:rsidRDefault="00002183"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La iniciativa más importante de los gobiernos de la alternancia en lo que se refiere al sector salud en México es la creación del Sistema de Protección Social de Salud, que se ha denominado Seguro Popular de Salud (SPS) dirigido a brindar protección </w:t>
      </w:r>
      <w:r w:rsidRPr="00F703EE">
        <w:rPr>
          <w:rFonts w:ascii="Arial" w:hAnsi="Arial" w:cs="Arial"/>
          <w:sz w:val="24"/>
          <w:szCs w:val="24"/>
          <w:lang w:val="en-US"/>
        </w:rPr>
        <w:lastRenderedPageBreak/>
        <w:t>económica a la población no derechohabiente, mediante un seguro de salud, público y voluntario, orientado a reducir el gasto de bolsillo y fomentar la atención oportuna a la salud.</w:t>
      </w:r>
    </w:p>
    <w:p w14:paraId="0C8C3578" w14:textId="76C93DA7" w:rsidR="00002183" w:rsidRPr="00F703EE" w:rsidRDefault="00002183"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De la iniciativa se definió la extensión de la protección social en salud como: La garantía que la sociedad otorga, por conducto de los poderes públicos, para que un individuo o grupo de individuos, pueda satisfacer sus necesidades y demandas de salud, al obtener el acceso adecuado a los servicios del sistema o de alguno de los subsistemas existentes en el país, sin que la capacidad de pago sea un factor restrictivo.</w:t>
      </w:r>
    </w:p>
    <w:p w14:paraId="0FD7AB94" w14:textId="7059747E" w:rsidR="00002183" w:rsidRPr="00F703EE" w:rsidRDefault="00002183"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En consecuencia, la exclusión de la protección social en salud se entiende </w:t>
      </w:r>
      <w:proofErr w:type="gramStart"/>
      <w:r w:rsidRPr="00F703EE">
        <w:rPr>
          <w:rFonts w:ascii="Arial" w:hAnsi="Arial" w:cs="Arial"/>
          <w:sz w:val="24"/>
          <w:szCs w:val="24"/>
          <w:lang w:val="en-US"/>
        </w:rPr>
        <w:t>como</w:t>
      </w:r>
      <w:proofErr w:type="gramEnd"/>
      <w:r w:rsidRPr="00F703EE">
        <w:rPr>
          <w:rFonts w:ascii="Arial" w:hAnsi="Arial" w:cs="Arial"/>
          <w:sz w:val="24"/>
          <w:szCs w:val="24"/>
          <w:lang w:val="en-US"/>
        </w:rPr>
        <w:t xml:space="preserve"> la imposibilidad de un individuo de obtener la garantía de acceso y financiamiento a la salud.</w:t>
      </w:r>
    </w:p>
    <w:p w14:paraId="5FDDFD3E" w14:textId="77777777" w:rsidR="00002183" w:rsidRPr="00F703EE" w:rsidRDefault="00002183"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Para tal efecto, desde los inicios del programa del Seguro Popular, tanto el Gobierno Federal como los Estados han destinado grandes cantidades de recursos provenientes de los impuestos vía presupuesto de egresos, con la intención de orientar el gasto desde una visión propulsora de la equidad y multiplicadora de impactos asertivos en el bienestar social de la población que carece de servicios de salud.</w:t>
      </w:r>
    </w:p>
    <w:p w14:paraId="39BBEEC7" w14:textId="77777777" w:rsidR="00116C22" w:rsidRPr="00F703EE" w:rsidRDefault="00116C22" w:rsidP="00F703EE">
      <w:pPr>
        <w:widowControl w:val="0"/>
        <w:autoSpaceDE w:val="0"/>
        <w:autoSpaceDN w:val="0"/>
        <w:adjustRightInd w:val="0"/>
        <w:spacing w:after="240" w:line="360" w:lineRule="auto"/>
        <w:jc w:val="both"/>
        <w:rPr>
          <w:rFonts w:ascii="Arial" w:hAnsi="Arial" w:cs="Arial"/>
          <w:sz w:val="24"/>
          <w:szCs w:val="24"/>
          <w:lang w:val="en-US"/>
        </w:rPr>
      </w:pPr>
    </w:p>
    <w:p w14:paraId="20F37886" w14:textId="3DEFD492" w:rsidR="00EB2717" w:rsidRPr="00F0161D" w:rsidRDefault="00F0161D" w:rsidP="00F703EE">
      <w:pPr>
        <w:widowControl w:val="0"/>
        <w:autoSpaceDE w:val="0"/>
        <w:autoSpaceDN w:val="0"/>
        <w:adjustRightInd w:val="0"/>
        <w:spacing w:after="240" w:line="360" w:lineRule="auto"/>
        <w:jc w:val="both"/>
        <w:rPr>
          <w:rFonts w:ascii="Arial" w:hAnsi="Arial" w:cs="Arial"/>
          <w:b/>
          <w:sz w:val="24"/>
          <w:szCs w:val="24"/>
          <w:lang w:val="en-US"/>
        </w:rPr>
      </w:pPr>
      <w:r>
        <w:rPr>
          <w:rFonts w:ascii="Arial" w:hAnsi="Arial" w:cs="Arial"/>
          <w:b/>
          <w:sz w:val="24"/>
          <w:szCs w:val="24"/>
          <w:lang w:val="en-US"/>
        </w:rPr>
        <w:t>Obtención de I</w:t>
      </w:r>
      <w:r w:rsidR="00EB2717" w:rsidRPr="00F0161D">
        <w:rPr>
          <w:rFonts w:ascii="Arial" w:hAnsi="Arial" w:cs="Arial"/>
          <w:b/>
          <w:sz w:val="24"/>
          <w:szCs w:val="24"/>
          <w:lang w:val="en-US"/>
        </w:rPr>
        <w:t>nformación</w:t>
      </w:r>
    </w:p>
    <w:p w14:paraId="7313DC92" w14:textId="0AB4FF07" w:rsidR="00116C22" w:rsidRPr="00F703EE" w:rsidRDefault="00116C22"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En vista de la trascendencia social, política y económica del denominado Seguro Popular, este trabajo de análisis se justifica ya que los recursos que disponen tanto el gobierno federal como los gobiernos estatales provienen de ingresos fiscales contemplados en el Presupuesto de Egresos de la Federación, por lo que exige que estos sean orientados y cristalizados en servicios de calidad y no con motivos políticos.</w:t>
      </w:r>
    </w:p>
    <w:p w14:paraId="5C01D1F6" w14:textId="77777777" w:rsidR="00116C22" w:rsidRPr="00F703EE" w:rsidRDefault="00116C22"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El éxito de cualquier programa, acción de gobierno o política pública, además de relacionarse con la transparencia y oportuna aplicación de los recursos públicos, </w:t>
      </w:r>
      <w:r w:rsidRPr="00F703EE">
        <w:rPr>
          <w:rFonts w:ascii="Arial" w:hAnsi="Arial" w:cs="Arial"/>
          <w:sz w:val="24"/>
          <w:szCs w:val="24"/>
          <w:lang w:val="en-US"/>
        </w:rPr>
        <w:lastRenderedPageBreak/>
        <w:t>tiene que ver con el impacto que genere sobre las dinámicas de desarrollo, y el grado en que permite revertir las tendencias socioeconómicas que se traducen en atraso y pobreza.</w:t>
      </w:r>
    </w:p>
    <w:p w14:paraId="4CE0AD32" w14:textId="77777777" w:rsidR="00116C22" w:rsidRPr="00F703EE" w:rsidRDefault="00116C22"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Los sistemas de salud por lo general están conformados para atender las necesidades de salud de la sociedad siguiendo los principios de eficiencia, equidad y justicia así como la satisfacción de los usuarios en cuanto a recepción de los servicios y de protección económica de las familias.</w:t>
      </w:r>
    </w:p>
    <w:p w14:paraId="62614768" w14:textId="77777777" w:rsidR="00116C22" w:rsidRPr="00F703EE" w:rsidRDefault="00116C22"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De acuerdo a </w:t>
      </w:r>
      <w:proofErr w:type="gramStart"/>
      <w:r w:rsidRPr="00F703EE">
        <w:rPr>
          <w:rFonts w:ascii="Arial" w:hAnsi="Arial" w:cs="Arial"/>
          <w:sz w:val="24"/>
          <w:szCs w:val="24"/>
          <w:lang w:val="en-US"/>
        </w:rPr>
        <w:t>un</w:t>
      </w:r>
      <w:proofErr w:type="gramEnd"/>
      <w:r w:rsidRPr="00F703EE">
        <w:rPr>
          <w:rFonts w:ascii="Arial" w:hAnsi="Arial" w:cs="Arial"/>
          <w:sz w:val="24"/>
          <w:szCs w:val="24"/>
          <w:lang w:val="en-US"/>
        </w:rPr>
        <w:t xml:space="preserve"> estudio de la OCDE los cuatro objetivos clave de los sistemas de salud en sus países miembros son cuatro:</w:t>
      </w:r>
    </w:p>
    <w:p w14:paraId="48FD3E5E" w14:textId="363858B2" w:rsidR="00116C22" w:rsidRPr="00F703EE" w:rsidRDefault="00116C22" w:rsidP="00F703EE">
      <w:pPr>
        <w:widowControl w:val="0"/>
        <w:numPr>
          <w:ilvl w:val="0"/>
          <w:numId w:val="11"/>
        </w:numPr>
        <w:tabs>
          <w:tab w:val="left" w:pos="220"/>
          <w:tab w:val="left" w:pos="720"/>
        </w:tabs>
        <w:autoSpaceDE w:val="0"/>
        <w:autoSpaceDN w:val="0"/>
        <w:adjustRightInd w:val="0"/>
        <w:spacing w:after="240" w:line="360" w:lineRule="auto"/>
        <w:ind w:hanging="720"/>
        <w:jc w:val="both"/>
        <w:rPr>
          <w:rFonts w:ascii="Arial" w:hAnsi="Arial" w:cs="Arial"/>
          <w:sz w:val="24"/>
          <w:szCs w:val="24"/>
          <w:lang w:val="en-US"/>
        </w:rPr>
      </w:pPr>
      <w:r w:rsidRPr="00F703EE">
        <w:rPr>
          <w:rFonts w:ascii="Arial" w:hAnsi="Arial" w:cs="Arial"/>
          <w:sz w:val="24"/>
          <w:szCs w:val="24"/>
          <w:lang w:val="en-US"/>
        </w:rPr>
        <w:t xml:space="preserve">  Lograr la cobertura y acceso equitativo de los servicios de salud; </w:t>
      </w:r>
    </w:p>
    <w:p w14:paraId="364E70F8" w14:textId="2AAF6AE0" w:rsidR="00116C22" w:rsidRPr="00F703EE" w:rsidRDefault="00116C22" w:rsidP="00F703EE">
      <w:pPr>
        <w:widowControl w:val="0"/>
        <w:numPr>
          <w:ilvl w:val="0"/>
          <w:numId w:val="11"/>
        </w:numPr>
        <w:tabs>
          <w:tab w:val="left" w:pos="220"/>
          <w:tab w:val="left" w:pos="720"/>
        </w:tabs>
        <w:autoSpaceDE w:val="0"/>
        <w:autoSpaceDN w:val="0"/>
        <w:adjustRightInd w:val="0"/>
        <w:spacing w:after="240" w:line="360" w:lineRule="auto"/>
        <w:ind w:hanging="720"/>
        <w:jc w:val="both"/>
        <w:rPr>
          <w:rFonts w:ascii="Arial" w:hAnsi="Arial" w:cs="Arial"/>
          <w:sz w:val="24"/>
          <w:szCs w:val="24"/>
          <w:lang w:val="en-US"/>
        </w:rPr>
      </w:pPr>
      <w:r w:rsidRPr="00F703EE">
        <w:rPr>
          <w:rFonts w:ascii="Arial" w:hAnsi="Arial" w:cs="Arial"/>
          <w:sz w:val="24"/>
          <w:szCs w:val="24"/>
          <w:lang w:val="en-US"/>
        </w:rPr>
        <w:t xml:space="preserve">Garantizar servicios de calidad y trato adecuado en función de las necesidades de los  pacientes; </w:t>
      </w:r>
    </w:p>
    <w:p w14:paraId="7A50A53E" w14:textId="26A3CE6C" w:rsidR="00116C22" w:rsidRPr="00F703EE" w:rsidRDefault="00116C22" w:rsidP="00F703EE">
      <w:pPr>
        <w:widowControl w:val="0"/>
        <w:numPr>
          <w:ilvl w:val="0"/>
          <w:numId w:val="11"/>
        </w:numPr>
        <w:tabs>
          <w:tab w:val="left" w:pos="220"/>
          <w:tab w:val="left" w:pos="720"/>
        </w:tabs>
        <w:autoSpaceDE w:val="0"/>
        <w:autoSpaceDN w:val="0"/>
        <w:adjustRightInd w:val="0"/>
        <w:spacing w:after="240" w:line="360" w:lineRule="auto"/>
        <w:ind w:hanging="720"/>
        <w:jc w:val="both"/>
        <w:rPr>
          <w:rFonts w:ascii="Arial" w:hAnsi="Arial" w:cs="Arial"/>
          <w:sz w:val="24"/>
          <w:szCs w:val="24"/>
          <w:lang w:val="en-US"/>
        </w:rPr>
      </w:pPr>
      <w:r w:rsidRPr="00F703EE">
        <w:rPr>
          <w:rFonts w:ascii="Arial" w:hAnsi="Arial" w:cs="Arial"/>
          <w:sz w:val="24"/>
          <w:szCs w:val="24"/>
          <w:lang w:val="en-US"/>
        </w:rPr>
        <w:t xml:space="preserve">Implantar una prestación de servicios eficiente en función del costo; y, </w:t>
      </w:r>
    </w:p>
    <w:p w14:paraId="36A866FF" w14:textId="77777777" w:rsidR="00B35A62" w:rsidRPr="00F703EE" w:rsidRDefault="00116C22" w:rsidP="00F703EE">
      <w:pPr>
        <w:widowControl w:val="0"/>
        <w:numPr>
          <w:ilvl w:val="0"/>
          <w:numId w:val="11"/>
        </w:numPr>
        <w:tabs>
          <w:tab w:val="left" w:pos="220"/>
          <w:tab w:val="left" w:pos="720"/>
        </w:tabs>
        <w:autoSpaceDE w:val="0"/>
        <w:autoSpaceDN w:val="0"/>
        <w:adjustRightInd w:val="0"/>
        <w:spacing w:after="240" w:line="360" w:lineRule="auto"/>
        <w:ind w:hanging="720"/>
        <w:jc w:val="both"/>
        <w:rPr>
          <w:rFonts w:ascii="Arial" w:hAnsi="Arial" w:cs="Arial"/>
          <w:sz w:val="24"/>
          <w:szCs w:val="24"/>
          <w:lang w:val="en-US"/>
        </w:rPr>
      </w:pPr>
      <w:r w:rsidRPr="00F703EE">
        <w:rPr>
          <w:rFonts w:ascii="Arial" w:hAnsi="Arial" w:cs="Arial"/>
          <w:sz w:val="24"/>
          <w:szCs w:val="24"/>
          <w:lang w:val="en-US"/>
        </w:rPr>
        <w:t xml:space="preserve">Mantener la sustentabilidad financiera del sistema. </w:t>
      </w:r>
    </w:p>
    <w:p w14:paraId="1B64645C" w14:textId="38BABCCB" w:rsidR="00116C22" w:rsidRPr="00F703EE" w:rsidRDefault="00116C22" w:rsidP="00F703EE">
      <w:pPr>
        <w:widowControl w:val="0"/>
        <w:tabs>
          <w:tab w:val="left" w:pos="220"/>
          <w:tab w:val="left" w:pos="720"/>
        </w:tabs>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 Los servicios de salud representan una pieza clave en la política social de los gobiernos tanto federal como estatal, por la importancia que reviste, su evaluación involucra no solo criterios de pertinencia en la aplicación de los recursos, sino elementos asociados a la calidad, cobertura y condiciones en que se prestan los servicios.  En este estudio fiscal se pretende recopilar información en Centros de Salud, Hospitales y otros centros de atención a usuarios del Seguro Popular en el Municipio de Culiacán, un proceso de obtención de información que incluye una determinada cantidad de variables e indicadores con el fin de dar claridad a los resultados. La premisa que sustenta la aplicación del instrumento de medición es la opinión de la sociedad, ya que constituye una herramienta clave en la tarea de mejorar la acción del gobierno; también se recupera en este trabajo la percepción que tienen los funcionarios responsables de otorgar el servicio y lo que según su criterio es necesario atender para mejorar la prestación de servicios. El objeti</w:t>
      </w:r>
      <w:r w:rsidR="00B35A62" w:rsidRPr="00F703EE">
        <w:rPr>
          <w:rFonts w:ascii="Arial" w:hAnsi="Arial" w:cs="Arial"/>
          <w:sz w:val="24"/>
          <w:szCs w:val="24"/>
          <w:lang w:val="en-US"/>
        </w:rPr>
        <w:t>vo principal de la obtención de información a traves de la investigación</w:t>
      </w:r>
      <w:r w:rsidRPr="00F703EE">
        <w:rPr>
          <w:rFonts w:ascii="Arial" w:hAnsi="Arial" w:cs="Arial"/>
          <w:sz w:val="24"/>
          <w:szCs w:val="24"/>
          <w:lang w:val="en-US"/>
        </w:rPr>
        <w:t xml:space="preserve"> es comprobar la </w:t>
      </w:r>
      <w:r w:rsidRPr="00F703EE">
        <w:rPr>
          <w:rFonts w:ascii="Arial" w:hAnsi="Arial" w:cs="Arial"/>
          <w:sz w:val="24"/>
          <w:szCs w:val="24"/>
          <w:lang w:val="en-US"/>
        </w:rPr>
        <w:lastRenderedPageBreak/>
        <w:t xml:space="preserve">eficiencia operativa de los servicios médicos gubernamentales que se ofrecen a la población abierta y proporcionar elementos que permitan estimar los niveles de satisfacción ciudadana resultante y los principales factores de desviación y la posibilidad de mejorar. </w:t>
      </w:r>
    </w:p>
    <w:p w14:paraId="1D27C160" w14:textId="556C02C0" w:rsidR="00116C22" w:rsidRPr="00F703EE" w:rsidRDefault="00B35A62"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Más aelante, pretendo</w:t>
      </w:r>
      <w:r w:rsidR="00116C22" w:rsidRPr="00F703EE">
        <w:rPr>
          <w:rFonts w:ascii="Arial" w:hAnsi="Arial" w:cs="Arial"/>
          <w:sz w:val="24"/>
          <w:szCs w:val="24"/>
          <w:lang w:val="en-US"/>
        </w:rPr>
        <w:t xml:space="preserve"> reflejar cómo la salud de las personas es importante para el crecimiento sustentable de un país, la gran importancia que representa para la sociedad particularmente de la que carece de seguridad social tener un respaldo oficial que proporcione servicios de salud y que evite el empobrecimiento de las familias al sufragar gastos relacionados con enfermedades, embarazos, accidentes, hospitalización, medicinas y otros.</w:t>
      </w:r>
    </w:p>
    <w:p w14:paraId="72CEB5FF" w14:textId="2BB271DE" w:rsidR="00116C22" w:rsidRPr="00F703EE" w:rsidRDefault="00116C22"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Hasta la fecha no existen trabajos de investigación en México que se refieran estrictamente a Políticas Públicas en Salud, pero si hay estudios de autores ampliamente reconocidos referentes a Políticas Públicas (Cabrero), Seguridad Social (Camacho Castro), Derecho Social (González Díaz), Sistemas de Salud (Ávila-Burgos), por dar unos ejemplos, y que sirven de base para la realización </w:t>
      </w:r>
      <w:r w:rsidR="00B35A62" w:rsidRPr="00F703EE">
        <w:rPr>
          <w:rFonts w:ascii="Arial" w:hAnsi="Arial" w:cs="Arial"/>
          <w:sz w:val="24"/>
          <w:szCs w:val="24"/>
          <w:lang w:val="en-US"/>
        </w:rPr>
        <w:t>de este trabajo de análisis</w:t>
      </w:r>
      <w:r w:rsidRPr="00F703EE">
        <w:rPr>
          <w:rFonts w:ascii="Arial" w:hAnsi="Arial" w:cs="Arial"/>
          <w:sz w:val="24"/>
          <w:szCs w:val="24"/>
          <w:lang w:val="en-US"/>
        </w:rPr>
        <w:t>.</w:t>
      </w:r>
    </w:p>
    <w:p w14:paraId="7F28F4D7" w14:textId="77777777" w:rsidR="00116C22" w:rsidRPr="00F703EE" w:rsidRDefault="00116C22" w:rsidP="00F703EE">
      <w:pPr>
        <w:widowControl w:val="0"/>
        <w:autoSpaceDE w:val="0"/>
        <w:autoSpaceDN w:val="0"/>
        <w:adjustRightInd w:val="0"/>
        <w:spacing w:after="240" w:line="360" w:lineRule="auto"/>
        <w:jc w:val="both"/>
        <w:rPr>
          <w:rFonts w:ascii="Arial" w:hAnsi="Arial" w:cs="Arial"/>
          <w:sz w:val="24"/>
          <w:szCs w:val="24"/>
          <w:lang w:val="en-US"/>
        </w:rPr>
      </w:pPr>
    </w:p>
    <w:p w14:paraId="7E35649E" w14:textId="78C12BDC" w:rsidR="00EB2717" w:rsidRPr="00F703EE" w:rsidRDefault="00EB2717"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w:t>
      </w:r>
      <w:r w:rsidR="00F0161D">
        <w:rPr>
          <w:rFonts w:ascii="Arial" w:hAnsi="Arial" w:cs="Arial"/>
          <w:b/>
          <w:sz w:val="24"/>
          <w:szCs w:val="24"/>
          <w:lang w:val="en-US"/>
        </w:rPr>
        <w:t>Construcción de A</w:t>
      </w:r>
      <w:r w:rsidRPr="00F0161D">
        <w:rPr>
          <w:rFonts w:ascii="Arial" w:hAnsi="Arial" w:cs="Arial"/>
          <w:b/>
          <w:sz w:val="24"/>
          <w:szCs w:val="24"/>
          <w:lang w:val="en-US"/>
        </w:rPr>
        <w:t>lternativas</w:t>
      </w:r>
    </w:p>
    <w:p w14:paraId="2CC86402" w14:textId="51D3B658" w:rsidR="00B35A62" w:rsidRPr="00F703EE" w:rsidRDefault="006521FD"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En la construcción de alternativas para garantizar la atención en material de salud para todos los mexicanos que tengan </w:t>
      </w:r>
      <w:proofErr w:type="gramStart"/>
      <w:r w:rsidRPr="00F703EE">
        <w:rPr>
          <w:rFonts w:ascii="Arial" w:hAnsi="Arial" w:cs="Arial"/>
          <w:sz w:val="24"/>
          <w:szCs w:val="24"/>
          <w:lang w:val="en-US"/>
        </w:rPr>
        <w:t>un</w:t>
      </w:r>
      <w:proofErr w:type="gramEnd"/>
      <w:r w:rsidRPr="00F703EE">
        <w:rPr>
          <w:rFonts w:ascii="Arial" w:hAnsi="Arial" w:cs="Arial"/>
          <w:sz w:val="24"/>
          <w:szCs w:val="24"/>
          <w:lang w:val="en-US"/>
        </w:rPr>
        <w:t xml:space="preserve"> trabajo con prestaciones o no, podrían ser nuevas o como reforzamiento a las actuales:</w:t>
      </w:r>
    </w:p>
    <w:p w14:paraId="7F9ED511" w14:textId="736955E4" w:rsidR="006521FD" w:rsidRPr="00F703EE" w:rsidRDefault="006521FD" w:rsidP="00F703EE">
      <w:pPr>
        <w:pStyle w:val="ListParagraph"/>
        <w:widowControl w:val="0"/>
        <w:numPr>
          <w:ilvl w:val="0"/>
          <w:numId w:val="14"/>
        </w:numPr>
        <w:autoSpaceDE w:val="0"/>
        <w:autoSpaceDN w:val="0"/>
        <w:adjustRightInd w:val="0"/>
        <w:spacing w:after="320" w:line="360" w:lineRule="auto"/>
        <w:jc w:val="both"/>
        <w:rPr>
          <w:rFonts w:ascii="Arial" w:hAnsi="Arial" w:cs="Arial"/>
          <w:color w:val="000053"/>
        </w:rPr>
      </w:pPr>
      <w:r w:rsidRPr="00F703EE">
        <w:rPr>
          <w:rFonts w:ascii="Arial" w:hAnsi="Arial" w:cs="Arial"/>
          <w:color w:val="000053"/>
        </w:rPr>
        <w:t>Planes de salud estratégicos a nivel del gobierno.</w:t>
      </w:r>
    </w:p>
    <w:p w14:paraId="1A5CC11E" w14:textId="02C49A57" w:rsidR="00E142D7" w:rsidRPr="00F703EE" w:rsidRDefault="00E142D7" w:rsidP="00F703EE">
      <w:pPr>
        <w:pStyle w:val="ListParagraph"/>
        <w:widowControl w:val="0"/>
        <w:numPr>
          <w:ilvl w:val="0"/>
          <w:numId w:val="14"/>
        </w:numPr>
        <w:autoSpaceDE w:val="0"/>
        <w:autoSpaceDN w:val="0"/>
        <w:adjustRightInd w:val="0"/>
        <w:spacing w:after="320" w:line="360" w:lineRule="auto"/>
        <w:jc w:val="both"/>
        <w:rPr>
          <w:rFonts w:ascii="Arial" w:hAnsi="Arial" w:cs="Arial"/>
          <w:color w:val="000053"/>
        </w:rPr>
      </w:pPr>
      <w:r w:rsidRPr="00F703EE">
        <w:rPr>
          <w:rFonts w:ascii="Arial" w:hAnsi="Arial" w:cs="Arial"/>
          <w:color w:val="000053"/>
        </w:rPr>
        <w:t>Contener o disminuir el desempleo, para no perder los beneficios de salud.</w:t>
      </w:r>
    </w:p>
    <w:p w14:paraId="4B61B2D4" w14:textId="18546FC2" w:rsidR="00E142D7" w:rsidRPr="00F703EE" w:rsidRDefault="00E142D7" w:rsidP="00F703EE">
      <w:pPr>
        <w:pStyle w:val="ListParagraph"/>
        <w:widowControl w:val="0"/>
        <w:numPr>
          <w:ilvl w:val="0"/>
          <w:numId w:val="14"/>
        </w:numPr>
        <w:autoSpaceDE w:val="0"/>
        <w:autoSpaceDN w:val="0"/>
        <w:adjustRightInd w:val="0"/>
        <w:spacing w:after="320" w:line="360" w:lineRule="auto"/>
        <w:jc w:val="both"/>
        <w:rPr>
          <w:rFonts w:ascii="Arial" w:hAnsi="Arial" w:cs="Arial"/>
          <w:color w:val="000053"/>
        </w:rPr>
      </w:pPr>
      <w:r w:rsidRPr="00F703EE">
        <w:rPr>
          <w:rFonts w:ascii="Arial" w:hAnsi="Arial" w:cs="Arial"/>
          <w:color w:val="000053"/>
        </w:rPr>
        <w:t>Planificación familiar, para mitigar el crecimiento disparado de la población y que la infraestrutura médica no quede corta.</w:t>
      </w:r>
    </w:p>
    <w:p w14:paraId="0B60F1A8" w14:textId="7A501966" w:rsidR="006521FD" w:rsidRPr="00F703EE" w:rsidRDefault="006521FD" w:rsidP="00F703EE">
      <w:pPr>
        <w:pStyle w:val="ListParagraph"/>
        <w:widowControl w:val="0"/>
        <w:numPr>
          <w:ilvl w:val="0"/>
          <w:numId w:val="14"/>
        </w:numPr>
        <w:autoSpaceDE w:val="0"/>
        <w:autoSpaceDN w:val="0"/>
        <w:adjustRightInd w:val="0"/>
        <w:spacing w:after="320" w:line="360" w:lineRule="auto"/>
        <w:jc w:val="both"/>
        <w:rPr>
          <w:rFonts w:ascii="Arial" w:hAnsi="Arial" w:cs="Arial"/>
          <w:color w:val="000053"/>
        </w:rPr>
      </w:pPr>
      <w:r w:rsidRPr="00F703EE">
        <w:rPr>
          <w:rFonts w:ascii="Arial" w:hAnsi="Arial" w:cs="Arial"/>
          <w:color w:val="000053"/>
        </w:rPr>
        <w:t>Acciones intersectoriales sobre cuestiones que afecten la salud y los estilos de vida.</w:t>
      </w:r>
    </w:p>
    <w:p w14:paraId="7EB9CF9A" w14:textId="0983B2E4" w:rsidR="00792FAD" w:rsidRPr="00F703EE" w:rsidRDefault="00792FAD" w:rsidP="00F703EE">
      <w:pPr>
        <w:pStyle w:val="ListParagraph"/>
        <w:widowControl w:val="0"/>
        <w:numPr>
          <w:ilvl w:val="0"/>
          <w:numId w:val="14"/>
        </w:numPr>
        <w:autoSpaceDE w:val="0"/>
        <w:autoSpaceDN w:val="0"/>
        <w:adjustRightInd w:val="0"/>
        <w:spacing w:after="320" w:line="360" w:lineRule="auto"/>
        <w:jc w:val="both"/>
        <w:rPr>
          <w:rFonts w:ascii="Arial" w:hAnsi="Arial" w:cs="Arial"/>
          <w:color w:val="000053"/>
        </w:rPr>
      </w:pPr>
      <w:r w:rsidRPr="00F703EE">
        <w:rPr>
          <w:rFonts w:ascii="Arial" w:hAnsi="Arial" w:cs="Arial"/>
          <w:color w:val="000053"/>
        </w:rPr>
        <w:t>Crecimiento económico</w:t>
      </w:r>
    </w:p>
    <w:p w14:paraId="1CDF6904" w14:textId="41CC6DCF" w:rsidR="00E142D7" w:rsidRPr="00F703EE" w:rsidRDefault="00E142D7" w:rsidP="00F703EE">
      <w:pPr>
        <w:pStyle w:val="ListParagraph"/>
        <w:widowControl w:val="0"/>
        <w:numPr>
          <w:ilvl w:val="0"/>
          <w:numId w:val="14"/>
        </w:numPr>
        <w:autoSpaceDE w:val="0"/>
        <w:autoSpaceDN w:val="0"/>
        <w:adjustRightInd w:val="0"/>
        <w:spacing w:after="320" w:line="360" w:lineRule="auto"/>
        <w:jc w:val="both"/>
        <w:rPr>
          <w:rFonts w:ascii="Arial" w:hAnsi="Arial" w:cs="Arial"/>
          <w:color w:val="000053"/>
        </w:rPr>
      </w:pPr>
      <w:r w:rsidRPr="00F703EE">
        <w:rPr>
          <w:rFonts w:ascii="Arial" w:hAnsi="Arial" w:cs="Arial"/>
          <w:color w:val="000053"/>
        </w:rPr>
        <w:lastRenderedPageBreak/>
        <w:t>Incremento al salario minimo</w:t>
      </w:r>
    </w:p>
    <w:p w14:paraId="70C29440" w14:textId="64E7F6C1" w:rsidR="00792FAD" w:rsidRPr="00F703EE" w:rsidRDefault="00792FAD" w:rsidP="00F703EE">
      <w:pPr>
        <w:pStyle w:val="ListParagraph"/>
        <w:widowControl w:val="0"/>
        <w:numPr>
          <w:ilvl w:val="0"/>
          <w:numId w:val="14"/>
        </w:numPr>
        <w:autoSpaceDE w:val="0"/>
        <w:autoSpaceDN w:val="0"/>
        <w:adjustRightInd w:val="0"/>
        <w:spacing w:after="320" w:line="360" w:lineRule="auto"/>
        <w:jc w:val="both"/>
        <w:rPr>
          <w:rFonts w:ascii="Arial" w:hAnsi="Arial" w:cs="Arial"/>
          <w:color w:val="000053"/>
        </w:rPr>
      </w:pPr>
      <w:r w:rsidRPr="00F703EE">
        <w:rPr>
          <w:rFonts w:ascii="Arial" w:hAnsi="Arial" w:cs="Arial"/>
          <w:color w:val="000053"/>
        </w:rPr>
        <w:t>Acuerdos interinstitucionales</w:t>
      </w:r>
    </w:p>
    <w:p w14:paraId="2123639E" w14:textId="541857BD" w:rsidR="006521FD" w:rsidRPr="00F703EE" w:rsidRDefault="006521FD" w:rsidP="00F703EE">
      <w:pPr>
        <w:pStyle w:val="ListParagraph"/>
        <w:widowControl w:val="0"/>
        <w:numPr>
          <w:ilvl w:val="0"/>
          <w:numId w:val="14"/>
        </w:numPr>
        <w:autoSpaceDE w:val="0"/>
        <w:autoSpaceDN w:val="0"/>
        <w:adjustRightInd w:val="0"/>
        <w:spacing w:after="320" w:line="360" w:lineRule="auto"/>
        <w:jc w:val="both"/>
        <w:rPr>
          <w:rFonts w:ascii="Arial" w:hAnsi="Arial" w:cs="Arial"/>
          <w:color w:val="000053"/>
        </w:rPr>
      </w:pPr>
      <w:r w:rsidRPr="00F703EE">
        <w:rPr>
          <w:rFonts w:ascii="Arial" w:hAnsi="Arial" w:cs="Arial"/>
          <w:color w:val="000053"/>
        </w:rPr>
        <w:t>La evaluación periódica de las políticas existentes y su relación con la salud.</w:t>
      </w:r>
    </w:p>
    <w:p w14:paraId="1EB17553" w14:textId="02D847F0" w:rsidR="00B35A62" w:rsidRPr="00F703EE" w:rsidRDefault="006521FD" w:rsidP="00F703EE">
      <w:pPr>
        <w:pStyle w:val="ListParagraph"/>
        <w:widowControl w:val="0"/>
        <w:numPr>
          <w:ilvl w:val="0"/>
          <w:numId w:val="14"/>
        </w:numPr>
        <w:autoSpaceDE w:val="0"/>
        <w:autoSpaceDN w:val="0"/>
        <w:adjustRightInd w:val="0"/>
        <w:spacing w:after="320" w:line="360" w:lineRule="auto"/>
        <w:jc w:val="both"/>
        <w:rPr>
          <w:rFonts w:ascii="Arial" w:hAnsi="Arial" w:cs="Arial"/>
          <w:color w:val="000053"/>
        </w:rPr>
      </w:pPr>
      <w:r w:rsidRPr="00F703EE">
        <w:rPr>
          <w:rFonts w:ascii="Arial" w:hAnsi="Arial" w:cs="Arial"/>
          <w:color w:val="000053"/>
        </w:rPr>
        <w:t>El establecimiento de mecanismos para involucrar a la población en las políticas de planificación y desarrollo.</w:t>
      </w:r>
    </w:p>
    <w:p w14:paraId="5CCD4F05" w14:textId="33115D5E" w:rsidR="003464F7" w:rsidRPr="00F703EE" w:rsidRDefault="00E142D7" w:rsidP="00F703EE">
      <w:pPr>
        <w:pStyle w:val="ListParagraph"/>
        <w:widowControl w:val="0"/>
        <w:numPr>
          <w:ilvl w:val="0"/>
          <w:numId w:val="14"/>
        </w:numPr>
        <w:autoSpaceDE w:val="0"/>
        <w:autoSpaceDN w:val="0"/>
        <w:adjustRightInd w:val="0"/>
        <w:spacing w:after="320" w:line="360" w:lineRule="auto"/>
        <w:jc w:val="both"/>
        <w:rPr>
          <w:rFonts w:ascii="Arial" w:hAnsi="Arial" w:cs="Arial"/>
          <w:color w:val="000053"/>
        </w:rPr>
      </w:pPr>
      <w:r w:rsidRPr="00F703EE">
        <w:rPr>
          <w:rFonts w:ascii="Arial" w:hAnsi="Arial" w:cs="Arial"/>
          <w:color w:val="000053"/>
        </w:rPr>
        <w:t>Destinar mayor ingreso al tema de salu, para ampliar su infraestructura a la población que acude al seguro popurar.</w:t>
      </w:r>
    </w:p>
    <w:p w14:paraId="3C37AD4D" w14:textId="04020D94" w:rsidR="00E142D7" w:rsidRPr="00F703EE" w:rsidRDefault="00E142D7" w:rsidP="00F703EE">
      <w:pPr>
        <w:pStyle w:val="ListParagraph"/>
        <w:widowControl w:val="0"/>
        <w:numPr>
          <w:ilvl w:val="0"/>
          <w:numId w:val="14"/>
        </w:numPr>
        <w:autoSpaceDE w:val="0"/>
        <w:autoSpaceDN w:val="0"/>
        <w:adjustRightInd w:val="0"/>
        <w:spacing w:after="320" w:line="360" w:lineRule="auto"/>
        <w:jc w:val="both"/>
        <w:rPr>
          <w:rFonts w:ascii="Arial" w:hAnsi="Arial" w:cs="Arial"/>
          <w:color w:val="000053"/>
        </w:rPr>
      </w:pPr>
      <w:r w:rsidRPr="00F703EE">
        <w:rPr>
          <w:rFonts w:ascii="Arial" w:hAnsi="Arial" w:cs="Arial"/>
          <w:color w:val="000053"/>
        </w:rPr>
        <w:t>Establecer una tarifa fija a los servicios de la salud privada.</w:t>
      </w:r>
    </w:p>
    <w:p w14:paraId="3F0027C2" w14:textId="0A5D90DD" w:rsidR="00E142D7" w:rsidRPr="00F703EE" w:rsidRDefault="00E142D7" w:rsidP="00F703EE">
      <w:pPr>
        <w:pStyle w:val="ListParagraph"/>
        <w:widowControl w:val="0"/>
        <w:numPr>
          <w:ilvl w:val="0"/>
          <w:numId w:val="14"/>
        </w:numPr>
        <w:autoSpaceDE w:val="0"/>
        <w:autoSpaceDN w:val="0"/>
        <w:adjustRightInd w:val="0"/>
        <w:spacing w:after="320" w:line="360" w:lineRule="auto"/>
        <w:jc w:val="both"/>
        <w:rPr>
          <w:rFonts w:ascii="Arial" w:hAnsi="Arial" w:cs="Arial"/>
          <w:color w:val="000053"/>
        </w:rPr>
      </w:pPr>
      <w:r w:rsidRPr="00F703EE">
        <w:rPr>
          <w:rFonts w:ascii="Arial" w:hAnsi="Arial" w:cs="Arial"/>
          <w:color w:val="000053"/>
        </w:rPr>
        <w:t>Regular y supervisor de manera permanente el precio de medicamentos y estudios de laboratorio</w:t>
      </w:r>
    </w:p>
    <w:p w14:paraId="18EEA767" w14:textId="280B6544" w:rsidR="00B35A62" w:rsidRPr="00F703EE" w:rsidRDefault="00792FAD"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color w:val="000053"/>
          <w:sz w:val="24"/>
          <w:szCs w:val="24"/>
          <w:lang w:val="en-US"/>
        </w:rPr>
        <w:t xml:space="preserve">Las políticas que se toman finalmente esta afectadas por el clima social, es decir por el contexto medio ambiental en el que se </w:t>
      </w:r>
      <w:proofErr w:type="gramStart"/>
      <w:r w:rsidRPr="00F703EE">
        <w:rPr>
          <w:rFonts w:ascii="Arial" w:hAnsi="Arial" w:cs="Arial"/>
          <w:color w:val="000053"/>
          <w:sz w:val="24"/>
          <w:szCs w:val="24"/>
          <w:lang w:val="en-US"/>
        </w:rPr>
        <w:t>va</w:t>
      </w:r>
      <w:proofErr w:type="gramEnd"/>
      <w:r w:rsidRPr="00F703EE">
        <w:rPr>
          <w:rFonts w:ascii="Arial" w:hAnsi="Arial" w:cs="Arial"/>
          <w:color w:val="000053"/>
          <w:sz w:val="24"/>
          <w:szCs w:val="24"/>
          <w:lang w:val="en-US"/>
        </w:rPr>
        <w:t xml:space="preserve"> a tomar la decisión y que se pueden controlar parcialmente</w:t>
      </w:r>
      <w:r w:rsidR="004F7EED" w:rsidRPr="00F703EE">
        <w:rPr>
          <w:rFonts w:ascii="Arial" w:hAnsi="Arial" w:cs="Arial"/>
          <w:color w:val="000053"/>
          <w:sz w:val="24"/>
          <w:szCs w:val="24"/>
          <w:lang w:val="en-US"/>
        </w:rPr>
        <w:t>.</w:t>
      </w:r>
    </w:p>
    <w:p w14:paraId="13B632B7" w14:textId="77777777" w:rsidR="004F7EED" w:rsidRPr="00F703EE" w:rsidRDefault="004F7EED" w:rsidP="00F703EE">
      <w:pPr>
        <w:widowControl w:val="0"/>
        <w:autoSpaceDE w:val="0"/>
        <w:autoSpaceDN w:val="0"/>
        <w:adjustRightInd w:val="0"/>
        <w:spacing w:after="240" w:line="360" w:lineRule="auto"/>
        <w:jc w:val="both"/>
        <w:rPr>
          <w:rFonts w:ascii="Arial" w:hAnsi="Arial" w:cs="Arial"/>
          <w:sz w:val="24"/>
          <w:szCs w:val="24"/>
          <w:lang w:val="en-US"/>
        </w:rPr>
      </w:pPr>
    </w:p>
    <w:p w14:paraId="06AAF0DE" w14:textId="4CD0D176" w:rsidR="00EB2717" w:rsidRPr="00F0161D" w:rsidRDefault="00F0161D" w:rsidP="00F703EE">
      <w:pPr>
        <w:widowControl w:val="0"/>
        <w:autoSpaceDE w:val="0"/>
        <w:autoSpaceDN w:val="0"/>
        <w:adjustRightInd w:val="0"/>
        <w:spacing w:after="240" w:line="360" w:lineRule="auto"/>
        <w:jc w:val="both"/>
        <w:rPr>
          <w:rFonts w:ascii="Arial" w:hAnsi="Arial" w:cs="Arial"/>
          <w:b/>
          <w:sz w:val="24"/>
          <w:szCs w:val="24"/>
          <w:lang w:val="en-US"/>
        </w:rPr>
      </w:pPr>
      <w:r>
        <w:rPr>
          <w:rFonts w:ascii="Arial" w:hAnsi="Arial" w:cs="Arial"/>
          <w:b/>
          <w:sz w:val="24"/>
          <w:szCs w:val="24"/>
          <w:lang w:val="en-US"/>
        </w:rPr>
        <w:t>Selección de C</w:t>
      </w:r>
      <w:r w:rsidR="00EB2717" w:rsidRPr="00F0161D">
        <w:rPr>
          <w:rFonts w:ascii="Arial" w:hAnsi="Arial" w:cs="Arial"/>
          <w:b/>
          <w:sz w:val="24"/>
          <w:szCs w:val="24"/>
          <w:lang w:val="en-US"/>
        </w:rPr>
        <w:t>riterios</w:t>
      </w:r>
    </w:p>
    <w:p w14:paraId="1021B686" w14:textId="5C3C273A" w:rsidR="00F25D0F" w:rsidRPr="00F703EE" w:rsidRDefault="00F25D0F"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Los criterios no se utilizan para juzgar las alternativas, o por lo menos no directamente, sino los resultados asociados a cada una de </w:t>
      </w:r>
      <w:proofErr w:type="gramStart"/>
      <w:r w:rsidRPr="00F703EE">
        <w:rPr>
          <w:rFonts w:ascii="Arial" w:hAnsi="Arial" w:cs="Arial"/>
          <w:sz w:val="24"/>
          <w:szCs w:val="24"/>
          <w:lang w:val="en-US"/>
        </w:rPr>
        <w:t>ellas</w:t>
      </w:r>
      <w:proofErr w:type="gramEnd"/>
      <w:r w:rsidRPr="00F703EE">
        <w:rPr>
          <w:rFonts w:ascii="Arial" w:hAnsi="Arial" w:cs="Arial"/>
          <w:sz w:val="24"/>
          <w:szCs w:val="24"/>
          <w:lang w:val="en-US"/>
        </w:rPr>
        <w:t xml:space="preserve">. </w:t>
      </w:r>
    </w:p>
    <w:p w14:paraId="2B701EFB" w14:textId="2E2AC6BA" w:rsidR="00F25D0F" w:rsidRPr="00F703EE" w:rsidRDefault="00B91419"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En estricto sentido</w:t>
      </w:r>
      <w:r w:rsidR="00F25D0F" w:rsidRPr="00F703EE">
        <w:rPr>
          <w:rFonts w:ascii="Arial" w:hAnsi="Arial" w:cs="Arial"/>
          <w:sz w:val="24"/>
          <w:szCs w:val="24"/>
          <w:lang w:val="en-US"/>
        </w:rPr>
        <w:t>, el criterio más importa</w:t>
      </w:r>
      <w:r w:rsidRPr="00F703EE">
        <w:rPr>
          <w:rFonts w:ascii="Arial" w:hAnsi="Arial" w:cs="Arial"/>
          <w:sz w:val="24"/>
          <w:szCs w:val="24"/>
          <w:lang w:val="en-US"/>
        </w:rPr>
        <w:t>nte es que el resultado proyec</w:t>
      </w:r>
      <w:r w:rsidR="00F25D0F" w:rsidRPr="00F703EE">
        <w:rPr>
          <w:rFonts w:ascii="Arial" w:hAnsi="Arial" w:cs="Arial"/>
          <w:sz w:val="24"/>
          <w:szCs w:val="24"/>
          <w:lang w:val="en-US"/>
        </w:rPr>
        <w:t xml:space="preserve">tado "resuelva el problema de política" en </w:t>
      </w:r>
      <w:proofErr w:type="gramStart"/>
      <w:r w:rsidR="00F25D0F" w:rsidRPr="00F703EE">
        <w:rPr>
          <w:rFonts w:ascii="Arial" w:hAnsi="Arial" w:cs="Arial"/>
          <w:sz w:val="24"/>
          <w:szCs w:val="24"/>
          <w:lang w:val="en-US"/>
        </w:rPr>
        <w:t>un</w:t>
      </w:r>
      <w:proofErr w:type="gramEnd"/>
      <w:r w:rsidR="00F25D0F" w:rsidRPr="00F703EE">
        <w:rPr>
          <w:rFonts w:ascii="Arial" w:hAnsi="Arial" w:cs="Arial"/>
          <w:sz w:val="24"/>
          <w:szCs w:val="24"/>
          <w:lang w:val="en-US"/>
        </w:rPr>
        <w:t xml:space="preserve"> grado aceptable. </w:t>
      </w:r>
      <w:proofErr w:type="gramStart"/>
      <w:r w:rsidR="00F25D0F" w:rsidRPr="00F703EE">
        <w:rPr>
          <w:rFonts w:ascii="Arial" w:hAnsi="Arial" w:cs="Arial"/>
          <w:sz w:val="24"/>
          <w:szCs w:val="24"/>
          <w:lang w:val="en-US"/>
        </w:rPr>
        <w:t>Pero esto es únicamente el comienzo.</w:t>
      </w:r>
      <w:proofErr w:type="gramEnd"/>
      <w:r w:rsidR="00F25D0F" w:rsidRPr="00F703EE">
        <w:rPr>
          <w:rFonts w:ascii="Arial" w:hAnsi="Arial" w:cs="Arial"/>
          <w:sz w:val="24"/>
          <w:szCs w:val="24"/>
          <w:lang w:val="en-US"/>
        </w:rPr>
        <w:t xml:space="preserve"> </w:t>
      </w:r>
      <w:proofErr w:type="gramStart"/>
      <w:r w:rsidR="00F25D0F" w:rsidRPr="00F703EE">
        <w:rPr>
          <w:rFonts w:ascii="Arial" w:hAnsi="Arial" w:cs="Arial"/>
          <w:sz w:val="24"/>
          <w:szCs w:val="24"/>
          <w:lang w:val="en-US"/>
        </w:rPr>
        <w:t>Después de todo, es probable que cualquier curso de acción afecte al mundo de muchas maneras</w:t>
      </w:r>
      <w:r w:rsidRPr="00F703EE">
        <w:rPr>
          <w:rFonts w:ascii="Arial" w:hAnsi="Arial" w:cs="Arial"/>
          <w:sz w:val="24"/>
          <w:szCs w:val="24"/>
          <w:lang w:val="en-US"/>
        </w:rPr>
        <w:t>, al</w:t>
      </w:r>
      <w:r w:rsidR="00F25D0F" w:rsidRPr="00F703EE">
        <w:rPr>
          <w:rFonts w:ascii="Arial" w:hAnsi="Arial" w:cs="Arial"/>
          <w:sz w:val="24"/>
          <w:szCs w:val="24"/>
          <w:lang w:val="en-US"/>
        </w:rPr>
        <w:t>gunas deseadas y otras no.</w:t>
      </w:r>
      <w:proofErr w:type="gramEnd"/>
    </w:p>
    <w:p w14:paraId="3B1E192A" w14:textId="42D37D1E" w:rsidR="00F25D0F" w:rsidRPr="00F703EE" w:rsidRDefault="00F25D0F" w:rsidP="00F703EE">
      <w:pPr>
        <w:widowControl w:val="0"/>
        <w:autoSpaceDE w:val="0"/>
        <w:autoSpaceDN w:val="0"/>
        <w:adjustRightInd w:val="0"/>
        <w:spacing w:after="240" w:line="360" w:lineRule="auto"/>
        <w:jc w:val="both"/>
        <w:rPr>
          <w:rFonts w:ascii="Arial" w:hAnsi="Arial" w:cs="Arial"/>
          <w:sz w:val="24"/>
          <w:szCs w:val="24"/>
          <w:lang w:val="en-US"/>
        </w:rPr>
      </w:pPr>
      <w:proofErr w:type="gramStart"/>
      <w:r w:rsidRPr="00F703EE">
        <w:rPr>
          <w:rFonts w:ascii="Arial" w:hAnsi="Arial" w:cs="Arial"/>
          <w:sz w:val="24"/>
          <w:szCs w:val="24"/>
          <w:lang w:val="en-US"/>
        </w:rPr>
        <w:t>Una política viable no debe violar los</w:t>
      </w:r>
      <w:r w:rsidR="00B91419" w:rsidRPr="00F703EE">
        <w:rPr>
          <w:rFonts w:ascii="Arial" w:hAnsi="Arial" w:cs="Arial"/>
          <w:sz w:val="24"/>
          <w:szCs w:val="24"/>
          <w:lang w:val="en-US"/>
        </w:rPr>
        <w:t xml:space="preserve"> derechos constitucionales, es</w:t>
      </w:r>
      <w:r w:rsidRPr="00F703EE">
        <w:rPr>
          <w:rFonts w:ascii="Arial" w:hAnsi="Arial" w:cs="Arial"/>
          <w:sz w:val="24"/>
          <w:szCs w:val="24"/>
          <w:lang w:val="en-US"/>
        </w:rPr>
        <w:t>tatutarios o de la ley común.</w:t>
      </w:r>
      <w:proofErr w:type="gramEnd"/>
      <w:r w:rsidRPr="00F703EE">
        <w:rPr>
          <w:rFonts w:ascii="Arial" w:hAnsi="Arial" w:cs="Arial"/>
          <w:sz w:val="24"/>
          <w:szCs w:val="24"/>
          <w:lang w:val="en-US"/>
        </w:rPr>
        <w:t xml:space="preserve"> </w:t>
      </w:r>
      <w:proofErr w:type="gramStart"/>
      <w:r w:rsidRPr="00F703EE">
        <w:rPr>
          <w:rFonts w:ascii="Arial" w:hAnsi="Arial" w:cs="Arial"/>
          <w:sz w:val="24"/>
          <w:szCs w:val="24"/>
          <w:lang w:val="en-US"/>
        </w:rPr>
        <w:t>Sin embargo, recuerde</w:t>
      </w:r>
      <w:r w:rsidR="00B91419" w:rsidRPr="00F703EE">
        <w:rPr>
          <w:rFonts w:ascii="Arial" w:hAnsi="Arial" w:cs="Arial"/>
          <w:sz w:val="24"/>
          <w:szCs w:val="24"/>
          <w:lang w:val="en-US"/>
        </w:rPr>
        <w:t>mos</w:t>
      </w:r>
      <w:r w:rsidRPr="00F703EE">
        <w:rPr>
          <w:rFonts w:ascii="Arial" w:hAnsi="Arial" w:cs="Arial"/>
          <w:sz w:val="24"/>
          <w:szCs w:val="24"/>
          <w:lang w:val="en-US"/>
        </w:rPr>
        <w:t xml:space="preserve"> que los derechos legales están cambiando constantemente y, a me</w:t>
      </w:r>
      <w:r w:rsidR="00B91419" w:rsidRPr="00F703EE">
        <w:rPr>
          <w:rFonts w:ascii="Arial" w:hAnsi="Arial" w:cs="Arial"/>
          <w:sz w:val="24"/>
          <w:szCs w:val="24"/>
          <w:lang w:val="en-US"/>
        </w:rPr>
        <w:t>nudo, son ambiguous.</w:t>
      </w:r>
      <w:proofErr w:type="gramEnd"/>
      <w:r w:rsidR="00B91419" w:rsidRPr="00F703EE">
        <w:rPr>
          <w:rFonts w:ascii="Arial" w:hAnsi="Arial" w:cs="Arial"/>
          <w:sz w:val="24"/>
          <w:szCs w:val="24"/>
          <w:lang w:val="en-US"/>
        </w:rPr>
        <w:t xml:space="preserve"> Asi mismo deberemos considerer la solidez, viabilidad, aceptabilida política, perfectibilidad, equidad, igualdad, justicia, eficiencia, entre otros, todo con el fin de contemplar criterios en busca del beneficio de la población a traves de las politicas publicas y en particular a lo que esta enfocado este trabajo, el tema de la salud en Mexico.</w:t>
      </w:r>
    </w:p>
    <w:p w14:paraId="63251791" w14:textId="77777777" w:rsidR="00B91419" w:rsidRPr="00F703EE" w:rsidRDefault="00B91419" w:rsidP="00F703EE">
      <w:pPr>
        <w:widowControl w:val="0"/>
        <w:tabs>
          <w:tab w:val="left" w:pos="220"/>
          <w:tab w:val="left" w:pos="720"/>
        </w:tabs>
        <w:autoSpaceDE w:val="0"/>
        <w:autoSpaceDN w:val="0"/>
        <w:adjustRightInd w:val="0"/>
        <w:spacing w:after="240" w:line="360" w:lineRule="auto"/>
        <w:jc w:val="both"/>
        <w:rPr>
          <w:rFonts w:ascii="Arial" w:hAnsi="Arial" w:cs="Arial"/>
          <w:sz w:val="24"/>
          <w:szCs w:val="24"/>
          <w:lang w:val="en-US"/>
        </w:rPr>
      </w:pPr>
    </w:p>
    <w:p w14:paraId="1E093AE5" w14:textId="77777777" w:rsidR="00B91419" w:rsidRPr="00F703EE" w:rsidRDefault="00B91419" w:rsidP="00F703EE">
      <w:pPr>
        <w:widowControl w:val="0"/>
        <w:tabs>
          <w:tab w:val="left" w:pos="220"/>
          <w:tab w:val="left" w:pos="720"/>
        </w:tabs>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Los servicios de salud representan una pieza clave en la política social de los gobiernos tanto federal como estatal, por la importancia que reviste, su evaluación involucra no solo criterios de pertinencia en la aplicación de los recursos, sino elementos asociados a la calidad, cobertura y condiciones en que se prestan los servicios. </w:t>
      </w:r>
    </w:p>
    <w:p w14:paraId="2105EE3E" w14:textId="5073FAB6" w:rsidR="00B91419" w:rsidRPr="00F703EE" w:rsidRDefault="00B91419" w:rsidP="00F703EE">
      <w:pPr>
        <w:widowControl w:val="0"/>
        <w:tabs>
          <w:tab w:val="left" w:pos="220"/>
          <w:tab w:val="left" w:pos="720"/>
        </w:tabs>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Para </w:t>
      </w:r>
      <w:proofErr w:type="gramStart"/>
      <w:r w:rsidRPr="00F703EE">
        <w:rPr>
          <w:rFonts w:ascii="Arial" w:hAnsi="Arial" w:cs="Arial"/>
          <w:sz w:val="24"/>
          <w:szCs w:val="24"/>
          <w:lang w:val="en-US"/>
        </w:rPr>
        <w:t>este</w:t>
      </w:r>
      <w:proofErr w:type="gramEnd"/>
      <w:r w:rsidRPr="00F703EE">
        <w:rPr>
          <w:rFonts w:ascii="Arial" w:hAnsi="Arial" w:cs="Arial"/>
          <w:sz w:val="24"/>
          <w:szCs w:val="24"/>
          <w:lang w:val="en-US"/>
        </w:rPr>
        <w:t xml:space="preserve"> tema de salud la selection de criteriosse toma d ela siguiente manera:</w:t>
      </w:r>
    </w:p>
    <w:p w14:paraId="2B35F7E6" w14:textId="2FB67A12" w:rsidR="00B91419" w:rsidRPr="00F703EE" w:rsidRDefault="00F0082D" w:rsidP="00F703EE">
      <w:pPr>
        <w:pStyle w:val="ListParagraph"/>
        <w:widowControl w:val="0"/>
        <w:numPr>
          <w:ilvl w:val="0"/>
          <w:numId w:val="15"/>
        </w:numPr>
        <w:tabs>
          <w:tab w:val="left" w:pos="220"/>
          <w:tab w:val="left" w:pos="720"/>
        </w:tabs>
        <w:autoSpaceDE w:val="0"/>
        <w:autoSpaceDN w:val="0"/>
        <w:adjustRightInd w:val="0"/>
        <w:spacing w:after="240" w:line="360" w:lineRule="auto"/>
        <w:jc w:val="both"/>
        <w:rPr>
          <w:rFonts w:ascii="Arial" w:hAnsi="Arial" w:cs="Arial"/>
        </w:rPr>
      </w:pPr>
      <w:r w:rsidRPr="00F703EE">
        <w:rPr>
          <w:rFonts w:ascii="Arial" w:hAnsi="Arial" w:cs="Arial"/>
        </w:rPr>
        <w:t>Evaluación precisa a los resultados plaaneados por los niveles de gobierno de forma estratégica.</w:t>
      </w:r>
    </w:p>
    <w:p w14:paraId="5644FD4E" w14:textId="128CD763" w:rsidR="00F0082D" w:rsidRPr="00F703EE" w:rsidRDefault="00F0082D" w:rsidP="00F703EE">
      <w:pPr>
        <w:pStyle w:val="ListParagraph"/>
        <w:widowControl w:val="0"/>
        <w:numPr>
          <w:ilvl w:val="0"/>
          <w:numId w:val="15"/>
        </w:numPr>
        <w:tabs>
          <w:tab w:val="left" w:pos="220"/>
          <w:tab w:val="left" w:pos="720"/>
        </w:tabs>
        <w:autoSpaceDE w:val="0"/>
        <w:autoSpaceDN w:val="0"/>
        <w:adjustRightInd w:val="0"/>
        <w:spacing w:after="240" w:line="360" w:lineRule="auto"/>
        <w:jc w:val="both"/>
        <w:rPr>
          <w:rFonts w:ascii="Arial" w:hAnsi="Arial" w:cs="Arial"/>
        </w:rPr>
      </w:pPr>
      <w:r w:rsidRPr="00F703EE">
        <w:rPr>
          <w:rFonts w:ascii="Arial" w:hAnsi="Arial" w:cs="Arial"/>
        </w:rPr>
        <w:t xml:space="preserve">Si se disminuye el desempleo el ingreso de la población le permitira invertir </w:t>
      </w:r>
      <w:proofErr w:type="gramStart"/>
      <w:r w:rsidRPr="00F703EE">
        <w:rPr>
          <w:rFonts w:ascii="Arial" w:hAnsi="Arial" w:cs="Arial"/>
        </w:rPr>
        <w:t>un</w:t>
      </w:r>
      <w:proofErr w:type="gramEnd"/>
      <w:r w:rsidRPr="00F703EE">
        <w:rPr>
          <w:rFonts w:ascii="Arial" w:hAnsi="Arial" w:cs="Arial"/>
        </w:rPr>
        <w:t xml:space="preserve"> poco mas gastos de salud o continuar afiliado a algun instituo de salud con los beneficios y servicios que estos otorgan, manteniendo o mejorando su calidad de vida.</w:t>
      </w:r>
    </w:p>
    <w:p w14:paraId="083C7623" w14:textId="702E9800" w:rsidR="00F0082D" w:rsidRPr="00F703EE" w:rsidRDefault="00F0082D" w:rsidP="00F703EE">
      <w:pPr>
        <w:pStyle w:val="ListParagraph"/>
        <w:widowControl w:val="0"/>
        <w:numPr>
          <w:ilvl w:val="0"/>
          <w:numId w:val="15"/>
        </w:numPr>
        <w:tabs>
          <w:tab w:val="left" w:pos="220"/>
          <w:tab w:val="left" w:pos="720"/>
        </w:tabs>
        <w:autoSpaceDE w:val="0"/>
        <w:autoSpaceDN w:val="0"/>
        <w:adjustRightInd w:val="0"/>
        <w:spacing w:after="240" w:line="360" w:lineRule="auto"/>
        <w:jc w:val="both"/>
        <w:rPr>
          <w:rFonts w:ascii="Arial" w:hAnsi="Arial" w:cs="Arial"/>
        </w:rPr>
      </w:pPr>
      <w:r w:rsidRPr="00F703EE">
        <w:rPr>
          <w:rFonts w:ascii="Arial" w:hAnsi="Arial" w:cs="Arial"/>
        </w:rPr>
        <w:t>Como resultado de la planificación familiar, se disminuiran costos y se eficientaria el presupuesto para los istituos de salud, así mismo el gasto para las familias mexicanas disminuiría incrementando su nivel de vida.</w:t>
      </w:r>
    </w:p>
    <w:p w14:paraId="6F0EA9C2" w14:textId="6E3E92AB" w:rsidR="0025162F" w:rsidRPr="00F703EE" w:rsidRDefault="0025162F" w:rsidP="00F703EE">
      <w:pPr>
        <w:pStyle w:val="ListParagraph"/>
        <w:widowControl w:val="0"/>
        <w:numPr>
          <w:ilvl w:val="0"/>
          <w:numId w:val="15"/>
        </w:numPr>
        <w:tabs>
          <w:tab w:val="left" w:pos="220"/>
          <w:tab w:val="left" w:pos="720"/>
        </w:tabs>
        <w:autoSpaceDE w:val="0"/>
        <w:autoSpaceDN w:val="0"/>
        <w:adjustRightInd w:val="0"/>
        <w:spacing w:after="240" w:line="360" w:lineRule="auto"/>
        <w:jc w:val="both"/>
        <w:rPr>
          <w:rFonts w:ascii="Arial" w:hAnsi="Arial" w:cs="Arial"/>
        </w:rPr>
      </w:pPr>
      <w:r w:rsidRPr="00F703EE">
        <w:rPr>
          <w:rFonts w:ascii="Arial" w:hAnsi="Arial" w:cs="Arial"/>
        </w:rPr>
        <w:t>El resultante dle crecimiento econónomico beneficiaria a toda la población en varios rubros, pero sobre todo en el tema de salud, ya que se tendria mayor infraestructura, niveles de inventarios en medicamentos suficientes, equipos medicos y electromecánicos en optimas condiciones, mejores sueldos al personal que labora en esas instituciones y por ende atención de calidad y calidez.</w:t>
      </w:r>
    </w:p>
    <w:p w14:paraId="20936E2A" w14:textId="1F23053B" w:rsidR="0025162F" w:rsidRPr="00F703EE" w:rsidRDefault="0025162F" w:rsidP="00F703EE">
      <w:pPr>
        <w:pStyle w:val="ListParagraph"/>
        <w:widowControl w:val="0"/>
        <w:numPr>
          <w:ilvl w:val="0"/>
          <w:numId w:val="15"/>
        </w:numPr>
        <w:autoSpaceDE w:val="0"/>
        <w:autoSpaceDN w:val="0"/>
        <w:adjustRightInd w:val="0"/>
        <w:spacing w:after="320" w:line="360" w:lineRule="auto"/>
        <w:jc w:val="both"/>
        <w:rPr>
          <w:rFonts w:ascii="Arial" w:hAnsi="Arial" w:cs="Arial"/>
          <w:color w:val="000053"/>
        </w:rPr>
      </w:pPr>
      <w:r w:rsidRPr="00F703EE">
        <w:rPr>
          <w:rFonts w:ascii="Arial" w:hAnsi="Arial" w:cs="Arial"/>
          <w:color w:val="000053"/>
        </w:rPr>
        <w:t>Solidez en los acuerdos interinstitucionales, que beneficiaria a la población por alguna necesidad de cambio de institución o por la naturaleza de la misma necesida o condiciones geográficas y del mismo diagnostic del padecimiento.</w:t>
      </w:r>
    </w:p>
    <w:p w14:paraId="52F6104E" w14:textId="0534DE4C" w:rsidR="0025162F" w:rsidRPr="00F703EE" w:rsidRDefault="008C2C94" w:rsidP="00F703EE">
      <w:pPr>
        <w:pStyle w:val="ListParagraph"/>
        <w:widowControl w:val="0"/>
        <w:numPr>
          <w:ilvl w:val="0"/>
          <w:numId w:val="15"/>
        </w:numPr>
        <w:autoSpaceDE w:val="0"/>
        <w:autoSpaceDN w:val="0"/>
        <w:adjustRightInd w:val="0"/>
        <w:spacing w:after="320" w:line="360" w:lineRule="auto"/>
        <w:jc w:val="both"/>
        <w:rPr>
          <w:rFonts w:ascii="Arial" w:hAnsi="Arial" w:cs="Arial"/>
          <w:color w:val="000053"/>
        </w:rPr>
      </w:pPr>
      <w:r w:rsidRPr="00F703EE">
        <w:rPr>
          <w:rFonts w:ascii="Arial" w:hAnsi="Arial" w:cs="Arial"/>
          <w:color w:val="000053"/>
        </w:rPr>
        <w:t>Retroalimentación a l</w:t>
      </w:r>
      <w:r w:rsidR="0025162F" w:rsidRPr="00F703EE">
        <w:rPr>
          <w:rFonts w:ascii="Arial" w:hAnsi="Arial" w:cs="Arial"/>
          <w:color w:val="000053"/>
        </w:rPr>
        <w:t>a evaluación periódica de las políticas existe</w:t>
      </w:r>
      <w:r w:rsidRPr="00F703EE">
        <w:rPr>
          <w:rFonts w:ascii="Arial" w:hAnsi="Arial" w:cs="Arial"/>
          <w:color w:val="000053"/>
        </w:rPr>
        <w:t>ntes y su relación con la salud, para alguna modificación en políticas o reformas establecidad en México.</w:t>
      </w:r>
    </w:p>
    <w:p w14:paraId="3476053A" w14:textId="3CB46773" w:rsidR="008C2C94" w:rsidRPr="00F703EE" w:rsidRDefault="0025162F" w:rsidP="00F703EE">
      <w:pPr>
        <w:pStyle w:val="ListParagraph"/>
        <w:widowControl w:val="0"/>
        <w:numPr>
          <w:ilvl w:val="0"/>
          <w:numId w:val="15"/>
        </w:numPr>
        <w:autoSpaceDE w:val="0"/>
        <w:autoSpaceDN w:val="0"/>
        <w:adjustRightInd w:val="0"/>
        <w:spacing w:after="320" w:line="360" w:lineRule="auto"/>
        <w:jc w:val="both"/>
        <w:rPr>
          <w:rFonts w:ascii="Arial" w:hAnsi="Arial" w:cs="Arial"/>
          <w:color w:val="000053"/>
        </w:rPr>
      </w:pPr>
      <w:r w:rsidRPr="00F703EE">
        <w:rPr>
          <w:rFonts w:ascii="Arial" w:hAnsi="Arial" w:cs="Arial"/>
          <w:color w:val="000053"/>
        </w:rPr>
        <w:t>Destinar mayor ingreso al tema de salu</w:t>
      </w:r>
      <w:r w:rsidR="00AB60B7" w:rsidRPr="00F703EE">
        <w:rPr>
          <w:rFonts w:ascii="Arial" w:hAnsi="Arial" w:cs="Arial"/>
          <w:color w:val="000053"/>
        </w:rPr>
        <w:t>d</w:t>
      </w:r>
      <w:r w:rsidRPr="00F703EE">
        <w:rPr>
          <w:rFonts w:ascii="Arial" w:hAnsi="Arial" w:cs="Arial"/>
          <w:color w:val="000053"/>
        </w:rPr>
        <w:t xml:space="preserve">, para ampliar su infraestructura a la </w:t>
      </w:r>
      <w:r w:rsidRPr="00F703EE">
        <w:rPr>
          <w:rFonts w:ascii="Arial" w:hAnsi="Arial" w:cs="Arial"/>
          <w:color w:val="000053"/>
        </w:rPr>
        <w:lastRenderedPageBreak/>
        <w:t>pob</w:t>
      </w:r>
      <w:r w:rsidR="008C2C94" w:rsidRPr="00F703EE">
        <w:rPr>
          <w:rFonts w:ascii="Arial" w:hAnsi="Arial" w:cs="Arial"/>
          <w:color w:val="000053"/>
        </w:rPr>
        <w:t>lación que acude al seguro popul</w:t>
      </w:r>
      <w:r w:rsidRPr="00F703EE">
        <w:rPr>
          <w:rFonts w:ascii="Arial" w:hAnsi="Arial" w:cs="Arial"/>
          <w:color w:val="000053"/>
        </w:rPr>
        <w:t>ar.</w:t>
      </w:r>
    </w:p>
    <w:p w14:paraId="3B857012" w14:textId="77777777" w:rsidR="008C2C94" w:rsidRPr="00F703EE" w:rsidRDefault="008C2C94" w:rsidP="00F703EE">
      <w:pPr>
        <w:widowControl w:val="0"/>
        <w:autoSpaceDE w:val="0"/>
        <w:autoSpaceDN w:val="0"/>
        <w:adjustRightInd w:val="0"/>
        <w:spacing w:after="320" w:line="360" w:lineRule="auto"/>
        <w:jc w:val="both"/>
        <w:rPr>
          <w:rFonts w:ascii="Arial" w:hAnsi="Arial" w:cs="Arial"/>
          <w:color w:val="000053"/>
          <w:sz w:val="24"/>
          <w:szCs w:val="24"/>
        </w:rPr>
      </w:pPr>
    </w:p>
    <w:p w14:paraId="4D54414A" w14:textId="66BED1C7" w:rsidR="00EB2717" w:rsidRPr="00F703EE" w:rsidRDefault="00EB2717"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w:t>
      </w:r>
      <w:r w:rsidR="00F0161D">
        <w:rPr>
          <w:rFonts w:ascii="Arial" w:hAnsi="Arial" w:cs="Arial"/>
          <w:b/>
          <w:sz w:val="24"/>
          <w:szCs w:val="24"/>
          <w:lang w:val="en-US"/>
        </w:rPr>
        <w:t>Proyección de los R</w:t>
      </w:r>
      <w:r w:rsidRPr="00F0161D">
        <w:rPr>
          <w:rFonts w:ascii="Arial" w:hAnsi="Arial" w:cs="Arial"/>
          <w:b/>
          <w:sz w:val="24"/>
          <w:szCs w:val="24"/>
          <w:lang w:val="en-US"/>
        </w:rPr>
        <w:t>esultados</w:t>
      </w:r>
      <w:r w:rsidRPr="00F703EE">
        <w:rPr>
          <w:rFonts w:ascii="Arial" w:hAnsi="Arial" w:cs="Arial"/>
          <w:sz w:val="24"/>
          <w:szCs w:val="24"/>
          <w:lang w:val="en-US"/>
        </w:rPr>
        <w:t xml:space="preserve"> </w:t>
      </w:r>
    </w:p>
    <w:p w14:paraId="30B445E5" w14:textId="0332C95E" w:rsidR="006D24CE" w:rsidRPr="00F703EE" w:rsidRDefault="008E728D"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Las consideraciones</w:t>
      </w:r>
      <w:r w:rsidR="006D24CE" w:rsidRPr="00F703EE">
        <w:rPr>
          <w:rFonts w:ascii="Arial" w:hAnsi="Arial" w:cs="Arial"/>
          <w:sz w:val="24"/>
          <w:szCs w:val="24"/>
          <w:lang w:val="en-US"/>
        </w:rPr>
        <w:t xml:space="preserve"> p</w:t>
      </w:r>
      <w:r w:rsidRPr="00F703EE">
        <w:rPr>
          <w:rFonts w:ascii="Arial" w:hAnsi="Arial" w:cs="Arial"/>
          <w:sz w:val="24"/>
          <w:szCs w:val="24"/>
          <w:lang w:val="en-US"/>
        </w:rPr>
        <w:t xml:space="preserve">ara </w:t>
      </w:r>
      <w:proofErr w:type="gramStart"/>
      <w:r w:rsidRPr="00F703EE">
        <w:rPr>
          <w:rFonts w:ascii="Arial" w:hAnsi="Arial" w:cs="Arial"/>
          <w:sz w:val="24"/>
          <w:szCs w:val="24"/>
          <w:lang w:val="en-US"/>
        </w:rPr>
        <w:t>este</w:t>
      </w:r>
      <w:proofErr w:type="gramEnd"/>
      <w:r w:rsidRPr="00F703EE">
        <w:rPr>
          <w:rFonts w:ascii="Arial" w:hAnsi="Arial" w:cs="Arial"/>
          <w:sz w:val="24"/>
          <w:szCs w:val="24"/>
          <w:lang w:val="en-US"/>
        </w:rPr>
        <w:t xml:space="preserve"> trabajo de análisis, de acuerdo a la proyección de resultados</w:t>
      </w:r>
      <w:r w:rsidR="006D24CE" w:rsidRPr="00F703EE">
        <w:rPr>
          <w:rFonts w:ascii="Arial" w:hAnsi="Arial" w:cs="Arial"/>
          <w:sz w:val="24"/>
          <w:szCs w:val="24"/>
          <w:lang w:val="en-US"/>
        </w:rPr>
        <w:t xml:space="preserve"> son las siguientes:</w:t>
      </w:r>
    </w:p>
    <w:p w14:paraId="0EEA3870" w14:textId="72F6E5E5" w:rsidR="006D24CE" w:rsidRPr="00F703EE" w:rsidRDefault="006D24CE" w:rsidP="00F703EE">
      <w:pPr>
        <w:pStyle w:val="ListParagraph"/>
        <w:widowControl w:val="0"/>
        <w:numPr>
          <w:ilvl w:val="0"/>
          <w:numId w:val="16"/>
        </w:numPr>
        <w:autoSpaceDE w:val="0"/>
        <w:autoSpaceDN w:val="0"/>
        <w:adjustRightInd w:val="0"/>
        <w:spacing w:after="240" w:line="360" w:lineRule="auto"/>
        <w:jc w:val="both"/>
        <w:rPr>
          <w:rFonts w:ascii="Arial" w:hAnsi="Arial" w:cs="Arial"/>
        </w:rPr>
      </w:pPr>
      <w:r w:rsidRPr="00F703EE">
        <w:rPr>
          <w:rFonts w:ascii="Arial" w:hAnsi="Arial" w:cs="Arial"/>
        </w:rPr>
        <w:t>Las políticas públicas en salud im</w:t>
      </w:r>
      <w:r w:rsidR="008E728D" w:rsidRPr="00F703EE">
        <w:rPr>
          <w:rFonts w:ascii="Arial" w:hAnsi="Arial" w:cs="Arial"/>
        </w:rPr>
        <w:t>plementadas en Chiapas,</w:t>
      </w:r>
      <w:r w:rsidRPr="00F703EE">
        <w:rPr>
          <w:rFonts w:ascii="Arial" w:hAnsi="Arial" w:cs="Arial"/>
        </w:rPr>
        <w:t xml:space="preserve"> México han permitido avanzar en los últimos siete años en la cobertura </w:t>
      </w:r>
      <w:r w:rsidR="003E7B2F" w:rsidRPr="00F703EE">
        <w:rPr>
          <w:rFonts w:ascii="Arial" w:hAnsi="Arial" w:cs="Arial"/>
        </w:rPr>
        <w:t>universal en servicios de salud y se proyecta en los siguientes 3 años una mejoría que sera percibida por la población, ya que al día de hoy existen diversas campañas y encuentros quirurgicos para los que menos tienen.</w:t>
      </w:r>
    </w:p>
    <w:p w14:paraId="4A83D6C9" w14:textId="4DD8C001" w:rsidR="006D24CE" w:rsidRPr="00F703EE" w:rsidRDefault="006D24CE" w:rsidP="00F703EE">
      <w:pPr>
        <w:pStyle w:val="ListParagraph"/>
        <w:widowControl w:val="0"/>
        <w:numPr>
          <w:ilvl w:val="0"/>
          <w:numId w:val="16"/>
        </w:numPr>
        <w:autoSpaceDE w:val="0"/>
        <w:autoSpaceDN w:val="0"/>
        <w:adjustRightInd w:val="0"/>
        <w:spacing w:after="240" w:line="360" w:lineRule="auto"/>
        <w:jc w:val="both"/>
        <w:rPr>
          <w:rFonts w:ascii="Arial" w:hAnsi="Arial" w:cs="Arial"/>
        </w:rPr>
      </w:pPr>
      <w:r w:rsidRPr="00F703EE">
        <w:rPr>
          <w:rFonts w:ascii="Arial" w:hAnsi="Arial" w:cs="Arial"/>
        </w:rPr>
        <w:t>La política pública denom</w:t>
      </w:r>
      <w:r w:rsidR="008E728D" w:rsidRPr="00F703EE">
        <w:rPr>
          <w:rFonts w:ascii="Arial" w:hAnsi="Arial" w:cs="Arial"/>
        </w:rPr>
        <w:t>inada Seguro Popular y programa IMSS Proespera en Chiapas, México</w:t>
      </w:r>
      <w:r w:rsidRPr="00F703EE">
        <w:rPr>
          <w:rFonts w:ascii="Arial" w:hAnsi="Arial" w:cs="Arial"/>
        </w:rPr>
        <w:t>, ofrece satisfacción a los usuarios en atención médica y del personal de salud y ha permitido a la población afiliada reducir el gasto de bolsillo en atención médica y en medicinas en comparación con lo que antes de su implementación erogaban.</w:t>
      </w:r>
      <w:r w:rsidR="003E7B2F" w:rsidRPr="00F703EE">
        <w:rPr>
          <w:rFonts w:ascii="Arial" w:hAnsi="Arial" w:cs="Arial"/>
        </w:rPr>
        <w:t xml:space="preserve"> Con al implementación o seguimiento puntual de politicas publicas en salud se obtendran los resultados en beneficio de la población</w:t>
      </w:r>
    </w:p>
    <w:p w14:paraId="3ED3BC67" w14:textId="2E5533EA" w:rsidR="006D24CE" w:rsidRPr="00F703EE" w:rsidRDefault="006D24CE" w:rsidP="00F703EE">
      <w:pPr>
        <w:pStyle w:val="ListParagraph"/>
        <w:widowControl w:val="0"/>
        <w:numPr>
          <w:ilvl w:val="0"/>
          <w:numId w:val="16"/>
        </w:numPr>
        <w:autoSpaceDE w:val="0"/>
        <w:autoSpaceDN w:val="0"/>
        <w:adjustRightInd w:val="0"/>
        <w:spacing w:after="240" w:line="360" w:lineRule="auto"/>
        <w:jc w:val="both"/>
        <w:rPr>
          <w:rFonts w:ascii="Arial" w:hAnsi="Arial" w:cs="Arial"/>
        </w:rPr>
      </w:pPr>
      <w:r w:rsidRPr="00F703EE">
        <w:rPr>
          <w:rFonts w:ascii="Arial" w:hAnsi="Arial" w:cs="Arial"/>
        </w:rPr>
        <w:t>L</w:t>
      </w:r>
      <w:r w:rsidR="003E0CF8" w:rsidRPr="00F703EE">
        <w:rPr>
          <w:rFonts w:ascii="Arial" w:hAnsi="Arial" w:cs="Arial"/>
        </w:rPr>
        <w:t>os afiliados al SPSS y al programa IMSS Prospera en Chiapas</w:t>
      </w:r>
      <w:r w:rsidRPr="00F703EE">
        <w:rPr>
          <w:rFonts w:ascii="Arial" w:hAnsi="Arial" w:cs="Arial"/>
        </w:rPr>
        <w:t>, consideran que reciben información incompleta del hospital sobre otros servicios de salud además del motivo de consulta y que la infraestr</w:t>
      </w:r>
      <w:r w:rsidR="003E0CF8" w:rsidRPr="00F703EE">
        <w:rPr>
          <w:rFonts w:ascii="Arial" w:hAnsi="Arial" w:cs="Arial"/>
        </w:rPr>
        <w:t>uctura del sistema está en medias</w:t>
      </w:r>
      <w:r w:rsidRPr="00F703EE">
        <w:rPr>
          <w:rFonts w:ascii="Arial" w:hAnsi="Arial" w:cs="Arial"/>
        </w:rPr>
        <w:t xml:space="preserve"> condici</w:t>
      </w:r>
      <w:r w:rsidR="003E0CF8" w:rsidRPr="00F703EE">
        <w:rPr>
          <w:rFonts w:ascii="Arial" w:hAnsi="Arial" w:cs="Arial"/>
        </w:rPr>
        <w:t>ones por lo que ofrece un regular</w:t>
      </w:r>
      <w:r w:rsidRPr="00F703EE">
        <w:rPr>
          <w:rFonts w:ascii="Arial" w:hAnsi="Arial" w:cs="Arial"/>
        </w:rPr>
        <w:t xml:space="preserve"> servicio.</w:t>
      </w:r>
      <w:r w:rsidR="003E7B2F" w:rsidRPr="00F703EE">
        <w:rPr>
          <w:rFonts w:ascii="Arial" w:hAnsi="Arial" w:cs="Arial"/>
        </w:rPr>
        <w:t xml:space="preserve"> Se proyecta una inversion en el tema de infraestructura, ya ue derivado al crecimiento d ela población y de las diversas enfermedades que </w:t>
      </w:r>
      <w:proofErr w:type="gramStart"/>
      <w:r w:rsidR="003E7B2F" w:rsidRPr="00F703EE">
        <w:rPr>
          <w:rFonts w:ascii="Arial" w:hAnsi="Arial" w:cs="Arial"/>
        </w:rPr>
        <w:t>han</w:t>
      </w:r>
      <w:proofErr w:type="gramEnd"/>
      <w:r w:rsidR="003E7B2F" w:rsidRPr="00F703EE">
        <w:rPr>
          <w:rFonts w:ascii="Arial" w:hAnsi="Arial" w:cs="Arial"/>
        </w:rPr>
        <w:t xml:space="preserve"> surgido y desarrollado en ultimas fechas se hace necesario contar con mas unidades medicas ya sena familiares u hospitals para la adecuada atención de la población.</w:t>
      </w:r>
    </w:p>
    <w:p w14:paraId="5BEF9E06" w14:textId="0DD667E8" w:rsidR="006D24CE" w:rsidRPr="00F703EE" w:rsidRDefault="006D24CE" w:rsidP="00F703EE">
      <w:pPr>
        <w:pStyle w:val="ListParagraph"/>
        <w:widowControl w:val="0"/>
        <w:numPr>
          <w:ilvl w:val="0"/>
          <w:numId w:val="16"/>
        </w:numPr>
        <w:autoSpaceDE w:val="0"/>
        <w:autoSpaceDN w:val="0"/>
        <w:adjustRightInd w:val="0"/>
        <w:spacing w:after="240" w:line="360" w:lineRule="auto"/>
        <w:jc w:val="both"/>
        <w:rPr>
          <w:rFonts w:ascii="Arial" w:hAnsi="Arial" w:cs="Arial"/>
        </w:rPr>
      </w:pPr>
      <w:r w:rsidRPr="00F703EE">
        <w:rPr>
          <w:rFonts w:ascii="Arial" w:hAnsi="Arial" w:cs="Arial"/>
        </w:rPr>
        <w:t>Los usuarios del Seguro Popular califican de justas las cuotas pagadas por el servicio, por lo que volverían a contratar el Seguro Popular y lo consideran digno de ser recomendado a terceras personas.</w:t>
      </w:r>
      <w:r w:rsidR="003E7B2F" w:rsidRPr="00F703EE">
        <w:rPr>
          <w:rFonts w:ascii="Arial" w:hAnsi="Arial" w:cs="Arial"/>
        </w:rPr>
        <w:t xml:space="preserve"> Se considera continuar con las cuotas que actualemnte se manejan ya que son accesibles para la </w:t>
      </w:r>
      <w:r w:rsidR="003E7B2F" w:rsidRPr="00F703EE">
        <w:rPr>
          <w:rFonts w:ascii="Arial" w:hAnsi="Arial" w:cs="Arial"/>
        </w:rPr>
        <w:lastRenderedPageBreak/>
        <w:t xml:space="preserve">población, ya que </w:t>
      </w:r>
      <w:proofErr w:type="gramStart"/>
      <w:r w:rsidR="003E7B2F" w:rsidRPr="00F703EE">
        <w:rPr>
          <w:rFonts w:ascii="Arial" w:hAnsi="Arial" w:cs="Arial"/>
        </w:rPr>
        <w:t>este</w:t>
      </w:r>
      <w:proofErr w:type="gramEnd"/>
      <w:r w:rsidR="003E7B2F" w:rsidRPr="00F703EE">
        <w:rPr>
          <w:rFonts w:ascii="Arial" w:hAnsi="Arial" w:cs="Arial"/>
        </w:rPr>
        <w:t xml:space="preserve"> tipo de servicio es para la población que no cuenta con prestaciones de seguridad social</w:t>
      </w:r>
      <w:r w:rsidR="00A245EB" w:rsidRPr="00F703EE">
        <w:rPr>
          <w:rFonts w:ascii="Arial" w:hAnsi="Arial" w:cs="Arial"/>
        </w:rPr>
        <w:t xml:space="preserve"> de base y se complica pode aportar recurso que exceda de sus ingresos por las actividades que desempeña. Aunado a que estas cuotas servirán </w:t>
      </w:r>
      <w:proofErr w:type="gramStart"/>
      <w:r w:rsidR="00A245EB" w:rsidRPr="00F703EE">
        <w:rPr>
          <w:rFonts w:ascii="Arial" w:hAnsi="Arial" w:cs="Arial"/>
        </w:rPr>
        <w:t>como</w:t>
      </w:r>
      <w:proofErr w:type="gramEnd"/>
      <w:r w:rsidR="00A245EB" w:rsidRPr="00F703EE">
        <w:rPr>
          <w:rFonts w:ascii="Arial" w:hAnsi="Arial" w:cs="Arial"/>
        </w:rPr>
        <w:t xml:space="preserve"> actualmente se hace para el mantenimiento de las unidades y su operación.</w:t>
      </w:r>
    </w:p>
    <w:p w14:paraId="7FF1C371" w14:textId="1EC3E0D8" w:rsidR="008C2C94" w:rsidRPr="00F703EE" w:rsidRDefault="00AB60B7" w:rsidP="00F703EE">
      <w:pPr>
        <w:pStyle w:val="ListParagraph"/>
        <w:widowControl w:val="0"/>
        <w:numPr>
          <w:ilvl w:val="0"/>
          <w:numId w:val="16"/>
        </w:numPr>
        <w:autoSpaceDE w:val="0"/>
        <w:autoSpaceDN w:val="0"/>
        <w:adjustRightInd w:val="0"/>
        <w:spacing w:after="240" w:line="360" w:lineRule="auto"/>
        <w:jc w:val="both"/>
        <w:rPr>
          <w:rFonts w:ascii="Arial" w:hAnsi="Arial" w:cs="Arial"/>
        </w:rPr>
      </w:pPr>
      <w:r w:rsidRPr="00F703EE">
        <w:rPr>
          <w:rFonts w:ascii="Arial" w:hAnsi="Arial" w:cs="Arial"/>
        </w:rPr>
        <w:t xml:space="preserve">Como resultado de la política de destinar mayor recurso al tema de salud, se obtendrían mayors beneficios y calidad de vida de la población así como una mejoría en el tema social de nuestro Estado, ya que a ultimo años se ha visto un deficit de aceptabilidad de la política social, y como sabemos el tema social en este estado </w:t>
      </w:r>
      <w:proofErr w:type="gramStart"/>
      <w:r w:rsidRPr="00F703EE">
        <w:rPr>
          <w:rFonts w:ascii="Arial" w:hAnsi="Arial" w:cs="Arial"/>
        </w:rPr>
        <w:t>en  particular</w:t>
      </w:r>
      <w:proofErr w:type="gramEnd"/>
      <w:r w:rsidRPr="00F703EE">
        <w:rPr>
          <w:rFonts w:ascii="Arial" w:hAnsi="Arial" w:cs="Arial"/>
        </w:rPr>
        <w:t xml:space="preserve"> por las zonas indigenes es bastante complejo.</w:t>
      </w:r>
    </w:p>
    <w:p w14:paraId="6C0ED4CD" w14:textId="77777777" w:rsidR="008C2C94" w:rsidRPr="00F703EE" w:rsidRDefault="008C2C94" w:rsidP="00F703EE">
      <w:pPr>
        <w:widowControl w:val="0"/>
        <w:autoSpaceDE w:val="0"/>
        <w:autoSpaceDN w:val="0"/>
        <w:adjustRightInd w:val="0"/>
        <w:spacing w:after="240" w:line="360" w:lineRule="auto"/>
        <w:jc w:val="both"/>
        <w:rPr>
          <w:rFonts w:ascii="Arial" w:hAnsi="Arial" w:cs="Arial"/>
          <w:sz w:val="24"/>
          <w:szCs w:val="24"/>
          <w:highlight w:val="yellow"/>
          <w:lang w:val="en-US"/>
        </w:rPr>
      </w:pPr>
    </w:p>
    <w:p w14:paraId="68A7BA82" w14:textId="4CD19827" w:rsidR="00EB2717" w:rsidRPr="00F0161D" w:rsidRDefault="00F0161D" w:rsidP="00F703EE">
      <w:pPr>
        <w:widowControl w:val="0"/>
        <w:autoSpaceDE w:val="0"/>
        <w:autoSpaceDN w:val="0"/>
        <w:adjustRightInd w:val="0"/>
        <w:spacing w:after="240" w:line="360" w:lineRule="auto"/>
        <w:jc w:val="both"/>
        <w:rPr>
          <w:rFonts w:ascii="Arial" w:hAnsi="Arial" w:cs="Arial"/>
          <w:b/>
          <w:sz w:val="24"/>
          <w:szCs w:val="24"/>
          <w:lang w:val="en-US"/>
        </w:rPr>
      </w:pPr>
      <w:r w:rsidRPr="00F0161D">
        <w:rPr>
          <w:rFonts w:ascii="Arial" w:hAnsi="Arial" w:cs="Arial"/>
          <w:b/>
          <w:sz w:val="24"/>
          <w:szCs w:val="24"/>
          <w:lang w:val="en-US"/>
        </w:rPr>
        <w:t>Confrontación de C</w:t>
      </w:r>
      <w:r w:rsidR="00EB2717" w:rsidRPr="00F0161D">
        <w:rPr>
          <w:rFonts w:ascii="Arial" w:hAnsi="Arial" w:cs="Arial"/>
          <w:b/>
          <w:sz w:val="24"/>
          <w:szCs w:val="24"/>
          <w:lang w:val="en-US"/>
        </w:rPr>
        <w:t>ostos</w:t>
      </w:r>
    </w:p>
    <w:p w14:paraId="40B9A834" w14:textId="5C0D8EC8" w:rsidR="003E7B2F" w:rsidRPr="00F703EE" w:rsidRDefault="00B67123"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En </w:t>
      </w:r>
      <w:proofErr w:type="gramStart"/>
      <w:r w:rsidRPr="00F703EE">
        <w:rPr>
          <w:rFonts w:ascii="Arial" w:hAnsi="Arial" w:cs="Arial"/>
          <w:sz w:val="24"/>
          <w:szCs w:val="24"/>
          <w:lang w:val="en-US"/>
        </w:rPr>
        <w:t>este</w:t>
      </w:r>
      <w:proofErr w:type="gramEnd"/>
      <w:r w:rsidRPr="00F703EE">
        <w:rPr>
          <w:rFonts w:ascii="Arial" w:hAnsi="Arial" w:cs="Arial"/>
          <w:sz w:val="24"/>
          <w:szCs w:val="24"/>
          <w:lang w:val="en-US"/>
        </w:rPr>
        <w:t xml:space="preserve"> paso a veces sucede que una de las alternativas de política consideradas parece dar mejor resultado respecto a cada uno de los criterios evaluativos que las demás alternativas. En </w:t>
      </w:r>
      <w:proofErr w:type="gramStart"/>
      <w:r w:rsidRPr="00F703EE">
        <w:rPr>
          <w:rFonts w:ascii="Arial" w:hAnsi="Arial" w:cs="Arial"/>
          <w:sz w:val="24"/>
          <w:szCs w:val="24"/>
          <w:lang w:val="en-US"/>
        </w:rPr>
        <w:t>este</w:t>
      </w:r>
      <w:proofErr w:type="gramEnd"/>
      <w:r w:rsidRPr="00F703EE">
        <w:rPr>
          <w:rFonts w:ascii="Arial" w:hAnsi="Arial" w:cs="Arial"/>
          <w:sz w:val="24"/>
          <w:szCs w:val="24"/>
          <w:lang w:val="en-US"/>
        </w:rPr>
        <w:t xml:space="preserve"> caso no es necesario confrontar los costos y beneficios entre las alternativas. </w:t>
      </w:r>
      <w:proofErr w:type="gramStart"/>
      <w:r w:rsidRPr="00F703EE">
        <w:rPr>
          <w:rFonts w:ascii="Arial" w:hAnsi="Arial" w:cs="Arial"/>
          <w:sz w:val="24"/>
          <w:szCs w:val="24"/>
          <w:lang w:val="en-US"/>
        </w:rPr>
        <w:t>Esto se llama "predominio".</w:t>
      </w:r>
      <w:proofErr w:type="gramEnd"/>
      <w:r w:rsidRPr="00F703EE">
        <w:rPr>
          <w:rFonts w:ascii="Arial" w:hAnsi="Arial" w:cs="Arial"/>
          <w:sz w:val="24"/>
          <w:szCs w:val="24"/>
          <w:lang w:val="en-US"/>
        </w:rPr>
        <w:t xml:space="preserve"> Pero por lo general uno no es tan afortunado y tiene que confrontar los costos y beneficios de los resultados asociados a sus distintas opciones de política para satisfacer a la población en </w:t>
      </w:r>
      <w:proofErr w:type="gramStart"/>
      <w:r w:rsidRPr="00F703EE">
        <w:rPr>
          <w:rFonts w:ascii="Arial" w:hAnsi="Arial" w:cs="Arial"/>
          <w:sz w:val="24"/>
          <w:szCs w:val="24"/>
          <w:lang w:val="en-US"/>
        </w:rPr>
        <w:t>este</w:t>
      </w:r>
      <w:proofErr w:type="gramEnd"/>
      <w:r w:rsidRPr="00F703EE">
        <w:rPr>
          <w:rFonts w:ascii="Arial" w:hAnsi="Arial" w:cs="Arial"/>
          <w:sz w:val="24"/>
          <w:szCs w:val="24"/>
          <w:lang w:val="en-US"/>
        </w:rPr>
        <w:t xml:space="preserve"> caso.</w:t>
      </w:r>
    </w:p>
    <w:p w14:paraId="354CBE93" w14:textId="77777777" w:rsidR="00514E89" w:rsidRPr="00F703EE" w:rsidRDefault="00B67123"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Confrontando las alternativas, </w:t>
      </w:r>
      <w:r w:rsidR="00514E89" w:rsidRPr="00F703EE">
        <w:rPr>
          <w:rFonts w:ascii="Arial" w:hAnsi="Arial" w:cs="Arial"/>
          <w:sz w:val="24"/>
          <w:szCs w:val="24"/>
          <w:lang w:val="en-US"/>
        </w:rPr>
        <w:t xml:space="preserve">criterios de evaluación y </w:t>
      </w:r>
      <w:r w:rsidRPr="00F703EE">
        <w:rPr>
          <w:rFonts w:ascii="Arial" w:hAnsi="Arial" w:cs="Arial"/>
          <w:sz w:val="24"/>
          <w:szCs w:val="24"/>
          <w:lang w:val="en-US"/>
        </w:rPr>
        <w:t>resultados</w:t>
      </w:r>
      <w:r w:rsidR="00514E89" w:rsidRPr="00F703EE">
        <w:rPr>
          <w:rFonts w:ascii="Arial" w:hAnsi="Arial" w:cs="Arial"/>
          <w:sz w:val="24"/>
          <w:szCs w:val="24"/>
          <w:lang w:val="en-US"/>
        </w:rPr>
        <w:t xml:space="preserve"> proyectados, son los siguientes:</w:t>
      </w:r>
    </w:p>
    <w:p w14:paraId="651CC4CF" w14:textId="499A81F9" w:rsidR="00514E89" w:rsidRPr="00F703EE" w:rsidRDefault="00514E89" w:rsidP="00F703EE">
      <w:pPr>
        <w:pStyle w:val="ListParagraph"/>
        <w:widowControl w:val="0"/>
        <w:numPr>
          <w:ilvl w:val="0"/>
          <w:numId w:val="17"/>
        </w:numPr>
        <w:autoSpaceDE w:val="0"/>
        <w:autoSpaceDN w:val="0"/>
        <w:adjustRightInd w:val="0"/>
        <w:spacing w:after="240" w:line="360" w:lineRule="auto"/>
        <w:jc w:val="both"/>
        <w:rPr>
          <w:rFonts w:ascii="Arial" w:hAnsi="Arial" w:cs="Arial"/>
        </w:rPr>
      </w:pPr>
      <w:r w:rsidRPr="00F703EE">
        <w:rPr>
          <w:rFonts w:ascii="Arial" w:hAnsi="Arial" w:cs="Arial"/>
        </w:rPr>
        <w:t xml:space="preserve">La inversion en infraestructura para salud, sería un monto considerable, sin embargo el beneficio a la población sería </w:t>
      </w:r>
      <w:r w:rsidRPr="00F703EE">
        <w:rPr>
          <w:rFonts w:ascii="Arial" w:hAnsi="Arial" w:cs="Arial"/>
        </w:rPr>
        <w:pgNum/>
        <w:t>ositive, ya que en este momento es insuficiente y por ende no cubre la atención que se demanda en todo el Estado.</w:t>
      </w:r>
    </w:p>
    <w:p w14:paraId="387A5EFA" w14:textId="3D4D11F8" w:rsidR="00514E89" w:rsidRPr="00F703EE" w:rsidRDefault="00514E89" w:rsidP="00F703EE">
      <w:pPr>
        <w:pStyle w:val="ListParagraph"/>
        <w:widowControl w:val="0"/>
        <w:numPr>
          <w:ilvl w:val="0"/>
          <w:numId w:val="17"/>
        </w:numPr>
        <w:autoSpaceDE w:val="0"/>
        <w:autoSpaceDN w:val="0"/>
        <w:adjustRightInd w:val="0"/>
        <w:spacing w:after="240" w:line="360" w:lineRule="auto"/>
        <w:jc w:val="both"/>
        <w:rPr>
          <w:rFonts w:ascii="Arial" w:hAnsi="Arial" w:cs="Arial"/>
        </w:rPr>
      </w:pPr>
      <w:r w:rsidRPr="00F703EE">
        <w:rPr>
          <w:rFonts w:ascii="Arial" w:hAnsi="Arial" w:cs="Arial"/>
        </w:rPr>
        <w:t xml:space="preserve">Mantener las cuotas que se erogan por el servicio, va a permitir que la población sigateniendo el acceso, quiza no como debería de ser pero la seguiran recibiendo, asi como este recurso seguira ocupandose para el </w:t>
      </w:r>
      <w:proofErr w:type="gramStart"/>
      <w:r w:rsidRPr="00F703EE">
        <w:rPr>
          <w:rFonts w:ascii="Arial" w:hAnsi="Arial" w:cs="Arial"/>
        </w:rPr>
        <w:t>mantenimiento  a</w:t>
      </w:r>
      <w:proofErr w:type="gramEnd"/>
      <w:r w:rsidRPr="00F703EE">
        <w:rPr>
          <w:rFonts w:ascii="Arial" w:hAnsi="Arial" w:cs="Arial"/>
        </w:rPr>
        <w:t xml:space="preserve"> los inmuebles, es importante destacar en este punto que </w:t>
      </w:r>
      <w:r w:rsidRPr="00F703EE">
        <w:rPr>
          <w:rFonts w:ascii="Arial" w:hAnsi="Arial" w:cs="Arial"/>
        </w:rPr>
        <w:lastRenderedPageBreak/>
        <w:t>sería de gran beneficio el acuerdo entre laboratorios y medicos privados en manejar una cuota regulada a través de la Secretaría de Salud para que más gente pueda tener accesos a estos servicios que obviamente tienen un ingreso mayor que la población que asiste al seguro popular o al programa IMSS Prospera.</w:t>
      </w:r>
    </w:p>
    <w:p w14:paraId="5263DC76" w14:textId="1C41A029" w:rsidR="00B67123" w:rsidRPr="00F703EE" w:rsidRDefault="00514E89"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Puedo decir que las dos anteriores son de las mas convincentes a mi punto de vista considerando todos los aspectos que intervienen, tanto internos </w:t>
      </w:r>
      <w:proofErr w:type="gramStart"/>
      <w:r w:rsidRPr="00F703EE">
        <w:rPr>
          <w:rFonts w:ascii="Arial" w:hAnsi="Arial" w:cs="Arial"/>
          <w:sz w:val="24"/>
          <w:szCs w:val="24"/>
          <w:lang w:val="en-US"/>
        </w:rPr>
        <w:t>como</w:t>
      </w:r>
      <w:proofErr w:type="gramEnd"/>
      <w:r w:rsidRPr="00F703EE">
        <w:rPr>
          <w:rFonts w:ascii="Arial" w:hAnsi="Arial" w:cs="Arial"/>
          <w:sz w:val="24"/>
          <w:szCs w:val="24"/>
          <w:lang w:val="en-US"/>
        </w:rPr>
        <w:t xml:space="preserve"> externos. </w:t>
      </w:r>
    </w:p>
    <w:p w14:paraId="36DF3298" w14:textId="77777777" w:rsidR="003E7B2F" w:rsidRPr="00F703EE" w:rsidRDefault="003E7B2F" w:rsidP="00F703EE">
      <w:pPr>
        <w:widowControl w:val="0"/>
        <w:autoSpaceDE w:val="0"/>
        <w:autoSpaceDN w:val="0"/>
        <w:adjustRightInd w:val="0"/>
        <w:spacing w:after="240" w:line="360" w:lineRule="auto"/>
        <w:jc w:val="both"/>
        <w:rPr>
          <w:rFonts w:ascii="Arial" w:hAnsi="Arial" w:cs="Arial"/>
          <w:sz w:val="24"/>
          <w:szCs w:val="24"/>
          <w:lang w:val="en-US"/>
        </w:rPr>
      </w:pPr>
    </w:p>
    <w:p w14:paraId="78BD8164" w14:textId="77777777" w:rsidR="009637EF" w:rsidRPr="00F703EE" w:rsidRDefault="00EB2717"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w:t>
      </w:r>
      <w:r w:rsidRPr="00F0161D">
        <w:rPr>
          <w:rFonts w:ascii="Arial" w:hAnsi="Arial" w:cs="Arial"/>
          <w:b/>
          <w:sz w:val="24"/>
          <w:szCs w:val="24"/>
          <w:lang w:val="en-US"/>
        </w:rPr>
        <w:t>Decida!</w:t>
      </w:r>
    </w:p>
    <w:p w14:paraId="16D56E93" w14:textId="71683AA0" w:rsidR="009D5167" w:rsidRPr="00F703EE" w:rsidRDefault="009637EF"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Este </w:t>
      </w:r>
      <w:proofErr w:type="gramStart"/>
      <w:r w:rsidRPr="00F703EE">
        <w:rPr>
          <w:rFonts w:ascii="Arial" w:hAnsi="Arial" w:cs="Arial"/>
          <w:sz w:val="24"/>
          <w:szCs w:val="24"/>
          <w:lang w:val="en-US"/>
        </w:rPr>
        <w:t>como</w:t>
      </w:r>
      <w:proofErr w:type="gramEnd"/>
      <w:r w:rsidRPr="00F703EE">
        <w:rPr>
          <w:rFonts w:ascii="Arial" w:hAnsi="Arial" w:cs="Arial"/>
          <w:sz w:val="24"/>
          <w:szCs w:val="24"/>
          <w:lang w:val="en-US"/>
        </w:rPr>
        <w:t xml:space="preserve"> uno de los ultimos</w:t>
      </w:r>
      <w:r w:rsidR="009D5167" w:rsidRPr="00F703EE">
        <w:rPr>
          <w:rFonts w:ascii="Arial" w:hAnsi="Arial" w:cs="Arial"/>
          <w:sz w:val="24"/>
          <w:szCs w:val="24"/>
          <w:lang w:val="en-US"/>
        </w:rPr>
        <w:t xml:space="preserve"> paso</w:t>
      </w:r>
      <w:r w:rsidRPr="00F703EE">
        <w:rPr>
          <w:rFonts w:ascii="Arial" w:hAnsi="Arial" w:cs="Arial"/>
          <w:sz w:val="24"/>
          <w:szCs w:val="24"/>
          <w:lang w:val="en-US"/>
        </w:rPr>
        <w:t>s del proceso del análisis de la política pública</w:t>
      </w:r>
      <w:r w:rsidR="009D5167" w:rsidRPr="00F703EE">
        <w:rPr>
          <w:rFonts w:ascii="Arial" w:hAnsi="Arial" w:cs="Arial"/>
          <w:i/>
          <w:iCs/>
          <w:sz w:val="24"/>
          <w:szCs w:val="24"/>
          <w:lang w:val="en-US"/>
        </w:rPr>
        <w:t xml:space="preserve"> </w:t>
      </w:r>
      <w:r w:rsidR="009D5167" w:rsidRPr="00F703EE">
        <w:rPr>
          <w:rFonts w:ascii="Arial" w:hAnsi="Arial" w:cs="Arial"/>
          <w:sz w:val="24"/>
          <w:szCs w:val="24"/>
          <w:lang w:val="en-US"/>
        </w:rPr>
        <w:t>sirve para verificar cuán bien ha realizado su trabajo hasta</w:t>
      </w:r>
      <w:r w:rsidRPr="00F703EE">
        <w:rPr>
          <w:rFonts w:ascii="Arial" w:hAnsi="Arial" w:cs="Arial"/>
          <w:sz w:val="24"/>
          <w:szCs w:val="24"/>
          <w:lang w:val="en-US"/>
        </w:rPr>
        <w:t xml:space="preserve"> este momento. Aun cuando yo no sea quien tome la decision en el Estado, en </w:t>
      </w:r>
      <w:proofErr w:type="gramStart"/>
      <w:r w:rsidRPr="00F703EE">
        <w:rPr>
          <w:rFonts w:ascii="Arial" w:hAnsi="Arial" w:cs="Arial"/>
          <w:sz w:val="24"/>
          <w:szCs w:val="24"/>
          <w:lang w:val="en-US"/>
        </w:rPr>
        <w:t>este</w:t>
      </w:r>
      <w:proofErr w:type="gramEnd"/>
      <w:r w:rsidRPr="00F703EE">
        <w:rPr>
          <w:rFonts w:ascii="Arial" w:hAnsi="Arial" w:cs="Arial"/>
          <w:sz w:val="24"/>
          <w:szCs w:val="24"/>
          <w:lang w:val="en-US"/>
        </w:rPr>
        <w:t xml:space="preserve"> punto debe pretendo que sí lo es. Decido, entonces, qué hacer</w:t>
      </w:r>
      <w:r w:rsidR="009D5167" w:rsidRPr="00F703EE">
        <w:rPr>
          <w:rFonts w:ascii="Arial" w:hAnsi="Arial" w:cs="Arial"/>
          <w:sz w:val="24"/>
          <w:szCs w:val="24"/>
          <w:lang w:val="en-US"/>
        </w:rPr>
        <w:t xml:space="preserve"> sobre las</w:t>
      </w:r>
      <w:r w:rsidRPr="00F703EE">
        <w:rPr>
          <w:rFonts w:ascii="Arial" w:hAnsi="Arial" w:cs="Arial"/>
          <w:sz w:val="24"/>
          <w:szCs w:val="24"/>
          <w:lang w:val="en-US"/>
        </w:rPr>
        <w:t xml:space="preserve"> bases de mi propio análisis.</w:t>
      </w:r>
    </w:p>
    <w:p w14:paraId="14FFB5AD" w14:textId="0F63735E" w:rsidR="009D5167" w:rsidRPr="00F703EE" w:rsidRDefault="009637EF"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Es cuando se decide sobre</w:t>
      </w:r>
      <w:r w:rsidR="009D5167" w:rsidRPr="00F703EE">
        <w:rPr>
          <w:rFonts w:ascii="Arial" w:hAnsi="Arial" w:cs="Arial"/>
          <w:sz w:val="24"/>
          <w:szCs w:val="24"/>
          <w:lang w:val="en-US"/>
        </w:rPr>
        <w:t xml:space="preserve"> la viabilidad de cierto curso de acción, probabl</w:t>
      </w:r>
      <w:r w:rsidRPr="00F703EE">
        <w:rPr>
          <w:rFonts w:ascii="Arial" w:hAnsi="Arial" w:cs="Arial"/>
          <w:sz w:val="24"/>
          <w:szCs w:val="24"/>
          <w:lang w:val="en-US"/>
        </w:rPr>
        <w:t>emente no podrá convencer .a los actors ya que cada uno cuenta con criterio propio y enfoque diferente.</w:t>
      </w:r>
    </w:p>
    <w:p w14:paraId="754D8AA1" w14:textId="10AD70D7" w:rsidR="009637EF" w:rsidRPr="00F703EE" w:rsidRDefault="009637EF"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Considero como lo manifeste en el paso anterior (Confrontación de Costos) dos políticas públicas que beneficiarian a la población en el tema de Salud</w:t>
      </w:r>
      <w:proofErr w:type="gramStart"/>
      <w:r w:rsidRPr="00F703EE">
        <w:rPr>
          <w:rFonts w:ascii="Arial" w:hAnsi="Arial" w:cs="Arial"/>
          <w:sz w:val="24"/>
          <w:szCs w:val="24"/>
          <w:lang w:val="en-US"/>
        </w:rPr>
        <w:t>,  y</w:t>
      </w:r>
      <w:proofErr w:type="gramEnd"/>
      <w:r w:rsidRPr="00F703EE">
        <w:rPr>
          <w:rFonts w:ascii="Arial" w:hAnsi="Arial" w:cs="Arial"/>
          <w:sz w:val="24"/>
          <w:szCs w:val="24"/>
          <w:lang w:val="en-US"/>
        </w:rPr>
        <w:t xml:space="preserve"> se que éstas se encuentran en operación, sin embargo falta mucho por hacer y sobre todo falta el seguimiento punctual que garantize el acceso a la atención en tema de Salud.</w:t>
      </w:r>
    </w:p>
    <w:p w14:paraId="342F2BBB" w14:textId="05EC4D6F" w:rsidR="009637EF" w:rsidRPr="00F703EE" w:rsidRDefault="009637EF"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Por lo que los actor</w:t>
      </w:r>
      <w:r w:rsidR="00230995" w:rsidRPr="00F703EE">
        <w:rPr>
          <w:rFonts w:ascii="Arial" w:hAnsi="Arial" w:cs="Arial"/>
          <w:sz w:val="24"/>
          <w:szCs w:val="24"/>
          <w:lang w:val="en-US"/>
        </w:rPr>
        <w:t>e</w:t>
      </w:r>
      <w:r w:rsidRPr="00F703EE">
        <w:rPr>
          <w:rFonts w:ascii="Arial" w:hAnsi="Arial" w:cs="Arial"/>
          <w:sz w:val="24"/>
          <w:szCs w:val="24"/>
          <w:lang w:val="en-US"/>
        </w:rPr>
        <w:t xml:space="preserve">s que intervienen en ésta política de los diferentes niveles de gobiernos, deberán considerer tanto el debate publico como el análisis por expertos </w:t>
      </w:r>
      <w:r w:rsidR="00230995" w:rsidRPr="00F703EE">
        <w:rPr>
          <w:rFonts w:ascii="Arial" w:hAnsi="Arial" w:cs="Arial"/>
          <w:sz w:val="24"/>
          <w:szCs w:val="24"/>
          <w:lang w:val="en-US"/>
        </w:rPr>
        <w:t>que coadyuben en la mejora de este tema que es de vital importancia, podría decir que quiza sea el más importante a nivel Nacional.</w:t>
      </w:r>
    </w:p>
    <w:p w14:paraId="0A8FA352" w14:textId="43793743" w:rsidR="00230995" w:rsidRPr="00F703EE" w:rsidRDefault="00230995"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Podría promoverse una opinion ciudadana en cuanto al tema de salud, para tener una retroalimentacion de la población quien es la que esta inmerso en la recepción </w:t>
      </w:r>
      <w:r w:rsidRPr="00F703EE">
        <w:rPr>
          <w:rFonts w:ascii="Arial" w:hAnsi="Arial" w:cs="Arial"/>
          <w:sz w:val="24"/>
          <w:szCs w:val="24"/>
          <w:lang w:val="en-US"/>
        </w:rPr>
        <w:lastRenderedPageBreak/>
        <w:t>del servicio, aunado a la opinion de forma ordenada de los funcionarios públicos que otorgan estos servicios en los centros medicos y que aportaran las necesidades de estas unidades médicas.</w:t>
      </w:r>
    </w:p>
    <w:p w14:paraId="5FCDCA40" w14:textId="77777777" w:rsidR="009637EF" w:rsidRPr="00F703EE" w:rsidRDefault="009637EF" w:rsidP="00F703EE">
      <w:pPr>
        <w:widowControl w:val="0"/>
        <w:autoSpaceDE w:val="0"/>
        <w:autoSpaceDN w:val="0"/>
        <w:adjustRightInd w:val="0"/>
        <w:spacing w:after="240" w:line="360" w:lineRule="auto"/>
        <w:jc w:val="both"/>
        <w:rPr>
          <w:rFonts w:ascii="Arial" w:hAnsi="Arial" w:cs="Arial"/>
          <w:sz w:val="24"/>
          <w:szCs w:val="24"/>
          <w:lang w:val="en-US"/>
        </w:rPr>
      </w:pPr>
    </w:p>
    <w:p w14:paraId="160DE086" w14:textId="2CB0248A" w:rsidR="003E7B2F" w:rsidRPr="00F0161D" w:rsidRDefault="00F0161D" w:rsidP="00F703EE">
      <w:pPr>
        <w:widowControl w:val="0"/>
        <w:autoSpaceDE w:val="0"/>
        <w:autoSpaceDN w:val="0"/>
        <w:adjustRightInd w:val="0"/>
        <w:spacing w:after="240" w:line="360" w:lineRule="auto"/>
        <w:jc w:val="both"/>
        <w:rPr>
          <w:rFonts w:ascii="Arial" w:hAnsi="Arial" w:cs="Arial"/>
          <w:b/>
          <w:sz w:val="24"/>
          <w:szCs w:val="24"/>
          <w:lang w:val="en-US"/>
        </w:rPr>
      </w:pPr>
      <w:r w:rsidRPr="00F0161D">
        <w:rPr>
          <w:rFonts w:ascii="Arial" w:hAnsi="Arial" w:cs="Arial"/>
          <w:b/>
          <w:sz w:val="24"/>
          <w:szCs w:val="24"/>
          <w:lang w:val="en-US"/>
        </w:rPr>
        <w:t>Cuente su H</w:t>
      </w:r>
      <w:r w:rsidR="00EB2717" w:rsidRPr="00F0161D">
        <w:rPr>
          <w:rFonts w:ascii="Arial" w:hAnsi="Arial" w:cs="Arial"/>
          <w:b/>
          <w:sz w:val="24"/>
          <w:szCs w:val="24"/>
          <w:lang w:val="en-US"/>
        </w:rPr>
        <w:t>istoria</w:t>
      </w:r>
    </w:p>
    <w:p w14:paraId="1C49E134" w14:textId="2E6C7383" w:rsidR="00230995" w:rsidRPr="00F703EE" w:rsidRDefault="00230986"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En relación a </w:t>
      </w:r>
      <w:proofErr w:type="gramStart"/>
      <w:r w:rsidRPr="00F703EE">
        <w:rPr>
          <w:rFonts w:ascii="Arial" w:hAnsi="Arial" w:cs="Arial"/>
          <w:sz w:val="24"/>
          <w:szCs w:val="24"/>
          <w:lang w:val="en-US"/>
        </w:rPr>
        <w:t>este</w:t>
      </w:r>
      <w:proofErr w:type="gramEnd"/>
      <w:r w:rsidRPr="00F703EE">
        <w:rPr>
          <w:rFonts w:ascii="Arial" w:hAnsi="Arial" w:cs="Arial"/>
          <w:sz w:val="24"/>
          <w:szCs w:val="24"/>
          <w:lang w:val="en-US"/>
        </w:rPr>
        <w:t xml:space="preserve"> ultimo paso dle proceso, contaré mi historia en presencia del Cuerpo de Gobierno de mi Delegación del IMSS en Chiapas. Considerando cada uno de los pasos para describer el análisis de </w:t>
      </w:r>
      <w:proofErr w:type="gramStart"/>
      <w:r w:rsidRPr="00F703EE">
        <w:rPr>
          <w:rFonts w:ascii="Arial" w:hAnsi="Arial" w:cs="Arial"/>
          <w:sz w:val="24"/>
          <w:szCs w:val="24"/>
          <w:lang w:val="en-US"/>
        </w:rPr>
        <w:t>mi  trabajo</w:t>
      </w:r>
      <w:proofErr w:type="gramEnd"/>
      <w:r w:rsidRPr="00F703EE">
        <w:rPr>
          <w:rFonts w:ascii="Arial" w:hAnsi="Arial" w:cs="Arial"/>
          <w:sz w:val="24"/>
          <w:szCs w:val="24"/>
          <w:lang w:val="en-US"/>
        </w:rPr>
        <w:t xml:space="preserve">. Puntualizando en las últimas 2 alternativas que considere </w:t>
      </w:r>
      <w:proofErr w:type="gramStart"/>
      <w:r w:rsidRPr="00F703EE">
        <w:rPr>
          <w:rFonts w:ascii="Arial" w:hAnsi="Arial" w:cs="Arial"/>
          <w:sz w:val="24"/>
          <w:szCs w:val="24"/>
          <w:lang w:val="en-US"/>
        </w:rPr>
        <w:t>como</w:t>
      </w:r>
      <w:proofErr w:type="gramEnd"/>
      <w:r w:rsidRPr="00F703EE">
        <w:rPr>
          <w:rFonts w:ascii="Arial" w:hAnsi="Arial" w:cs="Arial"/>
          <w:sz w:val="24"/>
          <w:szCs w:val="24"/>
          <w:lang w:val="en-US"/>
        </w:rPr>
        <w:t xml:space="preserve"> las más acertivas ya que contemplan según mi experiencia en el ámbito de Salud desde un punto administrativo, los mas viables y sus razones.</w:t>
      </w:r>
    </w:p>
    <w:p w14:paraId="32597F11" w14:textId="7F2A74FC" w:rsidR="00230986" w:rsidRPr="00F703EE" w:rsidRDefault="00230986" w:rsidP="00F703EE">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Por lo que mi exposición sera basada totalmente en lo descrito en los pasos anteriores, para no ser repetitiva en </w:t>
      </w:r>
      <w:proofErr w:type="gramStart"/>
      <w:r w:rsidRPr="00F703EE">
        <w:rPr>
          <w:rFonts w:ascii="Arial" w:hAnsi="Arial" w:cs="Arial"/>
          <w:sz w:val="24"/>
          <w:szCs w:val="24"/>
          <w:lang w:val="en-US"/>
        </w:rPr>
        <w:t>este</w:t>
      </w:r>
      <w:proofErr w:type="gramEnd"/>
      <w:r w:rsidRPr="00F703EE">
        <w:rPr>
          <w:rFonts w:ascii="Arial" w:hAnsi="Arial" w:cs="Arial"/>
          <w:sz w:val="24"/>
          <w:szCs w:val="24"/>
          <w:lang w:val="en-US"/>
        </w:rPr>
        <w:t xml:space="preserve"> punto de éste trabajo. Solo recordare en este punto las políticas públicas en tema de Slaud que consider deben continuar, pero con un enfoque diferente de puntual seguimiento</w:t>
      </w:r>
      <w:r w:rsidR="004B3B7B" w:rsidRPr="00F703EE">
        <w:rPr>
          <w:rFonts w:ascii="Arial" w:hAnsi="Arial" w:cs="Arial"/>
          <w:sz w:val="24"/>
          <w:szCs w:val="24"/>
          <w:lang w:val="en-US"/>
        </w:rPr>
        <w:t xml:space="preserve"> y responsabilidad en beneficio de la población, sobre toda la de menos recursos. Y son las siguientes:</w:t>
      </w:r>
    </w:p>
    <w:p w14:paraId="1AD6F1F1" w14:textId="77777777" w:rsidR="004B3B7B" w:rsidRPr="00F703EE" w:rsidRDefault="004B3B7B" w:rsidP="00F703EE">
      <w:pPr>
        <w:pStyle w:val="ListParagraph"/>
        <w:widowControl w:val="0"/>
        <w:numPr>
          <w:ilvl w:val="0"/>
          <w:numId w:val="17"/>
        </w:numPr>
        <w:autoSpaceDE w:val="0"/>
        <w:autoSpaceDN w:val="0"/>
        <w:adjustRightInd w:val="0"/>
        <w:spacing w:after="240" w:line="360" w:lineRule="auto"/>
        <w:jc w:val="both"/>
        <w:rPr>
          <w:rFonts w:ascii="Arial" w:hAnsi="Arial" w:cs="Arial"/>
        </w:rPr>
      </w:pPr>
      <w:r w:rsidRPr="00F703EE">
        <w:rPr>
          <w:rFonts w:ascii="Arial" w:hAnsi="Arial" w:cs="Arial"/>
        </w:rPr>
        <w:t xml:space="preserve">La inversion en infraestructura para salud, sería un monto considerable, sin embargo el beneficio a la población sería </w:t>
      </w:r>
      <w:r w:rsidRPr="00F703EE">
        <w:rPr>
          <w:rFonts w:ascii="Arial" w:hAnsi="Arial" w:cs="Arial"/>
        </w:rPr>
        <w:pgNum/>
        <w:t>ositive, ya que en este momento es insuficiente y por ende no cubre la atención que se demanda en todo el Estado.</w:t>
      </w:r>
    </w:p>
    <w:p w14:paraId="595155E4" w14:textId="5A7E0DDA" w:rsidR="00230995" w:rsidRPr="00F703EE" w:rsidRDefault="004B3B7B" w:rsidP="00F703EE">
      <w:pPr>
        <w:pStyle w:val="ListParagraph"/>
        <w:widowControl w:val="0"/>
        <w:numPr>
          <w:ilvl w:val="0"/>
          <w:numId w:val="17"/>
        </w:numPr>
        <w:autoSpaceDE w:val="0"/>
        <w:autoSpaceDN w:val="0"/>
        <w:adjustRightInd w:val="0"/>
        <w:spacing w:after="240" w:line="360" w:lineRule="auto"/>
        <w:jc w:val="both"/>
        <w:rPr>
          <w:rFonts w:ascii="Arial" w:hAnsi="Arial" w:cs="Arial"/>
        </w:rPr>
      </w:pPr>
      <w:r w:rsidRPr="00F703EE">
        <w:rPr>
          <w:rFonts w:ascii="Arial" w:hAnsi="Arial" w:cs="Arial"/>
        </w:rPr>
        <w:t xml:space="preserve">Mantener las cuotas que se erogan por el servicio, va a permitir que la población sigateniendo el acceso, quiza no como debería de ser pero la seguiran recibiendo, asi como este recurso seguira ocupandose para el </w:t>
      </w:r>
      <w:proofErr w:type="gramStart"/>
      <w:r w:rsidRPr="00F703EE">
        <w:rPr>
          <w:rFonts w:ascii="Arial" w:hAnsi="Arial" w:cs="Arial"/>
        </w:rPr>
        <w:t>mantenimiento  a</w:t>
      </w:r>
      <w:proofErr w:type="gramEnd"/>
      <w:r w:rsidRPr="00F703EE">
        <w:rPr>
          <w:rFonts w:ascii="Arial" w:hAnsi="Arial" w:cs="Arial"/>
        </w:rPr>
        <w:t xml:space="preserve"> los inmuebles, es importante destacar en este punto que sería de gran beneficio el acuerdo entre laboratorios y medicos privados en manejar una cuota regulada a través de la Secretaría de Salud para que más gente pueda tener accesos a estos servicios que obviamente tienen un ingreso mayor que la población que asiste al seguro popular o al programa IMSS Prospera.</w:t>
      </w:r>
    </w:p>
    <w:p w14:paraId="5788CAF9" w14:textId="77777777" w:rsidR="00230995" w:rsidRPr="00F703EE" w:rsidRDefault="00230995" w:rsidP="00F703EE">
      <w:pPr>
        <w:widowControl w:val="0"/>
        <w:autoSpaceDE w:val="0"/>
        <w:autoSpaceDN w:val="0"/>
        <w:adjustRightInd w:val="0"/>
        <w:spacing w:after="240" w:line="360" w:lineRule="auto"/>
        <w:jc w:val="both"/>
        <w:rPr>
          <w:rFonts w:ascii="Arial" w:hAnsi="Arial" w:cs="Arial"/>
          <w:sz w:val="24"/>
          <w:szCs w:val="24"/>
          <w:lang w:val="en-US"/>
        </w:rPr>
      </w:pPr>
    </w:p>
    <w:p w14:paraId="06C20E03" w14:textId="0E01C492" w:rsidR="008D012D" w:rsidRPr="00F0161D" w:rsidRDefault="000646F0" w:rsidP="00F703EE">
      <w:pPr>
        <w:widowControl w:val="0"/>
        <w:autoSpaceDE w:val="0"/>
        <w:autoSpaceDN w:val="0"/>
        <w:adjustRightInd w:val="0"/>
        <w:spacing w:line="360" w:lineRule="auto"/>
        <w:jc w:val="both"/>
        <w:rPr>
          <w:rFonts w:ascii="Arial" w:hAnsi="Arial" w:cs="Arial"/>
          <w:b/>
          <w:kern w:val="1"/>
          <w:sz w:val="24"/>
          <w:szCs w:val="24"/>
          <w:lang w:val="en-US"/>
        </w:rPr>
      </w:pPr>
      <w:r w:rsidRPr="00F0161D">
        <w:rPr>
          <w:rFonts w:ascii="Arial" w:hAnsi="Arial" w:cs="Arial"/>
          <w:b/>
          <w:kern w:val="1"/>
          <w:sz w:val="24"/>
          <w:szCs w:val="24"/>
          <w:lang w:val="en-US"/>
        </w:rPr>
        <w:t>CONCLUSION</w:t>
      </w:r>
    </w:p>
    <w:p w14:paraId="56E67711" w14:textId="4A0A81B0" w:rsidR="00F703EE" w:rsidRDefault="00F703EE" w:rsidP="00F703EE">
      <w:pPr>
        <w:widowControl w:val="0"/>
        <w:autoSpaceDE w:val="0"/>
        <w:autoSpaceDN w:val="0"/>
        <w:adjustRightInd w:val="0"/>
        <w:spacing w:line="360" w:lineRule="auto"/>
        <w:jc w:val="both"/>
        <w:rPr>
          <w:rFonts w:ascii="Arial" w:hAnsi="Arial" w:cs="Arial"/>
          <w:color w:val="000053"/>
          <w:sz w:val="24"/>
          <w:szCs w:val="24"/>
          <w:lang w:val="en-US"/>
        </w:rPr>
      </w:pPr>
      <w:proofErr w:type="gramStart"/>
      <w:r w:rsidRPr="00F703EE">
        <w:rPr>
          <w:rFonts w:ascii="Arial" w:hAnsi="Arial" w:cs="Arial"/>
          <w:kern w:val="1"/>
          <w:sz w:val="24"/>
          <w:szCs w:val="24"/>
          <w:lang w:val="en-US"/>
        </w:rPr>
        <w:t>Este trabajo presento el proceso de Análisis en políticas públicas en Salud en el Estado de Chiapas, México.</w:t>
      </w:r>
      <w:proofErr w:type="gramEnd"/>
      <w:r w:rsidRPr="00F703EE">
        <w:rPr>
          <w:rFonts w:ascii="Arial" w:hAnsi="Arial" w:cs="Arial"/>
          <w:kern w:val="1"/>
          <w:sz w:val="24"/>
          <w:szCs w:val="24"/>
          <w:lang w:val="en-US"/>
        </w:rPr>
        <w:t xml:space="preserve"> </w:t>
      </w:r>
      <w:proofErr w:type="gramStart"/>
      <w:r w:rsidRPr="00F703EE">
        <w:rPr>
          <w:rFonts w:ascii="Arial" w:hAnsi="Arial" w:cs="Arial"/>
          <w:color w:val="000053"/>
          <w:sz w:val="24"/>
          <w:szCs w:val="24"/>
          <w:lang w:val="en-US"/>
        </w:rPr>
        <w:t>Se afirma que en la actualidad no hay una visión uniforme de los intereses públicos, y las decisiones de las administraciones suelen responder a criterios de compromiso.</w:t>
      </w:r>
      <w:proofErr w:type="gramEnd"/>
      <w:r w:rsidRPr="00F703EE">
        <w:rPr>
          <w:rFonts w:ascii="Arial" w:hAnsi="Arial" w:cs="Arial"/>
          <w:color w:val="000053"/>
          <w:sz w:val="24"/>
          <w:szCs w:val="24"/>
          <w:lang w:val="en-US"/>
        </w:rPr>
        <w:t xml:space="preserve"> En el debate público, lo más importante es la capacidad perspectiva de persuasión. Desde el punto de vista del análisis de políticas públicas, la definición del problema que desencadena la política es crucial: lo que se acaba decidiendo no es más que la definición de problema que ha resultado triunfante en el debate público entre distintos actores y sus definiciones de problema. </w:t>
      </w:r>
      <w:proofErr w:type="gramStart"/>
      <w:r w:rsidRPr="00F703EE">
        <w:rPr>
          <w:rFonts w:ascii="Arial" w:hAnsi="Arial" w:cs="Arial"/>
          <w:color w:val="000053"/>
          <w:sz w:val="24"/>
          <w:szCs w:val="24"/>
          <w:lang w:val="en-US"/>
        </w:rPr>
        <w:t>Desde la perspectiva del análisis de políticas, se considera que la lista de problemas que figuran en la agenda de poderes públicos no son necesariamente los más graves, que cada actor trata de impulsar su punto de vista.</w:t>
      </w:r>
      <w:proofErr w:type="gramEnd"/>
    </w:p>
    <w:p w14:paraId="5C244E07" w14:textId="77777777" w:rsidR="00331154" w:rsidRPr="00F703EE" w:rsidRDefault="00331154" w:rsidP="00331154">
      <w:pPr>
        <w:widowControl w:val="0"/>
        <w:autoSpaceDE w:val="0"/>
        <w:autoSpaceDN w:val="0"/>
        <w:adjustRightInd w:val="0"/>
        <w:spacing w:after="240" w:line="360" w:lineRule="auto"/>
        <w:jc w:val="both"/>
        <w:rPr>
          <w:rFonts w:ascii="Arial" w:hAnsi="Arial" w:cs="Arial"/>
          <w:sz w:val="24"/>
          <w:szCs w:val="24"/>
          <w:lang w:val="en-US"/>
        </w:rPr>
      </w:pPr>
      <w:r>
        <w:rPr>
          <w:rFonts w:ascii="Arial" w:hAnsi="Arial" w:cs="Arial"/>
          <w:color w:val="000053"/>
          <w:sz w:val="24"/>
          <w:szCs w:val="24"/>
          <w:lang w:val="en-US"/>
        </w:rPr>
        <w:t xml:space="preserve">El seguro popular </w:t>
      </w:r>
      <w:r>
        <w:rPr>
          <w:rFonts w:ascii="Arial" w:hAnsi="Arial" w:cs="Arial"/>
          <w:sz w:val="24"/>
          <w:szCs w:val="24"/>
          <w:lang w:val="en-US"/>
        </w:rPr>
        <w:t xml:space="preserve">y el Programa IMSS PRoespera </w:t>
      </w:r>
      <w:r w:rsidRPr="00F703EE">
        <w:rPr>
          <w:rFonts w:ascii="Arial" w:hAnsi="Arial" w:cs="Arial"/>
          <w:sz w:val="24"/>
          <w:szCs w:val="24"/>
          <w:lang w:val="en-US"/>
        </w:rPr>
        <w:t>como política pública fue establecido tomando como base el modelo que ha dominado el campo de las políticas públicas en México desde la época de los sesentas</w:t>
      </w:r>
      <w:proofErr w:type="gramStart"/>
      <w:r w:rsidRPr="00F703EE">
        <w:rPr>
          <w:rFonts w:ascii="Arial" w:hAnsi="Arial" w:cs="Arial"/>
          <w:sz w:val="24"/>
          <w:szCs w:val="24"/>
          <w:lang w:val="en-US"/>
        </w:rPr>
        <w:t>, ,</w:t>
      </w:r>
      <w:proofErr w:type="gramEnd"/>
      <w:r w:rsidRPr="00F703EE">
        <w:rPr>
          <w:rFonts w:ascii="Arial" w:hAnsi="Arial" w:cs="Arial"/>
          <w:sz w:val="24"/>
          <w:szCs w:val="24"/>
          <w:lang w:val="en-US"/>
        </w:rPr>
        <w:t xml:space="preserve"> sin embargo el sistema político existente en nuestro país permite establecer la presunción de que la mayoría de las políticas públicas han nacido y han sido implementadas más que con ánimos de beneficio social con miras a provocar simpatías para permanecer en el poder. Desde el punto de vista de quien escribe, esta política pública parte del enfoque arriba abajo (top down), misma que postula que cada política pública es una hipótesis con condiciones iniciales y consecuencias predichas, la implementación requiere de un sistema de arriba hacia abajo de control y comunicaciones, así como de recursos para hacer el trabajo, los tomadores de decisiones no deben prometer aquello que no pueden cumplir ya que pueden causar desilusión o frustración; al concentrarnos en la implementación d</w:t>
      </w:r>
      <w:bookmarkStart w:id="0" w:name="_GoBack"/>
      <w:bookmarkEnd w:id="0"/>
      <w:r w:rsidRPr="00F703EE">
        <w:rPr>
          <w:rFonts w:ascii="Arial" w:hAnsi="Arial" w:cs="Arial"/>
          <w:sz w:val="24"/>
          <w:szCs w:val="24"/>
          <w:lang w:val="en-US"/>
        </w:rPr>
        <w:t>e programas tanto como en su iniciación, debemos ser</w:t>
      </w:r>
      <w:r>
        <w:rPr>
          <w:rFonts w:ascii="Arial" w:hAnsi="Arial" w:cs="Arial"/>
          <w:sz w:val="24"/>
          <w:szCs w:val="24"/>
          <w:lang w:val="en-US"/>
        </w:rPr>
        <w:t xml:space="preserve"> </w:t>
      </w:r>
      <w:r w:rsidRPr="00F703EE">
        <w:rPr>
          <w:rFonts w:ascii="Arial" w:hAnsi="Arial" w:cs="Arial"/>
          <w:sz w:val="24"/>
          <w:szCs w:val="24"/>
          <w:lang w:val="en-US"/>
        </w:rPr>
        <w:t>capaces de aumentar las probabilidades de que las promesas de las políticas se cumplan, probablemente haya obstáculos para su cumplimiento pero seria mas honroso reconocerlo durante el proceso.</w:t>
      </w:r>
    </w:p>
    <w:p w14:paraId="77D24A64" w14:textId="77777777" w:rsidR="00331154" w:rsidRPr="00F703EE" w:rsidRDefault="00331154" w:rsidP="00331154">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El potencial del Seguro Popular es considerable en México, al generalizar el </w:t>
      </w:r>
      <w:r w:rsidRPr="00F703EE">
        <w:rPr>
          <w:rFonts w:ascii="Arial" w:hAnsi="Arial" w:cs="Arial"/>
          <w:sz w:val="24"/>
          <w:szCs w:val="24"/>
          <w:lang w:val="en-US"/>
        </w:rPr>
        <w:lastRenderedPageBreak/>
        <w:t xml:space="preserve">programa en el país, es factible que se constituya como el segundo asegurador a nivel nacional. </w:t>
      </w:r>
      <w:proofErr w:type="gramStart"/>
      <w:r w:rsidRPr="00F703EE">
        <w:rPr>
          <w:rFonts w:ascii="Arial" w:hAnsi="Arial" w:cs="Arial"/>
          <w:sz w:val="24"/>
          <w:szCs w:val="24"/>
          <w:lang w:val="en-US"/>
        </w:rPr>
        <w:t>Este nivel de aceptación y la cobertura inicial lograda no son de extrañar si se considera el alto riesgo de padecer gastos semi y catastróficos, por parte de la población.</w:t>
      </w:r>
      <w:proofErr w:type="gramEnd"/>
      <w:r w:rsidRPr="00F703EE">
        <w:rPr>
          <w:rFonts w:ascii="Arial" w:hAnsi="Arial" w:cs="Arial"/>
          <w:sz w:val="24"/>
          <w:szCs w:val="24"/>
          <w:lang w:val="en-US"/>
        </w:rPr>
        <w:t xml:space="preserve"> Es necesario tener presente, sin embargo, que estos niveles de aceptación pueden verse afectados si no se satisfacen las expectativas de los afiliados, empezando desde las condiciones de los establecimientos de salud hasta la calidad y trato en el servicio.</w:t>
      </w:r>
    </w:p>
    <w:p w14:paraId="597CD517" w14:textId="2507A973" w:rsidR="00331154" w:rsidRPr="00F703EE" w:rsidRDefault="00331154" w:rsidP="00331154">
      <w:pPr>
        <w:widowControl w:val="0"/>
        <w:autoSpaceDE w:val="0"/>
        <w:autoSpaceDN w:val="0"/>
        <w:adjustRightInd w:val="0"/>
        <w:spacing w:after="240" w:line="360" w:lineRule="auto"/>
        <w:jc w:val="both"/>
        <w:rPr>
          <w:rFonts w:ascii="Arial" w:hAnsi="Arial" w:cs="Arial"/>
          <w:sz w:val="24"/>
          <w:szCs w:val="24"/>
          <w:lang w:val="en-US"/>
        </w:rPr>
      </w:pPr>
      <w:r w:rsidRPr="00F703EE">
        <w:rPr>
          <w:rFonts w:ascii="Arial" w:hAnsi="Arial" w:cs="Arial"/>
          <w:sz w:val="24"/>
          <w:szCs w:val="24"/>
          <w:lang w:val="en-US"/>
        </w:rPr>
        <w:t xml:space="preserve">Los objetivos que la Secretaría de Salud ha incluido </w:t>
      </w:r>
      <w:proofErr w:type="gramStart"/>
      <w:r w:rsidRPr="00F703EE">
        <w:rPr>
          <w:rFonts w:ascii="Arial" w:hAnsi="Arial" w:cs="Arial"/>
          <w:sz w:val="24"/>
          <w:szCs w:val="24"/>
          <w:lang w:val="en-US"/>
        </w:rPr>
        <w:t>como</w:t>
      </w:r>
      <w:proofErr w:type="gramEnd"/>
      <w:r w:rsidRPr="00F703EE">
        <w:rPr>
          <w:rFonts w:ascii="Arial" w:hAnsi="Arial" w:cs="Arial"/>
          <w:sz w:val="24"/>
          <w:szCs w:val="24"/>
          <w:lang w:val="en-US"/>
        </w:rPr>
        <w:t xml:space="preserve"> parte del Seguro Popular </w:t>
      </w:r>
      <w:r>
        <w:rPr>
          <w:rFonts w:ascii="Arial" w:hAnsi="Arial" w:cs="Arial"/>
          <w:sz w:val="24"/>
          <w:szCs w:val="24"/>
          <w:lang w:val="en-US"/>
        </w:rPr>
        <w:t xml:space="preserve">y del programa IMSS Prospera, </w:t>
      </w:r>
      <w:r w:rsidRPr="00F703EE">
        <w:rPr>
          <w:rFonts w:ascii="Arial" w:hAnsi="Arial" w:cs="Arial"/>
          <w:sz w:val="24"/>
          <w:szCs w:val="24"/>
          <w:lang w:val="en-US"/>
        </w:rPr>
        <w:t xml:space="preserve">fueron evaluados en el interés de la población. Los resultados muestran que, en términos generales, laexpectativa de buen trato, mejor acceso, tiempo de atención y la dotación de medicamentos fueron considerados </w:t>
      </w:r>
      <w:proofErr w:type="gramStart"/>
      <w:r w:rsidRPr="00F703EE">
        <w:rPr>
          <w:rFonts w:ascii="Arial" w:hAnsi="Arial" w:cs="Arial"/>
          <w:sz w:val="24"/>
          <w:szCs w:val="24"/>
          <w:lang w:val="en-US"/>
        </w:rPr>
        <w:t>como</w:t>
      </w:r>
      <w:proofErr w:type="gramEnd"/>
      <w:r w:rsidRPr="00F703EE">
        <w:rPr>
          <w:rFonts w:ascii="Arial" w:hAnsi="Arial" w:cs="Arial"/>
          <w:sz w:val="24"/>
          <w:szCs w:val="24"/>
          <w:lang w:val="en-US"/>
        </w:rPr>
        <w:t xml:space="preserve"> muy importantes por la población.</w:t>
      </w:r>
    </w:p>
    <w:p w14:paraId="2F2483E3" w14:textId="616E3641" w:rsidR="00331154" w:rsidRPr="00F703EE" w:rsidRDefault="00331154" w:rsidP="00F703EE">
      <w:pPr>
        <w:widowControl w:val="0"/>
        <w:autoSpaceDE w:val="0"/>
        <w:autoSpaceDN w:val="0"/>
        <w:adjustRightInd w:val="0"/>
        <w:spacing w:line="360" w:lineRule="auto"/>
        <w:jc w:val="both"/>
        <w:rPr>
          <w:rFonts w:ascii="Arial" w:hAnsi="Arial" w:cs="Arial"/>
          <w:kern w:val="1"/>
          <w:sz w:val="24"/>
          <w:szCs w:val="24"/>
          <w:lang w:val="en-US"/>
        </w:rPr>
      </w:pPr>
    </w:p>
    <w:p w14:paraId="5DA03B24" w14:textId="77777777" w:rsidR="008D012D" w:rsidRPr="00F703EE" w:rsidRDefault="008D012D" w:rsidP="00F703EE">
      <w:pPr>
        <w:widowControl w:val="0"/>
        <w:autoSpaceDE w:val="0"/>
        <w:autoSpaceDN w:val="0"/>
        <w:adjustRightInd w:val="0"/>
        <w:spacing w:line="360" w:lineRule="auto"/>
        <w:jc w:val="both"/>
        <w:rPr>
          <w:rFonts w:ascii="Arial" w:hAnsi="Arial" w:cs="Arial"/>
          <w:kern w:val="1"/>
          <w:sz w:val="24"/>
          <w:szCs w:val="24"/>
          <w:lang w:val="en-US"/>
        </w:rPr>
      </w:pPr>
    </w:p>
    <w:sectPr w:rsidR="008D012D" w:rsidRPr="00F703EE" w:rsidSect="005C78B3">
      <w:head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A11C6" w14:textId="77777777" w:rsidR="00F703EE" w:rsidRDefault="00F703EE" w:rsidP="008C05A0">
      <w:pPr>
        <w:spacing w:after="0" w:line="240" w:lineRule="auto"/>
      </w:pPr>
      <w:r>
        <w:separator/>
      </w:r>
    </w:p>
  </w:endnote>
  <w:endnote w:type="continuationSeparator" w:id="0">
    <w:p w14:paraId="3233FE23" w14:textId="77777777" w:rsidR="00F703EE" w:rsidRDefault="00F703EE" w:rsidP="008C0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C63448" w14:textId="77777777" w:rsidR="00F703EE" w:rsidRDefault="00F703EE" w:rsidP="008C05A0">
      <w:pPr>
        <w:spacing w:after="0" w:line="240" w:lineRule="auto"/>
      </w:pPr>
      <w:r>
        <w:separator/>
      </w:r>
    </w:p>
  </w:footnote>
  <w:footnote w:type="continuationSeparator" w:id="0">
    <w:p w14:paraId="19E7C263" w14:textId="77777777" w:rsidR="00F703EE" w:rsidRDefault="00F703EE" w:rsidP="008C05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E61AD" w14:textId="60794421" w:rsidR="00F703EE" w:rsidRPr="00E15C72" w:rsidRDefault="00F703EE" w:rsidP="008C05A0">
    <w:pPr>
      <w:spacing w:after="0" w:line="240" w:lineRule="auto"/>
      <w:jc w:val="center"/>
      <w:rPr>
        <w:rFonts w:ascii="Arial" w:hAnsi="Arial" w:cs="Arial"/>
        <w:b/>
        <w:color w:val="000000" w:themeColor="text1"/>
        <w:sz w:val="20"/>
        <w:szCs w:val="20"/>
        <w:lang w:val="es-ES_tradnl"/>
      </w:rPr>
    </w:pPr>
    <w:r w:rsidRPr="00E15C72">
      <w:rPr>
        <w:rFonts w:ascii="Arial" w:hAnsi="Arial" w:cs="Arial"/>
        <w:b/>
        <w:noProof/>
        <w:color w:val="000000" w:themeColor="text1"/>
        <w:sz w:val="20"/>
        <w:szCs w:val="20"/>
        <w:lang w:val="en-US"/>
      </w:rPr>
      <w:drawing>
        <wp:anchor distT="0" distB="0" distL="114300" distR="114300" simplePos="0" relativeHeight="251659264" behindDoc="1" locked="0" layoutInCell="1" allowOverlap="1" wp14:anchorId="0CD4F55B" wp14:editId="60D553C9">
          <wp:simplePos x="0" y="0"/>
          <wp:positionH relativeFrom="column">
            <wp:posOffset>-105203</wp:posOffset>
          </wp:positionH>
          <wp:positionV relativeFrom="paragraph">
            <wp:posOffset>-67442</wp:posOffset>
          </wp:positionV>
          <wp:extent cx="1352550" cy="850604"/>
          <wp:effectExtent l="19050" t="0" r="0" b="0"/>
          <wp:wrapNone/>
          <wp:docPr id="2" name="Imagen 1" descr="https://encrypted-tbn3.gstatic.com/images?q=tbn:ANd9GcTYd9h20htvCiZC-blTO0e1NTEGJcfFplFLaZ2kEqUXvaHjqUAGIlk_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Yd9h20htvCiZC-blTO0e1NTEGJcfFplFLaZ2kEqUXvaHjqUAGIlk_T8A"/>
                  <pic:cNvPicPr>
                    <a:picLocks noChangeAspect="1" noChangeArrowheads="1"/>
                  </pic:cNvPicPr>
                </pic:nvPicPr>
                <pic:blipFill>
                  <a:blip r:embed="rId1"/>
                  <a:srcRect/>
                  <a:stretch>
                    <a:fillRect/>
                  </a:stretch>
                </pic:blipFill>
                <pic:spPr bwMode="auto">
                  <a:xfrm>
                    <a:off x="0" y="0"/>
                    <a:ext cx="1352550" cy="850604"/>
                  </a:xfrm>
                  <a:prstGeom prst="rect">
                    <a:avLst/>
                  </a:prstGeom>
                  <a:noFill/>
                  <a:ln w="9525">
                    <a:noFill/>
                    <a:miter lim="800000"/>
                    <a:headEnd/>
                    <a:tailEnd/>
                  </a:ln>
                </pic:spPr>
              </pic:pic>
            </a:graphicData>
          </a:graphic>
        </wp:anchor>
      </w:drawing>
    </w:r>
    <w:r>
      <w:rPr>
        <w:rFonts w:ascii="Arial" w:hAnsi="Arial" w:cs="Arial"/>
        <w:b/>
        <w:color w:val="000000" w:themeColor="text1"/>
        <w:sz w:val="20"/>
        <w:szCs w:val="20"/>
        <w:lang w:val="es-ES_tradnl"/>
      </w:rPr>
      <w:t xml:space="preserve">           </w:t>
    </w:r>
    <w:r w:rsidRPr="00E15C72">
      <w:rPr>
        <w:rFonts w:ascii="Arial" w:hAnsi="Arial" w:cs="Arial"/>
        <w:b/>
        <w:color w:val="000000" w:themeColor="text1"/>
        <w:sz w:val="20"/>
        <w:szCs w:val="20"/>
        <w:lang w:val="es-ES_tradnl"/>
      </w:rPr>
      <w:t xml:space="preserve">INSTITUTO DE ADMINISTRACIÓN PÚBLICA </w:t>
    </w:r>
    <w:r>
      <w:rPr>
        <w:rFonts w:ascii="Arial" w:hAnsi="Arial" w:cs="Arial"/>
        <w:b/>
        <w:color w:val="000000" w:themeColor="text1"/>
        <w:sz w:val="20"/>
        <w:szCs w:val="20"/>
        <w:lang w:val="es-ES_tradnl"/>
      </w:rPr>
      <w:t>DEL</w:t>
    </w:r>
  </w:p>
  <w:p w14:paraId="18C616DF" w14:textId="27378539" w:rsidR="00F703EE" w:rsidRPr="00E15C72" w:rsidRDefault="00F703EE" w:rsidP="008C05A0">
    <w:pPr>
      <w:spacing w:after="0" w:line="240" w:lineRule="auto"/>
      <w:jc w:val="center"/>
      <w:rPr>
        <w:rFonts w:ascii="Arial" w:hAnsi="Arial" w:cs="Arial"/>
        <w:b/>
        <w:color w:val="000000" w:themeColor="text1"/>
        <w:sz w:val="20"/>
        <w:szCs w:val="20"/>
        <w:lang w:val="es-ES_tradnl"/>
      </w:rPr>
    </w:pPr>
    <w:r w:rsidRPr="00E15C72">
      <w:rPr>
        <w:rFonts w:ascii="Arial" w:hAnsi="Arial" w:cs="Arial"/>
        <w:b/>
        <w:color w:val="000000" w:themeColor="text1"/>
        <w:sz w:val="20"/>
        <w:szCs w:val="20"/>
        <w:lang w:val="es-ES_tradnl"/>
      </w:rPr>
      <w:t xml:space="preserve"> ESTADO DE CHIAPAS</w:t>
    </w:r>
  </w:p>
  <w:p w14:paraId="02682782" w14:textId="098A960C" w:rsidR="00F703EE" w:rsidRPr="00E15C72" w:rsidRDefault="00F703EE" w:rsidP="008C05A0">
    <w:pPr>
      <w:spacing w:after="0" w:line="240" w:lineRule="auto"/>
      <w:jc w:val="center"/>
      <w:rPr>
        <w:rFonts w:ascii="Arial" w:hAnsi="Arial" w:cs="Arial"/>
        <w:color w:val="000000" w:themeColor="text1"/>
        <w:sz w:val="20"/>
        <w:szCs w:val="20"/>
        <w:lang w:val="es-ES_tradnl"/>
      </w:rPr>
    </w:pPr>
    <w:r w:rsidRPr="00E15C72">
      <w:rPr>
        <w:rFonts w:ascii="Arial" w:hAnsi="Arial" w:cs="Arial"/>
        <w:color w:val="000000" w:themeColor="text1"/>
        <w:sz w:val="20"/>
        <w:szCs w:val="20"/>
        <w:lang w:val="es-ES_tradnl"/>
      </w:rPr>
      <w:t xml:space="preserve">MAESTRÍA EN ADMINISTRACIÓN </w:t>
    </w:r>
    <w:r>
      <w:rPr>
        <w:rFonts w:ascii="Arial" w:hAnsi="Arial" w:cs="Arial"/>
        <w:color w:val="000000" w:themeColor="text1"/>
        <w:sz w:val="20"/>
        <w:szCs w:val="20"/>
        <w:lang w:val="es-ES_tradnl"/>
      </w:rPr>
      <w:t>Y POLITICAS</w:t>
    </w:r>
  </w:p>
  <w:p w14:paraId="70C04612" w14:textId="24AAF991" w:rsidR="00F703EE" w:rsidRPr="00E15C72" w:rsidRDefault="00F703EE" w:rsidP="008C05A0">
    <w:pPr>
      <w:spacing w:after="0" w:line="240" w:lineRule="auto"/>
      <w:jc w:val="center"/>
      <w:rPr>
        <w:rFonts w:ascii="Arial" w:hAnsi="Arial" w:cs="Arial"/>
        <w:color w:val="000000" w:themeColor="text1"/>
        <w:sz w:val="20"/>
        <w:szCs w:val="20"/>
        <w:lang w:val="es-ES_tradnl"/>
      </w:rPr>
    </w:pPr>
    <w:r w:rsidRPr="00E15C72">
      <w:rPr>
        <w:rFonts w:ascii="Arial" w:hAnsi="Arial" w:cs="Arial"/>
        <w:color w:val="000000" w:themeColor="text1"/>
        <w:sz w:val="20"/>
        <w:szCs w:val="20"/>
        <w:lang w:val="es-ES_tradnl"/>
      </w:rPr>
      <w:t xml:space="preserve"> PÚBLICAS</w:t>
    </w:r>
  </w:p>
  <w:p w14:paraId="1B4D01F3" w14:textId="7C4C749E" w:rsidR="00F703EE" w:rsidRPr="00E15C72" w:rsidRDefault="00F703EE" w:rsidP="008C05A0">
    <w:pPr>
      <w:spacing w:after="0" w:line="240" w:lineRule="auto"/>
      <w:jc w:val="center"/>
      <w:rPr>
        <w:rFonts w:ascii="Arial" w:hAnsi="Arial" w:cs="Arial"/>
        <w:color w:val="000000" w:themeColor="text1"/>
        <w:sz w:val="20"/>
        <w:szCs w:val="20"/>
        <w:lang w:val="es-ES_tradnl"/>
      </w:rPr>
    </w:pPr>
    <w:r>
      <w:rPr>
        <w:rFonts w:ascii="Arial" w:hAnsi="Arial" w:cs="Arial"/>
        <w:color w:val="000000" w:themeColor="text1"/>
        <w:sz w:val="20"/>
        <w:szCs w:val="20"/>
        <w:lang w:val="es-ES_tradnl"/>
      </w:rPr>
      <w:t>DISEÑO Y ANALISIS DE POLITICAS PUBLICAS</w:t>
    </w:r>
  </w:p>
  <w:p w14:paraId="745096EC" w14:textId="77777777" w:rsidR="00F703EE" w:rsidRDefault="00F703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6A6DEA"/>
    <w:multiLevelType w:val="hybridMultilevel"/>
    <w:tmpl w:val="0C00D5EE"/>
    <w:lvl w:ilvl="0" w:tplc="BB26133C">
      <w:start w:val="1"/>
      <w:numFmt w:val="lowerLetter"/>
      <w:lvlText w:val="%1)"/>
      <w:lvlJc w:val="left"/>
      <w:pPr>
        <w:tabs>
          <w:tab w:val="num" w:pos="720"/>
        </w:tabs>
        <w:ind w:left="720" w:hanging="360"/>
      </w:pPr>
    </w:lvl>
    <w:lvl w:ilvl="1" w:tplc="2B7C9878">
      <w:start w:val="1"/>
      <w:numFmt w:val="lowerLetter"/>
      <w:lvlText w:val="%2)"/>
      <w:lvlJc w:val="left"/>
      <w:pPr>
        <w:tabs>
          <w:tab w:val="num" w:pos="1440"/>
        </w:tabs>
        <w:ind w:left="1440" w:hanging="360"/>
      </w:pPr>
    </w:lvl>
    <w:lvl w:ilvl="2" w:tplc="D5B04450" w:tentative="1">
      <w:start w:val="1"/>
      <w:numFmt w:val="lowerLetter"/>
      <w:lvlText w:val="%3)"/>
      <w:lvlJc w:val="left"/>
      <w:pPr>
        <w:tabs>
          <w:tab w:val="num" w:pos="2160"/>
        </w:tabs>
        <w:ind w:left="2160" w:hanging="360"/>
      </w:pPr>
    </w:lvl>
    <w:lvl w:ilvl="3" w:tplc="FF6C680E" w:tentative="1">
      <w:start w:val="1"/>
      <w:numFmt w:val="lowerLetter"/>
      <w:lvlText w:val="%4)"/>
      <w:lvlJc w:val="left"/>
      <w:pPr>
        <w:tabs>
          <w:tab w:val="num" w:pos="2880"/>
        </w:tabs>
        <w:ind w:left="2880" w:hanging="360"/>
      </w:pPr>
    </w:lvl>
    <w:lvl w:ilvl="4" w:tplc="5046EE74" w:tentative="1">
      <w:start w:val="1"/>
      <w:numFmt w:val="lowerLetter"/>
      <w:lvlText w:val="%5)"/>
      <w:lvlJc w:val="left"/>
      <w:pPr>
        <w:tabs>
          <w:tab w:val="num" w:pos="3600"/>
        </w:tabs>
        <w:ind w:left="3600" w:hanging="360"/>
      </w:pPr>
    </w:lvl>
    <w:lvl w:ilvl="5" w:tplc="9848AC6C" w:tentative="1">
      <w:start w:val="1"/>
      <w:numFmt w:val="lowerLetter"/>
      <w:lvlText w:val="%6)"/>
      <w:lvlJc w:val="left"/>
      <w:pPr>
        <w:tabs>
          <w:tab w:val="num" w:pos="4320"/>
        </w:tabs>
        <w:ind w:left="4320" w:hanging="360"/>
      </w:pPr>
    </w:lvl>
    <w:lvl w:ilvl="6" w:tplc="38B04064" w:tentative="1">
      <w:start w:val="1"/>
      <w:numFmt w:val="lowerLetter"/>
      <w:lvlText w:val="%7)"/>
      <w:lvlJc w:val="left"/>
      <w:pPr>
        <w:tabs>
          <w:tab w:val="num" w:pos="5040"/>
        </w:tabs>
        <w:ind w:left="5040" w:hanging="360"/>
      </w:pPr>
    </w:lvl>
    <w:lvl w:ilvl="7" w:tplc="88083D32" w:tentative="1">
      <w:start w:val="1"/>
      <w:numFmt w:val="lowerLetter"/>
      <w:lvlText w:val="%8)"/>
      <w:lvlJc w:val="left"/>
      <w:pPr>
        <w:tabs>
          <w:tab w:val="num" w:pos="5760"/>
        </w:tabs>
        <w:ind w:left="5760" w:hanging="360"/>
      </w:pPr>
    </w:lvl>
    <w:lvl w:ilvl="8" w:tplc="FE06B246" w:tentative="1">
      <w:start w:val="1"/>
      <w:numFmt w:val="lowerLetter"/>
      <w:lvlText w:val="%9)"/>
      <w:lvlJc w:val="left"/>
      <w:pPr>
        <w:tabs>
          <w:tab w:val="num" w:pos="6480"/>
        </w:tabs>
        <w:ind w:left="6480" w:hanging="360"/>
      </w:pPr>
    </w:lvl>
  </w:abstractNum>
  <w:abstractNum w:abstractNumId="3">
    <w:nsid w:val="0B80626B"/>
    <w:multiLevelType w:val="hybridMultilevel"/>
    <w:tmpl w:val="BE72AD9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BB65CC2"/>
    <w:multiLevelType w:val="hybridMultilevel"/>
    <w:tmpl w:val="A1C0E3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D034D2"/>
    <w:multiLevelType w:val="hybridMultilevel"/>
    <w:tmpl w:val="F3F83C08"/>
    <w:lvl w:ilvl="0" w:tplc="4B148BE2">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2B1045AB"/>
    <w:multiLevelType w:val="hybridMultilevel"/>
    <w:tmpl w:val="5798B96E"/>
    <w:lvl w:ilvl="0" w:tplc="FAE2324E">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B1C6F"/>
    <w:multiLevelType w:val="hybridMultilevel"/>
    <w:tmpl w:val="0840E394"/>
    <w:lvl w:ilvl="0" w:tplc="D4FC4574">
      <w:start w:val="2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F3A4702"/>
    <w:multiLevelType w:val="hybridMultilevel"/>
    <w:tmpl w:val="1388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8D331B"/>
    <w:multiLevelType w:val="hybridMultilevel"/>
    <w:tmpl w:val="97CE31EC"/>
    <w:lvl w:ilvl="0" w:tplc="040A000F">
      <w:start w:val="1"/>
      <w:numFmt w:val="decimal"/>
      <w:lvlText w:val="%1."/>
      <w:lvlJc w:val="left"/>
      <w:pPr>
        <w:ind w:left="644" w:hanging="360"/>
      </w:pPr>
    </w:lvl>
    <w:lvl w:ilvl="1" w:tplc="040A0019">
      <w:start w:val="1"/>
      <w:numFmt w:val="lowerLetter"/>
      <w:lvlText w:val="%2."/>
      <w:lvlJc w:val="left"/>
      <w:pPr>
        <w:ind w:left="1364" w:hanging="360"/>
      </w:pPr>
    </w:lvl>
    <w:lvl w:ilvl="2" w:tplc="040A001B">
      <w:start w:val="1"/>
      <w:numFmt w:val="lowerRoman"/>
      <w:lvlText w:val="%3."/>
      <w:lvlJc w:val="right"/>
      <w:pPr>
        <w:ind w:left="2084" w:hanging="180"/>
      </w:pPr>
    </w:lvl>
    <w:lvl w:ilvl="3" w:tplc="040A000F" w:tentative="1">
      <w:start w:val="1"/>
      <w:numFmt w:val="decimal"/>
      <w:lvlText w:val="%4."/>
      <w:lvlJc w:val="left"/>
      <w:pPr>
        <w:ind w:left="2804" w:hanging="360"/>
      </w:pPr>
    </w:lvl>
    <w:lvl w:ilvl="4" w:tplc="040A0019" w:tentative="1">
      <w:start w:val="1"/>
      <w:numFmt w:val="lowerLetter"/>
      <w:lvlText w:val="%5."/>
      <w:lvlJc w:val="left"/>
      <w:pPr>
        <w:ind w:left="3524" w:hanging="360"/>
      </w:pPr>
    </w:lvl>
    <w:lvl w:ilvl="5" w:tplc="040A001B" w:tentative="1">
      <w:start w:val="1"/>
      <w:numFmt w:val="lowerRoman"/>
      <w:lvlText w:val="%6."/>
      <w:lvlJc w:val="right"/>
      <w:pPr>
        <w:ind w:left="4244" w:hanging="180"/>
      </w:pPr>
    </w:lvl>
    <w:lvl w:ilvl="6" w:tplc="040A000F" w:tentative="1">
      <w:start w:val="1"/>
      <w:numFmt w:val="decimal"/>
      <w:lvlText w:val="%7."/>
      <w:lvlJc w:val="left"/>
      <w:pPr>
        <w:ind w:left="4964" w:hanging="360"/>
      </w:pPr>
    </w:lvl>
    <w:lvl w:ilvl="7" w:tplc="040A0019" w:tentative="1">
      <w:start w:val="1"/>
      <w:numFmt w:val="lowerLetter"/>
      <w:lvlText w:val="%8."/>
      <w:lvlJc w:val="left"/>
      <w:pPr>
        <w:ind w:left="5684" w:hanging="360"/>
      </w:pPr>
    </w:lvl>
    <w:lvl w:ilvl="8" w:tplc="040A001B" w:tentative="1">
      <w:start w:val="1"/>
      <w:numFmt w:val="lowerRoman"/>
      <w:lvlText w:val="%9."/>
      <w:lvlJc w:val="right"/>
      <w:pPr>
        <w:ind w:left="6404" w:hanging="180"/>
      </w:pPr>
    </w:lvl>
  </w:abstractNum>
  <w:abstractNum w:abstractNumId="10">
    <w:nsid w:val="56FC55B7"/>
    <w:multiLevelType w:val="multilevel"/>
    <w:tmpl w:val="4570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A02D8C"/>
    <w:multiLevelType w:val="hybridMultilevel"/>
    <w:tmpl w:val="1B62F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F31CD3"/>
    <w:multiLevelType w:val="hybridMultilevel"/>
    <w:tmpl w:val="FFFC182A"/>
    <w:lvl w:ilvl="0" w:tplc="4B148B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F246DC"/>
    <w:multiLevelType w:val="multilevel"/>
    <w:tmpl w:val="5344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736E2B"/>
    <w:multiLevelType w:val="hybridMultilevel"/>
    <w:tmpl w:val="F6CA6910"/>
    <w:lvl w:ilvl="0" w:tplc="5EFE8E48">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7B041AE8"/>
    <w:multiLevelType w:val="hybridMultilevel"/>
    <w:tmpl w:val="CA8A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CA7038"/>
    <w:multiLevelType w:val="hybridMultilevel"/>
    <w:tmpl w:val="AFD2B87E"/>
    <w:lvl w:ilvl="0" w:tplc="35B842F2">
      <w:start w:val="1"/>
      <w:numFmt w:val="decimal"/>
      <w:lvlText w:val="%1."/>
      <w:lvlJc w:val="left"/>
      <w:pPr>
        <w:tabs>
          <w:tab w:val="num" w:pos="720"/>
        </w:tabs>
        <w:ind w:left="720" w:hanging="360"/>
      </w:pPr>
    </w:lvl>
    <w:lvl w:ilvl="1" w:tplc="C52239B0">
      <w:start w:val="1"/>
      <w:numFmt w:val="decimal"/>
      <w:lvlText w:val="%2."/>
      <w:lvlJc w:val="left"/>
      <w:pPr>
        <w:tabs>
          <w:tab w:val="num" w:pos="1440"/>
        </w:tabs>
        <w:ind w:left="1440" w:hanging="360"/>
      </w:pPr>
    </w:lvl>
    <w:lvl w:ilvl="2" w:tplc="6D745EB6" w:tentative="1">
      <w:start w:val="1"/>
      <w:numFmt w:val="decimal"/>
      <w:lvlText w:val="%3."/>
      <w:lvlJc w:val="left"/>
      <w:pPr>
        <w:tabs>
          <w:tab w:val="num" w:pos="2160"/>
        </w:tabs>
        <w:ind w:left="2160" w:hanging="360"/>
      </w:pPr>
    </w:lvl>
    <w:lvl w:ilvl="3" w:tplc="FEB2C168" w:tentative="1">
      <w:start w:val="1"/>
      <w:numFmt w:val="decimal"/>
      <w:lvlText w:val="%4."/>
      <w:lvlJc w:val="left"/>
      <w:pPr>
        <w:tabs>
          <w:tab w:val="num" w:pos="2880"/>
        </w:tabs>
        <w:ind w:left="2880" w:hanging="360"/>
      </w:pPr>
    </w:lvl>
    <w:lvl w:ilvl="4" w:tplc="31922F70" w:tentative="1">
      <w:start w:val="1"/>
      <w:numFmt w:val="decimal"/>
      <w:lvlText w:val="%5."/>
      <w:lvlJc w:val="left"/>
      <w:pPr>
        <w:tabs>
          <w:tab w:val="num" w:pos="3600"/>
        </w:tabs>
        <w:ind w:left="3600" w:hanging="360"/>
      </w:pPr>
    </w:lvl>
    <w:lvl w:ilvl="5" w:tplc="25A0D2FE" w:tentative="1">
      <w:start w:val="1"/>
      <w:numFmt w:val="decimal"/>
      <w:lvlText w:val="%6."/>
      <w:lvlJc w:val="left"/>
      <w:pPr>
        <w:tabs>
          <w:tab w:val="num" w:pos="4320"/>
        </w:tabs>
        <w:ind w:left="4320" w:hanging="360"/>
      </w:pPr>
    </w:lvl>
    <w:lvl w:ilvl="6" w:tplc="D8921734" w:tentative="1">
      <w:start w:val="1"/>
      <w:numFmt w:val="decimal"/>
      <w:lvlText w:val="%7."/>
      <w:lvlJc w:val="left"/>
      <w:pPr>
        <w:tabs>
          <w:tab w:val="num" w:pos="5040"/>
        </w:tabs>
        <w:ind w:left="5040" w:hanging="360"/>
      </w:pPr>
    </w:lvl>
    <w:lvl w:ilvl="7" w:tplc="65EA24AA" w:tentative="1">
      <w:start w:val="1"/>
      <w:numFmt w:val="decimal"/>
      <w:lvlText w:val="%8."/>
      <w:lvlJc w:val="left"/>
      <w:pPr>
        <w:tabs>
          <w:tab w:val="num" w:pos="5760"/>
        </w:tabs>
        <w:ind w:left="5760" w:hanging="360"/>
      </w:pPr>
    </w:lvl>
    <w:lvl w:ilvl="8" w:tplc="F19CB242" w:tentative="1">
      <w:start w:val="1"/>
      <w:numFmt w:val="decimal"/>
      <w:lvlText w:val="%9."/>
      <w:lvlJc w:val="left"/>
      <w:pPr>
        <w:tabs>
          <w:tab w:val="num" w:pos="6480"/>
        </w:tabs>
        <w:ind w:left="6480" w:hanging="360"/>
      </w:pPr>
    </w:lvl>
  </w:abstractNum>
  <w:num w:numId="1">
    <w:abstractNumId w:val="9"/>
  </w:num>
  <w:num w:numId="2">
    <w:abstractNumId w:val="7"/>
  </w:num>
  <w:num w:numId="3">
    <w:abstractNumId w:val="2"/>
  </w:num>
  <w:num w:numId="4">
    <w:abstractNumId w:val="16"/>
  </w:num>
  <w:num w:numId="5">
    <w:abstractNumId w:val="14"/>
  </w:num>
  <w:num w:numId="6">
    <w:abstractNumId w:val="3"/>
  </w:num>
  <w:num w:numId="7">
    <w:abstractNumId w:val="13"/>
  </w:num>
  <w:num w:numId="8">
    <w:abstractNumId w:val="10"/>
  </w:num>
  <w:num w:numId="9">
    <w:abstractNumId w:val="5"/>
  </w:num>
  <w:num w:numId="10">
    <w:abstractNumId w:val="12"/>
  </w:num>
  <w:num w:numId="11">
    <w:abstractNumId w:val="0"/>
  </w:num>
  <w:num w:numId="12">
    <w:abstractNumId w:val="1"/>
  </w:num>
  <w:num w:numId="13">
    <w:abstractNumId w:val="8"/>
  </w:num>
  <w:num w:numId="14">
    <w:abstractNumId w:val="6"/>
  </w:num>
  <w:num w:numId="15">
    <w:abstractNumId w:val="15"/>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ED4"/>
    <w:rsid w:val="00002183"/>
    <w:rsid w:val="00024A14"/>
    <w:rsid w:val="000448B8"/>
    <w:rsid w:val="0005221C"/>
    <w:rsid w:val="00056B75"/>
    <w:rsid w:val="000646F0"/>
    <w:rsid w:val="00064713"/>
    <w:rsid w:val="00065E77"/>
    <w:rsid w:val="000909A5"/>
    <w:rsid w:val="00094E84"/>
    <w:rsid w:val="000E12C7"/>
    <w:rsid w:val="000E7B9F"/>
    <w:rsid w:val="00116C22"/>
    <w:rsid w:val="001224FC"/>
    <w:rsid w:val="00124329"/>
    <w:rsid w:val="00160D04"/>
    <w:rsid w:val="00167E33"/>
    <w:rsid w:val="001A109E"/>
    <w:rsid w:val="001C01BE"/>
    <w:rsid w:val="001F0C17"/>
    <w:rsid w:val="001F2086"/>
    <w:rsid w:val="001F5F04"/>
    <w:rsid w:val="0021700B"/>
    <w:rsid w:val="00222190"/>
    <w:rsid w:val="00230986"/>
    <w:rsid w:val="00230995"/>
    <w:rsid w:val="00231EA0"/>
    <w:rsid w:val="00244BE6"/>
    <w:rsid w:val="00246DFA"/>
    <w:rsid w:val="0025162F"/>
    <w:rsid w:val="00251DA6"/>
    <w:rsid w:val="0025511E"/>
    <w:rsid w:val="00275F33"/>
    <w:rsid w:val="00295AC4"/>
    <w:rsid w:val="002B6D56"/>
    <w:rsid w:val="002C08F6"/>
    <w:rsid w:val="002D3BDF"/>
    <w:rsid w:val="00324F02"/>
    <w:rsid w:val="00331154"/>
    <w:rsid w:val="003331C6"/>
    <w:rsid w:val="0033608A"/>
    <w:rsid w:val="003413F9"/>
    <w:rsid w:val="003464F7"/>
    <w:rsid w:val="0034659A"/>
    <w:rsid w:val="00352FF5"/>
    <w:rsid w:val="003A277E"/>
    <w:rsid w:val="003A3A4D"/>
    <w:rsid w:val="003B231C"/>
    <w:rsid w:val="003C7E9B"/>
    <w:rsid w:val="003E0CF8"/>
    <w:rsid w:val="003E2921"/>
    <w:rsid w:val="003E7B2F"/>
    <w:rsid w:val="00421AA5"/>
    <w:rsid w:val="00423BF0"/>
    <w:rsid w:val="00425753"/>
    <w:rsid w:val="00427459"/>
    <w:rsid w:val="0044551D"/>
    <w:rsid w:val="00464D82"/>
    <w:rsid w:val="00472F18"/>
    <w:rsid w:val="0047609A"/>
    <w:rsid w:val="00483A14"/>
    <w:rsid w:val="004A3080"/>
    <w:rsid w:val="004A6497"/>
    <w:rsid w:val="004B221A"/>
    <w:rsid w:val="004B3B7B"/>
    <w:rsid w:val="004B64F1"/>
    <w:rsid w:val="004F7EED"/>
    <w:rsid w:val="00505E95"/>
    <w:rsid w:val="00514D4D"/>
    <w:rsid w:val="00514E89"/>
    <w:rsid w:val="00523C13"/>
    <w:rsid w:val="005435F3"/>
    <w:rsid w:val="00557FB5"/>
    <w:rsid w:val="00572426"/>
    <w:rsid w:val="00574135"/>
    <w:rsid w:val="00591FAF"/>
    <w:rsid w:val="005968CC"/>
    <w:rsid w:val="005B4BD6"/>
    <w:rsid w:val="005C65F9"/>
    <w:rsid w:val="005C78B3"/>
    <w:rsid w:val="00627E18"/>
    <w:rsid w:val="006335ED"/>
    <w:rsid w:val="00641BDD"/>
    <w:rsid w:val="006521FD"/>
    <w:rsid w:val="00653C8C"/>
    <w:rsid w:val="00654665"/>
    <w:rsid w:val="00663AE3"/>
    <w:rsid w:val="00690F26"/>
    <w:rsid w:val="006D1226"/>
    <w:rsid w:val="006D24CE"/>
    <w:rsid w:val="006D51FF"/>
    <w:rsid w:val="006E0668"/>
    <w:rsid w:val="006E5356"/>
    <w:rsid w:val="006E5C66"/>
    <w:rsid w:val="006F619A"/>
    <w:rsid w:val="007077D4"/>
    <w:rsid w:val="00711E4C"/>
    <w:rsid w:val="0073730A"/>
    <w:rsid w:val="00785753"/>
    <w:rsid w:val="00790D12"/>
    <w:rsid w:val="00792FAD"/>
    <w:rsid w:val="00796DDB"/>
    <w:rsid w:val="007A0ABD"/>
    <w:rsid w:val="007A2FED"/>
    <w:rsid w:val="007B3ED4"/>
    <w:rsid w:val="007C38B1"/>
    <w:rsid w:val="007E21B5"/>
    <w:rsid w:val="007E573B"/>
    <w:rsid w:val="007F2FD1"/>
    <w:rsid w:val="008028C7"/>
    <w:rsid w:val="0082315D"/>
    <w:rsid w:val="0083055A"/>
    <w:rsid w:val="00852AE9"/>
    <w:rsid w:val="00884453"/>
    <w:rsid w:val="00894076"/>
    <w:rsid w:val="00895693"/>
    <w:rsid w:val="008B0687"/>
    <w:rsid w:val="008C05A0"/>
    <w:rsid w:val="008C2C94"/>
    <w:rsid w:val="008D012D"/>
    <w:rsid w:val="008D0FF7"/>
    <w:rsid w:val="008E728D"/>
    <w:rsid w:val="008F4D71"/>
    <w:rsid w:val="00917F88"/>
    <w:rsid w:val="00934D62"/>
    <w:rsid w:val="009472C6"/>
    <w:rsid w:val="0095117A"/>
    <w:rsid w:val="009513C5"/>
    <w:rsid w:val="00962E2A"/>
    <w:rsid w:val="009637EF"/>
    <w:rsid w:val="00963CE2"/>
    <w:rsid w:val="00967581"/>
    <w:rsid w:val="009679FD"/>
    <w:rsid w:val="009738DB"/>
    <w:rsid w:val="00984EB0"/>
    <w:rsid w:val="009A6D89"/>
    <w:rsid w:val="009C2866"/>
    <w:rsid w:val="009D5167"/>
    <w:rsid w:val="00A245EB"/>
    <w:rsid w:val="00A27A95"/>
    <w:rsid w:val="00A43D81"/>
    <w:rsid w:val="00AB06CC"/>
    <w:rsid w:val="00AB60B7"/>
    <w:rsid w:val="00AB7F0E"/>
    <w:rsid w:val="00AC1B4F"/>
    <w:rsid w:val="00AD4D59"/>
    <w:rsid w:val="00AF1CFB"/>
    <w:rsid w:val="00B10F42"/>
    <w:rsid w:val="00B2272E"/>
    <w:rsid w:val="00B35A62"/>
    <w:rsid w:val="00B448DE"/>
    <w:rsid w:val="00B5119A"/>
    <w:rsid w:val="00B527D7"/>
    <w:rsid w:val="00B67123"/>
    <w:rsid w:val="00B823AE"/>
    <w:rsid w:val="00B8477F"/>
    <w:rsid w:val="00B91419"/>
    <w:rsid w:val="00BA007E"/>
    <w:rsid w:val="00BD0886"/>
    <w:rsid w:val="00BD2B2C"/>
    <w:rsid w:val="00BE344D"/>
    <w:rsid w:val="00BF4B61"/>
    <w:rsid w:val="00C31AD3"/>
    <w:rsid w:val="00C3492E"/>
    <w:rsid w:val="00C560F8"/>
    <w:rsid w:val="00C76C7A"/>
    <w:rsid w:val="00C87FAE"/>
    <w:rsid w:val="00C915AE"/>
    <w:rsid w:val="00CA48AC"/>
    <w:rsid w:val="00CA7CE3"/>
    <w:rsid w:val="00CB1261"/>
    <w:rsid w:val="00CE0077"/>
    <w:rsid w:val="00CE521D"/>
    <w:rsid w:val="00D02F0F"/>
    <w:rsid w:val="00D101AC"/>
    <w:rsid w:val="00D44000"/>
    <w:rsid w:val="00D656F7"/>
    <w:rsid w:val="00D74E7F"/>
    <w:rsid w:val="00DC63ED"/>
    <w:rsid w:val="00DF0AF1"/>
    <w:rsid w:val="00DF5DD7"/>
    <w:rsid w:val="00E142D7"/>
    <w:rsid w:val="00E15C72"/>
    <w:rsid w:val="00E26483"/>
    <w:rsid w:val="00E43AD4"/>
    <w:rsid w:val="00E518A9"/>
    <w:rsid w:val="00E634B6"/>
    <w:rsid w:val="00E81A7D"/>
    <w:rsid w:val="00E91E56"/>
    <w:rsid w:val="00EA012A"/>
    <w:rsid w:val="00EB2717"/>
    <w:rsid w:val="00EB4BF0"/>
    <w:rsid w:val="00EE2AAC"/>
    <w:rsid w:val="00F0082D"/>
    <w:rsid w:val="00F0161D"/>
    <w:rsid w:val="00F25D0F"/>
    <w:rsid w:val="00F667EC"/>
    <w:rsid w:val="00F703EE"/>
    <w:rsid w:val="00F75AA7"/>
    <w:rsid w:val="00FA659D"/>
    <w:rsid w:val="00FF21D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AC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3E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7B3ED4"/>
    <w:rPr>
      <w:b/>
      <w:bCs/>
    </w:rPr>
  </w:style>
  <w:style w:type="paragraph" w:styleId="BalloonText">
    <w:name w:val="Balloon Text"/>
    <w:basedOn w:val="Normal"/>
    <w:link w:val="BalloonTextChar"/>
    <w:uiPriority w:val="99"/>
    <w:semiHidden/>
    <w:unhideWhenUsed/>
    <w:rsid w:val="008C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5A0"/>
    <w:rPr>
      <w:rFonts w:ascii="Tahoma" w:hAnsi="Tahoma" w:cs="Tahoma"/>
      <w:sz w:val="16"/>
      <w:szCs w:val="16"/>
    </w:rPr>
  </w:style>
  <w:style w:type="paragraph" w:styleId="Header">
    <w:name w:val="header"/>
    <w:basedOn w:val="Normal"/>
    <w:link w:val="HeaderChar"/>
    <w:uiPriority w:val="99"/>
    <w:unhideWhenUsed/>
    <w:rsid w:val="008C05A0"/>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05A0"/>
  </w:style>
  <w:style w:type="paragraph" w:styleId="Footer">
    <w:name w:val="footer"/>
    <w:basedOn w:val="Normal"/>
    <w:link w:val="FooterChar"/>
    <w:uiPriority w:val="99"/>
    <w:unhideWhenUsed/>
    <w:rsid w:val="008C05A0"/>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05A0"/>
  </w:style>
  <w:style w:type="paragraph" w:styleId="ListParagraph">
    <w:name w:val="List Paragraph"/>
    <w:basedOn w:val="Normal"/>
    <w:uiPriority w:val="34"/>
    <w:qFormat/>
    <w:rsid w:val="00E15C72"/>
    <w:pPr>
      <w:spacing w:after="0" w:line="240" w:lineRule="auto"/>
      <w:ind w:left="720"/>
      <w:contextualSpacing/>
    </w:pPr>
    <w:rPr>
      <w:rFonts w:eastAsiaTheme="minorEastAsia"/>
      <w:sz w:val="24"/>
      <w:szCs w:val="24"/>
      <w:lang w:val="en-US"/>
    </w:rPr>
  </w:style>
  <w:style w:type="paragraph" w:styleId="FootnoteText">
    <w:name w:val="footnote text"/>
    <w:basedOn w:val="Normal"/>
    <w:link w:val="FootnoteTextChar"/>
    <w:uiPriority w:val="99"/>
    <w:unhideWhenUsed/>
    <w:rsid w:val="00E15C72"/>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15C72"/>
    <w:rPr>
      <w:rFonts w:eastAsiaTheme="minorEastAsia"/>
      <w:sz w:val="24"/>
      <w:szCs w:val="24"/>
      <w:lang w:val="en-US"/>
    </w:rPr>
  </w:style>
  <w:style w:type="character" w:styleId="FootnoteReference">
    <w:name w:val="footnote reference"/>
    <w:basedOn w:val="DefaultParagraphFont"/>
    <w:uiPriority w:val="99"/>
    <w:unhideWhenUsed/>
    <w:rsid w:val="00E15C72"/>
    <w:rPr>
      <w:vertAlign w:val="superscript"/>
    </w:rPr>
  </w:style>
  <w:style w:type="character" w:styleId="Hyperlink">
    <w:name w:val="Hyperlink"/>
    <w:basedOn w:val="DefaultParagraphFont"/>
    <w:uiPriority w:val="99"/>
    <w:unhideWhenUsed/>
    <w:rsid w:val="00E15C72"/>
    <w:rPr>
      <w:color w:val="0000FF" w:themeColor="hyperlink"/>
      <w:u w:val="single"/>
    </w:rPr>
  </w:style>
  <w:style w:type="table" w:styleId="TableGrid">
    <w:name w:val="Table Grid"/>
    <w:basedOn w:val="TableNormal"/>
    <w:uiPriority w:val="59"/>
    <w:rsid w:val="00C3492E"/>
    <w:pPr>
      <w:spacing w:after="0" w:line="240" w:lineRule="auto"/>
    </w:pPr>
    <w:rPr>
      <w:rFonts w:eastAsiaTheme="minorEastAsia"/>
      <w:sz w:val="24"/>
      <w:szCs w:val="24"/>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3E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7B3ED4"/>
    <w:rPr>
      <w:b/>
      <w:bCs/>
    </w:rPr>
  </w:style>
  <w:style w:type="paragraph" w:styleId="BalloonText">
    <w:name w:val="Balloon Text"/>
    <w:basedOn w:val="Normal"/>
    <w:link w:val="BalloonTextChar"/>
    <w:uiPriority w:val="99"/>
    <w:semiHidden/>
    <w:unhideWhenUsed/>
    <w:rsid w:val="008C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5A0"/>
    <w:rPr>
      <w:rFonts w:ascii="Tahoma" w:hAnsi="Tahoma" w:cs="Tahoma"/>
      <w:sz w:val="16"/>
      <w:szCs w:val="16"/>
    </w:rPr>
  </w:style>
  <w:style w:type="paragraph" w:styleId="Header">
    <w:name w:val="header"/>
    <w:basedOn w:val="Normal"/>
    <w:link w:val="HeaderChar"/>
    <w:uiPriority w:val="99"/>
    <w:unhideWhenUsed/>
    <w:rsid w:val="008C05A0"/>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05A0"/>
  </w:style>
  <w:style w:type="paragraph" w:styleId="Footer">
    <w:name w:val="footer"/>
    <w:basedOn w:val="Normal"/>
    <w:link w:val="FooterChar"/>
    <w:uiPriority w:val="99"/>
    <w:unhideWhenUsed/>
    <w:rsid w:val="008C05A0"/>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05A0"/>
  </w:style>
  <w:style w:type="paragraph" w:styleId="ListParagraph">
    <w:name w:val="List Paragraph"/>
    <w:basedOn w:val="Normal"/>
    <w:uiPriority w:val="34"/>
    <w:qFormat/>
    <w:rsid w:val="00E15C72"/>
    <w:pPr>
      <w:spacing w:after="0" w:line="240" w:lineRule="auto"/>
      <w:ind w:left="720"/>
      <w:contextualSpacing/>
    </w:pPr>
    <w:rPr>
      <w:rFonts w:eastAsiaTheme="minorEastAsia"/>
      <w:sz w:val="24"/>
      <w:szCs w:val="24"/>
      <w:lang w:val="en-US"/>
    </w:rPr>
  </w:style>
  <w:style w:type="paragraph" w:styleId="FootnoteText">
    <w:name w:val="footnote text"/>
    <w:basedOn w:val="Normal"/>
    <w:link w:val="FootnoteTextChar"/>
    <w:uiPriority w:val="99"/>
    <w:unhideWhenUsed/>
    <w:rsid w:val="00E15C72"/>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15C72"/>
    <w:rPr>
      <w:rFonts w:eastAsiaTheme="minorEastAsia"/>
      <w:sz w:val="24"/>
      <w:szCs w:val="24"/>
      <w:lang w:val="en-US"/>
    </w:rPr>
  </w:style>
  <w:style w:type="character" w:styleId="FootnoteReference">
    <w:name w:val="footnote reference"/>
    <w:basedOn w:val="DefaultParagraphFont"/>
    <w:uiPriority w:val="99"/>
    <w:unhideWhenUsed/>
    <w:rsid w:val="00E15C72"/>
    <w:rPr>
      <w:vertAlign w:val="superscript"/>
    </w:rPr>
  </w:style>
  <w:style w:type="character" w:styleId="Hyperlink">
    <w:name w:val="Hyperlink"/>
    <w:basedOn w:val="DefaultParagraphFont"/>
    <w:uiPriority w:val="99"/>
    <w:unhideWhenUsed/>
    <w:rsid w:val="00E15C72"/>
    <w:rPr>
      <w:color w:val="0000FF" w:themeColor="hyperlink"/>
      <w:u w:val="single"/>
    </w:rPr>
  </w:style>
  <w:style w:type="table" w:styleId="TableGrid">
    <w:name w:val="Table Grid"/>
    <w:basedOn w:val="TableNormal"/>
    <w:uiPriority w:val="59"/>
    <w:rsid w:val="00C3492E"/>
    <w:pPr>
      <w:spacing w:after="0" w:line="240" w:lineRule="auto"/>
    </w:pPr>
    <w:rPr>
      <w:rFonts w:eastAsiaTheme="minorEastAsia"/>
      <w:sz w:val="24"/>
      <w:szCs w:val="24"/>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6959">
      <w:bodyDiv w:val="1"/>
      <w:marLeft w:val="0"/>
      <w:marRight w:val="0"/>
      <w:marTop w:val="0"/>
      <w:marBottom w:val="0"/>
      <w:divBdr>
        <w:top w:val="none" w:sz="0" w:space="0" w:color="auto"/>
        <w:left w:val="none" w:sz="0" w:space="0" w:color="auto"/>
        <w:bottom w:val="none" w:sz="0" w:space="0" w:color="auto"/>
        <w:right w:val="none" w:sz="0" w:space="0" w:color="auto"/>
      </w:divBdr>
      <w:divsChild>
        <w:div w:id="1803843762">
          <w:marLeft w:val="0"/>
          <w:marRight w:val="0"/>
          <w:marTop w:val="0"/>
          <w:marBottom w:val="0"/>
          <w:divBdr>
            <w:top w:val="none" w:sz="0" w:space="0" w:color="auto"/>
            <w:left w:val="none" w:sz="0" w:space="0" w:color="auto"/>
            <w:bottom w:val="none" w:sz="0" w:space="0" w:color="auto"/>
            <w:right w:val="none" w:sz="0" w:space="0" w:color="auto"/>
          </w:divBdr>
          <w:divsChild>
            <w:div w:id="1287783560">
              <w:marLeft w:val="0"/>
              <w:marRight w:val="0"/>
              <w:marTop w:val="0"/>
              <w:marBottom w:val="0"/>
              <w:divBdr>
                <w:top w:val="none" w:sz="0" w:space="0" w:color="auto"/>
                <w:left w:val="none" w:sz="0" w:space="0" w:color="auto"/>
                <w:bottom w:val="none" w:sz="0" w:space="0" w:color="auto"/>
                <w:right w:val="none" w:sz="0" w:space="0" w:color="auto"/>
              </w:divBdr>
              <w:divsChild>
                <w:div w:id="14448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5858">
      <w:bodyDiv w:val="1"/>
      <w:marLeft w:val="0"/>
      <w:marRight w:val="0"/>
      <w:marTop w:val="0"/>
      <w:marBottom w:val="0"/>
      <w:divBdr>
        <w:top w:val="none" w:sz="0" w:space="0" w:color="auto"/>
        <w:left w:val="none" w:sz="0" w:space="0" w:color="auto"/>
        <w:bottom w:val="none" w:sz="0" w:space="0" w:color="auto"/>
        <w:right w:val="none" w:sz="0" w:space="0" w:color="auto"/>
      </w:divBdr>
      <w:divsChild>
        <w:div w:id="342902122">
          <w:marLeft w:val="0"/>
          <w:marRight w:val="0"/>
          <w:marTop w:val="0"/>
          <w:marBottom w:val="0"/>
          <w:divBdr>
            <w:top w:val="none" w:sz="0" w:space="0" w:color="auto"/>
            <w:left w:val="none" w:sz="0" w:space="0" w:color="auto"/>
            <w:bottom w:val="none" w:sz="0" w:space="0" w:color="auto"/>
            <w:right w:val="none" w:sz="0" w:space="0" w:color="auto"/>
          </w:divBdr>
          <w:divsChild>
            <w:div w:id="1613130276">
              <w:marLeft w:val="0"/>
              <w:marRight w:val="0"/>
              <w:marTop w:val="0"/>
              <w:marBottom w:val="0"/>
              <w:divBdr>
                <w:top w:val="none" w:sz="0" w:space="0" w:color="auto"/>
                <w:left w:val="none" w:sz="0" w:space="0" w:color="auto"/>
                <w:bottom w:val="none" w:sz="0" w:space="0" w:color="auto"/>
                <w:right w:val="none" w:sz="0" w:space="0" w:color="auto"/>
              </w:divBdr>
              <w:divsChild>
                <w:div w:id="20793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8365">
      <w:bodyDiv w:val="1"/>
      <w:marLeft w:val="0"/>
      <w:marRight w:val="0"/>
      <w:marTop w:val="0"/>
      <w:marBottom w:val="0"/>
      <w:divBdr>
        <w:top w:val="none" w:sz="0" w:space="0" w:color="auto"/>
        <w:left w:val="none" w:sz="0" w:space="0" w:color="auto"/>
        <w:bottom w:val="none" w:sz="0" w:space="0" w:color="auto"/>
        <w:right w:val="none" w:sz="0" w:space="0" w:color="auto"/>
      </w:divBdr>
      <w:divsChild>
        <w:div w:id="1108429679">
          <w:marLeft w:val="0"/>
          <w:marRight w:val="0"/>
          <w:marTop w:val="0"/>
          <w:marBottom w:val="0"/>
          <w:divBdr>
            <w:top w:val="none" w:sz="0" w:space="0" w:color="auto"/>
            <w:left w:val="none" w:sz="0" w:space="0" w:color="auto"/>
            <w:bottom w:val="none" w:sz="0" w:space="0" w:color="auto"/>
            <w:right w:val="none" w:sz="0" w:space="0" w:color="auto"/>
          </w:divBdr>
          <w:divsChild>
            <w:div w:id="1977837957">
              <w:marLeft w:val="0"/>
              <w:marRight w:val="0"/>
              <w:marTop w:val="0"/>
              <w:marBottom w:val="0"/>
              <w:divBdr>
                <w:top w:val="none" w:sz="0" w:space="0" w:color="auto"/>
                <w:left w:val="none" w:sz="0" w:space="0" w:color="auto"/>
                <w:bottom w:val="none" w:sz="0" w:space="0" w:color="auto"/>
                <w:right w:val="none" w:sz="0" w:space="0" w:color="auto"/>
              </w:divBdr>
              <w:divsChild>
                <w:div w:id="13293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6986">
      <w:bodyDiv w:val="1"/>
      <w:marLeft w:val="0"/>
      <w:marRight w:val="0"/>
      <w:marTop w:val="0"/>
      <w:marBottom w:val="0"/>
      <w:divBdr>
        <w:top w:val="none" w:sz="0" w:space="0" w:color="auto"/>
        <w:left w:val="none" w:sz="0" w:space="0" w:color="auto"/>
        <w:bottom w:val="none" w:sz="0" w:space="0" w:color="auto"/>
        <w:right w:val="none" w:sz="0" w:space="0" w:color="auto"/>
      </w:divBdr>
      <w:divsChild>
        <w:div w:id="2113931381">
          <w:marLeft w:val="1584"/>
          <w:marRight w:val="0"/>
          <w:marTop w:val="106"/>
          <w:marBottom w:val="0"/>
          <w:divBdr>
            <w:top w:val="none" w:sz="0" w:space="0" w:color="auto"/>
            <w:left w:val="none" w:sz="0" w:space="0" w:color="auto"/>
            <w:bottom w:val="none" w:sz="0" w:space="0" w:color="auto"/>
            <w:right w:val="none" w:sz="0" w:space="0" w:color="auto"/>
          </w:divBdr>
        </w:div>
        <w:div w:id="2125999227">
          <w:marLeft w:val="1584"/>
          <w:marRight w:val="0"/>
          <w:marTop w:val="106"/>
          <w:marBottom w:val="0"/>
          <w:divBdr>
            <w:top w:val="none" w:sz="0" w:space="0" w:color="auto"/>
            <w:left w:val="none" w:sz="0" w:space="0" w:color="auto"/>
            <w:bottom w:val="none" w:sz="0" w:space="0" w:color="auto"/>
            <w:right w:val="none" w:sz="0" w:space="0" w:color="auto"/>
          </w:divBdr>
        </w:div>
        <w:div w:id="2042657925">
          <w:marLeft w:val="1584"/>
          <w:marRight w:val="0"/>
          <w:marTop w:val="106"/>
          <w:marBottom w:val="0"/>
          <w:divBdr>
            <w:top w:val="none" w:sz="0" w:space="0" w:color="auto"/>
            <w:left w:val="none" w:sz="0" w:space="0" w:color="auto"/>
            <w:bottom w:val="none" w:sz="0" w:space="0" w:color="auto"/>
            <w:right w:val="none" w:sz="0" w:space="0" w:color="auto"/>
          </w:divBdr>
        </w:div>
        <w:div w:id="824735435">
          <w:marLeft w:val="1584"/>
          <w:marRight w:val="0"/>
          <w:marTop w:val="106"/>
          <w:marBottom w:val="0"/>
          <w:divBdr>
            <w:top w:val="none" w:sz="0" w:space="0" w:color="auto"/>
            <w:left w:val="none" w:sz="0" w:space="0" w:color="auto"/>
            <w:bottom w:val="none" w:sz="0" w:space="0" w:color="auto"/>
            <w:right w:val="none" w:sz="0" w:space="0" w:color="auto"/>
          </w:divBdr>
        </w:div>
        <w:div w:id="1789616719">
          <w:marLeft w:val="1584"/>
          <w:marRight w:val="0"/>
          <w:marTop w:val="106"/>
          <w:marBottom w:val="0"/>
          <w:divBdr>
            <w:top w:val="none" w:sz="0" w:space="0" w:color="auto"/>
            <w:left w:val="none" w:sz="0" w:space="0" w:color="auto"/>
            <w:bottom w:val="none" w:sz="0" w:space="0" w:color="auto"/>
            <w:right w:val="none" w:sz="0" w:space="0" w:color="auto"/>
          </w:divBdr>
        </w:div>
        <w:div w:id="130638332">
          <w:marLeft w:val="1584"/>
          <w:marRight w:val="0"/>
          <w:marTop w:val="106"/>
          <w:marBottom w:val="0"/>
          <w:divBdr>
            <w:top w:val="none" w:sz="0" w:space="0" w:color="auto"/>
            <w:left w:val="none" w:sz="0" w:space="0" w:color="auto"/>
            <w:bottom w:val="none" w:sz="0" w:space="0" w:color="auto"/>
            <w:right w:val="none" w:sz="0" w:space="0" w:color="auto"/>
          </w:divBdr>
        </w:div>
      </w:divsChild>
    </w:div>
    <w:div w:id="409815519">
      <w:bodyDiv w:val="1"/>
      <w:marLeft w:val="0"/>
      <w:marRight w:val="0"/>
      <w:marTop w:val="0"/>
      <w:marBottom w:val="0"/>
      <w:divBdr>
        <w:top w:val="none" w:sz="0" w:space="0" w:color="auto"/>
        <w:left w:val="none" w:sz="0" w:space="0" w:color="auto"/>
        <w:bottom w:val="none" w:sz="0" w:space="0" w:color="auto"/>
        <w:right w:val="none" w:sz="0" w:space="0" w:color="auto"/>
      </w:divBdr>
      <w:divsChild>
        <w:div w:id="771896668">
          <w:marLeft w:val="0"/>
          <w:marRight w:val="0"/>
          <w:marTop w:val="0"/>
          <w:marBottom w:val="0"/>
          <w:divBdr>
            <w:top w:val="none" w:sz="0" w:space="0" w:color="auto"/>
            <w:left w:val="none" w:sz="0" w:space="0" w:color="auto"/>
            <w:bottom w:val="none" w:sz="0" w:space="0" w:color="auto"/>
            <w:right w:val="none" w:sz="0" w:space="0" w:color="auto"/>
          </w:divBdr>
          <w:divsChild>
            <w:div w:id="401829173">
              <w:marLeft w:val="0"/>
              <w:marRight w:val="0"/>
              <w:marTop w:val="0"/>
              <w:marBottom w:val="0"/>
              <w:divBdr>
                <w:top w:val="none" w:sz="0" w:space="0" w:color="auto"/>
                <w:left w:val="none" w:sz="0" w:space="0" w:color="auto"/>
                <w:bottom w:val="none" w:sz="0" w:space="0" w:color="auto"/>
                <w:right w:val="none" w:sz="0" w:space="0" w:color="auto"/>
              </w:divBdr>
              <w:divsChild>
                <w:div w:id="11409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07654">
      <w:bodyDiv w:val="1"/>
      <w:marLeft w:val="0"/>
      <w:marRight w:val="0"/>
      <w:marTop w:val="0"/>
      <w:marBottom w:val="0"/>
      <w:divBdr>
        <w:top w:val="none" w:sz="0" w:space="0" w:color="auto"/>
        <w:left w:val="none" w:sz="0" w:space="0" w:color="auto"/>
        <w:bottom w:val="none" w:sz="0" w:space="0" w:color="auto"/>
        <w:right w:val="none" w:sz="0" w:space="0" w:color="auto"/>
      </w:divBdr>
      <w:divsChild>
        <w:div w:id="357859035">
          <w:marLeft w:val="0"/>
          <w:marRight w:val="0"/>
          <w:marTop w:val="0"/>
          <w:marBottom w:val="0"/>
          <w:divBdr>
            <w:top w:val="none" w:sz="0" w:space="0" w:color="auto"/>
            <w:left w:val="none" w:sz="0" w:space="0" w:color="auto"/>
            <w:bottom w:val="none" w:sz="0" w:space="0" w:color="auto"/>
            <w:right w:val="none" w:sz="0" w:space="0" w:color="auto"/>
          </w:divBdr>
          <w:divsChild>
            <w:div w:id="1743870606">
              <w:marLeft w:val="0"/>
              <w:marRight w:val="0"/>
              <w:marTop w:val="0"/>
              <w:marBottom w:val="0"/>
              <w:divBdr>
                <w:top w:val="none" w:sz="0" w:space="0" w:color="auto"/>
                <w:left w:val="none" w:sz="0" w:space="0" w:color="auto"/>
                <w:bottom w:val="none" w:sz="0" w:space="0" w:color="auto"/>
                <w:right w:val="none" w:sz="0" w:space="0" w:color="auto"/>
              </w:divBdr>
              <w:divsChild>
                <w:div w:id="679357502">
                  <w:marLeft w:val="0"/>
                  <w:marRight w:val="0"/>
                  <w:marTop w:val="0"/>
                  <w:marBottom w:val="0"/>
                  <w:divBdr>
                    <w:top w:val="none" w:sz="0" w:space="0" w:color="auto"/>
                    <w:left w:val="none" w:sz="0" w:space="0" w:color="auto"/>
                    <w:bottom w:val="none" w:sz="0" w:space="0" w:color="auto"/>
                    <w:right w:val="none" w:sz="0" w:space="0" w:color="auto"/>
                  </w:divBdr>
                  <w:divsChild>
                    <w:div w:id="774862231">
                      <w:marLeft w:val="0"/>
                      <w:marRight w:val="0"/>
                      <w:marTop w:val="0"/>
                      <w:marBottom w:val="0"/>
                      <w:divBdr>
                        <w:top w:val="none" w:sz="0" w:space="0" w:color="auto"/>
                        <w:left w:val="none" w:sz="0" w:space="0" w:color="auto"/>
                        <w:bottom w:val="none" w:sz="0" w:space="0" w:color="auto"/>
                        <w:right w:val="none" w:sz="0" w:space="0" w:color="auto"/>
                      </w:divBdr>
                    </w:div>
                    <w:div w:id="1221477864">
                      <w:marLeft w:val="0"/>
                      <w:marRight w:val="0"/>
                      <w:marTop w:val="0"/>
                      <w:marBottom w:val="0"/>
                      <w:divBdr>
                        <w:top w:val="none" w:sz="0" w:space="0" w:color="auto"/>
                        <w:left w:val="none" w:sz="0" w:space="0" w:color="auto"/>
                        <w:bottom w:val="none" w:sz="0" w:space="0" w:color="auto"/>
                        <w:right w:val="none" w:sz="0" w:space="0" w:color="auto"/>
                      </w:divBdr>
                    </w:div>
                    <w:div w:id="21167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8800">
          <w:marLeft w:val="0"/>
          <w:marRight w:val="0"/>
          <w:marTop w:val="0"/>
          <w:marBottom w:val="0"/>
          <w:divBdr>
            <w:top w:val="none" w:sz="0" w:space="0" w:color="auto"/>
            <w:left w:val="none" w:sz="0" w:space="0" w:color="auto"/>
            <w:bottom w:val="none" w:sz="0" w:space="0" w:color="auto"/>
            <w:right w:val="none" w:sz="0" w:space="0" w:color="auto"/>
          </w:divBdr>
          <w:divsChild>
            <w:div w:id="1195727631">
              <w:marLeft w:val="0"/>
              <w:marRight w:val="0"/>
              <w:marTop w:val="0"/>
              <w:marBottom w:val="0"/>
              <w:divBdr>
                <w:top w:val="none" w:sz="0" w:space="0" w:color="auto"/>
                <w:left w:val="none" w:sz="0" w:space="0" w:color="auto"/>
                <w:bottom w:val="none" w:sz="0" w:space="0" w:color="auto"/>
                <w:right w:val="none" w:sz="0" w:space="0" w:color="auto"/>
              </w:divBdr>
              <w:divsChild>
                <w:div w:id="1481144416">
                  <w:marLeft w:val="0"/>
                  <w:marRight w:val="0"/>
                  <w:marTop w:val="0"/>
                  <w:marBottom w:val="0"/>
                  <w:divBdr>
                    <w:top w:val="none" w:sz="0" w:space="0" w:color="auto"/>
                    <w:left w:val="none" w:sz="0" w:space="0" w:color="auto"/>
                    <w:bottom w:val="none" w:sz="0" w:space="0" w:color="auto"/>
                    <w:right w:val="none" w:sz="0" w:space="0" w:color="auto"/>
                  </w:divBdr>
                  <w:divsChild>
                    <w:div w:id="925724455">
                      <w:marLeft w:val="0"/>
                      <w:marRight w:val="0"/>
                      <w:marTop w:val="0"/>
                      <w:marBottom w:val="0"/>
                      <w:divBdr>
                        <w:top w:val="none" w:sz="0" w:space="0" w:color="auto"/>
                        <w:left w:val="none" w:sz="0" w:space="0" w:color="auto"/>
                        <w:bottom w:val="none" w:sz="0" w:space="0" w:color="auto"/>
                        <w:right w:val="none" w:sz="0" w:space="0" w:color="auto"/>
                      </w:divBdr>
                    </w:div>
                  </w:divsChild>
                </w:div>
                <w:div w:id="676929924">
                  <w:marLeft w:val="0"/>
                  <w:marRight w:val="0"/>
                  <w:marTop w:val="0"/>
                  <w:marBottom w:val="0"/>
                  <w:divBdr>
                    <w:top w:val="none" w:sz="0" w:space="0" w:color="auto"/>
                    <w:left w:val="none" w:sz="0" w:space="0" w:color="auto"/>
                    <w:bottom w:val="none" w:sz="0" w:space="0" w:color="auto"/>
                    <w:right w:val="none" w:sz="0" w:space="0" w:color="auto"/>
                  </w:divBdr>
                  <w:divsChild>
                    <w:div w:id="537205736">
                      <w:marLeft w:val="0"/>
                      <w:marRight w:val="0"/>
                      <w:marTop w:val="0"/>
                      <w:marBottom w:val="0"/>
                      <w:divBdr>
                        <w:top w:val="none" w:sz="0" w:space="0" w:color="auto"/>
                        <w:left w:val="none" w:sz="0" w:space="0" w:color="auto"/>
                        <w:bottom w:val="none" w:sz="0" w:space="0" w:color="auto"/>
                        <w:right w:val="none" w:sz="0" w:space="0" w:color="auto"/>
                      </w:divBdr>
                    </w:div>
                    <w:div w:id="635765895">
                      <w:marLeft w:val="0"/>
                      <w:marRight w:val="0"/>
                      <w:marTop w:val="0"/>
                      <w:marBottom w:val="0"/>
                      <w:divBdr>
                        <w:top w:val="none" w:sz="0" w:space="0" w:color="auto"/>
                        <w:left w:val="none" w:sz="0" w:space="0" w:color="auto"/>
                        <w:bottom w:val="none" w:sz="0" w:space="0" w:color="auto"/>
                        <w:right w:val="none" w:sz="0" w:space="0" w:color="auto"/>
                      </w:divBdr>
                    </w:div>
                  </w:divsChild>
                </w:div>
                <w:div w:id="1212691732">
                  <w:marLeft w:val="0"/>
                  <w:marRight w:val="0"/>
                  <w:marTop w:val="0"/>
                  <w:marBottom w:val="0"/>
                  <w:divBdr>
                    <w:top w:val="none" w:sz="0" w:space="0" w:color="auto"/>
                    <w:left w:val="none" w:sz="0" w:space="0" w:color="auto"/>
                    <w:bottom w:val="none" w:sz="0" w:space="0" w:color="auto"/>
                    <w:right w:val="none" w:sz="0" w:space="0" w:color="auto"/>
                  </w:divBdr>
                  <w:divsChild>
                    <w:div w:id="13247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8416">
      <w:bodyDiv w:val="1"/>
      <w:marLeft w:val="0"/>
      <w:marRight w:val="0"/>
      <w:marTop w:val="0"/>
      <w:marBottom w:val="0"/>
      <w:divBdr>
        <w:top w:val="none" w:sz="0" w:space="0" w:color="auto"/>
        <w:left w:val="none" w:sz="0" w:space="0" w:color="auto"/>
        <w:bottom w:val="none" w:sz="0" w:space="0" w:color="auto"/>
        <w:right w:val="none" w:sz="0" w:space="0" w:color="auto"/>
      </w:divBdr>
      <w:divsChild>
        <w:div w:id="1513688376">
          <w:marLeft w:val="0"/>
          <w:marRight w:val="0"/>
          <w:marTop w:val="0"/>
          <w:marBottom w:val="0"/>
          <w:divBdr>
            <w:top w:val="none" w:sz="0" w:space="0" w:color="auto"/>
            <w:left w:val="none" w:sz="0" w:space="0" w:color="auto"/>
            <w:bottom w:val="none" w:sz="0" w:space="0" w:color="auto"/>
            <w:right w:val="none" w:sz="0" w:space="0" w:color="auto"/>
          </w:divBdr>
          <w:divsChild>
            <w:div w:id="841164718">
              <w:marLeft w:val="0"/>
              <w:marRight w:val="0"/>
              <w:marTop w:val="0"/>
              <w:marBottom w:val="0"/>
              <w:divBdr>
                <w:top w:val="none" w:sz="0" w:space="0" w:color="auto"/>
                <w:left w:val="none" w:sz="0" w:space="0" w:color="auto"/>
                <w:bottom w:val="none" w:sz="0" w:space="0" w:color="auto"/>
                <w:right w:val="none" w:sz="0" w:space="0" w:color="auto"/>
              </w:divBdr>
              <w:divsChild>
                <w:div w:id="21176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35077">
      <w:bodyDiv w:val="1"/>
      <w:marLeft w:val="0"/>
      <w:marRight w:val="0"/>
      <w:marTop w:val="0"/>
      <w:marBottom w:val="0"/>
      <w:divBdr>
        <w:top w:val="none" w:sz="0" w:space="0" w:color="auto"/>
        <w:left w:val="none" w:sz="0" w:space="0" w:color="auto"/>
        <w:bottom w:val="none" w:sz="0" w:space="0" w:color="auto"/>
        <w:right w:val="none" w:sz="0" w:space="0" w:color="auto"/>
      </w:divBdr>
      <w:divsChild>
        <w:div w:id="200437375">
          <w:marLeft w:val="0"/>
          <w:marRight w:val="0"/>
          <w:marTop w:val="0"/>
          <w:marBottom w:val="0"/>
          <w:divBdr>
            <w:top w:val="none" w:sz="0" w:space="0" w:color="auto"/>
            <w:left w:val="none" w:sz="0" w:space="0" w:color="auto"/>
            <w:bottom w:val="none" w:sz="0" w:space="0" w:color="auto"/>
            <w:right w:val="none" w:sz="0" w:space="0" w:color="auto"/>
          </w:divBdr>
          <w:divsChild>
            <w:div w:id="826752692">
              <w:marLeft w:val="0"/>
              <w:marRight w:val="0"/>
              <w:marTop w:val="0"/>
              <w:marBottom w:val="0"/>
              <w:divBdr>
                <w:top w:val="none" w:sz="0" w:space="0" w:color="auto"/>
                <w:left w:val="none" w:sz="0" w:space="0" w:color="auto"/>
                <w:bottom w:val="none" w:sz="0" w:space="0" w:color="auto"/>
                <w:right w:val="none" w:sz="0" w:space="0" w:color="auto"/>
              </w:divBdr>
              <w:divsChild>
                <w:div w:id="20799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6812">
      <w:bodyDiv w:val="1"/>
      <w:marLeft w:val="0"/>
      <w:marRight w:val="0"/>
      <w:marTop w:val="0"/>
      <w:marBottom w:val="0"/>
      <w:divBdr>
        <w:top w:val="none" w:sz="0" w:space="0" w:color="auto"/>
        <w:left w:val="none" w:sz="0" w:space="0" w:color="auto"/>
        <w:bottom w:val="none" w:sz="0" w:space="0" w:color="auto"/>
        <w:right w:val="none" w:sz="0" w:space="0" w:color="auto"/>
      </w:divBdr>
    </w:div>
    <w:div w:id="1116560442">
      <w:bodyDiv w:val="1"/>
      <w:marLeft w:val="0"/>
      <w:marRight w:val="0"/>
      <w:marTop w:val="0"/>
      <w:marBottom w:val="0"/>
      <w:divBdr>
        <w:top w:val="none" w:sz="0" w:space="0" w:color="auto"/>
        <w:left w:val="none" w:sz="0" w:space="0" w:color="auto"/>
        <w:bottom w:val="none" w:sz="0" w:space="0" w:color="auto"/>
        <w:right w:val="none" w:sz="0" w:space="0" w:color="auto"/>
      </w:divBdr>
      <w:divsChild>
        <w:div w:id="661277144">
          <w:marLeft w:val="0"/>
          <w:marRight w:val="0"/>
          <w:marTop w:val="0"/>
          <w:marBottom w:val="0"/>
          <w:divBdr>
            <w:top w:val="none" w:sz="0" w:space="0" w:color="auto"/>
            <w:left w:val="none" w:sz="0" w:space="0" w:color="auto"/>
            <w:bottom w:val="none" w:sz="0" w:space="0" w:color="auto"/>
            <w:right w:val="none" w:sz="0" w:space="0" w:color="auto"/>
          </w:divBdr>
          <w:divsChild>
            <w:div w:id="1330401980">
              <w:marLeft w:val="0"/>
              <w:marRight w:val="0"/>
              <w:marTop w:val="0"/>
              <w:marBottom w:val="0"/>
              <w:divBdr>
                <w:top w:val="none" w:sz="0" w:space="0" w:color="auto"/>
                <w:left w:val="none" w:sz="0" w:space="0" w:color="auto"/>
                <w:bottom w:val="none" w:sz="0" w:space="0" w:color="auto"/>
                <w:right w:val="none" w:sz="0" w:space="0" w:color="auto"/>
              </w:divBdr>
              <w:divsChild>
                <w:div w:id="4661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5579">
          <w:marLeft w:val="0"/>
          <w:marRight w:val="0"/>
          <w:marTop w:val="0"/>
          <w:marBottom w:val="0"/>
          <w:divBdr>
            <w:top w:val="none" w:sz="0" w:space="0" w:color="auto"/>
            <w:left w:val="none" w:sz="0" w:space="0" w:color="auto"/>
            <w:bottom w:val="none" w:sz="0" w:space="0" w:color="auto"/>
            <w:right w:val="none" w:sz="0" w:space="0" w:color="auto"/>
          </w:divBdr>
          <w:divsChild>
            <w:div w:id="623659159">
              <w:marLeft w:val="0"/>
              <w:marRight w:val="0"/>
              <w:marTop w:val="0"/>
              <w:marBottom w:val="0"/>
              <w:divBdr>
                <w:top w:val="none" w:sz="0" w:space="0" w:color="auto"/>
                <w:left w:val="none" w:sz="0" w:space="0" w:color="auto"/>
                <w:bottom w:val="none" w:sz="0" w:space="0" w:color="auto"/>
                <w:right w:val="none" w:sz="0" w:space="0" w:color="auto"/>
              </w:divBdr>
              <w:divsChild>
                <w:div w:id="20213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24441">
      <w:bodyDiv w:val="1"/>
      <w:marLeft w:val="0"/>
      <w:marRight w:val="0"/>
      <w:marTop w:val="0"/>
      <w:marBottom w:val="0"/>
      <w:divBdr>
        <w:top w:val="none" w:sz="0" w:space="0" w:color="auto"/>
        <w:left w:val="none" w:sz="0" w:space="0" w:color="auto"/>
        <w:bottom w:val="none" w:sz="0" w:space="0" w:color="auto"/>
        <w:right w:val="none" w:sz="0" w:space="0" w:color="auto"/>
      </w:divBdr>
      <w:divsChild>
        <w:div w:id="284819795">
          <w:marLeft w:val="0"/>
          <w:marRight w:val="0"/>
          <w:marTop w:val="0"/>
          <w:marBottom w:val="0"/>
          <w:divBdr>
            <w:top w:val="none" w:sz="0" w:space="0" w:color="auto"/>
            <w:left w:val="none" w:sz="0" w:space="0" w:color="auto"/>
            <w:bottom w:val="none" w:sz="0" w:space="0" w:color="auto"/>
            <w:right w:val="none" w:sz="0" w:space="0" w:color="auto"/>
          </w:divBdr>
          <w:divsChild>
            <w:div w:id="2003656427">
              <w:marLeft w:val="0"/>
              <w:marRight w:val="0"/>
              <w:marTop w:val="0"/>
              <w:marBottom w:val="0"/>
              <w:divBdr>
                <w:top w:val="none" w:sz="0" w:space="0" w:color="auto"/>
                <w:left w:val="none" w:sz="0" w:space="0" w:color="auto"/>
                <w:bottom w:val="none" w:sz="0" w:space="0" w:color="auto"/>
                <w:right w:val="none" w:sz="0" w:space="0" w:color="auto"/>
              </w:divBdr>
              <w:divsChild>
                <w:div w:id="11177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1921">
      <w:bodyDiv w:val="1"/>
      <w:marLeft w:val="0"/>
      <w:marRight w:val="0"/>
      <w:marTop w:val="0"/>
      <w:marBottom w:val="0"/>
      <w:divBdr>
        <w:top w:val="none" w:sz="0" w:space="0" w:color="auto"/>
        <w:left w:val="none" w:sz="0" w:space="0" w:color="auto"/>
        <w:bottom w:val="none" w:sz="0" w:space="0" w:color="auto"/>
        <w:right w:val="none" w:sz="0" w:space="0" w:color="auto"/>
      </w:divBdr>
      <w:divsChild>
        <w:div w:id="452794281">
          <w:marLeft w:val="0"/>
          <w:marRight w:val="0"/>
          <w:marTop w:val="0"/>
          <w:marBottom w:val="0"/>
          <w:divBdr>
            <w:top w:val="none" w:sz="0" w:space="0" w:color="auto"/>
            <w:left w:val="none" w:sz="0" w:space="0" w:color="auto"/>
            <w:bottom w:val="none" w:sz="0" w:space="0" w:color="auto"/>
            <w:right w:val="none" w:sz="0" w:space="0" w:color="auto"/>
          </w:divBdr>
          <w:divsChild>
            <w:div w:id="1343049684">
              <w:marLeft w:val="0"/>
              <w:marRight w:val="0"/>
              <w:marTop w:val="0"/>
              <w:marBottom w:val="0"/>
              <w:divBdr>
                <w:top w:val="none" w:sz="0" w:space="0" w:color="auto"/>
                <w:left w:val="none" w:sz="0" w:space="0" w:color="auto"/>
                <w:bottom w:val="none" w:sz="0" w:space="0" w:color="auto"/>
                <w:right w:val="none" w:sz="0" w:space="0" w:color="auto"/>
              </w:divBdr>
              <w:divsChild>
                <w:div w:id="800417371">
                  <w:marLeft w:val="0"/>
                  <w:marRight w:val="0"/>
                  <w:marTop w:val="0"/>
                  <w:marBottom w:val="0"/>
                  <w:divBdr>
                    <w:top w:val="none" w:sz="0" w:space="0" w:color="auto"/>
                    <w:left w:val="none" w:sz="0" w:space="0" w:color="auto"/>
                    <w:bottom w:val="none" w:sz="0" w:space="0" w:color="auto"/>
                    <w:right w:val="none" w:sz="0" w:space="0" w:color="auto"/>
                  </w:divBdr>
                  <w:divsChild>
                    <w:div w:id="101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1672">
      <w:bodyDiv w:val="1"/>
      <w:marLeft w:val="0"/>
      <w:marRight w:val="0"/>
      <w:marTop w:val="0"/>
      <w:marBottom w:val="0"/>
      <w:divBdr>
        <w:top w:val="none" w:sz="0" w:space="0" w:color="auto"/>
        <w:left w:val="none" w:sz="0" w:space="0" w:color="auto"/>
        <w:bottom w:val="none" w:sz="0" w:space="0" w:color="auto"/>
        <w:right w:val="none" w:sz="0" w:space="0" w:color="auto"/>
      </w:divBdr>
      <w:divsChild>
        <w:div w:id="1970814159">
          <w:marLeft w:val="0"/>
          <w:marRight w:val="0"/>
          <w:marTop w:val="0"/>
          <w:marBottom w:val="0"/>
          <w:divBdr>
            <w:top w:val="none" w:sz="0" w:space="0" w:color="auto"/>
            <w:left w:val="none" w:sz="0" w:space="0" w:color="auto"/>
            <w:bottom w:val="none" w:sz="0" w:space="0" w:color="auto"/>
            <w:right w:val="none" w:sz="0" w:space="0" w:color="auto"/>
          </w:divBdr>
          <w:divsChild>
            <w:div w:id="187915353">
              <w:marLeft w:val="0"/>
              <w:marRight w:val="0"/>
              <w:marTop w:val="0"/>
              <w:marBottom w:val="0"/>
              <w:divBdr>
                <w:top w:val="none" w:sz="0" w:space="0" w:color="auto"/>
                <w:left w:val="none" w:sz="0" w:space="0" w:color="auto"/>
                <w:bottom w:val="none" w:sz="0" w:space="0" w:color="auto"/>
                <w:right w:val="none" w:sz="0" w:space="0" w:color="auto"/>
              </w:divBdr>
              <w:divsChild>
                <w:div w:id="703752466">
                  <w:marLeft w:val="0"/>
                  <w:marRight w:val="0"/>
                  <w:marTop w:val="0"/>
                  <w:marBottom w:val="0"/>
                  <w:divBdr>
                    <w:top w:val="none" w:sz="0" w:space="0" w:color="auto"/>
                    <w:left w:val="none" w:sz="0" w:space="0" w:color="auto"/>
                    <w:bottom w:val="none" w:sz="0" w:space="0" w:color="auto"/>
                    <w:right w:val="none" w:sz="0" w:space="0" w:color="auto"/>
                  </w:divBdr>
                  <w:divsChild>
                    <w:div w:id="1044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8960">
          <w:marLeft w:val="0"/>
          <w:marRight w:val="0"/>
          <w:marTop w:val="0"/>
          <w:marBottom w:val="0"/>
          <w:divBdr>
            <w:top w:val="none" w:sz="0" w:space="0" w:color="auto"/>
            <w:left w:val="none" w:sz="0" w:space="0" w:color="auto"/>
            <w:bottom w:val="none" w:sz="0" w:space="0" w:color="auto"/>
            <w:right w:val="none" w:sz="0" w:space="0" w:color="auto"/>
          </w:divBdr>
          <w:divsChild>
            <w:div w:id="1163274728">
              <w:marLeft w:val="0"/>
              <w:marRight w:val="0"/>
              <w:marTop w:val="0"/>
              <w:marBottom w:val="0"/>
              <w:divBdr>
                <w:top w:val="none" w:sz="0" w:space="0" w:color="auto"/>
                <w:left w:val="none" w:sz="0" w:space="0" w:color="auto"/>
                <w:bottom w:val="none" w:sz="0" w:space="0" w:color="auto"/>
                <w:right w:val="none" w:sz="0" w:space="0" w:color="auto"/>
              </w:divBdr>
              <w:divsChild>
                <w:div w:id="1891455639">
                  <w:marLeft w:val="0"/>
                  <w:marRight w:val="0"/>
                  <w:marTop w:val="0"/>
                  <w:marBottom w:val="0"/>
                  <w:divBdr>
                    <w:top w:val="none" w:sz="0" w:space="0" w:color="auto"/>
                    <w:left w:val="none" w:sz="0" w:space="0" w:color="auto"/>
                    <w:bottom w:val="none" w:sz="0" w:space="0" w:color="auto"/>
                    <w:right w:val="none" w:sz="0" w:space="0" w:color="auto"/>
                  </w:divBdr>
                  <w:divsChild>
                    <w:div w:id="2027563047">
                      <w:marLeft w:val="0"/>
                      <w:marRight w:val="0"/>
                      <w:marTop w:val="0"/>
                      <w:marBottom w:val="0"/>
                      <w:divBdr>
                        <w:top w:val="none" w:sz="0" w:space="0" w:color="auto"/>
                        <w:left w:val="none" w:sz="0" w:space="0" w:color="auto"/>
                        <w:bottom w:val="none" w:sz="0" w:space="0" w:color="auto"/>
                        <w:right w:val="none" w:sz="0" w:space="0" w:color="auto"/>
                      </w:divBdr>
                    </w:div>
                  </w:divsChild>
                </w:div>
                <w:div w:id="1165899691">
                  <w:marLeft w:val="0"/>
                  <w:marRight w:val="0"/>
                  <w:marTop w:val="0"/>
                  <w:marBottom w:val="0"/>
                  <w:divBdr>
                    <w:top w:val="none" w:sz="0" w:space="0" w:color="auto"/>
                    <w:left w:val="none" w:sz="0" w:space="0" w:color="auto"/>
                    <w:bottom w:val="none" w:sz="0" w:space="0" w:color="auto"/>
                    <w:right w:val="none" w:sz="0" w:space="0" w:color="auto"/>
                  </w:divBdr>
                  <w:divsChild>
                    <w:div w:id="591668108">
                      <w:marLeft w:val="0"/>
                      <w:marRight w:val="0"/>
                      <w:marTop w:val="0"/>
                      <w:marBottom w:val="0"/>
                      <w:divBdr>
                        <w:top w:val="none" w:sz="0" w:space="0" w:color="auto"/>
                        <w:left w:val="none" w:sz="0" w:space="0" w:color="auto"/>
                        <w:bottom w:val="none" w:sz="0" w:space="0" w:color="auto"/>
                        <w:right w:val="none" w:sz="0" w:space="0" w:color="auto"/>
                      </w:divBdr>
                      <w:divsChild>
                        <w:div w:id="1500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253892">
          <w:marLeft w:val="0"/>
          <w:marRight w:val="0"/>
          <w:marTop w:val="0"/>
          <w:marBottom w:val="0"/>
          <w:divBdr>
            <w:top w:val="none" w:sz="0" w:space="0" w:color="auto"/>
            <w:left w:val="none" w:sz="0" w:space="0" w:color="auto"/>
            <w:bottom w:val="none" w:sz="0" w:space="0" w:color="auto"/>
            <w:right w:val="none" w:sz="0" w:space="0" w:color="auto"/>
          </w:divBdr>
          <w:divsChild>
            <w:div w:id="26612574">
              <w:marLeft w:val="0"/>
              <w:marRight w:val="0"/>
              <w:marTop w:val="0"/>
              <w:marBottom w:val="0"/>
              <w:divBdr>
                <w:top w:val="none" w:sz="0" w:space="0" w:color="auto"/>
                <w:left w:val="none" w:sz="0" w:space="0" w:color="auto"/>
                <w:bottom w:val="none" w:sz="0" w:space="0" w:color="auto"/>
                <w:right w:val="none" w:sz="0" w:space="0" w:color="auto"/>
              </w:divBdr>
              <w:divsChild>
                <w:div w:id="376469516">
                  <w:marLeft w:val="0"/>
                  <w:marRight w:val="0"/>
                  <w:marTop w:val="0"/>
                  <w:marBottom w:val="0"/>
                  <w:divBdr>
                    <w:top w:val="none" w:sz="0" w:space="0" w:color="auto"/>
                    <w:left w:val="none" w:sz="0" w:space="0" w:color="auto"/>
                    <w:bottom w:val="none" w:sz="0" w:space="0" w:color="auto"/>
                    <w:right w:val="none" w:sz="0" w:space="0" w:color="auto"/>
                  </w:divBdr>
                  <w:divsChild>
                    <w:div w:id="14002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9148">
          <w:marLeft w:val="0"/>
          <w:marRight w:val="0"/>
          <w:marTop w:val="0"/>
          <w:marBottom w:val="0"/>
          <w:divBdr>
            <w:top w:val="none" w:sz="0" w:space="0" w:color="auto"/>
            <w:left w:val="none" w:sz="0" w:space="0" w:color="auto"/>
            <w:bottom w:val="none" w:sz="0" w:space="0" w:color="auto"/>
            <w:right w:val="none" w:sz="0" w:space="0" w:color="auto"/>
          </w:divBdr>
          <w:divsChild>
            <w:div w:id="598106661">
              <w:marLeft w:val="0"/>
              <w:marRight w:val="0"/>
              <w:marTop w:val="0"/>
              <w:marBottom w:val="0"/>
              <w:divBdr>
                <w:top w:val="none" w:sz="0" w:space="0" w:color="auto"/>
                <w:left w:val="none" w:sz="0" w:space="0" w:color="auto"/>
                <w:bottom w:val="none" w:sz="0" w:space="0" w:color="auto"/>
                <w:right w:val="none" w:sz="0" w:space="0" w:color="auto"/>
              </w:divBdr>
              <w:divsChild>
                <w:div w:id="1415316202">
                  <w:marLeft w:val="0"/>
                  <w:marRight w:val="0"/>
                  <w:marTop w:val="0"/>
                  <w:marBottom w:val="0"/>
                  <w:divBdr>
                    <w:top w:val="none" w:sz="0" w:space="0" w:color="auto"/>
                    <w:left w:val="none" w:sz="0" w:space="0" w:color="auto"/>
                    <w:bottom w:val="none" w:sz="0" w:space="0" w:color="auto"/>
                    <w:right w:val="none" w:sz="0" w:space="0" w:color="auto"/>
                  </w:divBdr>
                  <w:divsChild>
                    <w:div w:id="1004090390">
                      <w:marLeft w:val="0"/>
                      <w:marRight w:val="0"/>
                      <w:marTop w:val="0"/>
                      <w:marBottom w:val="0"/>
                      <w:divBdr>
                        <w:top w:val="none" w:sz="0" w:space="0" w:color="auto"/>
                        <w:left w:val="none" w:sz="0" w:space="0" w:color="auto"/>
                        <w:bottom w:val="none" w:sz="0" w:space="0" w:color="auto"/>
                        <w:right w:val="none" w:sz="0" w:space="0" w:color="auto"/>
                      </w:divBdr>
                    </w:div>
                  </w:divsChild>
                </w:div>
                <w:div w:id="2014797984">
                  <w:marLeft w:val="0"/>
                  <w:marRight w:val="0"/>
                  <w:marTop w:val="0"/>
                  <w:marBottom w:val="0"/>
                  <w:divBdr>
                    <w:top w:val="none" w:sz="0" w:space="0" w:color="auto"/>
                    <w:left w:val="none" w:sz="0" w:space="0" w:color="auto"/>
                    <w:bottom w:val="none" w:sz="0" w:space="0" w:color="auto"/>
                    <w:right w:val="none" w:sz="0" w:space="0" w:color="auto"/>
                  </w:divBdr>
                  <w:divsChild>
                    <w:div w:id="1663580931">
                      <w:marLeft w:val="0"/>
                      <w:marRight w:val="0"/>
                      <w:marTop w:val="0"/>
                      <w:marBottom w:val="0"/>
                      <w:divBdr>
                        <w:top w:val="none" w:sz="0" w:space="0" w:color="auto"/>
                        <w:left w:val="none" w:sz="0" w:space="0" w:color="auto"/>
                        <w:bottom w:val="none" w:sz="0" w:space="0" w:color="auto"/>
                        <w:right w:val="none" w:sz="0" w:space="0" w:color="auto"/>
                      </w:divBdr>
                    </w:div>
                  </w:divsChild>
                </w:div>
                <w:div w:id="1803695409">
                  <w:marLeft w:val="0"/>
                  <w:marRight w:val="0"/>
                  <w:marTop w:val="0"/>
                  <w:marBottom w:val="0"/>
                  <w:divBdr>
                    <w:top w:val="none" w:sz="0" w:space="0" w:color="auto"/>
                    <w:left w:val="none" w:sz="0" w:space="0" w:color="auto"/>
                    <w:bottom w:val="none" w:sz="0" w:space="0" w:color="auto"/>
                    <w:right w:val="none" w:sz="0" w:space="0" w:color="auto"/>
                  </w:divBdr>
                  <w:divsChild>
                    <w:div w:id="731662380">
                      <w:marLeft w:val="0"/>
                      <w:marRight w:val="0"/>
                      <w:marTop w:val="0"/>
                      <w:marBottom w:val="0"/>
                      <w:divBdr>
                        <w:top w:val="none" w:sz="0" w:space="0" w:color="auto"/>
                        <w:left w:val="none" w:sz="0" w:space="0" w:color="auto"/>
                        <w:bottom w:val="none" w:sz="0" w:space="0" w:color="auto"/>
                        <w:right w:val="none" w:sz="0" w:space="0" w:color="auto"/>
                      </w:divBdr>
                    </w:div>
                  </w:divsChild>
                </w:div>
                <w:div w:id="1984502400">
                  <w:marLeft w:val="0"/>
                  <w:marRight w:val="0"/>
                  <w:marTop w:val="0"/>
                  <w:marBottom w:val="0"/>
                  <w:divBdr>
                    <w:top w:val="none" w:sz="0" w:space="0" w:color="auto"/>
                    <w:left w:val="none" w:sz="0" w:space="0" w:color="auto"/>
                    <w:bottom w:val="none" w:sz="0" w:space="0" w:color="auto"/>
                    <w:right w:val="none" w:sz="0" w:space="0" w:color="auto"/>
                  </w:divBdr>
                  <w:divsChild>
                    <w:div w:id="6060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2759">
          <w:marLeft w:val="0"/>
          <w:marRight w:val="0"/>
          <w:marTop w:val="0"/>
          <w:marBottom w:val="0"/>
          <w:divBdr>
            <w:top w:val="none" w:sz="0" w:space="0" w:color="auto"/>
            <w:left w:val="none" w:sz="0" w:space="0" w:color="auto"/>
            <w:bottom w:val="none" w:sz="0" w:space="0" w:color="auto"/>
            <w:right w:val="none" w:sz="0" w:space="0" w:color="auto"/>
          </w:divBdr>
          <w:divsChild>
            <w:div w:id="1315136330">
              <w:marLeft w:val="0"/>
              <w:marRight w:val="0"/>
              <w:marTop w:val="0"/>
              <w:marBottom w:val="0"/>
              <w:divBdr>
                <w:top w:val="none" w:sz="0" w:space="0" w:color="auto"/>
                <w:left w:val="none" w:sz="0" w:space="0" w:color="auto"/>
                <w:bottom w:val="none" w:sz="0" w:space="0" w:color="auto"/>
                <w:right w:val="none" w:sz="0" w:space="0" w:color="auto"/>
              </w:divBdr>
              <w:divsChild>
                <w:div w:id="597106612">
                  <w:marLeft w:val="0"/>
                  <w:marRight w:val="0"/>
                  <w:marTop w:val="0"/>
                  <w:marBottom w:val="0"/>
                  <w:divBdr>
                    <w:top w:val="none" w:sz="0" w:space="0" w:color="auto"/>
                    <w:left w:val="none" w:sz="0" w:space="0" w:color="auto"/>
                    <w:bottom w:val="none" w:sz="0" w:space="0" w:color="auto"/>
                    <w:right w:val="none" w:sz="0" w:space="0" w:color="auto"/>
                  </w:divBdr>
                  <w:divsChild>
                    <w:div w:id="975649033">
                      <w:marLeft w:val="0"/>
                      <w:marRight w:val="0"/>
                      <w:marTop w:val="0"/>
                      <w:marBottom w:val="0"/>
                      <w:divBdr>
                        <w:top w:val="none" w:sz="0" w:space="0" w:color="auto"/>
                        <w:left w:val="none" w:sz="0" w:space="0" w:color="auto"/>
                        <w:bottom w:val="none" w:sz="0" w:space="0" w:color="auto"/>
                        <w:right w:val="none" w:sz="0" w:space="0" w:color="auto"/>
                      </w:divBdr>
                    </w:div>
                  </w:divsChild>
                </w:div>
                <w:div w:id="1658876408">
                  <w:marLeft w:val="0"/>
                  <w:marRight w:val="0"/>
                  <w:marTop w:val="0"/>
                  <w:marBottom w:val="0"/>
                  <w:divBdr>
                    <w:top w:val="none" w:sz="0" w:space="0" w:color="auto"/>
                    <w:left w:val="none" w:sz="0" w:space="0" w:color="auto"/>
                    <w:bottom w:val="none" w:sz="0" w:space="0" w:color="auto"/>
                    <w:right w:val="none" w:sz="0" w:space="0" w:color="auto"/>
                  </w:divBdr>
                  <w:divsChild>
                    <w:div w:id="1069620618">
                      <w:marLeft w:val="0"/>
                      <w:marRight w:val="0"/>
                      <w:marTop w:val="0"/>
                      <w:marBottom w:val="0"/>
                      <w:divBdr>
                        <w:top w:val="none" w:sz="0" w:space="0" w:color="auto"/>
                        <w:left w:val="none" w:sz="0" w:space="0" w:color="auto"/>
                        <w:bottom w:val="none" w:sz="0" w:space="0" w:color="auto"/>
                        <w:right w:val="none" w:sz="0" w:space="0" w:color="auto"/>
                      </w:divBdr>
                    </w:div>
                    <w:div w:id="8878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0340">
          <w:marLeft w:val="0"/>
          <w:marRight w:val="0"/>
          <w:marTop w:val="0"/>
          <w:marBottom w:val="0"/>
          <w:divBdr>
            <w:top w:val="none" w:sz="0" w:space="0" w:color="auto"/>
            <w:left w:val="none" w:sz="0" w:space="0" w:color="auto"/>
            <w:bottom w:val="none" w:sz="0" w:space="0" w:color="auto"/>
            <w:right w:val="none" w:sz="0" w:space="0" w:color="auto"/>
          </w:divBdr>
          <w:divsChild>
            <w:div w:id="584607745">
              <w:marLeft w:val="0"/>
              <w:marRight w:val="0"/>
              <w:marTop w:val="0"/>
              <w:marBottom w:val="0"/>
              <w:divBdr>
                <w:top w:val="none" w:sz="0" w:space="0" w:color="auto"/>
                <w:left w:val="none" w:sz="0" w:space="0" w:color="auto"/>
                <w:bottom w:val="none" w:sz="0" w:space="0" w:color="auto"/>
                <w:right w:val="none" w:sz="0" w:space="0" w:color="auto"/>
              </w:divBdr>
              <w:divsChild>
                <w:div w:id="1192694410">
                  <w:marLeft w:val="0"/>
                  <w:marRight w:val="0"/>
                  <w:marTop w:val="0"/>
                  <w:marBottom w:val="0"/>
                  <w:divBdr>
                    <w:top w:val="none" w:sz="0" w:space="0" w:color="auto"/>
                    <w:left w:val="none" w:sz="0" w:space="0" w:color="auto"/>
                    <w:bottom w:val="none" w:sz="0" w:space="0" w:color="auto"/>
                    <w:right w:val="none" w:sz="0" w:space="0" w:color="auto"/>
                  </w:divBdr>
                  <w:divsChild>
                    <w:div w:id="129519833">
                      <w:marLeft w:val="0"/>
                      <w:marRight w:val="0"/>
                      <w:marTop w:val="0"/>
                      <w:marBottom w:val="0"/>
                      <w:divBdr>
                        <w:top w:val="none" w:sz="0" w:space="0" w:color="auto"/>
                        <w:left w:val="none" w:sz="0" w:space="0" w:color="auto"/>
                        <w:bottom w:val="none" w:sz="0" w:space="0" w:color="auto"/>
                        <w:right w:val="none" w:sz="0" w:space="0" w:color="auto"/>
                      </w:divBdr>
                    </w:div>
                  </w:divsChild>
                </w:div>
                <w:div w:id="918368734">
                  <w:marLeft w:val="0"/>
                  <w:marRight w:val="0"/>
                  <w:marTop w:val="0"/>
                  <w:marBottom w:val="0"/>
                  <w:divBdr>
                    <w:top w:val="none" w:sz="0" w:space="0" w:color="auto"/>
                    <w:left w:val="none" w:sz="0" w:space="0" w:color="auto"/>
                    <w:bottom w:val="none" w:sz="0" w:space="0" w:color="auto"/>
                    <w:right w:val="none" w:sz="0" w:space="0" w:color="auto"/>
                  </w:divBdr>
                  <w:divsChild>
                    <w:div w:id="902762039">
                      <w:marLeft w:val="0"/>
                      <w:marRight w:val="0"/>
                      <w:marTop w:val="0"/>
                      <w:marBottom w:val="0"/>
                      <w:divBdr>
                        <w:top w:val="none" w:sz="0" w:space="0" w:color="auto"/>
                        <w:left w:val="none" w:sz="0" w:space="0" w:color="auto"/>
                        <w:bottom w:val="none" w:sz="0" w:space="0" w:color="auto"/>
                        <w:right w:val="none" w:sz="0" w:space="0" w:color="auto"/>
                      </w:divBdr>
                    </w:div>
                    <w:div w:id="1347711973">
                      <w:marLeft w:val="0"/>
                      <w:marRight w:val="0"/>
                      <w:marTop w:val="0"/>
                      <w:marBottom w:val="0"/>
                      <w:divBdr>
                        <w:top w:val="none" w:sz="0" w:space="0" w:color="auto"/>
                        <w:left w:val="none" w:sz="0" w:space="0" w:color="auto"/>
                        <w:bottom w:val="none" w:sz="0" w:space="0" w:color="auto"/>
                        <w:right w:val="none" w:sz="0" w:space="0" w:color="auto"/>
                      </w:divBdr>
                    </w:div>
                    <w:div w:id="12115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1487">
          <w:marLeft w:val="0"/>
          <w:marRight w:val="0"/>
          <w:marTop w:val="0"/>
          <w:marBottom w:val="0"/>
          <w:divBdr>
            <w:top w:val="none" w:sz="0" w:space="0" w:color="auto"/>
            <w:left w:val="none" w:sz="0" w:space="0" w:color="auto"/>
            <w:bottom w:val="none" w:sz="0" w:space="0" w:color="auto"/>
            <w:right w:val="none" w:sz="0" w:space="0" w:color="auto"/>
          </w:divBdr>
          <w:divsChild>
            <w:div w:id="260988031">
              <w:marLeft w:val="0"/>
              <w:marRight w:val="0"/>
              <w:marTop w:val="0"/>
              <w:marBottom w:val="0"/>
              <w:divBdr>
                <w:top w:val="none" w:sz="0" w:space="0" w:color="auto"/>
                <w:left w:val="none" w:sz="0" w:space="0" w:color="auto"/>
                <w:bottom w:val="none" w:sz="0" w:space="0" w:color="auto"/>
                <w:right w:val="none" w:sz="0" w:space="0" w:color="auto"/>
              </w:divBdr>
              <w:divsChild>
                <w:div w:id="1128352140">
                  <w:marLeft w:val="0"/>
                  <w:marRight w:val="0"/>
                  <w:marTop w:val="0"/>
                  <w:marBottom w:val="0"/>
                  <w:divBdr>
                    <w:top w:val="none" w:sz="0" w:space="0" w:color="auto"/>
                    <w:left w:val="none" w:sz="0" w:space="0" w:color="auto"/>
                    <w:bottom w:val="none" w:sz="0" w:space="0" w:color="auto"/>
                    <w:right w:val="none" w:sz="0" w:space="0" w:color="auto"/>
                  </w:divBdr>
                  <w:divsChild>
                    <w:div w:id="1666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675141">
      <w:bodyDiv w:val="1"/>
      <w:marLeft w:val="0"/>
      <w:marRight w:val="0"/>
      <w:marTop w:val="0"/>
      <w:marBottom w:val="0"/>
      <w:divBdr>
        <w:top w:val="none" w:sz="0" w:space="0" w:color="auto"/>
        <w:left w:val="none" w:sz="0" w:space="0" w:color="auto"/>
        <w:bottom w:val="none" w:sz="0" w:space="0" w:color="auto"/>
        <w:right w:val="none" w:sz="0" w:space="0" w:color="auto"/>
      </w:divBdr>
      <w:divsChild>
        <w:div w:id="858590918">
          <w:marLeft w:val="0"/>
          <w:marRight w:val="0"/>
          <w:marTop w:val="0"/>
          <w:marBottom w:val="0"/>
          <w:divBdr>
            <w:top w:val="none" w:sz="0" w:space="0" w:color="auto"/>
            <w:left w:val="none" w:sz="0" w:space="0" w:color="auto"/>
            <w:bottom w:val="none" w:sz="0" w:space="0" w:color="auto"/>
            <w:right w:val="none" w:sz="0" w:space="0" w:color="auto"/>
          </w:divBdr>
          <w:divsChild>
            <w:div w:id="1842158942">
              <w:marLeft w:val="0"/>
              <w:marRight w:val="0"/>
              <w:marTop w:val="0"/>
              <w:marBottom w:val="0"/>
              <w:divBdr>
                <w:top w:val="none" w:sz="0" w:space="0" w:color="auto"/>
                <w:left w:val="none" w:sz="0" w:space="0" w:color="auto"/>
                <w:bottom w:val="none" w:sz="0" w:space="0" w:color="auto"/>
                <w:right w:val="none" w:sz="0" w:space="0" w:color="auto"/>
              </w:divBdr>
              <w:divsChild>
                <w:div w:id="20279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0301">
      <w:bodyDiv w:val="1"/>
      <w:marLeft w:val="0"/>
      <w:marRight w:val="0"/>
      <w:marTop w:val="0"/>
      <w:marBottom w:val="0"/>
      <w:divBdr>
        <w:top w:val="none" w:sz="0" w:space="0" w:color="auto"/>
        <w:left w:val="none" w:sz="0" w:space="0" w:color="auto"/>
        <w:bottom w:val="none" w:sz="0" w:space="0" w:color="auto"/>
        <w:right w:val="none" w:sz="0" w:space="0" w:color="auto"/>
      </w:divBdr>
      <w:divsChild>
        <w:div w:id="1494029132">
          <w:marLeft w:val="0"/>
          <w:marRight w:val="0"/>
          <w:marTop w:val="0"/>
          <w:marBottom w:val="0"/>
          <w:divBdr>
            <w:top w:val="none" w:sz="0" w:space="0" w:color="auto"/>
            <w:left w:val="none" w:sz="0" w:space="0" w:color="auto"/>
            <w:bottom w:val="none" w:sz="0" w:space="0" w:color="auto"/>
            <w:right w:val="none" w:sz="0" w:space="0" w:color="auto"/>
          </w:divBdr>
          <w:divsChild>
            <w:div w:id="588924608">
              <w:marLeft w:val="0"/>
              <w:marRight w:val="0"/>
              <w:marTop w:val="0"/>
              <w:marBottom w:val="0"/>
              <w:divBdr>
                <w:top w:val="none" w:sz="0" w:space="0" w:color="auto"/>
                <w:left w:val="none" w:sz="0" w:space="0" w:color="auto"/>
                <w:bottom w:val="none" w:sz="0" w:space="0" w:color="auto"/>
                <w:right w:val="none" w:sz="0" w:space="0" w:color="auto"/>
              </w:divBdr>
              <w:divsChild>
                <w:div w:id="15966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95462">
      <w:bodyDiv w:val="1"/>
      <w:marLeft w:val="0"/>
      <w:marRight w:val="0"/>
      <w:marTop w:val="0"/>
      <w:marBottom w:val="0"/>
      <w:divBdr>
        <w:top w:val="none" w:sz="0" w:space="0" w:color="auto"/>
        <w:left w:val="none" w:sz="0" w:space="0" w:color="auto"/>
        <w:bottom w:val="none" w:sz="0" w:space="0" w:color="auto"/>
        <w:right w:val="none" w:sz="0" w:space="0" w:color="auto"/>
      </w:divBdr>
      <w:divsChild>
        <w:div w:id="1488126308">
          <w:marLeft w:val="0"/>
          <w:marRight w:val="0"/>
          <w:marTop w:val="0"/>
          <w:marBottom w:val="0"/>
          <w:divBdr>
            <w:top w:val="none" w:sz="0" w:space="0" w:color="auto"/>
            <w:left w:val="none" w:sz="0" w:space="0" w:color="auto"/>
            <w:bottom w:val="none" w:sz="0" w:space="0" w:color="auto"/>
            <w:right w:val="none" w:sz="0" w:space="0" w:color="auto"/>
          </w:divBdr>
          <w:divsChild>
            <w:div w:id="744566249">
              <w:marLeft w:val="0"/>
              <w:marRight w:val="0"/>
              <w:marTop w:val="0"/>
              <w:marBottom w:val="0"/>
              <w:divBdr>
                <w:top w:val="none" w:sz="0" w:space="0" w:color="auto"/>
                <w:left w:val="none" w:sz="0" w:space="0" w:color="auto"/>
                <w:bottom w:val="none" w:sz="0" w:space="0" w:color="auto"/>
                <w:right w:val="none" w:sz="0" w:space="0" w:color="auto"/>
              </w:divBdr>
              <w:divsChild>
                <w:div w:id="1936287139">
                  <w:marLeft w:val="0"/>
                  <w:marRight w:val="0"/>
                  <w:marTop w:val="0"/>
                  <w:marBottom w:val="0"/>
                  <w:divBdr>
                    <w:top w:val="none" w:sz="0" w:space="0" w:color="auto"/>
                    <w:left w:val="none" w:sz="0" w:space="0" w:color="auto"/>
                    <w:bottom w:val="none" w:sz="0" w:space="0" w:color="auto"/>
                    <w:right w:val="none" w:sz="0" w:space="0" w:color="auto"/>
                  </w:divBdr>
                  <w:divsChild>
                    <w:div w:id="1710688783">
                      <w:marLeft w:val="0"/>
                      <w:marRight w:val="0"/>
                      <w:marTop w:val="0"/>
                      <w:marBottom w:val="0"/>
                      <w:divBdr>
                        <w:top w:val="none" w:sz="0" w:space="0" w:color="auto"/>
                        <w:left w:val="none" w:sz="0" w:space="0" w:color="auto"/>
                        <w:bottom w:val="none" w:sz="0" w:space="0" w:color="auto"/>
                        <w:right w:val="none" w:sz="0" w:space="0" w:color="auto"/>
                      </w:divBdr>
                    </w:div>
                  </w:divsChild>
                </w:div>
                <w:div w:id="1748190584">
                  <w:marLeft w:val="0"/>
                  <w:marRight w:val="0"/>
                  <w:marTop w:val="0"/>
                  <w:marBottom w:val="0"/>
                  <w:divBdr>
                    <w:top w:val="none" w:sz="0" w:space="0" w:color="auto"/>
                    <w:left w:val="none" w:sz="0" w:space="0" w:color="auto"/>
                    <w:bottom w:val="none" w:sz="0" w:space="0" w:color="auto"/>
                    <w:right w:val="none" w:sz="0" w:space="0" w:color="auto"/>
                  </w:divBdr>
                  <w:divsChild>
                    <w:div w:id="12276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040984">
      <w:bodyDiv w:val="1"/>
      <w:marLeft w:val="0"/>
      <w:marRight w:val="0"/>
      <w:marTop w:val="0"/>
      <w:marBottom w:val="0"/>
      <w:divBdr>
        <w:top w:val="none" w:sz="0" w:space="0" w:color="auto"/>
        <w:left w:val="none" w:sz="0" w:space="0" w:color="auto"/>
        <w:bottom w:val="none" w:sz="0" w:space="0" w:color="auto"/>
        <w:right w:val="none" w:sz="0" w:space="0" w:color="auto"/>
      </w:divBdr>
      <w:divsChild>
        <w:div w:id="1486043095">
          <w:marLeft w:val="1584"/>
          <w:marRight w:val="0"/>
          <w:marTop w:val="0"/>
          <w:marBottom w:val="0"/>
          <w:divBdr>
            <w:top w:val="none" w:sz="0" w:space="0" w:color="auto"/>
            <w:left w:val="none" w:sz="0" w:space="0" w:color="auto"/>
            <w:bottom w:val="none" w:sz="0" w:space="0" w:color="auto"/>
            <w:right w:val="none" w:sz="0" w:space="0" w:color="auto"/>
          </w:divBdr>
        </w:div>
        <w:div w:id="1287345537">
          <w:marLeft w:val="1584"/>
          <w:marRight w:val="0"/>
          <w:marTop w:val="0"/>
          <w:marBottom w:val="0"/>
          <w:divBdr>
            <w:top w:val="none" w:sz="0" w:space="0" w:color="auto"/>
            <w:left w:val="none" w:sz="0" w:space="0" w:color="auto"/>
            <w:bottom w:val="none" w:sz="0" w:space="0" w:color="auto"/>
            <w:right w:val="none" w:sz="0" w:space="0" w:color="auto"/>
          </w:divBdr>
        </w:div>
      </w:divsChild>
    </w:div>
    <w:div w:id="1710764357">
      <w:bodyDiv w:val="1"/>
      <w:marLeft w:val="0"/>
      <w:marRight w:val="0"/>
      <w:marTop w:val="0"/>
      <w:marBottom w:val="0"/>
      <w:divBdr>
        <w:top w:val="none" w:sz="0" w:space="0" w:color="auto"/>
        <w:left w:val="none" w:sz="0" w:space="0" w:color="auto"/>
        <w:bottom w:val="none" w:sz="0" w:space="0" w:color="auto"/>
        <w:right w:val="none" w:sz="0" w:space="0" w:color="auto"/>
      </w:divBdr>
      <w:divsChild>
        <w:div w:id="1044987394">
          <w:marLeft w:val="0"/>
          <w:marRight w:val="0"/>
          <w:marTop w:val="0"/>
          <w:marBottom w:val="0"/>
          <w:divBdr>
            <w:top w:val="none" w:sz="0" w:space="0" w:color="auto"/>
            <w:left w:val="none" w:sz="0" w:space="0" w:color="auto"/>
            <w:bottom w:val="none" w:sz="0" w:space="0" w:color="auto"/>
            <w:right w:val="none" w:sz="0" w:space="0" w:color="auto"/>
          </w:divBdr>
          <w:divsChild>
            <w:div w:id="1797486558">
              <w:marLeft w:val="0"/>
              <w:marRight w:val="0"/>
              <w:marTop w:val="0"/>
              <w:marBottom w:val="0"/>
              <w:divBdr>
                <w:top w:val="none" w:sz="0" w:space="0" w:color="auto"/>
                <w:left w:val="none" w:sz="0" w:space="0" w:color="auto"/>
                <w:bottom w:val="none" w:sz="0" w:space="0" w:color="auto"/>
                <w:right w:val="none" w:sz="0" w:space="0" w:color="auto"/>
              </w:divBdr>
              <w:divsChild>
                <w:div w:id="2527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16</Pages>
  <Words>4168</Words>
  <Characters>23763</Characters>
  <Application>Microsoft Macintosh Word</Application>
  <DocSecurity>0</DocSecurity>
  <Lines>198</Lines>
  <Paragraphs>55</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27876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GUADALUPE MORALES MARIN</cp:lastModifiedBy>
  <cp:revision>42</cp:revision>
  <dcterms:created xsi:type="dcterms:W3CDTF">2015-12-01T03:43:00Z</dcterms:created>
  <dcterms:modified xsi:type="dcterms:W3CDTF">2015-12-10T15:54:00Z</dcterms:modified>
</cp:coreProperties>
</file>