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eastAsiaTheme="majorEastAsia" w:hAnsi="Arial" w:cs="Arial"/>
          <w:caps/>
          <w:lang w:eastAsia="en-US"/>
        </w:rPr>
        <w:id w:val="958759045"/>
        <w:docPartObj>
          <w:docPartGallery w:val="Cover Pages"/>
          <w:docPartUnique/>
        </w:docPartObj>
      </w:sdtPr>
      <w:sdtEndPr>
        <w:rPr>
          <w:rFonts w:eastAsiaTheme="minorHAnsi"/>
          <w:caps w:val="0"/>
          <w:sz w:val="24"/>
          <w:szCs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620"/>
          </w:tblGrid>
          <w:tr w:rsidR="001D1C51" w:rsidRPr="00E62142" w:rsidTr="00FF684F">
            <w:trPr>
              <w:trHeight w:val="2880"/>
              <w:jc w:val="center"/>
            </w:trPr>
            <w:tc>
              <w:tcPr>
                <w:tcW w:w="5000" w:type="pct"/>
              </w:tcPr>
              <w:p w:rsidR="001D1C51" w:rsidRPr="00E62142" w:rsidRDefault="001D1C51" w:rsidP="00FF684F">
                <w:pPr>
                  <w:pStyle w:val="Sinespaciado"/>
                  <w:jc w:val="center"/>
                  <w:rPr>
                    <w:rFonts w:ascii="Arial" w:eastAsiaTheme="majorEastAsia" w:hAnsi="Arial" w:cs="Arial"/>
                    <w:caps/>
                  </w:rPr>
                </w:pPr>
              </w:p>
            </w:tc>
          </w:tr>
          <w:tr w:rsidR="001D1C51" w:rsidRPr="00E62142" w:rsidTr="00FF684F">
            <w:trPr>
              <w:trHeight w:val="1440"/>
              <w:jc w:val="center"/>
            </w:trPr>
            <w:sdt>
              <w:sdtPr>
                <w:rPr>
                  <w:rFonts w:ascii="Arial" w:eastAsiaTheme="majorEastAsia" w:hAnsi="Arial" w:cs="Arial"/>
                  <w:sz w:val="80"/>
                  <w:szCs w:val="80"/>
                </w:rPr>
                <w:alias w:val="Título"/>
                <w:id w:val="15524250"/>
                <w:placeholder>
                  <w:docPart w:val="DBB0F571B92E41E38324A40DC55AC65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D1C51" w:rsidRPr="00E62142" w:rsidRDefault="001D1C51" w:rsidP="001D1C51">
                    <w:pPr>
                      <w:pStyle w:val="Sinespaciado"/>
                      <w:jc w:val="center"/>
                      <w:rPr>
                        <w:rFonts w:ascii="Arial" w:eastAsiaTheme="majorEastAsia" w:hAnsi="Arial" w:cs="Arial"/>
                        <w:sz w:val="80"/>
                        <w:szCs w:val="80"/>
                      </w:rPr>
                    </w:pPr>
                    <w:r>
                      <w:rPr>
                        <w:rFonts w:ascii="Arial" w:eastAsiaTheme="majorEastAsia" w:hAnsi="Arial" w:cs="Arial"/>
                        <w:sz w:val="80"/>
                        <w:szCs w:val="80"/>
                      </w:rPr>
                      <w:t>Síntomas de las Organizaciones Públicas</w:t>
                    </w:r>
                  </w:p>
                </w:tc>
              </w:sdtContent>
            </w:sdt>
          </w:tr>
          <w:tr w:rsidR="001D1C51" w:rsidRPr="00E62142" w:rsidTr="00FF684F">
            <w:trPr>
              <w:trHeight w:val="720"/>
              <w:jc w:val="center"/>
            </w:trPr>
            <w:sdt>
              <w:sdtPr>
                <w:rPr>
                  <w:rFonts w:ascii="Arial" w:eastAsiaTheme="majorEastAsia" w:hAnsi="Arial" w:cs="Arial"/>
                  <w:sz w:val="44"/>
                  <w:szCs w:val="44"/>
                </w:rPr>
                <w:alias w:val="Subtítulo"/>
                <w:id w:val="15524255"/>
                <w:placeholder>
                  <w:docPart w:val="24C7652C2D3E465A9B7B2E9B0B5F3E4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D1C51" w:rsidRPr="00E62142" w:rsidRDefault="001D1C51" w:rsidP="001D1C51">
                    <w:pPr>
                      <w:pStyle w:val="Sinespaciado"/>
                      <w:jc w:val="center"/>
                      <w:rPr>
                        <w:rFonts w:ascii="Arial" w:eastAsiaTheme="majorEastAsia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 w:eastAsiaTheme="majorEastAsia" w:hAnsi="Arial" w:cs="Arial"/>
                        <w:sz w:val="44"/>
                        <w:szCs w:val="44"/>
                      </w:rPr>
                      <w:t>Materia: Desarrollo Organizacional</w:t>
                    </w:r>
                  </w:p>
                </w:tc>
              </w:sdtContent>
            </w:sdt>
          </w:tr>
          <w:tr w:rsidR="001D1C51" w:rsidRPr="00E62142" w:rsidTr="00FF684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D1C51" w:rsidRPr="00E62142" w:rsidRDefault="001D1C51" w:rsidP="00FF684F">
                <w:pPr>
                  <w:pStyle w:val="Sinespaciado"/>
                  <w:jc w:val="center"/>
                  <w:rPr>
                    <w:rFonts w:ascii="Arial" w:hAnsi="Arial" w:cs="Arial"/>
                  </w:rPr>
                </w:pPr>
              </w:p>
            </w:tc>
          </w:tr>
          <w:tr w:rsidR="001D1C51" w:rsidRPr="00E62142" w:rsidTr="00FF684F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b/>
                  <w:bCs/>
                  <w:sz w:val="24"/>
                </w:rPr>
                <w:alias w:val="Autor"/>
                <w:id w:val="15524260"/>
                <w:placeholder>
                  <w:docPart w:val="55ECADC78A1847DBBBAAA4941B6020C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1D1C51" w:rsidRPr="00E62142" w:rsidRDefault="001D1C51" w:rsidP="00FF684F">
                    <w:pPr>
                      <w:pStyle w:val="Sinespaciado"/>
                      <w:jc w:val="center"/>
                      <w:rPr>
                        <w:rFonts w:ascii="Arial" w:hAnsi="Arial" w:cs="Arial"/>
                        <w:b/>
                        <w:bCs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24"/>
                      </w:rPr>
                      <w:t>Alumna. Fanny Domínguez Aguilar</w:t>
                    </w:r>
                  </w:p>
                </w:tc>
              </w:sdtContent>
            </w:sdt>
          </w:tr>
        </w:tbl>
        <w:p w:rsidR="001D1C51" w:rsidRPr="00E62142" w:rsidRDefault="001D1C51" w:rsidP="001D1C51">
          <w:pPr>
            <w:rPr>
              <w:rFonts w:ascii="Arial" w:hAnsi="Arial" w:cs="Arial"/>
            </w:rPr>
          </w:pPr>
        </w:p>
        <w:p w:rsidR="001D1C51" w:rsidRPr="00E62142" w:rsidRDefault="001D1C51" w:rsidP="001D1C51">
          <w:pPr>
            <w:rPr>
              <w:rFonts w:ascii="Arial" w:hAnsi="Arial" w:cs="Arial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20"/>
          </w:tblGrid>
          <w:tr w:rsidR="001D1C51" w:rsidRPr="00E62142" w:rsidTr="00FF684F">
            <w:sdt>
              <w:sdtPr>
                <w:rPr>
                  <w:rFonts w:ascii="Arial" w:hAnsi="Arial" w:cs="Arial"/>
                  <w:sz w:val="24"/>
                </w:rPr>
                <w:alias w:val="Descripción brev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1D1C51" w:rsidRPr="00E62142" w:rsidRDefault="001D1C51" w:rsidP="001D1C51">
                    <w:pPr>
                      <w:pStyle w:val="Sinespaciado"/>
                      <w:jc w:val="right"/>
                      <w:rPr>
                        <w:rFonts w:ascii="Arial" w:hAnsi="Arial" w:cs="Arial"/>
                        <w:sz w:val="24"/>
                      </w:rPr>
                    </w:pPr>
                    <w:r>
                      <w:rPr>
                        <w:rFonts w:ascii="Arial" w:hAnsi="Arial" w:cs="Arial"/>
                        <w:sz w:val="24"/>
                      </w:rPr>
                      <w:t>Tuxtla Gutiérrez, Chiapas a 17 de Septiembre de 2015.</w:t>
                    </w:r>
                  </w:p>
                </w:tc>
              </w:sdtContent>
            </w:sdt>
          </w:tr>
        </w:tbl>
        <w:p w:rsidR="001D1C51" w:rsidRPr="00E62142" w:rsidRDefault="001D1C51" w:rsidP="001D1C51">
          <w:pPr>
            <w:rPr>
              <w:rFonts w:ascii="Arial" w:hAnsi="Arial" w:cs="Arial"/>
            </w:rPr>
          </w:pPr>
        </w:p>
        <w:p w:rsidR="001D1C51" w:rsidRPr="00E62142" w:rsidRDefault="001D1C51" w:rsidP="001D1C51">
          <w:pPr>
            <w:rPr>
              <w:rFonts w:ascii="Arial" w:hAnsi="Arial" w:cs="Arial"/>
              <w:sz w:val="24"/>
              <w:szCs w:val="24"/>
            </w:rPr>
          </w:pPr>
          <w:r w:rsidRPr="00E62142">
            <w:rPr>
              <w:rFonts w:ascii="Arial" w:hAnsi="Arial" w:cs="Arial"/>
              <w:sz w:val="24"/>
              <w:szCs w:val="24"/>
            </w:rPr>
            <w:br w:type="page"/>
          </w:r>
          <w:r w:rsidRPr="00E62142">
            <w:rPr>
              <w:rFonts w:ascii="Arial" w:hAnsi="Arial" w:cs="Arial"/>
              <w:noProof/>
              <w:sz w:val="24"/>
              <w:szCs w:val="24"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7FF77DEA" wp14:editId="54A6884C">
                <wp:simplePos x="0" y="0"/>
                <wp:positionH relativeFrom="column">
                  <wp:posOffset>1270</wp:posOffset>
                </wp:positionH>
                <wp:positionV relativeFrom="paragraph">
                  <wp:posOffset>-4908550</wp:posOffset>
                </wp:positionV>
                <wp:extent cx="2857500" cy="1066800"/>
                <wp:effectExtent l="0" t="0" r="0" b="0"/>
                <wp:wrapThrough wrapText="bothSides">
                  <wp:wrapPolygon edited="0">
                    <wp:start x="7056" y="0"/>
                    <wp:lineTo x="0" y="3857"/>
                    <wp:lineTo x="0" y="17357"/>
                    <wp:lineTo x="7056" y="18514"/>
                    <wp:lineTo x="7056" y="21214"/>
                    <wp:lineTo x="7920" y="21214"/>
                    <wp:lineTo x="7920" y="18514"/>
                    <wp:lineTo x="21456" y="17743"/>
                    <wp:lineTo x="21456" y="8871"/>
                    <wp:lineTo x="15984" y="3857"/>
                    <wp:lineTo x="7920" y="0"/>
                    <wp:lineTo x="7056" y="0"/>
                  </wp:wrapPolygon>
                </wp:wrapThrough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ap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0" cy="106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:rsidR="001D1C51" w:rsidRPr="003D7B84" w:rsidRDefault="001D1C51" w:rsidP="001D1C51">
      <w:pPr>
        <w:jc w:val="center"/>
        <w:rPr>
          <w:rFonts w:ascii="Arial" w:hAnsi="Arial" w:cs="Arial"/>
          <w:b/>
          <w:caps/>
          <w:sz w:val="28"/>
          <w:szCs w:val="28"/>
        </w:rPr>
      </w:pPr>
      <w:r w:rsidRPr="003D7B84">
        <w:rPr>
          <w:rFonts w:ascii="Arial" w:hAnsi="Arial" w:cs="Arial"/>
          <w:b/>
          <w:caps/>
          <w:sz w:val="28"/>
          <w:szCs w:val="28"/>
        </w:rPr>
        <w:lastRenderedPageBreak/>
        <w:t>Síntomas de las organizaciones públicas (</w:t>
      </w:r>
      <w:proofErr w:type="spellStart"/>
      <w:r w:rsidRPr="003D7B84">
        <w:rPr>
          <w:rFonts w:ascii="Arial" w:hAnsi="Arial" w:cs="Arial"/>
          <w:b/>
          <w:caps/>
          <w:sz w:val="28"/>
          <w:szCs w:val="28"/>
        </w:rPr>
        <w:t>Mallo</w:t>
      </w:r>
      <w:proofErr w:type="spellEnd"/>
      <w:r w:rsidRPr="003D7B84">
        <w:rPr>
          <w:rFonts w:ascii="Arial" w:hAnsi="Arial" w:cs="Arial"/>
          <w:b/>
          <w:caps/>
          <w:sz w:val="28"/>
          <w:szCs w:val="28"/>
        </w:rPr>
        <w:t>, 2003)</w:t>
      </w:r>
    </w:p>
    <w:p w:rsidR="001D1C51" w:rsidRPr="003D7B84" w:rsidRDefault="001D1C51" w:rsidP="001D1C51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810"/>
        <w:gridCol w:w="4810"/>
      </w:tblGrid>
      <w:tr w:rsidR="001D1C51" w:rsidRPr="003D7B84" w:rsidTr="00FF684F">
        <w:trPr>
          <w:trHeight w:val="397"/>
        </w:trPr>
        <w:tc>
          <w:tcPr>
            <w:tcW w:w="2500" w:type="pct"/>
            <w:vAlign w:val="center"/>
          </w:tcPr>
          <w:p w:rsidR="001D1C51" w:rsidRPr="003D7B84" w:rsidRDefault="001D1C51" w:rsidP="00FF684F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D7B84">
              <w:rPr>
                <w:rFonts w:ascii="Arial" w:hAnsi="Arial" w:cs="Arial"/>
                <w:b/>
                <w:sz w:val="28"/>
                <w:szCs w:val="28"/>
              </w:rPr>
              <w:t>INSTITUCIONES ENFERMAS</w:t>
            </w:r>
          </w:p>
        </w:tc>
        <w:tc>
          <w:tcPr>
            <w:tcW w:w="2500" w:type="pct"/>
            <w:vAlign w:val="center"/>
          </w:tcPr>
          <w:p w:rsidR="001D1C51" w:rsidRPr="003D7B84" w:rsidRDefault="001D1C51" w:rsidP="00FF684F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D7B84">
              <w:rPr>
                <w:rFonts w:ascii="Arial" w:hAnsi="Arial" w:cs="Arial"/>
                <w:b/>
                <w:sz w:val="28"/>
                <w:szCs w:val="28"/>
              </w:rPr>
              <w:t>INSTITUCIONES SANAS</w:t>
            </w:r>
          </w:p>
        </w:tc>
      </w:tr>
      <w:tr w:rsidR="001D1C51" w:rsidRPr="003D7B84" w:rsidTr="00FF684F">
        <w:trPr>
          <w:trHeight w:val="397"/>
        </w:trPr>
        <w:tc>
          <w:tcPr>
            <w:tcW w:w="5000" w:type="pct"/>
            <w:gridSpan w:val="2"/>
            <w:shd w:val="clear" w:color="auto" w:fill="E5B8B7" w:themeFill="accent2" w:themeFillTint="66"/>
            <w:vAlign w:val="center"/>
          </w:tcPr>
          <w:p w:rsidR="001D1C51" w:rsidRPr="003D7B84" w:rsidRDefault="001D1C51" w:rsidP="00FF684F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D7B84">
              <w:rPr>
                <w:rFonts w:ascii="Arial" w:hAnsi="Arial" w:cs="Arial"/>
                <w:b/>
                <w:sz w:val="28"/>
                <w:szCs w:val="28"/>
              </w:rPr>
              <w:t>DIRECCION</w:t>
            </w:r>
          </w:p>
        </w:tc>
      </w:tr>
      <w:tr w:rsidR="001D1C51" w:rsidRPr="003D7B84" w:rsidTr="00FF684F">
        <w:trPr>
          <w:trHeight w:val="397"/>
        </w:trPr>
        <w:tc>
          <w:tcPr>
            <w:tcW w:w="2500" w:type="pct"/>
          </w:tcPr>
          <w:p w:rsidR="001D1C51" w:rsidRPr="003D7B84" w:rsidRDefault="001D1C51" w:rsidP="00FF684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B84">
              <w:rPr>
                <w:rFonts w:ascii="Arial" w:hAnsi="Arial" w:cs="Arial"/>
                <w:sz w:val="24"/>
                <w:szCs w:val="24"/>
              </w:rPr>
              <w:t>Existe poco conocimiento e interés del personal en la implantación de estrategias para el cumplimiento de los objetivos organizacionales.</w:t>
            </w:r>
          </w:p>
        </w:tc>
        <w:tc>
          <w:tcPr>
            <w:tcW w:w="2500" w:type="pct"/>
          </w:tcPr>
          <w:p w:rsidR="001D1C51" w:rsidRPr="003D7B84" w:rsidRDefault="001D1C51" w:rsidP="00FF684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B84">
              <w:rPr>
                <w:rFonts w:ascii="Arial" w:hAnsi="Arial" w:cs="Arial"/>
                <w:sz w:val="24"/>
                <w:szCs w:val="24"/>
              </w:rPr>
              <w:t>Los objetivos son ampliamente compartidos por todos los miembros</w:t>
            </w:r>
          </w:p>
        </w:tc>
      </w:tr>
      <w:tr w:rsidR="001D1C51" w:rsidRPr="003D7B84" w:rsidTr="00FF684F">
        <w:trPr>
          <w:trHeight w:val="397"/>
        </w:trPr>
        <w:tc>
          <w:tcPr>
            <w:tcW w:w="2500" w:type="pct"/>
          </w:tcPr>
          <w:p w:rsidR="001D1C51" w:rsidRPr="003D7B84" w:rsidRDefault="001D1C51" w:rsidP="00FF684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B84">
              <w:rPr>
                <w:rFonts w:ascii="Arial" w:hAnsi="Arial" w:cs="Arial"/>
                <w:sz w:val="24"/>
                <w:szCs w:val="24"/>
              </w:rPr>
              <w:t>Las políticas y procedimientos no se cumplen o no se llevan a cabo por los colaboradores.</w:t>
            </w:r>
          </w:p>
          <w:p w:rsidR="001D1C51" w:rsidRPr="003D7B84" w:rsidRDefault="001D1C51" w:rsidP="00FF684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0" w:type="pct"/>
          </w:tcPr>
          <w:p w:rsidR="001D1C51" w:rsidRPr="003D7B84" w:rsidRDefault="001D1C51" w:rsidP="00FF684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B84">
              <w:rPr>
                <w:rFonts w:ascii="Arial" w:hAnsi="Arial" w:cs="Arial"/>
                <w:sz w:val="24"/>
                <w:szCs w:val="24"/>
              </w:rPr>
              <w:t>Existe un clima de trabajo en equipo en el desarrollo  de actividades y cumplimiento de las normas y políticas de la empresa.</w:t>
            </w:r>
          </w:p>
        </w:tc>
      </w:tr>
    </w:tbl>
    <w:p w:rsidR="001D1C51" w:rsidRPr="003D7B84" w:rsidRDefault="001D1C51">
      <w:pPr>
        <w:rPr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810"/>
        <w:gridCol w:w="4810"/>
      </w:tblGrid>
      <w:tr w:rsidR="001D1C51" w:rsidRPr="003D7B84" w:rsidTr="00FF684F">
        <w:trPr>
          <w:trHeight w:val="397"/>
        </w:trPr>
        <w:tc>
          <w:tcPr>
            <w:tcW w:w="5000" w:type="pct"/>
            <w:gridSpan w:val="2"/>
            <w:shd w:val="clear" w:color="auto" w:fill="E5B8B7" w:themeFill="accent2" w:themeFillTint="66"/>
          </w:tcPr>
          <w:p w:rsidR="001D1C51" w:rsidRPr="003D7B84" w:rsidRDefault="001D1C51" w:rsidP="00FF684F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3D7B84">
              <w:rPr>
                <w:rFonts w:ascii="Arial" w:hAnsi="Arial" w:cs="Arial"/>
                <w:b/>
                <w:sz w:val="28"/>
                <w:szCs w:val="24"/>
              </w:rPr>
              <w:t>FACTOR HUMANO</w:t>
            </w:r>
          </w:p>
        </w:tc>
      </w:tr>
      <w:tr w:rsidR="001D1C51" w:rsidRPr="003D7B84" w:rsidTr="00FF684F">
        <w:trPr>
          <w:trHeight w:val="397"/>
        </w:trPr>
        <w:tc>
          <w:tcPr>
            <w:tcW w:w="2500" w:type="pct"/>
          </w:tcPr>
          <w:p w:rsidR="001D1C51" w:rsidRPr="003D7B84" w:rsidRDefault="001D1C51" w:rsidP="00FF684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B84">
              <w:rPr>
                <w:rStyle w:val="nfasis"/>
                <w:rFonts w:ascii="Arial" w:hAnsi="Arial" w:cs="Arial"/>
                <w:bCs/>
                <w:i w:val="0"/>
                <w:color w:val="232629"/>
                <w:sz w:val="24"/>
                <w:szCs w:val="24"/>
                <w:bdr w:val="none" w:sz="0" w:space="0" w:color="auto" w:frame="1"/>
              </w:rPr>
              <w:t>Aprender es difícil</w:t>
            </w:r>
            <w:r w:rsidRPr="003D7B84">
              <w:rPr>
                <w:rFonts w:ascii="Arial" w:hAnsi="Arial" w:cs="Arial"/>
                <w:color w:val="232629"/>
                <w:sz w:val="24"/>
                <w:szCs w:val="24"/>
              </w:rPr>
              <w:t xml:space="preserve">, las personas no se acercan a sus compañeros para aprender de ellos, sino que deben aprender de sus propios errores; rechazan la experiencia de los demás. </w:t>
            </w:r>
          </w:p>
        </w:tc>
        <w:tc>
          <w:tcPr>
            <w:tcW w:w="2500" w:type="pct"/>
          </w:tcPr>
          <w:p w:rsidR="001D1C51" w:rsidRPr="003D7B84" w:rsidRDefault="001D1C51" w:rsidP="00FF684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B84">
              <w:rPr>
                <w:rStyle w:val="Textoennegrita"/>
                <w:rFonts w:ascii="Arial" w:hAnsi="Arial" w:cs="Arial"/>
                <w:b w:val="0"/>
                <w:iCs/>
                <w:color w:val="232629"/>
                <w:sz w:val="24"/>
                <w:szCs w:val="24"/>
                <w:bdr w:val="none" w:sz="0" w:space="0" w:color="auto" w:frame="1"/>
              </w:rPr>
              <w:t>Hay una gran cantidad de aprendizaje en el trabajo</w:t>
            </w:r>
            <w:r w:rsidRPr="003D7B84">
              <w:rPr>
                <w:rFonts w:ascii="Arial" w:hAnsi="Arial" w:cs="Arial"/>
                <w:color w:val="232629"/>
                <w:sz w:val="24"/>
                <w:szCs w:val="24"/>
              </w:rPr>
              <w:t xml:space="preserve">, por la disponibilidad de dar, buscar y usar retroalimentación y consejo. </w:t>
            </w:r>
          </w:p>
        </w:tc>
      </w:tr>
      <w:tr w:rsidR="001D1C51" w:rsidRPr="003D7B84" w:rsidTr="00FF684F">
        <w:trPr>
          <w:trHeight w:val="397"/>
        </w:trPr>
        <w:tc>
          <w:tcPr>
            <w:tcW w:w="2500" w:type="pct"/>
          </w:tcPr>
          <w:p w:rsidR="001D1C51" w:rsidRPr="003D7B84" w:rsidRDefault="001D1C51" w:rsidP="00FF684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B84">
              <w:rPr>
                <w:rFonts w:ascii="Arial" w:hAnsi="Arial" w:cs="Arial"/>
                <w:color w:val="232629"/>
                <w:sz w:val="24"/>
                <w:szCs w:val="24"/>
              </w:rPr>
              <w:t>Obtienen muy poca retroinformación sobre su actuación y la mayoría no es útil</w:t>
            </w:r>
          </w:p>
        </w:tc>
        <w:tc>
          <w:tcPr>
            <w:tcW w:w="2500" w:type="pct"/>
          </w:tcPr>
          <w:p w:rsidR="001D1C51" w:rsidRPr="003D7B84" w:rsidRDefault="001D1C51" w:rsidP="00FF684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B84">
              <w:rPr>
                <w:rFonts w:ascii="Arial" w:hAnsi="Arial" w:cs="Arial"/>
                <w:color w:val="232629"/>
                <w:sz w:val="24"/>
                <w:szCs w:val="24"/>
              </w:rPr>
              <w:t>Las personas se ven a sí mismas y a los demás como capaces de un crecimiento y desarrollo personal significativo.</w:t>
            </w:r>
          </w:p>
        </w:tc>
      </w:tr>
    </w:tbl>
    <w:p w:rsidR="001D1C51" w:rsidRPr="003D7B84" w:rsidRDefault="001D1C51">
      <w:pPr>
        <w:rPr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810"/>
        <w:gridCol w:w="4810"/>
      </w:tblGrid>
      <w:tr w:rsidR="001D1C51" w:rsidRPr="003D7B84" w:rsidTr="00FF684F">
        <w:trPr>
          <w:trHeight w:val="397"/>
        </w:trPr>
        <w:tc>
          <w:tcPr>
            <w:tcW w:w="5000" w:type="pct"/>
            <w:gridSpan w:val="2"/>
            <w:shd w:val="clear" w:color="auto" w:fill="E5B8B7" w:themeFill="accent2" w:themeFillTint="66"/>
            <w:vAlign w:val="center"/>
          </w:tcPr>
          <w:p w:rsidR="001D1C51" w:rsidRPr="003D7B84" w:rsidRDefault="001D1C51" w:rsidP="00FF684F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3D7B84">
              <w:rPr>
                <w:rFonts w:ascii="Arial" w:hAnsi="Arial" w:cs="Arial"/>
                <w:b/>
                <w:sz w:val="28"/>
                <w:szCs w:val="24"/>
              </w:rPr>
              <w:t>TECNOLOGIAS DE LA INFORMACION Y COMUNICACIÓN</w:t>
            </w:r>
          </w:p>
        </w:tc>
      </w:tr>
      <w:tr w:rsidR="003D7B84" w:rsidRPr="003D7B84" w:rsidTr="003D7B84">
        <w:trPr>
          <w:trHeight w:val="397"/>
        </w:trPr>
        <w:tc>
          <w:tcPr>
            <w:tcW w:w="2500" w:type="pct"/>
          </w:tcPr>
          <w:p w:rsidR="003D7B84" w:rsidRPr="003D7B84" w:rsidRDefault="003D7B84" w:rsidP="003D7B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B84">
              <w:rPr>
                <w:rFonts w:ascii="Arial" w:hAnsi="Arial" w:cs="Arial"/>
                <w:sz w:val="24"/>
                <w:szCs w:val="24"/>
              </w:rPr>
              <w:t>La innovación no está generalizada dentro de la organización sino en las manos de unos cuantos.</w:t>
            </w:r>
          </w:p>
        </w:tc>
        <w:tc>
          <w:tcPr>
            <w:tcW w:w="2500" w:type="pct"/>
          </w:tcPr>
          <w:p w:rsidR="003D7B84" w:rsidRPr="003D7B84" w:rsidRDefault="003D7B84" w:rsidP="003D7B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B84">
              <w:rPr>
                <w:rFonts w:ascii="Arial" w:hAnsi="Arial" w:cs="Arial"/>
                <w:sz w:val="24"/>
                <w:szCs w:val="24"/>
              </w:rPr>
              <w:t>La organización misma se adapta rápidamente a las oportunidades u otros cambios en su mercado, debido a que cada par de ojos está observando y cada cabeza está anticipando el futuro.</w:t>
            </w:r>
          </w:p>
        </w:tc>
      </w:tr>
      <w:tr w:rsidR="003D7B84" w:rsidRPr="003D7B84" w:rsidTr="003D7B84">
        <w:trPr>
          <w:trHeight w:val="397"/>
        </w:trPr>
        <w:tc>
          <w:tcPr>
            <w:tcW w:w="2500" w:type="pct"/>
          </w:tcPr>
          <w:p w:rsidR="003D7B84" w:rsidRPr="003D7B84" w:rsidRDefault="003D7B84" w:rsidP="003D7B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B84">
              <w:rPr>
                <w:rFonts w:ascii="Arial" w:hAnsi="Arial" w:cs="Arial"/>
                <w:sz w:val="24"/>
                <w:szCs w:val="24"/>
              </w:rPr>
              <w:t>La obsolescencia de productos, de procesos, de la tecnología y la estructura, hacen que existan carencias en la comunicación y desaprovechamiento de recursos.</w:t>
            </w:r>
          </w:p>
        </w:tc>
        <w:tc>
          <w:tcPr>
            <w:tcW w:w="2500" w:type="pct"/>
          </w:tcPr>
          <w:p w:rsidR="003D7B84" w:rsidRPr="003D7B84" w:rsidRDefault="003D7B84" w:rsidP="003D7B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B84">
              <w:rPr>
                <w:rFonts w:ascii="Arial" w:hAnsi="Arial" w:cs="Arial"/>
                <w:sz w:val="24"/>
                <w:szCs w:val="24"/>
              </w:rPr>
              <w:t>El desarrollo y la capac</w:t>
            </w:r>
            <w:r>
              <w:rPr>
                <w:rFonts w:ascii="Arial" w:hAnsi="Arial" w:cs="Arial"/>
                <w:sz w:val="24"/>
                <w:szCs w:val="24"/>
              </w:rPr>
              <w:t>itación de los recursos humanos</w:t>
            </w:r>
            <w:r w:rsidRPr="003D7B84">
              <w:rPr>
                <w:rFonts w:ascii="Arial" w:hAnsi="Arial" w:cs="Arial"/>
                <w:sz w:val="24"/>
                <w:szCs w:val="24"/>
              </w:rPr>
              <w:t>, tecnológicos, de estructura y una innovación constante constituyen una inversión, no un gasto.</w:t>
            </w:r>
          </w:p>
          <w:p w:rsidR="003D7B84" w:rsidRPr="003D7B84" w:rsidRDefault="003D7B84" w:rsidP="003D7B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D1C51" w:rsidRPr="003D7B84" w:rsidRDefault="001D1C51">
      <w:pPr>
        <w:rPr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810"/>
        <w:gridCol w:w="4810"/>
      </w:tblGrid>
      <w:tr w:rsidR="001D1C51" w:rsidRPr="003D7B84" w:rsidTr="00FF684F">
        <w:trPr>
          <w:trHeight w:val="397"/>
        </w:trPr>
        <w:tc>
          <w:tcPr>
            <w:tcW w:w="5000" w:type="pct"/>
            <w:gridSpan w:val="2"/>
            <w:shd w:val="clear" w:color="auto" w:fill="E5B8B7" w:themeFill="accent2" w:themeFillTint="66"/>
            <w:vAlign w:val="center"/>
          </w:tcPr>
          <w:p w:rsidR="001D1C51" w:rsidRPr="003D7B84" w:rsidRDefault="001D1C51" w:rsidP="00FF684F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7B84">
              <w:rPr>
                <w:rFonts w:ascii="Arial" w:hAnsi="Arial" w:cs="Arial"/>
                <w:b/>
                <w:sz w:val="28"/>
                <w:szCs w:val="24"/>
              </w:rPr>
              <w:lastRenderedPageBreak/>
              <w:t>CULTURA DE TRABAJO</w:t>
            </w:r>
          </w:p>
        </w:tc>
      </w:tr>
      <w:tr w:rsidR="001D1C51" w:rsidRPr="003D7B84" w:rsidTr="00FF684F">
        <w:trPr>
          <w:trHeight w:val="397"/>
        </w:trPr>
        <w:tc>
          <w:tcPr>
            <w:tcW w:w="2500" w:type="pct"/>
          </w:tcPr>
          <w:p w:rsidR="001D1C51" w:rsidRPr="003D7B84" w:rsidRDefault="001D1C51" w:rsidP="00FF684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B84">
              <w:rPr>
                <w:rFonts w:ascii="Arial" w:hAnsi="Arial" w:cs="Arial"/>
                <w:sz w:val="24"/>
                <w:szCs w:val="24"/>
              </w:rPr>
              <w:t>Nadie se ofrece con alternativas de solución y nadie se las pide.</w:t>
            </w:r>
          </w:p>
        </w:tc>
        <w:tc>
          <w:tcPr>
            <w:tcW w:w="2500" w:type="pct"/>
          </w:tcPr>
          <w:p w:rsidR="001D1C51" w:rsidRPr="003D7B84" w:rsidRDefault="001D1C51" w:rsidP="00FF684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B84">
              <w:rPr>
                <w:rFonts w:ascii="Arial" w:hAnsi="Arial" w:cs="Arial"/>
                <w:sz w:val="24"/>
                <w:szCs w:val="24"/>
              </w:rPr>
              <w:t>La solución de problemas es muy práctica, los colaboradores piden ayuda fácilmente a otros y están  dispuestos a darla.</w:t>
            </w:r>
          </w:p>
        </w:tc>
      </w:tr>
      <w:tr w:rsidR="001D1C51" w:rsidRPr="003D7B84" w:rsidTr="00FF684F">
        <w:trPr>
          <w:trHeight w:val="397"/>
        </w:trPr>
        <w:tc>
          <w:tcPr>
            <w:tcW w:w="2500" w:type="pct"/>
          </w:tcPr>
          <w:p w:rsidR="001D1C51" w:rsidRPr="003D7B84" w:rsidRDefault="001D1C51" w:rsidP="00FF68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B84">
              <w:rPr>
                <w:rFonts w:ascii="Arial" w:hAnsi="Arial" w:cs="Arial"/>
                <w:sz w:val="24"/>
                <w:szCs w:val="24"/>
              </w:rPr>
              <w:t>Cuando hay una crisis las personas retroceden o empiezan a culparse unas a otras.</w:t>
            </w:r>
          </w:p>
          <w:p w:rsidR="001D1C51" w:rsidRPr="003D7B84" w:rsidRDefault="001D1C51" w:rsidP="00FF684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0" w:type="pct"/>
          </w:tcPr>
          <w:p w:rsidR="001D1C51" w:rsidRPr="003D7B84" w:rsidRDefault="001D1C51" w:rsidP="00FF684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B84">
              <w:rPr>
                <w:rFonts w:ascii="Arial" w:hAnsi="Arial" w:cs="Arial"/>
                <w:sz w:val="24"/>
                <w:szCs w:val="24"/>
              </w:rPr>
              <w:t>Cuando hay una crisis las personas se reúnen rápidamente para trabajar juntos hasta que la crisis pase</w:t>
            </w:r>
          </w:p>
        </w:tc>
      </w:tr>
    </w:tbl>
    <w:p w:rsidR="001D1C51" w:rsidRPr="003D7B84" w:rsidRDefault="001D1C51" w:rsidP="001D1C51">
      <w:pPr>
        <w:jc w:val="both"/>
        <w:rPr>
          <w:rFonts w:ascii="Arial" w:hAnsi="Arial" w:cs="Arial"/>
          <w:sz w:val="24"/>
          <w:szCs w:val="24"/>
        </w:rPr>
      </w:pPr>
    </w:p>
    <w:p w:rsidR="00314D8F" w:rsidRPr="003D7B84" w:rsidRDefault="00314D8F">
      <w:pPr>
        <w:rPr>
          <w:sz w:val="24"/>
          <w:szCs w:val="24"/>
        </w:rPr>
      </w:pPr>
    </w:p>
    <w:sectPr w:rsidR="00314D8F" w:rsidRPr="003D7B84" w:rsidSect="00BD3530">
      <w:pgSz w:w="12240" w:h="15840"/>
      <w:pgMar w:top="1418" w:right="1418" w:bottom="1418" w:left="1418" w:header="709" w:footer="709" w:gutter="0"/>
      <w:pgBorders w:offsetFrom="page">
        <w:top w:val="thinThickLargeGap" w:sz="18" w:space="25" w:color="auto"/>
        <w:left w:val="thinThickLargeGap" w:sz="18" w:space="25" w:color="auto"/>
        <w:bottom w:val="thickThinLargeGap" w:sz="18" w:space="25" w:color="auto"/>
        <w:right w:val="thickThinLargeGap" w:sz="18" w:space="25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C51"/>
    <w:rsid w:val="0014764F"/>
    <w:rsid w:val="001D1C51"/>
    <w:rsid w:val="00314D8F"/>
    <w:rsid w:val="003D7B84"/>
    <w:rsid w:val="00F0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D1C5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D1C51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1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1C5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D1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1D1C51"/>
    <w:rPr>
      <w:i/>
      <w:iCs/>
    </w:rPr>
  </w:style>
  <w:style w:type="character" w:styleId="Textoennegrita">
    <w:name w:val="Strong"/>
    <w:basedOn w:val="Fuentedeprrafopredeter"/>
    <w:uiPriority w:val="22"/>
    <w:qFormat/>
    <w:rsid w:val="001D1C5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D1C5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D1C51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1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1C5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D1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1D1C51"/>
    <w:rPr>
      <w:i/>
      <w:iCs/>
    </w:rPr>
  </w:style>
  <w:style w:type="character" w:styleId="Textoennegrita">
    <w:name w:val="Strong"/>
    <w:basedOn w:val="Fuentedeprrafopredeter"/>
    <w:uiPriority w:val="22"/>
    <w:qFormat/>
    <w:rsid w:val="001D1C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BB0F571B92E41E38324A40DC55AC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8701-AB94-4574-A421-B717D74893DE}"/>
      </w:docPartPr>
      <w:docPartBody>
        <w:p w:rsidR="00000000" w:rsidRDefault="00E111B5" w:rsidP="00E111B5">
          <w:pPr>
            <w:pStyle w:val="DBB0F571B92E41E38324A40DC55AC655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24C7652C2D3E465A9B7B2E9B0B5F3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112DC-D1F0-4FEB-9E90-8458290A46AE}"/>
      </w:docPartPr>
      <w:docPartBody>
        <w:p w:rsidR="00000000" w:rsidRDefault="00E111B5" w:rsidP="00E111B5">
          <w:pPr>
            <w:pStyle w:val="24C7652C2D3E465A9B7B2E9B0B5F3E44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1B5"/>
    <w:rsid w:val="003A53D6"/>
    <w:rsid w:val="00E1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BB0F571B92E41E38324A40DC55AC655">
    <w:name w:val="DBB0F571B92E41E38324A40DC55AC655"/>
    <w:rsid w:val="00E111B5"/>
  </w:style>
  <w:style w:type="paragraph" w:customStyle="1" w:styleId="24C7652C2D3E465A9B7B2E9B0B5F3E44">
    <w:name w:val="24C7652C2D3E465A9B7B2E9B0B5F3E44"/>
    <w:rsid w:val="00E111B5"/>
  </w:style>
  <w:style w:type="paragraph" w:customStyle="1" w:styleId="55ECADC78A1847DBBBAAA4941B6020CC">
    <w:name w:val="55ECADC78A1847DBBBAAA4941B6020CC"/>
    <w:rsid w:val="00E111B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BB0F571B92E41E38324A40DC55AC655">
    <w:name w:val="DBB0F571B92E41E38324A40DC55AC655"/>
    <w:rsid w:val="00E111B5"/>
  </w:style>
  <w:style w:type="paragraph" w:customStyle="1" w:styleId="24C7652C2D3E465A9B7B2E9B0B5F3E44">
    <w:name w:val="24C7652C2D3E465A9B7B2E9B0B5F3E44"/>
    <w:rsid w:val="00E111B5"/>
  </w:style>
  <w:style w:type="paragraph" w:customStyle="1" w:styleId="55ECADC78A1847DBBBAAA4941B6020CC">
    <w:name w:val="55ECADC78A1847DBBBAAA4941B6020CC"/>
    <w:rsid w:val="00E111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Tuxtla Gutiérrez, Chiapas a 17 de Septiembre de 2015.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348</Words>
  <Characters>1918</Characters>
  <Application>Microsoft Office Word</Application>
  <DocSecurity>0</DocSecurity>
  <Lines>15</Lines>
  <Paragraphs>4</Paragraphs>
  <ScaleCrop>false</ScaleCrop>
  <Company>Luffi</Company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Síntomas de las Organizaciones Públicas</dc:title>
  <dc:subject>Materia: Desarrollo Organizacional</dc:subject>
  <dc:creator>Alumna. Fanny Domínguez Aguilar</dc:creator>
  <cp:lastModifiedBy>Fanny</cp:lastModifiedBy>
  <cp:revision>4</cp:revision>
  <dcterms:created xsi:type="dcterms:W3CDTF">2015-09-17T18:05:00Z</dcterms:created>
  <dcterms:modified xsi:type="dcterms:W3CDTF">2015-09-17T18:36:00Z</dcterms:modified>
</cp:coreProperties>
</file>