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D13" w:rsidRDefault="000915B4" w:rsidP="000A16FE">
      <w:pPr>
        <w:jc w:val="both"/>
        <w:rPr>
          <w:rFonts w:ascii="Times New Roman" w:hAnsi="Times New Roman" w:cs="Times New Roman"/>
          <w:sz w:val="24"/>
          <w:szCs w:val="24"/>
        </w:rPr>
      </w:pPr>
      <w:r w:rsidRPr="000915B4">
        <w:rPr>
          <w:rFonts w:ascii="Times New Roman" w:hAnsi="Times New Roman" w:cs="Times New Roman"/>
          <w:sz w:val="24"/>
          <w:szCs w:val="24"/>
        </w:rPr>
        <w:t>Comparación y experiencias en política económica internacional.</w:t>
      </w:r>
    </w:p>
    <w:p w:rsidR="000915B4" w:rsidRDefault="000915B4" w:rsidP="000A16FE">
      <w:pPr>
        <w:jc w:val="both"/>
        <w:rPr>
          <w:rFonts w:ascii="Times New Roman" w:hAnsi="Times New Roman" w:cs="Times New Roman"/>
          <w:sz w:val="24"/>
          <w:szCs w:val="24"/>
        </w:rPr>
      </w:pPr>
      <w:r>
        <w:rPr>
          <w:rFonts w:ascii="Times New Roman" w:hAnsi="Times New Roman" w:cs="Times New Roman"/>
          <w:sz w:val="24"/>
          <w:szCs w:val="24"/>
        </w:rPr>
        <w:t>Víctor Hugo Díaz Domínguez.</w:t>
      </w:r>
    </w:p>
    <w:p w:rsidR="000915B4" w:rsidRDefault="000915B4" w:rsidP="000A16FE">
      <w:pPr>
        <w:jc w:val="both"/>
        <w:rPr>
          <w:rFonts w:ascii="Times New Roman" w:hAnsi="Times New Roman" w:cs="Times New Roman"/>
          <w:sz w:val="24"/>
          <w:szCs w:val="24"/>
        </w:rPr>
      </w:pPr>
      <w:r>
        <w:rPr>
          <w:rFonts w:ascii="Times New Roman" w:hAnsi="Times New Roman" w:cs="Times New Roman"/>
          <w:sz w:val="24"/>
          <w:szCs w:val="24"/>
        </w:rPr>
        <w:t xml:space="preserve">Cuando hablamos de política económica internacional, nuestra brújula debe dar un cambio de 180 grados, toda </w:t>
      </w:r>
      <w:r w:rsidR="000A16FE">
        <w:rPr>
          <w:rFonts w:ascii="Times New Roman" w:hAnsi="Times New Roman" w:cs="Times New Roman"/>
          <w:sz w:val="24"/>
          <w:szCs w:val="24"/>
        </w:rPr>
        <w:t>vez</w:t>
      </w:r>
      <w:r>
        <w:rPr>
          <w:rFonts w:ascii="Times New Roman" w:hAnsi="Times New Roman" w:cs="Times New Roman"/>
          <w:sz w:val="24"/>
          <w:szCs w:val="24"/>
        </w:rPr>
        <w:t xml:space="preserve"> que en nuestros días todo lo que respecto al plano internacional es muy cambiante y muy competido. Quisiera enfocar mis comentarios a nivel </w:t>
      </w:r>
      <w:r w:rsidR="000A16FE">
        <w:rPr>
          <w:rFonts w:ascii="Times New Roman" w:hAnsi="Times New Roman" w:cs="Times New Roman"/>
          <w:sz w:val="24"/>
          <w:szCs w:val="24"/>
        </w:rPr>
        <w:t>américa</w:t>
      </w:r>
      <w:r>
        <w:rPr>
          <w:rFonts w:ascii="Times New Roman" w:hAnsi="Times New Roman" w:cs="Times New Roman"/>
          <w:sz w:val="24"/>
          <w:szCs w:val="24"/>
        </w:rPr>
        <w:t xml:space="preserve"> latina que es el terreno donde </w:t>
      </w:r>
      <w:r w:rsidR="000A16FE">
        <w:rPr>
          <w:rFonts w:ascii="Times New Roman" w:hAnsi="Times New Roman" w:cs="Times New Roman"/>
          <w:sz w:val="24"/>
          <w:szCs w:val="24"/>
        </w:rPr>
        <w:t>más</w:t>
      </w:r>
      <w:r>
        <w:rPr>
          <w:rFonts w:ascii="Times New Roman" w:hAnsi="Times New Roman" w:cs="Times New Roman"/>
          <w:sz w:val="24"/>
          <w:szCs w:val="24"/>
        </w:rPr>
        <w:t xml:space="preserve"> nos desenvolvemos no dejando de un lado el plano </w:t>
      </w:r>
      <w:r w:rsidR="000A16FE">
        <w:rPr>
          <w:rFonts w:ascii="Times New Roman" w:hAnsi="Times New Roman" w:cs="Times New Roman"/>
          <w:sz w:val="24"/>
          <w:szCs w:val="24"/>
        </w:rPr>
        <w:t>europeo</w:t>
      </w:r>
      <w:r>
        <w:rPr>
          <w:rFonts w:ascii="Times New Roman" w:hAnsi="Times New Roman" w:cs="Times New Roman"/>
          <w:sz w:val="24"/>
          <w:szCs w:val="24"/>
        </w:rPr>
        <w:t xml:space="preserve"> y asiático que nos enriquece grandemente, pero únicamente como un referente.</w:t>
      </w:r>
    </w:p>
    <w:p w:rsidR="000915B4" w:rsidRDefault="000915B4" w:rsidP="000A16FE">
      <w:pPr>
        <w:jc w:val="both"/>
        <w:rPr>
          <w:rFonts w:ascii="Times New Roman" w:hAnsi="Times New Roman" w:cs="Times New Roman"/>
          <w:sz w:val="24"/>
          <w:szCs w:val="24"/>
        </w:rPr>
      </w:pPr>
      <w:r>
        <w:rPr>
          <w:rFonts w:ascii="Times New Roman" w:hAnsi="Times New Roman" w:cs="Times New Roman"/>
          <w:sz w:val="24"/>
          <w:szCs w:val="24"/>
        </w:rPr>
        <w:t xml:space="preserve">Las condiciones bajo las cuales se desenvuelven las políticas económicas en los países de </w:t>
      </w:r>
      <w:r w:rsidR="000A16FE">
        <w:rPr>
          <w:rFonts w:ascii="Times New Roman" w:hAnsi="Times New Roman" w:cs="Times New Roman"/>
          <w:sz w:val="24"/>
          <w:szCs w:val="24"/>
        </w:rPr>
        <w:t>américa</w:t>
      </w:r>
      <w:r>
        <w:rPr>
          <w:rFonts w:ascii="Times New Roman" w:hAnsi="Times New Roman" w:cs="Times New Roman"/>
          <w:sz w:val="24"/>
          <w:szCs w:val="24"/>
        </w:rPr>
        <w:t xml:space="preserve"> latina suelen ser por experiencias demostradas a lo largo de las </w:t>
      </w:r>
      <w:r w:rsidR="000A16FE">
        <w:rPr>
          <w:rFonts w:ascii="Times New Roman" w:hAnsi="Times New Roman" w:cs="Times New Roman"/>
          <w:sz w:val="24"/>
          <w:szCs w:val="24"/>
        </w:rPr>
        <w:t>últimas</w:t>
      </w:r>
      <w:r>
        <w:rPr>
          <w:rFonts w:ascii="Times New Roman" w:hAnsi="Times New Roman" w:cs="Times New Roman"/>
          <w:sz w:val="24"/>
          <w:szCs w:val="24"/>
        </w:rPr>
        <w:t xml:space="preserve"> décadas, un poco carentes de efectividad, ya que como se vio en países como </w:t>
      </w:r>
      <w:r w:rsidR="000A16FE">
        <w:rPr>
          <w:rFonts w:ascii="Times New Roman" w:hAnsi="Times New Roman" w:cs="Times New Roman"/>
          <w:sz w:val="24"/>
          <w:szCs w:val="24"/>
        </w:rPr>
        <w:t>México</w:t>
      </w:r>
      <w:r>
        <w:rPr>
          <w:rFonts w:ascii="Times New Roman" w:hAnsi="Times New Roman" w:cs="Times New Roman"/>
          <w:sz w:val="24"/>
          <w:szCs w:val="24"/>
        </w:rPr>
        <w:t xml:space="preserve">, chile y argentina por mencionar algunos todos y cada uno de ellos han pasado por tiempos de crisis profundas y severas, quizás podríamos decir que por la incapacidad de sus gobernantes y </w:t>
      </w:r>
      <w:r w:rsidR="000A16FE">
        <w:rPr>
          <w:rFonts w:ascii="Times New Roman" w:hAnsi="Times New Roman" w:cs="Times New Roman"/>
          <w:sz w:val="24"/>
          <w:szCs w:val="24"/>
        </w:rPr>
        <w:t>líderes</w:t>
      </w:r>
      <w:r>
        <w:rPr>
          <w:rFonts w:ascii="Times New Roman" w:hAnsi="Times New Roman" w:cs="Times New Roman"/>
          <w:sz w:val="24"/>
          <w:szCs w:val="24"/>
        </w:rPr>
        <w:t xml:space="preserve"> que son los que toman las decisiones con respecto a las políticas y los rumbos en cuestión econó</w:t>
      </w:r>
      <w:bookmarkStart w:id="0" w:name="_GoBack"/>
      <w:bookmarkEnd w:id="0"/>
      <w:r>
        <w:rPr>
          <w:rFonts w:ascii="Times New Roman" w:hAnsi="Times New Roman" w:cs="Times New Roman"/>
          <w:sz w:val="24"/>
          <w:szCs w:val="24"/>
        </w:rPr>
        <w:t>mica, que debe de tomar un país.</w:t>
      </w:r>
    </w:p>
    <w:p w:rsidR="000915B4" w:rsidRDefault="000915B4" w:rsidP="000A16FE">
      <w:pPr>
        <w:jc w:val="both"/>
        <w:rPr>
          <w:rFonts w:ascii="Times New Roman" w:hAnsi="Times New Roman" w:cs="Times New Roman"/>
          <w:sz w:val="24"/>
          <w:szCs w:val="24"/>
        </w:rPr>
      </w:pPr>
      <w:r>
        <w:rPr>
          <w:rFonts w:ascii="Times New Roman" w:hAnsi="Times New Roman" w:cs="Times New Roman"/>
          <w:sz w:val="24"/>
          <w:szCs w:val="24"/>
        </w:rPr>
        <w:t xml:space="preserve">Quisiera comenzar </w:t>
      </w:r>
      <w:r w:rsidR="000A16FE">
        <w:rPr>
          <w:rFonts w:ascii="Times New Roman" w:hAnsi="Times New Roman" w:cs="Times New Roman"/>
          <w:sz w:val="24"/>
          <w:szCs w:val="24"/>
        </w:rPr>
        <w:t xml:space="preserve">mis comentarios </w:t>
      </w:r>
      <w:r>
        <w:rPr>
          <w:rFonts w:ascii="Times New Roman" w:hAnsi="Times New Roman" w:cs="Times New Roman"/>
          <w:sz w:val="24"/>
          <w:szCs w:val="24"/>
        </w:rPr>
        <w:t xml:space="preserve">con </w:t>
      </w:r>
      <w:r w:rsidR="000A16FE">
        <w:rPr>
          <w:rFonts w:ascii="Times New Roman" w:hAnsi="Times New Roman" w:cs="Times New Roman"/>
          <w:sz w:val="24"/>
          <w:szCs w:val="24"/>
        </w:rPr>
        <w:t xml:space="preserve">México ya que es el país por su situación geográfica, que tiene una postura estratégica en América latina. Según los datos históricos, México ha gozado de una economía privilegiada, por sus recursos naturales, por su cercanía con el gigante de América, y por la voluntad y actitud de los mexicanos de siempre salir adelante, bajo cualquier circunstancia por más hostil que esta sea. Basta con darle una leída a los datos históricos, donde hubieron tiempos donde la paridad con el dólar no era tan abrupta como en nuestros días, la producción interna y el pib o ingreso percapita gozaron de muy buenos referentes. Sin embargo la toma de malas </w:t>
      </w:r>
      <w:r w:rsidR="00944C2A">
        <w:rPr>
          <w:rFonts w:ascii="Times New Roman" w:hAnsi="Times New Roman" w:cs="Times New Roman"/>
          <w:sz w:val="24"/>
          <w:szCs w:val="24"/>
        </w:rPr>
        <w:t>decisiones</w:t>
      </w:r>
      <w:r w:rsidR="000A16FE">
        <w:rPr>
          <w:rFonts w:ascii="Times New Roman" w:hAnsi="Times New Roman" w:cs="Times New Roman"/>
          <w:sz w:val="24"/>
          <w:szCs w:val="24"/>
        </w:rPr>
        <w:t xml:space="preserve"> aunadas a el dinamico mundo cambiante internacional nos hizo caer a lo </w:t>
      </w:r>
      <w:r w:rsidR="00944C2A">
        <w:rPr>
          <w:rFonts w:ascii="Times New Roman" w:hAnsi="Times New Roman" w:cs="Times New Roman"/>
          <w:sz w:val="24"/>
          <w:szCs w:val="24"/>
        </w:rPr>
        <w:t>más</w:t>
      </w:r>
      <w:r w:rsidR="000A16FE">
        <w:rPr>
          <w:rFonts w:ascii="Times New Roman" w:hAnsi="Times New Roman" w:cs="Times New Roman"/>
          <w:sz w:val="24"/>
          <w:szCs w:val="24"/>
        </w:rPr>
        <w:t xml:space="preserve"> bajo de la región y quizás traspasando nuestras fronteras como continente.</w:t>
      </w:r>
      <w:r w:rsidR="00944C2A">
        <w:rPr>
          <w:rFonts w:ascii="Times New Roman" w:hAnsi="Times New Roman" w:cs="Times New Roman"/>
          <w:sz w:val="24"/>
          <w:szCs w:val="24"/>
        </w:rPr>
        <w:t xml:space="preserve"> Como se suele escuchar en tiempos de crisis, cuando estados unidos le da una gripe a México le da neumonía, esto obedece en gran parte porque a México no se le ha blindado ni con reservas ni con tecnología de vanguardia que le permita hacer frente los tiempos difíciles.</w:t>
      </w:r>
    </w:p>
    <w:p w:rsidR="000915B4" w:rsidRPr="000915B4" w:rsidRDefault="00944C2A" w:rsidP="000A16FE">
      <w:pPr>
        <w:jc w:val="both"/>
        <w:rPr>
          <w:rFonts w:ascii="Times New Roman" w:hAnsi="Times New Roman" w:cs="Times New Roman"/>
          <w:sz w:val="24"/>
          <w:szCs w:val="24"/>
        </w:rPr>
      </w:pPr>
      <w:r>
        <w:rPr>
          <w:rFonts w:ascii="Times New Roman" w:hAnsi="Times New Roman" w:cs="Times New Roman"/>
          <w:sz w:val="24"/>
          <w:szCs w:val="24"/>
        </w:rPr>
        <w:t>……..</w:t>
      </w:r>
    </w:p>
    <w:sectPr w:rsidR="000915B4" w:rsidRPr="000915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5B4"/>
    <w:rsid w:val="000915B4"/>
    <w:rsid w:val="000A16FE"/>
    <w:rsid w:val="007B1D13"/>
    <w:rsid w:val="00944C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ABA10E-F324-4255-83C2-B05F7DAD0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341</Words>
  <Characters>1876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CPVICT0R</dc:creator>
  <cp:keywords/>
  <dc:description/>
  <cp:lastModifiedBy>CPVICT0R</cp:lastModifiedBy>
  <cp:revision>1</cp:revision>
  <dcterms:created xsi:type="dcterms:W3CDTF">2015-03-16T05:02:00Z</dcterms:created>
  <dcterms:modified xsi:type="dcterms:W3CDTF">2015-03-16T05:41:00Z</dcterms:modified>
</cp:coreProperties>
</file>