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1FD2" w:rsidRDefault="00EB1FD2" w:rsidP="0043791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Conclusiones.</w:t>
      </w:r>
    </w:p>
    <w:p w:rsidR="00EB1FD2" w:rsidRDefault="00B31DA4" w:rsidP="0043791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Víctor</w:t>
      </w:r>
      <w:r w:rsidR="00EB1FD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Hugo</w:t>
      </w:r>
      <w:r w:rsidR="00EB1FD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Díaz</w:t>
      </w:r>
      <w:r w:rsidR="00EB1FD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Domínguez</w:t>
      </w:r>
      <w:r w:rsidR="00EB1FD2">
        <w:rPr>
          <w:rFonts w:ascii="Times New Roman" w:hAnsi="Times New Roman" w:cs="Times New Roman"/>
          <w:sz w:val="24"/>
          <w:szCs w:val="24"/>
        </w:rPr>
        <w:t>.</w:t>
      </w:r>
    </w:p>
    <w:p w:rsidR="000F4A45" w:rsidRDefault="00F35754" w:rsidP="0043791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Hasta hace algunos años pensaba como muchos mexicanos que el problema de gobernar correctamente, era una cuestión de partidos políticos, sin embargo una </w:t>
      </w:r>
      <w:r w:rsidR="002E2DAE">
        <w:rPr>
          <w:rFonts w:ascii="Times New Roman" w:hAnsi="Times New Roman" w:cs="Times New Roman"/>
          <w:sz w:val="24"/>
          <w:szCs w:val="24"/>
        </w:rPr>
        <w:t>vez</w:t>
      </w:r>
      <w:r>
        <w:rPr>
          <w:rFonts w:ascii="Times New Roman" w:hAnsi="Times New Roman" w:cs="Times New Roman"/>
          <w:sz w:val="24"/>
          <w:szCs w:val="24"/>
        </w:rPr>
        <w:t xml:space="preserve"> que he visto gobernantes de todos los colores, estoy cada </w:t>
      </w:r>
      <w:r w:rsidR="002E2DAE">
        <w:rPr>
          <w:rFonts w:ascii="Times New Roman" w:hAnsi="Times New Roman" w:cs="Times New Roman"/>
          <w:sz w:val="24"/>
          <w:szCs w:val="24"/>
        </w:rPr>
        <w:t>vez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E2DAE">
        <w:rPr>
          <w:rFonts w:ascii="Times New Roman" w:hAnsi="Times New Roman" w:cs="Times New Roman"/>
          <w:sz w:val="24"/>
          <w:szCs w:val="24"/>
        </w:rPr>
        <w:t>más</w:t>
      </w:r>
      <w:r>
        <w:rPr>
          <w:rFonts w:ascii="Times New Roman" w:hAnsi="Times New Roman" w:cs="Times New Roman"/>
          <w:sz w:val="24"/>
          <w:szCs w:val="24"/>
        </w:rPr>
        <w:t xml:space="preserve"> convencido que son las personas </w:t>
      </w:r>
      <w:r w:rsidR="002E2DAE">
        <w:rPr>
          <w:rFonts w:ascii="Times New Roman" w:hAnsi="Times New Roman" w:cs="Times New Roman"/>
          <w:sz w:val="24"/>
          <w:szCs w:val="24"/>
        </w:rPr>
        <w:t>más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E2DAE">
        <w:rPr>
          <w:rFonts w:ascii="Times New Roman" w:hAnsi="Times New Roman" w:cs="Times New Roman"/>
          <w:sz w:val="24"/>
          <w:szCs w:val="24"/>
        </w:rPr>
        <w:t>aya</w:t>
      </w:r>
      <w:r>
        <w:rPr>
          <w:rFonts w:ascii="Times New Roman" w:hAnsi="Times New Roman" w:cs="Times New Roman"/>
          <w:sz w:val="24"/>
          <w:szCs w:val="24"/>
        </w:rPr>
        <w:t xml:space="preserve"> de los colores</w:t>
      </w:r>
      <w:r w:rsidR="002E2DAE">
        <w:rPr>
          <w:rFonts w:ascii="Times New Roman" w:hAnsi="Times New Roman" w:cs="Times New Roman"/>
          <w:sz w:val="24"/>
          <w:szCs w:val="24"/>
        </w:rPr>
        <w:t xml:space="preserve"> de partidos</w:t>
      </w:r>
      <w:r>
        <w:rPr>
          <w:rFonts w:ascii="Times New Roman" w:hAnsi="Times New Roman" w:cs="Times New Roman"/>
          <w:sz w:val="24"/>
          <w:szCs w:val="24"/>
        </w:rPr>
        <w:t xml:space="preserve">, los que definen acertada o erráticamente el rumbo de un país, y para muestra un botón. El caso de Brasil con lula dasilva y Brasil sin lula dasilva, y muchos </w:t>
      </w:r>
      <w:r w:rsidR="002E2DAE">
        <w:rPr>
          <w:rFonts w:ascii="Times New Roman" w:hAnsi="Times New Roman" w:cs="Times New Roman"/>
          <w:sz w:val="24"/>
          <w:szCs w:val="24"/>
        </w:rPr>
        <w:t>más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F35754" w:rsidRDefault="00F35754" w:rsidP="0043791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Luego de haber visto y leído el bagaje de conocimientos acerca de otros países, me queda claro que es también una cuestión de cultura aunado a la acertada toma de </w:t>
      </w:r>
      <w:r w:rsidR="002E2DAE">
        <w:rPr>
          <w:rFonts w:ascii="Times New Roman" w:hAnsi="Times New Roman" w:cs="Times New Roman"/>
          <w:sz w:val="24"/>
          <w:szCs w:val="24"/>
        </w:rPr>
        <w:t>decisiones</w:t>
      </w:r>
      <w:r>
        <w:rPr>
          <w:rFonts w:ascii="Times New Roman" w:hAnsi="Times New Roman" w:cs="Times New Roman"/>
          <w:sz w:val="24"/>
          <w:szCs w:val="24"/>
        </w:rPr>
        <w:t xml:space="preserve"> en la cabeza que liderea a un país. Ahí tenemos el caso de los chinos, los japoneses, y uno que otro oriental </w:t>
      </w:r>
      <w:r w:rsidR="002E2DAE">
        <w:rPr>
          <w:rFonts w:ascii="Times New Roman" w:hAnsi="Times New Roman" w:cs="Times New Roman"/>
          <w:sz w:val="24"/>
          <w:szCs w:val="24"/>
        </w:rPr>
        <w:t>más</w:t>
      </w:r>
      <w:r>
        <w:rPr>
          <w:rFonts w:ascii="Times New Roman" w:hAnsi="Times New Roman" w:cs="Times New Roman"/>
          <w:sz w:val="24"/>
          <w:szCs w:val="24"/>
        </w:rPr>
        <w:t xml:space="preserve"> que su cultura los ha sacado a flote, mientras que en la cultura occidental se batalla para salir adelante y ponernos de acuerdo.</w:t>
      </w:r>
    </w:p>
    <w:p w:rsidR="002E2DAE" w:rsidRDefault="002E2DAE" w:rsidP="0043791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 historia nos enseña que como país, </w:t>
      </w:r>
      <w:r w:rsidR="00EB1FD2">
        <w:rPr>
          <w:rFonts w:ascii="Times New Roman" w:hAnsi="Times New Roman" w:cs="Times New Roman"/>
          <w:sz w:val="24"/>
          <w:szCs w:val="24"/>
        </w:rPr>
        <w:t>México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B1FD2">
        <w:rPr>
          <w:rFonts w:ascii="Times New Roman" w:hAnsi="Times New Roman" w:cs="Times New Roman"/>
          <w:sz w:val="24"/>
          <w:szCs w:val="24"/>
        </w:rPr>
        <w:t>se ha mantenido en un nivel medio sin poder traspasar las fronteras y dejar la sombra de tercermundista, etiqueta que se ha ganado a pulso, toda vez que los errores cometidos son más que los aciertos en cuestiones económicas.</w:t>
      </w:r>
    </w:p>
    <w:p w:rsidR="00EB1FD2" w:rsidRDefault="00EB1FD2" w:rsidP="0043791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Hoy en día nuestra economía, sigue teniendo como base la exportación de petróleo y explotación de hidrocarburos, y aunque ha mejorado en la recaudación de los impuestos, el problema no es que tantos impuestos nuevos se puedan crear, si no que también se recaudan estos.</w:t>
      </w:r>
    </w:p>
    <w:p w:rsidR="00EB1FD2" w:rsidRDefault="00EB1FD2" w:rsidP="0043791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Finalmente, en la aplicación de esos recursos recaudados, herramos en priorizar el gasto, y aveces los gobernantes le dan más importancia a gastos superfluos (ejemplo comprar un nuevo avión presidencial para giras) que a la educación y tecnología tan necesaria para el desarrollo de nuestro país.</w:t>
      </w:r>
    </w:p>
    <w:p w:rsidR="00EB1FD2" w:rsidRDefault="00EB1FD2" w:rsidP="0043791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Como todo modelo neoliberal, </w:t>
      </w:r>
      <w:r w:rsidR="00B31DA4">
        <w:rPr>
          <w:rFonts w:ascii="Times New Roman" w:hAnsi="Times New Roman" w:cs="Times New Roman"/>
          <w:sz w:val="24"/>
          <w:szCs w:val="24"/>
        </w:rPr>
        <w:t>según henio Millán Valenzuela, el tipo de cambio, las políticas fiscales, frenan el crecimiento si no son bien elaboradas y mejor aplicadas.</w:t>
      </w:r>
    </w:p>
    <w:p w:rsidR="00B31DA4" w:rsidRPr="0043791C" w:rsidRDefault="00B31DA4" w:rsidP="0043791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 doy por satisfecho con las lecturas sugeridas, aunque reconozco que aún falta mucho por leer sobre el tema y aun mejor proponer posibles soluciones al respecto.</w:t>
      </w:r>
      <w:bookmarkStart w:id="0" w:name="_GoBack"/>
      <w:bookmarkEnd w:id="0"/>
    </w:p>
    <w:sectPr w:rsidR="00B31DA4" w:rsidRPr="0043791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791C"/>
    <w:rsid w:val="000F4A45"/>
    <w:rsid w:val="002E2DAE"/>
    <w:rsid w:val="0043791C"/>
    <w:rsid w:val="00B1584B"/>
    <w:rsid w:val="00B31DA4"/>
    <w:rsid w:val="00EB1FD2"/>
    <w:rsid w:val="00F35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AF45C7-60BD-4052-926A-D83A77FA7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320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2082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CPVICT0R</dc:creator>
  <cp:keywords/>
  <dc:description/>
  <cp:lastModifiedBy>CPVICT0R</cp:lastModifiedBy>
  <cp:revision>4</cp:revision>
  <dcterms:created xsi:type="dcterms:W3CDTF">2015-03-21T06:55:00Z</dcterms:created>
  <dcterms:modified xsi:type="dcterms:W3CDTF">2015-03-22T05:50:00Z</dcterms:modified>
</cp:coreProperties>
</file>