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D2F" w:rsidRDefault="00C47E86">
      <w:r>
        <w:t>Sandra Luz Carvajal Magaña</w:t>
      </w:r>
      <w:r>
        <w:tab/>
      </w:r>
      <w:r>
        <w:tab/>
      </w:r>
      <w:r>
        <w:tab/>
      </w:r>
      <w:r>
        <w:tab/>
      </w:r>
      <w:r>
        <w:tab/>
        <w:t>Marzo 15, 2015.</w:t>
      </w:r>
    </w:p>
    <w:p w:rsidR="00C47E86" w:rsidRDefault="00C47E86"/>
    <w:p w:rsidR="00C47E86" w:rsidRDefault="00C47E86" w:rsidP="00C47E86">
      <w:pPr>
        <w:pStyle w:val="Prrafodelista"/>
        <w:numPr>
          <w:ilvl w:val="0"/>
          <w:numId w:val="1"/>
        </w:numPr>
      </w:pPr>
      <w:r w:rsidRPr="00C47E86">
        <w:rPr>
          <w:b/>
        </w:rPr>
        <w:t xml:space="preserve">¿Cuáles fueron los aspectos recurrentes en las </w:t>
      </w:r>
      <w:r w:rsidR="003E076F">
        <w:rPr>
          <w:b/>
        </w:rPr>
        <w:t xml:space="preserve">crisis </w:t>
      </w:r>
      <w:r w:rsidRPr="00C47E86">
        <w:rPr>
          <w:b/>
        </w:rPr>
        <w:t>de los distintos países?</w:t>
      </w:r>
      <w:r w:rsidR="003B7190">
        <w:t xml:space="preserve"> S</w:t>
      </w:r>
      <w:r>
        <w:t xml:space="preserve">on varios los factores recurrentes, </w:t>
      </w:r>
      <w:r w:rsidR="003B7190">
        <w:t>como la</w:t>
      </w:r>
      <w:r>
        <w:t xml:space="preserve"> soberbia de los funcionarios que toman las decisiones al no rescatar de las administraciones pasadas los aspectos positivos comprobados para darles el seguimiento. Así mismo, el no estudiar los casos de éxitos de otros países para adaptarlos al suyo; o en su defecto analizar los errores para evitar comentarlos</w:t>
      </w:r>
      <w:r w:rsidR="003E3812">
        <w:t xml:space="preserve"> en la gestión que corresponda.</w:t>
      </w:r>
    </w:p>
    <w:p w:rsidR="003E3812" w:rsidRDefault="003E3812" w:rsidP="003E3812">
      <w:pPr>
        <w:pStyle w:val="Prrafodelista"/>
      </w:pPr>
    </w:p>
    <w:p w:rsidR="00C72E34" w:rsidRDefault="00C72E34" w:rsidP="003E3812">
      <w:pPr>
        <w:pStyle w:val="Prrafodelista"/>
        <w:jc w:val="both"/>
      </w:pPr>
      <w:r w:rsidRPr="00C72E34">
        <w:t xml:space="preserve">En el caso de nuestro </w:t>
      </w:r>
      <w:r>
        <w:t>país, México</w:t>
      </w:r>
      <w:r w:rsidR="003B7190">
        <w:t xml:space="preserve"> los errores en política económica generaron la inflación durante la administración de Luis </w:t>
      </w:r>
      <w:proofErr w:type="spellStart"/>
      <w:r w:rsidR="003B7190">
        <w:t>Echeverria</w:t>
      </w:r>
      <w:proofErr w:type="spellEnd"/>
      <w:r w:rsidR="003B7190">
        <w:t xml:space="preserve"> y José López Portillo</w:t>
      </w:r>
      <w:r>
        <w:t xml:space="preserve"> </w:t>
      </w:r>
      <w:r w:rsidR="003E3812">
        <w:t xml:space="preserve">sentando precedentes para las crisis económicas recurrentes, demostrando la incapacidad de generar crecimiento sustentable y continúo, sino al contrario provocaron depresiones prologadas que solo incrementaron los índices de desempleo y pérdida del valor adquisitivo. </w:t>
      </w:r>
      <w:r w:rsidR="00E86287">
        <w:t xml:space="preserve"> </w:t>
      </w:r>
    </w:p>
    <w:p w:rsidR="00EC768A" w:rsidRDefault="00EC768A" w:rsidP="003E3812">
      <w:pPr>
        <w:pStyle w:val="Prrafodelista"/>
        <w:jc w:val="both"/>
      </w:pPr>
    </w:p>
    <w:p w:rsidR="00FE67C4" w:rsidRDefault="009329A5" w:rsidP="003E3812">
      <w:pPr>
        <w:pStyle w:val="Prrafodelista"/>
        <w:jc w:val="both"/>
      </w:pPr>
      <w:r>
        <w:t>En China, la Demócrata como la comunista, han sido un ejemplo de crecimiento económico gracias a su eficiente política económica conservadora y a su fuerza empresarial que a diferencia de su vecino Japón, está conformado en su gran mayoría por pequeños empresarios. Sin embargo, también cuentan con el incremento de la brecha económica de occidente entre los ricos y los pobres.</w:t>
      </w:r>
      <w:r w:rsidR="00E86287">
        <w:t xml:space="preserve"> De igual forma las experiencias cotidianas están siendo afectadas por unas matemáticas morales, como si un Nuevo Testamento Europeo se estuviera construyendo sobre las ruinas de la revolución maoísta, Lui </w:t>
      </w:r>
      <w:proofErr w:type="spellStart"/>
      <w:r w:rsidR="00E86287">
        <w:t>Xin</w:t>
      </w:r>
      <w:proofErr w:type="spellEnd"/>
      <w:r w:rsidR="00E86287">
        <w:t xml:space="preserve"> (2013).</w:t>
      </w:r>
    </w:p>
    <w:p w:rsidR="00E86287" w:rsidRDefault="00E86287" w:rsidP="003E3812">
      <w:pPr>
        <w:pStyle w:val="Prrafodelista"/>
        <w:jc w:val="both"/>
      </w:pPr>
    </w:p>
    <w:p w:rsidR="003E3812" w:rsidRDefault="00E86287" w:rsidP="00EC768A">
      <w:pPr>
        <w:pStyle w:val="Prrafodelista"/>
        <w:jc w:val="both"/>
      </w:pPr>
      <w:r>
        <w:t xml:space="preserve">Argentina, fue un asunto similar a México en cuanto a la falta de capacidad crónica de las autoridades argentinas para llevar una política fiscal responsable, lo que condujo a un rápido aumento en la razón DEUDA/PIB durante 1990 hacia el inicio de la crisis en 2001, </w:t>
      </w:r>
      <w:proofErr w:type="spellStart"/>
      <w:r>
        <w:t>Mussa</w:t>
      </w:r>
      <w:proofErr w:type="spellEnd"/>
      <w:r>
        <w:t xml:space="preserve"> (2002).</w:t>
      </w:r>
    </w:p>
    <w:p w:rsidR="003E3812" w:rsidRPr="00C72E34" w:rsidRDefault="003E3812" w:rsidP="003E3812">
      <w:pPr>
        <w:pStyle w:val="Prrafodelista"/>
        <w:jc w:val="both"/>
      </w:pPr>
    </w:p>
    <w:p w:rsidR="00C47E86" w:rsidRPr="00C47E86" w:rsidRDefault="00C47E86" w:rsidP="00C47E86">
      <w:pPr>
        <w:pStyle w:val="Prrafodelista"/>
        <w:numPr>
          <w:ilvl w:val="0"/>
          <w:numId w:val="1"/>
        </w:numPr>
        <w:rPr>
          <w:b/>
        </w:rPr>
      </w:pPr>
      <w:r w:rsidRPr="00C47E86">
        <w:rPr>
          <w:b/>
        </w:rPr>
        <w:t>¿Cuáles han sido las debilidades y fortalezas más importantes de los distintos países?</w:t>
      </w:r>
      <w:r>
        <w:rPr>
          <w:b/>
        </w:rPr>
        <w:t xml:space="preserve"> </w:t>
      </w:r>
      <w:r>
        <w:t xml:space="preserve">Debilidades: Poco interés en el bien común, falta de empatía para la aplicación adecuada de las políticas y la irresponsabilidad en las tomas decisiones pensando en forma egoísta antes de hacer lo correcto. </w:t>
      </w:r>
    </w:p>
    <w:p w:rsidR="00C47E86" w:rsidRDefault="00C47E86" w:rsidP="00C47E86">
      <w:pPr>
        <w:pStyle w:val="Prrafodelista"/>
      </w:pPr>
      <w:r>
        <w:t>Fortalezas:</w:t>
      </w:r>
      <w:r>
        <w:rPr>
          <w:b/>
        </w:rPr>
        <w:t xml:space="preserve"> </w:t>
      </w:r>
      <w:r>
        <w:t xml:space="preserve">El común denominador de estos pueblos es su gente, que aún sigue confiando en sus dirigentes a pesar de las crisis económicas y/o financieras que han vivido. Otra fortaleza es la riqueza natural, materia prima </w:t>
      </w:r>
      <w:r w:rsidR="006F2109">
        <w:t>con lo que cuentan para la generación de su riqueza.</w:t>
      </w:r>
    </w:p>
    <w:p w:rsidR="00547EE2" w:rsidRPr="00C47E86" w:rsidRDefault="00547EE2" w:rsidP="00C47E86">
      <w:pPr>
        <w:pStyle w:val="Prrafodelista"/>
      </w:pPr>
    </w:p>
    <w:p w:rsidR="00C47E86" w:rsidRDefault="00C47E86" w:rsidP="00C47E86">
      <w:pPr>
        <w:pStyle w:val="Prrafodelista"/>
        <w:numPr>
          <w:ilvl w:val="0"/>
          <w:numId w:val="1"/>
        </w:numPr>
        <w:rPr>
          <w:b/>
        </w:rPr>
      </w:pPr>
      <w:r w:rsidRPr="00C47E86">
        <w:rPr>
          <w:b/>
        </w:rPr>
        <w:t>Reflexión sobre los temas de pobreza, distribución de la riqueza e ingreso.</w:t>
      </w:r>
    </w:p>
    <w:p w:rsidR="00547EE2" w:rsidRDefault="00547EE2" w:rsidP="00547EE2">
      <w:pPr>
        <w:pStyle w:val="Prrafodelista"/>
        <w:rPr>
          <w:b/>
        </w:rPr>
      </w:pPr>
    </w:p>
    <w:p w:rsidR="006F2109" w:rsidRDefault="006F2109" w:rsidP="006F2109">
      <w:pPr>
        <w:pStyle w:val="Prrafodelista"/>
      </w:pPr>
      <w:r w:rsidRPr="00547EE2">
        <w:rPr>
          <w:b/>
        </w:rPr>
        <w:t>Pobreza</w:t>
      </w:r>
      <w:r w:rsidRPr="006F2109">
        <w:t xml:space="preserve">: </w:t>
      </w:r>
      <w:r>
        <w:t>La pobreza no es un factor exclusivo de los países emergentes, también existe en los países desarrollados, provocada por las crisis económicas y financieras que generan en forma indirecta un crecimiento sostenido en las tasas de desempleo y en la falta de regulación de</w:t>
      </w:r>
      <w:r w:rsidR="00547EE2">
        <w:t xml:space="preserve"> </w:t>
      </w:r>
      <w:r>
        <w:t>la política económica, fiscal y financiera de un país.</w:t>
      </w:r>
    </w:p>
    <w:p w:rsidR="00EC768A" w:rsidRDefault="00EC768A" w:rsidP="006F2109">
      <w:pPr>
        <w:pStyle w:val="Prrafodelista"/>
      </w:pPr>
    </w:p>
    <w:p w:rsidR="006F2109" w:rsidRDefault="006F2109" w:rsidP="00547EE2">
      <w:pPr>
        <w:pStyle w:val="Prrafodelista"/>
        <w:jc w:val="both"/>
      </w:pPr>
      <w:r w:rsidRPr="00547EE2">
        <w:rPr>
          <w:b/>
        </w:rPr>
        <w:t>Distribución de la Riqueza</w:t>
      </w:r>
      <w:r w:rsidR="00F013C4">
        <w:rPr>
          <w:b/>
        </w:rPr>
        <w:t xml:space="preserve"> e Ingreso</w:t>
      </w:r>
      <w:r>
        <w:t>: En la actualidad, aunque se han hecho muchos progresos para que a nivel mundial exista mejor</w:t>
      </w:r>
      <w:r w:rsidR="00A66721">
        <w:t xml:space="preserve"> distribución de la riqueza, aún falta mucho por lograr, ya que si bien es cierto que la clase media se ha incrementado, también es cierto que ahora hay más gente pobre en el mundo; por falta de la aplicación adecuada de la riqueza de quienes toman las decisiones.</w:t>
      </w:r>
      <w:r w:rsidR="00F013C4">
        <w:t xml:space="preserve"> </w:t>
      </w:r>
    </w:p>
    <w:p w:rsidR="00EC768A" w:rsidRDefault="00EC768A" w:rsidP="00547EE2">
      <w:pPr>
        <w:pStyle w:val="Prrafodelista"/>
        <w:jc w:val="both"/>
      </w:pPr>
    </w:p>
    <w:p w:rsidR="002556C2" w:rsidRDefault="00F013C4" w:rsidP="00F013C4">
      <w:pPr>
        <w:pStyle w:val="Prrafodelista"/>
        <w:jc w:val="both"/>
      </w:pPr>
      <w:r>
        <w:t xml:space="preserve">México está catalogado como uno de los nueve países con mayor desigualdad económica, el 64% de los ingresos se encuentran en el 10% de la población, según Reporte General de Riqueza, generado por </w:t>
      </w:r>
      <w:proofErr w:type="spellStart"/>
      <w:r>
        <w:t>Credit</w:t>
      </w:r>
      <w:proofErr w:type="spellEnd"/>
      <w:r>
        <w:t xml:space="preserve"> </w:t>
      </w:r>
      <w:proofErr w:type="spellStart"/>
      <w:r>
        <w:t>Suisse</w:t>
      </w:r>
      <w:proofErr w:type="spellEnd"/>
      <w:r>
        <w:t xml:space="preserve"> publicado en </w:t>
      </w:r>
      <w:proofErr w:type="spellStart"/>
      <w:r>
        <w:t>CNNExpansión</w:t>
      </w:r>
      <w:proofErr w:type="spellEnd"/>
      <w:r>
        <w:t xml:space="preserve"> 16/10/2014. Este mismo reporte indica que otros países emergentes con desigualdad económica son Chile, Colombia, </w:t>
      </w:r>
      <w:r w:rsidR="00FB4FDD">
        <w:t xml:space="preserve">China, República Checa, Corea, Arabia Saudita y </w:t>
      </w:r>
      <w:proofErr w:type="spellStart"/>
      <w:r w:rsidR="00FB4FDD">
        <w:t>Taiwan</w:t>
      </w:r>
      <w:proofErr w:type="spellEnd"/>
      <w:r w:rsidR="00FB4FDD">
        <w:t>.</w:t>
      </w:r>
    </w:p>
    <w:p w:rsidR="00EC768A" w:rsidRDefault="00EC768A" w:rsidP="00F013C4">
      <w:pPr>
        <w:pStyle w:val="Prrafodelista"/>
        <w:jc w:val="both"/>
      </w:pPr>
    </w:p>
    <w:p w:rsidR="00EC768A" w:rsidRDefault="00EC768A" w:rsidP="00F013C4">
      <w:pPr>
        <w:pStyle w:val="Prrafodelista"/>
        <w:jc w:val="both"/>
      </w:pPr>
      <w:r>
        <w:t xml:space="preserve">La importancia de las políticas económicas, fiscales y financieras de un país, inciden totalmente para el equilibrio en el ingreso de sus habitantes, si cuentan con tasas de intereses que les permitan fomentar la inversión </w:t>
      </w:r>
      <w:bookmarkStart w:id="0" w:name="_GoBack"/>
      <w:bookmarkEnd w:id="0"/>
      <w:r>
        <w:t>y el ahorro; impuestos que graven la utilidad sin ser agresivos y el incentivo con un sistema financiero sólido; son elementos necesarios e indispensables para el incremento en el ingreso per cápita de un país.</w:t>
      </w:r>
    </w:p>
    <w:p w:rsidR="00EC768A" w:rsidRDefault="00EC768A" w:rsidP="00F013C4">
      <w:pPr>
        <w:pStyle w:val="Prrafodelista"/>
        <w:jc w:val="both"/>
      </w:pPr>
    </w:p>
    <w:p w:rsidR="00EC768A" w:rsidRPr="00F013C4" w:rsidRDefault="00EC768A" w:rsidP="00F013C4">
      <w:pPr>
        <w:pStyle w:val="Prrafodelista"/>
        <w:jc w:val="both"/>
      </w:pPr>
    </w:p>
    <w:sectPr w:rsidR="00EC768A" w:rsidRPr="00F013C4" w:rsidSect="0060497E">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D112C"/>
    <w:multiLevelType w:val="hybridMultilevel"/>
    <w:tmpl w:val="E04423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86"/>
    <w:rsid w:val="002556C2"/>
    <w:rsid w:val="003B7190"/>
    <w:rsid w:val="003E076F"/>
    <w:rsid w:val="003E3812"/>
    <w:rsid w:val="00547EE2"/>
    <w:rsid w:val="0060497E"/>
    <w:rsid w:val="006F2109"/>
    <w:rsid w:val="007A1724"/>
    <w:rsid w:val="009329A5"/>
    <w:rsid w:val="00A66721"/>
    <w:rsid w:val="00AF6939"/>
    <w:rsid w:val="00C47E86"/>
    <w:rsid w:val="00C72E34"/>
    <w:rsid w:val="00C85D2F"/>
    <w:rsid w:val="00E86287"/>
    <w:rsid w:val="00EC768A"/>
    <w:rsid w:val="00F013C4"/>
    <w:rsid w:val="00FB4FDD"/>
    <w:rsid w:val="00FE67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0991D-F5D0-4870-85FD-97DAC7A8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7E86"/>
    <w:pPr>
      <w:ind w:left="720"/>
      <w:contextualSpacing/>
    </w:pPr>
  </w:style>
  <w:style w:type="paragraph" w:styleId="NormalWeb">
    <w:name w:val="Normal (Web)"/>
    <w:basedOn w:val="Normal"/>
    <w:uiPriority w:val="99"/>
    <w:semiHidden/>
    <w:unhideWhenUsed/>
    <w:rsid w:val="007A17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A1724"/>
    <w:rPr>
      <w:b/>
      <w:bCs/>
    </w:rPr>
  </w:style>
  <w:style w:type="character" w:customStyle="1" w:styleId="apple-converted-space">
    <w:name w:val="apple-converted-space"/>
    <w:basedOn w:val="Fuentedeprrafopredeter"/>
    <w:rsid w:val="007A1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054567">
      <w:bodyDiv w:val="1"/>
      <w:marLeft w:val="0"/>
      <w:marRight w:val="0"/>
      <w:marTop w:val="0"/>
      <w:marBottom w:val="0"/>
      <w:divBdr>
        <w:top w:val="none" w:sz="0" w:space="0" w:color="auto"/>
        <w:left w:val="none" w:sz="0" w:space="0" w:color="auto"/>
        <w:bottom w:val="none" w:sz="0" w:space="0" w:color="auto"/>
        <w:right w:val="none" w:sz="0" w:space="0" w:color="auto"/>
      </w:divBdr>
      <w:divsChild>
        <w:div w:id="1709643942">
          <w:marLeft w:val="0"/>
          <w:marRight w:val="0"/>
          <w:marTop w:val="0"/>
          <w:marBottom w:val="0"/>
          <w:divBdr>
            <w:top w:val="none" w:sz="0" w:space="0" w:color="auto"/>
            <w:left w:val="none" w:sz="0" w:space="0" w:color="auto"/>
            <w:bottom w:val="dotted" w:sz="6" w:space="8" w:color="CCCCCC"/>
            <w:right w:val="none" w:sz="0" w:space="0" w:color="auto"/>
          </w:divBdr>
        </w:div>
        <w:div w:id="694384947">
          <w:marLeft w:val="0"/>
          <w:marRight w:val="0"/>
          <w:marTop w:val="0"/>
          <w:marBottom w:val="0"/>
          <w:divBdr>
            <w:top w:val="none" w:sz="0" w:space="0" w:color="auto"/>
            <w:left w:val="none" w:sz="0" w:space="0" w:color="auto"/>
            <w:bottom w:val="dotted" w:sz="6" w:space="8" w:color="CCCCCC"/>
            <w:right w:val="none" w:sz="0" w:space="0" w:color="auto"/>
          </w:divBdr>
        </w:div>
        <w:div w:id="1457989637">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622</Words>
  <Characters>3425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Padilla</dc:creator>
  <cp:keywords/>
  <dc:description/>
  <cp:lastModifiedBy>Jorge Padilla</cp:lastModifiedBy>
  <cp:revision>6</cp:revision>
  <dcterms:created xsi:type="dcterms:W3CDTF">2015-03-15T23:57:00Z</dcterms:created>
  <dcterms:modified xsi:type="dcterms:W3CDTF">2015-03-16T02:47:00Z</dcterms:modified>
</cp:coreProperties>
</file>