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FA1FE" w14:textId="77777777" w:rsidR="00EA0BCC" w:rsidRDefault="00EA0BCC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3B665594" w14:textId="77777777" w:rsidR="00263B9F" w:rsidRPr="00EA0BCC" w:rsidRDefault="00EA0BCC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7D17CE" w:rsidRPr="00EA0BC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INSTITUTO DE ADMINISTRACIÓN PÚBLICA DEL ESTADO DE CHIAPAS</w:t>
      </w:r>
    </w:p>
    <w:p w14:paraId="5FEDF378" w14:textId="77777777" w:rsidR="00463D1A" w:rsidRDefault="007D17CE" w:rsidP="00CF79A7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EA0BC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MAESTRÍA EN LÍNEA EN ADM</w:t>
      </w:r>
      <w:r w:rsidR="00CF79A7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INISTRACIÓN Y POLÍTICAS PÚBLICAS</w:t>
      </w:r>
    </w:p>
    <w:p w14:paraId="46A2213A" w14:textId="77777777" w:rsidR="00CF79A7" w:rsidRDefault="00CF79A7" w:rsidP="00CF79A7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4E197B8" w14:textId="77777777" w:rsidR="00CF79A7" w:rsidRDefault="00CF79A7" w:rsidP="00CF79A7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D864C07" w14:textId="77777777" w:rsidR="004F4759" w:rsidRDefault="004F4759" w:rsidP="004F4759">
      <w:pPr>
        <w:spacing w:before="360" w:after="36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4F475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GESTIÓN PARA RESULTADOS</w:t>
      </w:r>
    </w:p>
    <w:p w14:paraId="541F8EBF" w14:textId="77777777" w:rsidR="004F4759" w:rsidRDefault="004F4759" w:rsidP="004F4759">
      <w:pPr>
        <w:spacing w:before="360" w:after="36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14:paraId="59B405EF" w14:textId="7C9A2319" w:rsidR="004F4759" w:rsidRDefault="002F1ACF" w:rsidP="004F4759">
      <w:pPr>
        <w:spacing w:before="360" w:after="360"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Actividad 2: Mapa Conc</w:t>
      </w:r>
      <w:bookmarkStart w:id="0" w:name="_GoBack"/>
      <w:bookmarkEnd w:id="0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eptual</w:t>
      </w:r>
    </w:p>
    <w:p w14:paraId="11CCE5D7" w14:textId="09510A8A" w:rsidR="002F1ACF" w:rsidRPr="00DE5BB1" w:rsidRDefault="00DE5BB1" w:rsidP="004F4759">
      <w:pPr>
        <w:spacing w:before="360" w:after="360" w:line="360" w:lineRule="auto"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spellStart"/>
      <w:r w:rsidRPr="00DE5BB1">
        <w:rPr>
          <w:rFonts w:ascii="Arial" w:hAnsi="Arial" w:cs="Arial"/>
          <w:color w:val="222222"/>
          <w:sz w:val="32"/>
          <w:szCs w:val="32"/>
          <w:shd w:val="clear" w:color="auto" w:fill="FFFFFF"/>
        </w:rPr>
        <w:t>GpRD</w:t>
      </w:r>
      <w:proofErr w:type="spellEnd"/>
      <w:r w:rsidRPr="00DE5BB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Internacional</w:t>
      </w:r>
    </w:p>
    <w:p w14:paraId="6A5485C7" w14:textId="77777777" w:rsidR="004F4759" w:rsidRDefault="004F4759" w:rsidP="00CF79A7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79D08F8" w14:textId="77777777" w:rsidR="004F4759" w:rsidRDefault="004F4759" w:rsidP="00CF79A7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E6DFE96" w14:textId="77777777" w:rsidR="00CF79A7" w:rsidRPr="00EA0BCC" w:rsidRDefault="00CF79A7" w:rsidP="00CF79A7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ALUMNA:</w:t>
      </w:r>
    </w:p>
    <w:p w14:paraId="0CCCC14C" w14:textId="77777777" w:rsidR="00463D1A" w:rsidRPr="00EA0BCC" w:rsidRDefault="009B2431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A0BCC">
        <w:rPr>
          <w:rFonts w:ascii="Arial" w:hAnsi="Arial" w:cs="Arial"/>
          <w:color w:val="222222"/>
          <w:sz w:val="24"/>
          <w:szCs w:val="24"/>
          <w:shd w:val="clear" w:color="auto" w:fill="FFFFFF"/>
        </w:rPr>
        <w:t>Sandra Luz Carvajal Magaña</w:t>
      </w:r>
    </w:p>
    <w:p w14:paraId="26203D61" w14:textId="77777777" w:rsidR="00463D1A" w:rsidRPr="00EA0BCC" w:rsidRDefault="00463D1A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DF71A1" w14:textId="77777777" w:rsidR="00463D1A" w:rsidRDefault="00463D1A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EA0BC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DOCENTE:</w:t>
      </w:r>
    </w:p>
    <w:p w14:paraId="4C98492C" w14:textId="10884EB3" w:rsidR="004F4759" w:rsidRPr="002F1ACF" w:rsidRDefault="002F1ACF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2F1ACF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Mtra. Magda Elizabeth </w:t>
      </w:r>
      <w:proofErr w:type="spellStart"/>
      <w:r w:rsidRPr="002F1ACF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Jan</w:t>
      </w:r>
      <w:proofErr w:type="spellEnd"/>
      <w:r w:rsidRPr="002F1ACF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Argüello</w:t>
      </w:r>
    </w:p>
    <w:p w14:paraId="27429849" w14:textId="77777777" w:rsidR="002F1ACF" w:rsidRDefault="002F1ACF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p w14:paraId="093C006B" w14:textId="7DB74CC3" w:rsidR="00463D1A" w:rsidRPr="00EA0BCC" w:rsidRDefault="002F1ACF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Tu</w:t>
      </w:r>
      <w:r w:rsidR="00034732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xtla Gutiérrez, Chiapas; 4 de Octubre</w:t>
      </w:r>
      <w:r w:rsidR="004F4759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263B9F" w:rsidRPr="00EA0BCC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de</w:t>
      </w:r>
      <w:r w:rsidR="00034732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</w:t>
      </w:r>
      <w:r w:rsidR="00263B9F" w:rsidRPr="00EA0BCC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2015</w:t>
      </w:r>
    </w:p>
    <w:p w14:paraId="5DE8BDC5" w14:textId="77777777" w:rsidR="0007348C" w:rsidRDefault="0007348C" w:rsidP="0004631A">
      <w:pPr>
        <w:shd w:val="clear" w:color="auto" w:fill="FFFFFF"/>
        <w:spacing w:beforeAutospacing="1" w:after="0" w:line="276" w:lineRule="auto"/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F9C6138" w14:textId="373505D8" w:rsidR="00770D55" w:rsidRDefault="00770D55" w:rsidP="00F42849">
      <w:pPr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14:paraId="09144A79" w14:textId="10D9C3D6" w:rsidR="00770D55" w:rsidRDefault="00770D55" w:rsidP="002F1ACF">
      <w:pPr>
        <w:pStyle w:val="NormalWeb"/>
        <w:shd w:val="clear" w:color="auto" w:fill="FFFFFF"/>
        <w:spacing w:before="0" w:beforeAutospacing="0" w:after="324" w:afterAutospacing="0" w:line="213" w:lineRule="atLeast"/>
        <w:ind w:left="720"/>
        <w:jc w:val="center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ACTIVIDAD 2.- MAPA CONCEPTUAL.</w:t>
      </w:r>
    </w:p>
    <w:p w14:paraId="5CB51626" w14:textId="295E9F26" w:rsidR="00636138" w:rsidRDefault="00636138" w:rsidP="00D500DB">
      <w:pPr>
        <w:pStyle w:val="NormalWeb"/>
        <w:shd w:val="clear" w:color="auto" w:fill="FFFFFF"/>
        <w:spacing w:before="0" w:beforeAutospacing="0" w:after="324" w:afterAutospacing="0" w:line="213" w:lineRule="atLeast"/>
        <w:ind w:left="720"/>
        <w:jc w:val="both"/>
        <w:rPr>
          <w:rFonts w:ascii="Arial" w:hAnsi="Arial" w:cs="Arial"/>
          <w:color w:val="000000"/>
        </w:rPr>
      </w:pPr>
    </w:p>
    <w:p w14:paraId="1C2743BE" w14:textId="77777777" w:rsidR="00636138" w:rsidRDefault="00636138" w:rsidP="00D500DB">
      <w:pPr>
        <w:pStyle w:val="NormalWeb"/>
        <w:shd w:val="clear" w:color="auto" w:fill="FFFFFF"/>
        <w:spacing w:before="0" w:beforeAutospacing="0" w:after="324" w:afterAutospacing="0" w:line="213" w:lineRule="atLeast"/>
        <w:ind w:left="720"/>
        <w:jc w:val="both"/>
        <w:rPr>
          <w:rFonts w:ascii="Arial" w:hAnsi="Arial" w:cs="Arial"/>
          <w:color w:val="000000"/>
        </w:rPr>
      </w:pPr>
    </w:p>
    <w:p w14:paraId="2B3C995C" w14:textId="3C650DD2" w:rsidR="00636138" w:rsidRPr="00D500DB" w:rsidRDefault="00636138" w:rsidP="00D500DB">
      <w:pPr>
        <w:pStyle w:val="NormalWeb"/>
        <w:shd w:val="clear" w:color="auto" w:fill="FFFFFF"/>
        <w:spacing w:before="0" w:beforeAutospacing="0" w:after="324" w:afterAutospacing="0" w:line="213" w:lineRule="atLeast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BCFF315" wp14:editId="1F9EAA79">
            <wp:extent cx="5841242" cy="4531057"/>
            <wp:effectExtent l="0" t="0" r="0" b="222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636138" w:rsidRPr="00D500DB" w:rsidSect="00417B49">
      <w:headerReference w:type="default" r:id="rId13"/>
      <w:pgSz w:w="12240" w:h="15840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5F84F" w14:textId="77777777" w:rsidR="00AC3335" w:rsidRDefault="00AC3335" w:rsidP="007D17CE">
      <w:pPr>
        <w:spacing w:after="0" w:line="240" w:lineRule="auto"/>
      </w:pPr>
      <w:r>
        <w:separator/>
      </w:r>
    </w:p>
  </w:endnote>
  <w:endnote w:type="continuationSeparator" w:id="0">
    <w:p w14:paraId="5A502F0C" w14:textId="77777777" w:rsidR="00AC3335" w:rsidRDefault="00AC3335" w:rsidP="007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128D1" w14:textId="77777777" w:rsidR="00AC3335" w:rsidRDefault="00AC3335" w:rsidP="007D17CE">
      <w:pPr>
        <w:spacing w:after="0" w:line="240" w:lineRule="auto"/>
      </w:pPr>
      <w:r>
        <w:separator/>
      </w:r>
    </w:p>
  </w:footnote>
  <w:footnote w:type="continuationSeparator" w:id="0">
    <w:p w14:paraId="071BD031" w14:textId="77777777" w:rsidR="00AC3335" w:rsidRDefault="00AC3335" w:rsidP="007D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B970D" w14:textId="77777777" w:rsidR="00D631D1" w:rsidRDefault="00D631D1" w:rsidP="00263B9F">
    <w:pPr>
      <w:pStyle w:val="Encabezado"/>
      <w:jc w:val="center"/>
    </w:pPr>
    <w:r w:rsidRPr="007D17CE"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0FDEABE4" wp14:editId="6C7502EC">
          <wp:simplePos x="0" y="0"/>
          <wp:positionH relativeFrom="margin">
            <wp:posOffset>2152650</wp:posOffset>
          </wp:positionH>
          <wp:positionV relativeFrom="paragraph">
            <wp:posOffset>-232410</wp:posOffset>
          </wp:positionV>
          <wp:extent cx="1390650" cy="556887"/>
          <wp:effectExtent l="0" t="0" r="0" b="0"/>
          <wp:wrapNone/>
          <wp:docPr id="9" name="Picture 2" descr="C:\Users\hector\Desktop\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C:\Users\hector\Desktop\IA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5688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D738D"/>
    <w:multiLevelType w:val="multilevel"/>
    <w:tmpl w:val="8A0A2E9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9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 w15:restartNumberingAfterBreak="0">
    <w:nsid w:val="23646A1A"/>
    <w:multiLevelType w:val="multilevel"/>
    <w:tmpl w:val="79E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D3075"/>
    <w:multiLevelType w:val="hybridMultilevel"/>
    <w:tmpl w:val="F848799C"/>
    <w:lvl w:ilvl="0" w:tplc="6788492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A410CE2"/>
    <w:multiLevelType w:val="hybridMultilevel"/>
    <w:tmpl w:val="E0E8A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A17EF"/>
    <w:multiLevelType w:val="hybridMultilevel"/>
    <w:tmpl w:val="501CC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35B36"/>
    <w:multiLevelType w:val="hybridMultilevel"/>
    <w:tmpl w:val="BC4E7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D5B69"/>
    <w:multiLevelType w:val="multilevel"/>
    <w:tmpl w:val="287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82394B"/>
    <w:multiLevelType w:val="multilevel"/>
    <w:tmpl w:val="86BA2D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734D9A"/>
    <w:multiLevelType w:val="multilevel"/>
    <w:tmpl w:val="99A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41C49"/>
    <w:multiLevelType w:val="multilevel"/>
    <w:tmpl w:val="83C8E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 w15:restartNumberingAfterBreak="0">
    <w:nsid w:val="556E1A48"/>
    <w:multiLevelType w:val="hybridMultilevel"/>
    <w:tmpl w:val="D3501FA4"/>
    <w:lvl w:ilvl="0" w:tplc="E54EA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CE5BA1"/>
    <w:multiLevelType w:val="multilevel"/>
    <w:tmpl w:val="21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D15A04"/>
    <w:multiLevelType w:val="multilevel"/>
    <w:tmpl w:val="20D4ED2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5DF67F78"/>
    <w:multiLevelType w:val="hybridMultilevel"/>
    <w:tmpl w:val="49D4D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35588"/>
    <w:multiLevelType w:val="hybridMultilevel"/>
    <w:tmpl w:val="32FC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5418"/>
    <w:multiLevelType w:val="hybridMultilevel"/>
    <w:tmpl w:val="C67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42F9C"/>
    <w:multiLevelType w:val="multilevel"/>
    <w:tmpl w:val="70FCE9D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D4F166B"/>
    <w:multiLevelType w:val="hybridMultilevel"/>
    <w:tmpl w:val="CD028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33A2F"/>
    <w:multiLevelType w:val="hybridMultilevel"/>
    <w:tmpl w:val="D9BC8504"/>
    <w:lvl w:ilvl="0" w:tplc="678849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3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0"/>
  </w:num>
  <w:num w:numId="14">
    <w:abstractNumId w:val="16"/>
  </w:num>
  <w:num w:numId="15">
    <w:abstractNumId w:val="7"/>
  </w:num>
  <w:num w:numId="16">
    <w:abstractNumId w:val="12"/>
  </w:num>
  <w:num w:numId="17">
    <w:abstractNumId w:val="2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CE"/>
    <w:rsid w:val="00001F08"/>
    <w:rsid w:val="000218C9"/>
    <w:rsid w:val="00034732"/>
    <w:rsid w:val="0004631A"/>
    <w:rsid w:val="000511BE"/>
    <w:rsid w:val="0007348C"/>
    <w:rsid w:val="00085AE7"/>
    <w:rsid w:val="000C39C4"/>
    <w:rsid w:val="000C42C1"/>
    <w:rsid w:val="000F0F5C"/>
    <w:rsid w:val="000F2371"/>
    <w:rsid w:val="000F4B97"/>
    <w:rsid w:val="001007DC"/>
    <w:rsid w:val="001038B0"/>
    <w:rsid w:val="00104088"/>
    <w:rsid w:val="001117FB"/>
    <w:rsid w:val="0011766C"/>
    <w:rsid w:val="00137BA9"/>
    <w:rsid w:val="0014159C"/>
    <w:rsid w:val="0015108D"/>
    <w:rsid w:val="00177FEC"/>
    <w:rsid w:val="00183C71"/>
    <w:rsid w:val="00184977"/>
    <w:rsid w:val="0019469C"/>
    <w:rsid w:val="0019699E"/>
    <w:rsid w:val="00197E72"/>
    <w:rsid w:val="001A1896"/>
    <w:rsid w:val="001B445E"/>
    <w:rsid w:val="001B4DD1"/>
    <w:rsid w:val="001B62A8"/>
    <w:rsid w:val="001D3B86"/>
    <w:rsid w:val="001F18F9"/>
    <w:rsid w:val="00210898"/>
    <w:rsid w:val="00212930"/>
    <w:rsid w:val="002218DF"/>
    <w:rsid w:val="00240AAF"/>
    <w:rsid w:val="00247321"/>
    <w:rsid w:val="002516EA"/>
    <w:rsid w:val="00251CCE"/>
    <w:rsid w:val="00263B9F"/>
    <w:rsid w:val="00270042"/>
    <w:rsid w:val="0027464F"/>
    <w:rsid w:val="002753FC"/>
    <w:rsid w:val="00282156"/>
    <w:rsid w:val="00294E0F"/>
    <w:rsid w:val="002C3ED9"/>
    <w:rsid w:val="002E47D9"/>
    <w:rsid w:val="002F0876"/>
    <w:rsid w:val="002F1ACF"/>
    <w:rsid w:val="002F376A"/>
    <w:rsid w:val="0030157A"/>
    <w:rsid w:val="003033DE"/>
    <w:rsid w:val="00306260"/>
    <w:rsid w:val="00320D99"/>
    <w:rsid w:val="00322748"/>
    <w:rsid w:val="00343F21"/>
    <w:rsid w:val="00360D3E"/>
    <w:rsid w:val="003650CE"/>
    <w:rsid w:val="00366E23"/>
    <w:rsid w:val="00377DDA"/>
    <w:rsid w:val="003844A2"/>
    <w:rsid w:val="00385D49"/>
    <w:rsid w:val="003979DD"/>
    <w:rsid w:val="00397A76"/>
    <w:rsid w:val="003A5920"/>
    <w:rsid w:val="003D084A"/>
    <w:rsid w:val="003E0649"/>
    <w:rsid w:val="003E4F7D"/>
    <w:rsid w:val="003E5BC6"/>
    <w:rsid w:val="00411B8D"/>
    <w:rsid w:val="00417B49"/>
    <w:rsid w:val="004252FE"/>
    <w:rsid w:val="004346A7"/>
    <w:rsid w:val="00440A1A"/>
    <w:rsid w:val="004436ED"/>
    <w:rsid w:val="00445B09"/>
    <w:rsid w:val="00463D1A"/>
    <w:rsid w:val="004640DD"/>
    <w:rsid w:val="00474BA4"/>
    <w:rsid w:val="004777ED"/>
    <w:rsid w:val="00485009"/>
    <w:rsid w:val="00490848"/>
    <w:rsid w:val="0049380E"/>
    <w:rsid w:val="004B200E"/>
    <w:rsid w:val="004B7A0D"/>
    <w:rsid w:val="004C13D2"/>
    <w:rsid w:val="004F4759"/>
    <w:rsid w:val="0051462F"/>
    <w:rsid w:val="00535F00"/>
    <w:rsid w:val="0056530E"/>
    <w:rsid w:val="00570467"/>
    <w:rsid w:val="0057567F"/>
    <w:rsid w:val="005763A6"/>
    <w:rsid w:val="005A5B5C"/>
    <w:rsid w:val="005A7F7F"/>
    <w:rsid w:val="005E57E3"/>
    <w:rsid w:val="005E63E6"/>
    <w:rsid w:val="005E78B7"/>
    <w:rsid w:val="005F42EA"/>
    <w:rsid w:val="005F5E7B"/>
    <w:rsid w:val="005F70ED"/>
    <w:rsid w:val="00636138"/>
    <w:rsid w:val="00637C9B"/>
    <w:rsid w:val="00646828"/>
    <w:rsid w:val="006575BB"/>
    <w:rsid w:val="00661851"/>
    <w:rsid w:val="00662F90"/>
    <w:rsid w:val="006809FD"/>
    <w:rsid w:val="006923BC"/>
    <w:rsid w:val="006B40E7"/>
    <w:rsid w:val="006C7E11"/>
    <w:rsid w:val="006D01C9"/>
    <w:rsid w:val="006D077E"/>
    <w:rsid w:val="00757355"/>
    <w:rsid w:val="00764262"/>
    <w:rsid w:val="00770D55"/>
    <w:rsid w:val="00771300"/>
    <w:rsid w:val="00781181"/>
    <w:rsid w:val="00785634"/>
    <w:rsid w:val="00794867"/>
    <w:rsid w:val="007A5A1F"/>
    <w:rsid w:val="007A7270"/>
    <w:rsid w:val="007B5CB2"/>
    <w:rsid w:val="007C054F"/>
    <w:rsid w:val="007C37D4"/>
    <w:rsid w:val="007D1306"/>
    <w:rsid w:val="007D17CE"/>
    <w:rsid w:val="007D5FDB"/>
    <w:rsid w:val="007E5017"/>
    <w:rsid w:val="00807851"/>
    <w:rsid w:val="00821845"/>
    <w:rsid w:val="00826796"/>
    <w:rsid w:val="00840DCE"/>
    <w:rsid w:val="008526F8"/>
    <w:rsid w:val="008556D8"/>
    <w:rsid w:val="00856CA3"/>
    <w:rsid w:val="00860172"/>
    <w:rsid w:val="00893FA2"/>
    <w:rsid w:val="008A0678"/>
    <w:rsid w:val="008D4DF6"/>
    <w:rsid w:val="008F30DE"/>
    <w:rsid w:val="00905356"/>
    <w:rsid w:val="0091229B"/>
    <w:rsid w:val="0091241D"/>
    <w:rsid w:val="009146DE"/>
    <w:rsid w:val="00914BB1"/>
    <w:rsid w:val="00922A97"/>
    <w:rsid w:val="00923937"/>
    <w:rsid w:val="00926F91"/>
    <w:rsid w:val="00930475"/>
    <w:rsid w:val="009407ED"/>
    <w:rsid w:val="00950245"/>
    <w:rsid w:val="00950945"/>
    <w:rsid w:val="0096572D"/>
    <w:rsid w:val="00965E5D"/>
    <w:rsid w:val="00965F1D"/>
    <w:rsid w:val="009834DF"/>
    <w:rsid w:val="00993303"/>
    <w:rsid w:val="009952A5"/>
    <w:rsid w:val="009B2431"/>
    <w:rsid w:val="009B4B51"/>
    <w:rsid w:val="009C7917"/>
    <w:rsid w:val="009E61BF"/>
    <w:rsid w:val="009E6B03"/>
    <w:rsid w:val="009F050A"/>
    <w:rsid w:val="00A10316"/>
    <w:rsid w:val="00A3004D"/>
    <w:rsid w:val="00A4368F"/>
    <w:rsid w:val="00A471CC"/>
    <w:rsid w:val="00A62F7B"/>
    <w:rsid w:val="00A7382C"/>
    <w:rsid w:val="00AA3F13"/>
    <w:rsid w:val="00AB1E03"/>
    <w:rsid w:val="00AB398F"/>
    <w:rsid w:val="00AC3335"/>
    <w:rsid w:val="00AC78AC"/>
    <w:rsid w:val="00AD5F76"/>
    <w:rsid w:val="00AE3EE3"/>
    <w:rsid w:val="00B01F5B"/>
    <w:rsid w:val="00B04C9C"/>
    <w:rsid w:val="00B07E5B"/>
    <w:rsid w:val="00B409D3"/>
    <w:rsid w:val="00B41786"/>
    <w:rsid w:val="00B51DF7"/>
    <w:rsid w:val="00B6176E"/>
    <w:rsid w:val="00B74E02"/>
    <w:rsid w:val="00BA4581"/>
    <w:rsid w:val="00BB5B08"/>
    <w:rsid w:val="00BC1010"/>
    <w:rsid w:val="00BC1E0E"/>
    <w:rsid w:val="00BC5A24"/>
    <w:rsid w:val="00BD302F"/>
    <w:rsid w:val="00C02BCF"/>
    <w:rsid w:val="00C137B3"/>
    <w:rsid w:val="00C412BA"/>
    <w:rsid w:val="00C607F6"/>
    <w:rsid w:val="00C66461"/>
    <w:rsid w:val="00C75657"/>
    <w:rsid w:val="00C76398"/>
    <w:rsid w:val="00C84D50"/>
    <w:rsid w:val="00CA0219"/>
    <w:rsid w:val="00CA5DB7"/>
    <w:rsid w:val="00CA7298"/>
    <w:rsid w:val="00CB1FCB"/>
    <w:rsid w:val="00CB21B7"/>
    <w:rsid w:val="00CB5BC4"/>
    <w:rsid w:val="00CC6F3D"/>
    <w:rsid w:val="00CD57AA"/>
    <w:rsid w:val="00CF79A7"/>
    <w:rsid w:val="00D01CF2"/>
    <w:rsid w:val="00D10027"/>
    <w:rsid w:val="00D21B4B"/>
    <w:rsid w:val="00D223F5"/>
    <w:rsid w:val="00D27F5F"/>
    <w:rsid w:val="00D321DC"/>
    <w:rsid w:val="00D32471"/>
    <w:rsid w:val="00D413D6"/>
    <w:rsid w:val="00D500DB"/>
    <w:rsid w:val="00D520A2"/>
    <w:rsid w:val="00D631D1"/>
    <w:rsid w:val="00D6499C"/>
    <w:rsid w:val="00D70B8D"/>
    <w:rsid w:val="00D749DE"/>
    <w:rsid w:val="00D839FE"/>
    <w:rsid w:val="00D84669"/>
    <w:rsid w:val="00D868F1"/>
    <w:rsid w:val="00DB6A4F"/>
    <w:rsid w:val="00DC033F"/>
    <w:rsid w:val="00DD4A84"/>
    <w:rsid w:val="00DE5BB1"/>
    <w:rsid w:val="00DF6BB9"/>
    <w:rsid w:val="00E103A9"/>
    <w:rsid w:val="00E27C54"/>
    <w:rsid w:val="00E3695D"/>
    <w:rsid w:val="00E451F4"/>
    <w:rsid w:val="00E51C41"/>
    <w:rsid w:val="00E61454"/>
    <w:rsid w:val="00E77668"/>
    <w:rsid w:val="00E858B3"/>
    <w:rsid w:val="00E97342"/>
    <w:rsid w:val="00EA0BCC"/>
    <w:rsid w:val="00EA1985"/>
    <w:rsid w:val="00EB10B4"/>
    <w:rsid w:val="00EB6A6B"/>
    <w:rsid w:val="00EC2DCF"/>
    <w:rsid w:val="00EC4D79"/>
    <w:rsid w:val="00EC57E1"/>
    <w:rsid w:val="00ED3C0F"/>
    <w:rsid w:val="00ED46EB"/>
    <w:rsid w:val="00EE35B0"/>
    <w:rsid w:val="00F1048F"/>
    <w:rsid w:val="00F126C2"/>
    <w:rsid w:val="00F35927"/>
    <w:rsid w:val="00F42849"/>
    <w:rsid w:val="00F435B1"/>
    <w:rsid w:val="00F4393A"/>
    <w:rsid w:val="00F53F1E"/>
    <w:rsid w:val="00F6267E"/>
    <w:rsid w:val="00FA3CD5"/>
    <w:rsid w:val="00FB5602"/>
    <w:rsid w:val="00FC1D5A"/>
    <w:rsid w:val="00FC4088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0AFE"/>
  <w15:docId w15:val="{6C58D082-9CB0-4657-8B52-278668E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1A"/>
  </w:style>
  <w:style w:type="paragraph" w:styleId="Ttulo1">
    <w:name w:val="heading 1"/>
    <w:basedOn w:val="Normal"/>
    <w:next w:val="Normal"/>
    <w:link w:val="Ttulo1Car"/>
    <w:uiPriority w:val="9"/>
    <w:qFormat/>
    <w:rsid w:val="00662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17CE"/>
    <w:rPr>
      <w:b/>
      <w:bCs/>
    </w:rPr>
  </w:style>
  <w:style w:type="character" w:customStyle="1" w:styleId="apple-converted-space">
    <w:name w:val="apple-converted-space"/>
    <w:basedOn w:val="Fuentedeprrafopredeter"/>
    <w:rsid w:val="007D17CE"/>
  </w:style>
  <w:style w:type="paragraph" w:styleId="Encabezado">
    <w:name w:val="header"/>
    <w:basedOn w:val="Normal"/>
    <w:link w:val="Encabezado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CE"/>
  </w:style>
  <w:style w:type="paragraph" w:styleId="Piedepgina">
    <w:name w:val="footer"/>
    <w:basedOn w:val="Normal"/>
    <w:link w:val="Piedepgina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CE"/>
  </w:style>
  <w:style w:type="table" w:styleId="Tablaconcuadrcula">
    <w:name w:val="Table Grid"/>
    <w:basedOn w:val="Tablanormal"/>
    <w:uiPriority w:val="59"/>
    <w:rsid w:val="002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1300"/>
    <w:pPr>
      <w:ind w:left="720"/>
      <w:contextualSpacing/>
    </w:pPr>
  </w:style>
  <w:style w:type="paragraph" w:customStyle="1" w:styleId="texto">
    <w:name w:val="texto"/>
    <w:basedOn w:val="Normal"/>
    <w:rsid w:val="0021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1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12930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F435B1"/>
    <w:rPr>
      <w:color w:val="5F5F5F" w:themeColor="hyperlink"/>
      <w:u w:val="single"/>
    </w:rPr>
  </w:style>
  <w:style w:type="paragraph" w:customStyle="1" w:styleId="plain">
    <w:name w:val="plain"/>
    <w:basedOn w:val="Normal"/>
    <w:rsid w:val="0091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62F90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662F90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5D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5D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5D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D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D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DB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F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4640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691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46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957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8949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0152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668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600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546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336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913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981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385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C780D1-CC25-42B2-BF1D-EDF8FC58ED06}" type="doc">
      <dgm:prSet loTypeId="urn:microsoft.com/office/officeart/2005/8/layout/radial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C9093A67-FB5C-4C40-A078-9FD27D93243E}">
      <dgm:prSet phldrT="[Texto]"/>
      <dgm:spPr/>
      <dgm:t>
        <a:bodyPr/>
        <a:lstStyle/>
        <a:p>
          <a:r>
            <a:rPr lang="es-MX"/>
            <a:t>GpRD Internacional</a:t>
          </a:r>
        </a:p>
      </dgm:t>
    </dgm:pt>
    <dgm:pt modelId="{E3FA8786-6862-47BA-889E-B5D350DD5F43}" type="parTrans" cxnId="{6E100352-D4BC-47A2-B2CB-F36CB78697F0}">
      <dgm:prSet/>
      <dgm:spPr/>
      <dgm:t>
        <a:bodyPr/>
        <a:lstStyle/>
        <a:p>
          <a:endParaRPr lang="es-MX"/>
        </a:p>
      </dgm:t>
    </dgm:pt>
    <dgm:pt modelId="{DB3F326F-54FF-4A8A-9338-6994C87BB9DF}" type="sibTrans" cxnId="{6E100352-D4BC-47A2-B2CB-F36CB78697F0}">
      <dgm:prSet/>
      <dgm:spPr/>
      <dgm:t>
        <a:bodyPr/>
        <a:lstStyle/>
        <a:p>
          <a:endParaRPr lang="es-MX"/>
        </a:p>
      </dgm:t>
    </dgm:pt>
    <dgm:pt modelId="{F5782124-F6E1-4F95-9BA2-41FC80BB32E8}">
      <dgm:prSet phldrT="[Texto]"/>
      <dgm:spPr/>
      <dgm:t>
        <a:bodyPr/>
        <a:lstStyle/>
        <a:p>
          <a:r>
            <a:rPr lang="es-MX"/>
            <a:t>Surge como elemento central de los esfuerzos mundiales para mejorar la eficacia de la gestión pública</a:t>
          </a:r>
        </a:p>
      </dgm:t>
    </dgm:pt>
    <dgm:pt modelId="{32838B0F-A694-4994-92B0-9A141E0C7F3A}" type="parTrans" cxnId="{5A707EE7-7D9C-4467-85BF-DF851E29B4F0}">
      <dgm:prSet/>
      <dgm:spPr/>
      <dgm:t>
        <a:bodyPr/>
        <a:lstStyle/>
        <a:p>
          <a:endParaRPr lang="es-MX"/>
        </a:p>
      </dgm:t>
    </dgm:pt>
    <dgm:pt modelId="{70E9DC05-E1AA-41A2-8632-706D6C769E65}" type="sibTrans" cxnId="{5A707EE7-7D9C-4467-85BF-DF851E29B4F0}">
      <dgm:prSet/>
      <dgm:spPr/>
      <dgm:t>
        <a:bodyPr/>
        <a:lstStyle/>
        <a:p>
          <a:endParaRPr lang="es-MX"/>
        </a:p>
      </dgm:t>
    </dgm:pt>
    <dgm:pt modelId="{16902488-6D77-481E-8F5D-0B6155D6EB1E}">
      <dgm:prSet phldrT="[Texto]"/>
      <dgm:spPr/>
      <dgm:t>
        <a:bodyPr/>
        <a:lstStyle/>
        <a:p>
          <a:r>
            <a:rPr lang="es-MX"/>
            <a:t>Abarca principios de buen gobierno, que ayudan a maximizar la obtención de resultados, el buen gobierno, convirtiéndose en un eje político fundamental</a:t>
          </a:r>
        </a:p>
      </dgm:t>
    </dgm:pt>
    <dgm:pt modelId="{E824FDC4-B6D7-420D-8873-5850B2AFF9BA}" type="parTrans" cxnId="{7668D723-AB96-4A40-90B4-28D3C1790034}">
      <dgm:prSet/>
      <dgm:spPr/>
      <dgm:t>
        <a:bodyPr/>
        <a:lstStyle/>
        <a:p>
          <a:endParaRPr lang="es-MX"/>
        </a:p>
      </dgm:t>
    </dgm:pt>
    <dgm:pt modelId="{477500FF-FCCC-481A-B6DD-47C8D13B3D04}" type="sibTrans" cxnId="{7668D723-AB96-4A40-90B4-28D3C1790034}">
      <dgm:prSet/>
      <dgm:spPr/>
      <dgm:t>
        <a:bodyPr/>
        <a:lstStyle/>
        <a:p>
          <a:endParaRPr lang="es-MX"/>
        </a:p>
      </dgm:t>
    </dgm:pt>
    <dgm:pt modelId="{2B667CBB-3607-4207-B91C-1FF9FD13734F}">
      <dgm:prSet phldrT="[Texto]"/>
      <dgm:spPr/>
      <dgm:t>
        <a:bodyPr/>
        <a:lstStyle/>
        <a:p>
          <a:r>
            <a:rPr lang="es-MX"/>
            <a:t>Los ODM: constituyen el más ambicioso y más célebre compromiso global para una reducción de la pobreza basada en resultados en el mundo.</a:t>
          </a:r>
        </a:p>
      </dgm:t>
    </dgm:pt>
    <dgm:pt modelId="{2E91788F-0E5E-49D3-A5FD-1FAEA6195441}" type="parTrans" cxnId="{509FD0B7-DB77-4A0F-B24A-194A5BF169C3}">
      <dgm:prSet/>
      <dgm:spPr/>
      <dgm:t>
        <a:bodyPr/>
        <a:lstStyle/>
        <a:p>
          <a:endParaRPr lang="es-MX"/>
        </a:p>
      </dgm:t>
    </dgm:pt>
    <dgm:pt modelId="{4126C270-EE76-43E6-B64C-0D68BBB7AECF}" type="sibTrans" cxnId="{509FD0B7-DB77-4A0F-B24A-194A5BF169C3}">
      <dgm:prSet/>
      <dgm:spPr/>
      <dgm:t>
        <a:bodyPr/>
        <a:lstStyle/>
        <a:p>
          <a:endParaRPr lang="es-MX"/>
        </a:p>
      </dgm:t>
    </dgm:pt>
    <dgm:pt modelId="{C6F3B418-339C-4327-AF3C-0E17A8490D78}">
      <dgm:prSet phldrT="[Texto]"/>
      <dgm:spPr/>
      <dgm:t>
        <a:bodyPr/>
        <a:lstStyle/>
        <a:p>
          <a:r>
            <a:rPr lang="es-MX"/>
            <a:t>La Declaración de París sobre la efectividad, comparten los compromisos de los donantes hacia los paises HIPC (extremadamente pobres)</a:t>
          </a:r>
        </a:p>
      </dgm:t>
    </dgm:pt>
    <dgm:pt modelId="{E18F1EB9-BD26-4F86-A676-82892D48923E}" type="parTrans" cxnId="{A0D8122E-03AB-46E9-83A7-07EB3AA86A6B}">
      <dgm:prSet/>
      <dgm:spPr/>
      <dgm:t>
        <a:bodyPr/>
        <a:lstStyle/>
        <a:p>
          <a:endParaRPr lang="es-MX"/>
        </a:p>
      </dgm:t>
    </dgm:pt>
    <dgm:pt modelId="{BE0156AE-D070-4DAB-B79D-C0951EB328C3}" type="sibTrans" cxnId="{A0D8122E-03AB-46E9-83A7-07EB3AA86A6B}">
      <dgm:prSet/>
      <dgm:spPr/>
      <dgm:t>
        <a:bodyPr/>
        <a:lstStyle/>
        <a:p>
          <a:endParaRPr lang="es-MX"/>
        </a:p>
      </dgm:t>
    </dgm:pt>
    <dgm:pt modelId="{514E8B47-DC8A-44AD-B7EE-DC908B2A27CA}">
      <dgm:prSet/>
      <dgm:spPr/>
      <dgm:t>
        <a:bodyPr/>
        <a:lstStyle/>
        <a:p>
          <a:r>
            <a:rPr lang="es-MX"/>
            <a:t>La “cultura del desempeño” sigue siendo un desafío no sólo para los gobiernos de los países en desarrollo, sino que también para las organizaciones donantes.</a:t>
          </a:r>
        </a:p>
      </dgm:t>
    </dgm:pt>
    <dgm:pt modelId="{4D3144C6-2F36-493C-918F-D3A8760F05CD}" type="parTrans" cxnId="{9E412667-1507-4817-A3C5-326888436345}">
      <dgm:prSet/>
      <dgm:spPr/>
      <dgm:t>
        <a:bodyPr/>
        <a:lstStyle/>
        <a:p>
          <a:endParaRPr lang="es-MX"/>
        </a:p>
      </dgm:t>
    </dgm:pt>
    <dgm:pt modelId="{3F5891F5-EBE9-48C7-A66E-AA5ECCBBC3F6}" type="sibTrans" cxnId="{9E412667-1507-4817-A3C5-326888436345}">
      <dgm:prSet/>
      <dgm:spPr/>
      <dgm:t>
        <a:bodyPr/>
        <a:lstStyle/>
        <a:p>
          <a:endParaRPr lang="es-MX"/>
        </a:p>
      </dgm:t>
    </dgm:pt>
    <dgm:pt modelId="{F40175F2-6CDB-4F22-8E3A-90CEF3683316}" type="pres">
      <dgm:prSet presAssocID="{E2C780D1-CC25-42B2-BF1D-EDF8FC58ED0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5821915A-CA4A-485A-B341-66922A3701A6}" type="pres">
      <dgm:prSet presAssocID="{C9093A67-FB5C-4C40-A078-9FD27D93243E}" presName="centerShape" presStyleLbl="node0" presStyleIdx="0" presStyleCnt="1"/>
      <dgm:spPr/>
      <dgm:t>
        <a:bodyPr/>
        <a:lstStyle/>
        <a:p>
          <a:endParaRPr lang="es-MX"/>
        </a:p>
      </dgm:t>
    </dgm:pt>
    <dgm:pt modelId="{EA82AE4B-1C5B-4BBB-BC97-BECDE4C8B50A}" type="pres">
      <dgm:prSet presAssocID="{32838B0F-A694-4994-92B0-9A141E0C7F3A}" presName="parTrans" presStyleLbl="sibTrans2D1" presStyleIdx="0" presStyleCnt="5"/>
      <dgm:spPr/>
      <dgm:t>
        <a:bodyPr/>
        <a:lstStyle/>
        <a:p>
          <a:endParaRPr lang="es-MX"/>
        </a:p>
      </dgm:t>
    </dgm:pt>
    <dgm:pt modelId="{4126CC62-2FC1-47AC-B1A0-3B1D19763AD0}" type="pres">
      <dgm:prSet presAssocID="{32838B0F-A694-4994-92B0-9A141E0C7F3A}" presName="connectorText" presStyleLbl="sibTrans2D1" presStyleIdx="0" presStyleCnt="5"/>
      <dgm:spPr/>
      <dgm:t>
        <a:bodyPr/>
        <a:lstStyle/>
        <a:p>
          <a:endParaRPr lang="es-MX"/>
        </a:p>
      </dgm:t>
    </dgm:pt>
    <dgm:pt modelId="{BA2703B6-A596-4475-B1BF-5AC6F1FB9FC6}" type="pres">
      <dgm:prSet presAssocID="{F5782124-F6E1-4F95-9BA2-41FC80BB32E8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528B13E-F05E-4A5B-9961-78E0F7129061}" type="pres">
      <dgm:prSet presAssocID="{E824FDC4-B6D7-420D-8873-5850B2AFF9BA}" presName="parTrans" presStyleLbl="sibTrans2D1" presStyleIdx="1" presStyleCnt="5"/>
      <dgm:spPr/>
      <dgm:t>
        <a:bodyPr/>
        <a:lstStyle/>
        <a:p>
          <a:endParaRPr lang="es-MX"/>
        </a:p>
      </dgm:t>
    </dgm:pt>
    <dgm:pt modelId="{D1D6C41B-619F-44CC-A7F7-3671F69D8088}" type="pres">
      <dgm:prSet presAssocID="{E824FDC4-B6D7-420D-8873-5850B2AFF9BA}" presName="connectorText" presStyleLbl="sibTrans2D1" presStyleIdx="1" presStyleCnt="5"/>
      <dgm:spPr/>
      <dgm:t>
        <a:bodyPr/>
        <a:lstStyle/>
        <a:p>
          <a:endParaRPr lang="es-MX"/>
        </a:p>
      </dgm:t>
    </dgm:pt>
    <dgm:pt modelId="{8D7BBD83-9823-47C6-84C8-8B7CE3A653B6}" type="pres">
      <dgm:prSet presAssocID="{16902488-6D77-481E-8F5D-0B6155D6EB1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C846834-A41F-4BE9-9EFF-B7B06628A0AE}" type="pres">
      <dgm:prSet presAssocID="{2E91788F-0E5E-49D3-A5FD-1FAEA6195441}" presName="parTrans" presStyleLbl="sibTrans2D1" presStyleIdx="2" presStyleCnt="5"/>
      <dgm:spPr/>
      <dgm:t>
        <a:bodyPr/>
        <a:lstStyle/>
        <a:p>
          <a:endParaRPr lang="es-MX"/>
        </a:p>
      </dgm:t>
    </dgm:pt>
    <dgm:pt modelId="{E1758873-8E26-4F9C-8923-E953FB5F2C4C}" type="pres">
      <dgm:prSet presAssocID="{2E91788F-0E5E-49D3-A5FD-1FAEA6195441}" presName="connectorText" presStyleLbl="sibTrans2D1" presStyleIdx="2" presStyleCnt="5"/>
      <dgm:spPr/>
      <dgm:t>
        <a:bodyPr/>
        <a:lstStyle/>
        <a:p>
          <a:endParaRPr lang="es-MX"/>
        </a:p>
      </dgm:t>
    </dgm:pt>
    <dgm:pt modelId="{288AAAFC-9574-4685-9770-CD80176A3194}" type="pres">
      <dgm:prSet presAssocID="{2B667CBB-3607-4207-B91C-1FF9FD13734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D97B9C5-E73A-4A02-9987-41DC95F9ED6D}" type="pres">
      <dgm:prSet presAssocID="{E18F1EB9-BD26-4F86-A676-82892D48923E}" presName="parTrans" presStyleLbl="sibTrans2D1" presStyleIdx="3" presStyleCnt="5"/>
      <dgm:spPr/>
      <dgm:t>
        <a:bodyPr/>
        <a:lstStyle/>
        <a:p>
          <a:endParaRPr lang="es-MX"/>
        </a:p>
      </dgm:t>
    </dgm:pt>
    <dgm:pt modelId="{6A7F9FE2-ADEE-4B13-921F-0F4B701F277C}" type="pres">
      <dgm:prSet presAssocID="{E18F1EB9-BD26-4F86-A676-82892D48923E}" presName="connectorText" presStyleLbl="sibTrans2D1" presStyleIdx="3" presStyleCnt="5"/>
      <dgm:spPr/>
      <dgm:t>
        <a:bodyPr/>
        <a:lstStyle/>
        <a:p>
          <a:endParaRPr lang="es-MX"/>
        </a:p>
      </dgm:t>
    </dgm:pt>
    <dgm:pt modelId="{8A1B79AE-B344-46CE-8D8B-D95BB245E9F7}" type="pres">
      <dgm:prSet presAssocID="{C6F3B418-339C-4327-AF3C-0E17A8490D7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8377A7B-8ADE-4A9F-AF1E-B49DE586E197}" type="pres">
      <dgm:prSet presAssocID="{4D3144C6-2F36-493C-918F-D3A8760F05CD}" presName="parTrans" presStyleLbl="sibTrans2D1" presStyleIdx="4" presStyleCnt="5"/>
      <dgm:spPr/>
      <dgm:t>
        <a:bodyPr/>
        <a:lstStyle/>
        <a:p>
          <a:endParaRPr lang="es-MX"/>
        </a:p>
      </dgm:t>
    </dgm:pt>
    <dgm:pt modelId="{F6A92CC7-F6C1-49C3-A794-338AABDEE2C3}" type="pres">
      <dgm:prSet presAssocID="{4D3144C6-2F36-493C-918F-D3A8760F05CD}" presName="connectorText" presStyleLbl="sibTrans2D1" presStyleIdx="4" presStyleCnt="5"/>
      <dgm:spPr/>
      <dgm:t>
        <a:bodyPr/>
        <a:lstStyle/>
        <a:p>
          <a:endParaRPr lang="es-MX"/>
        </a:p>
      </dgm:t>
    </dgm:pt>
    <dgm:pt modelId="{5DA8B6B7-6BF1-4B82-B34F-EC099DB9FFC6}" type="pres">
      <dgm:prSet presAssocID="{514E8B47-DC8A-44AD-B7EE-DC908B2A27C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3583220E-17AE-419D-BED3-9573B24308CD}" type="presOf" srcId="{2B667CBB-3607-4207-B91C-1FF9FD13734F}" destId="{288AAAFC-9574-4685-9770-CD80176A3194}" srcOrd="0" destOrd="0" presId="urn:microsoft.com/office/officeart/2005/8/layout/radial5"/>
    <dgm:cxn modelId="{E08A490D-FE6E-4091-8CA7-2D1A9427E6FF}" type="presOf" srcId="{514E8B47-DC8A-44AD-B7EE-DC908B2A27CA}" destId="{5DA8B6B7-6BF1-4B82-B34F-EC099DB9FFC6}" srcOrd="0" destOrd="0" presId="urn:microsoft.com/office/officeart/2005/8/layout/radial5"/>
    <dgm:cxn modelId="{FE0B5BC6-B8EF-46B6-B755-12ECFC41FECE}" type="presOf" srcId="{E824FDC4-B6D7-420D-8873-5850B2AFF9BA}" destId="{1528B13E-F05E-4A5B-9961-78E0F7129061}" srcOrd="0" destOrd="0" presId="urn:microsoft.com/office/officeart/2005/8/layout/radial5"/>
    <dgm:cxn modelId="{C793BEE6-3D76-49EE-A0C6-11065C80A547}" type="presOf" srcId="{32838B0F-A694-4994-92B0-9A141E0C7F3A}" destId="{EA82AE4B-1C5B-4BBB-BC97-BECDE4C8B50A}" srcOrd="0" destOrd="0" presId="urn:microsoft.com/office/officeart/2005/8/layout/radial5"/>
    <dgm:cxn modelId="{D05CE82F-CEDA-493D-BE40-624E29E2B59B}" type="presOf" srcId="{16902488-6D77-481E-8F5D-0B6155D6EB1E}" destId="{8D7BBD83-9823-47C6-84C8-8B7CE3A653B6}" srcOrd="0" destOrd="0" presId="urn:microsoft.com/office/officeart/2005/8/layout/radial5"/>
    <dgm:cxn modelId="{0F60C07F-9C5C-4938-8675-962B203E6636}" type="presOf" srcId="{C9093A67-FB5C-4C40-A078-9FD27D93243E}" destId="{5821915A-CA4A-485A-B341-66922A3701A6}" srcOrd="0" destOrd="0" presId="urn:microsoft.com/office/officeart/2005/8/layout/radial5"/>
    <dgm:cxn modelId="{5A707EE7-7D9C-4467-85BF-DF851E29B4F0}" srcId="{C9093A67-FB5C-4C40-A078-9FD27D93243E}" destId="{F5782124-F6E1-4F95-9BA2-41FC80BB32E8}" srcOrd="0" destOrd="0" parTransId="{32838B0F-A694-4994-92B0-9A141E0C7F3A}" sibTransId="{70E9DC05-E1AA-41A2-8632-706D6C769E65}"/>
    <dgm:cxn modelId="{E2174794-D232-4C96-A574-D82D4CB95A38}" type="presOf" srcId="{32838B0F-A694-4994-92B0-9A141E0C7F3A}" destId="{4126CC62-2FC1-47AC-B1A0-3B1D19763AD0}" srcOrd="1" destOrd="0" presId="urn:microsoft.com/office/officeart/2005/8/layout/radial5"/>
    <dgm:cxn modelId="{9E412667-1507-4817-A3C5-326888436345}" srcId="{C9093A67-FB5C-4C40-A078-9FD27D93243E}" destId="{514E8B47-DC8A-44AD-B7EE-DC908B2A27CA}" srcOrd="4" destOrd="0" parTransId="{4D3144C6-2F36-493C-918F-D3A8760F05CD}" sibTransId="{3F5891F5-EBE9-48C7-A66E-AA5ECCBBC3F6}"/>
    <dgm:cxn modelId="{FC50FA11-E0E1-4E46-8749-9D05E3C2051D}" type="presOf" srcId="{2E91788F-0E5E-49D3-A5FD-1FAEA6195441}" destId="{E1758873-8E26-4F9C-8923-E953FB5F2C4C}" srcOrd="1" destOrd="0" presId="urn:microsoft.com/office/officeart/2005/8/layout/radial5"/>
    <dgm:cxn modelId="{75899996-FD5A-44BF-859D-8E6E8A5E2A7C}" type="presOf" srcId="{2E91788F-0E5E-49D3-A5FD-1FAEA6195441}" destId="{3C846834-A41F-4BE9-9EFF-B7B06628A0AE}" srcOrd="0" destOrd="0" presId="urn:microsoft.com/office/officeart/2005/8/layout/radial5"/>
    <dgm:cxn modelId="{9E48E9D2-0643-4B76-A73E-93A022D9D527}" type="presOf" srcId="{4D3144C6-2F36-493C-918F-D3A8760F05CD}" destId="{F8377A7B-8ADE-4A9F-AF1E-B49DE586E197}" srcOrd="0" destOrd="0" presId="urn:microsoft.com/office/officeart/2005/8/layout/radial5"/>
    <dgm:cxn modelId="{BA9F9DEC-17B3-4D9A-AAFB-658FA5DBD078}" type="presOf" srcId="{E824FDC4-B6D7-420D-8873-5850B2AFF9BA}" destId="{D1D6C41B-619F-44CC-A7F7-3671F69D8088}" srcOrd="1" destOrd="0" presId="urn:microsoft.com/office/officeart/2005/8/layout/radial5"/>
    <dgm:cxn modelId="{1F225830-AE96-4B1D-814D-EA63EC0981B7}" type="presOf" srcId="{E2C780D1-CC25-42B2-BF1D-EDF8FC58ED06}" destId="{F40175F2-6CDB-4F22-8E3A-90CEF3683316}" srcOrd="0" destOrd="0" presId="urn:microsoft.com/office/officeart/2005/8/layout/radial5"/>
    <dgm:cxn modelId="{509FD0B7-DB77-4A0F-B24A-194A5BF169C3}" srcId="{C9093A67-FB5C-4C40-A078-9FD27D93243E}" destId="{2B667CBB-3607-4207-B91C-1FF9FD13734F}" srcOrd="2" destOrd="0" parTransId="{2E91788F-0E5E-49D3-A5FD-1FAEA6195441}" sibTransId="{4126C270-EE76-43E6-B64C-0D68BBB7AECF}"/>
    <dgm:cxn modelId="{7668D723-AB96-4A40-90B4-28D3C1790034}" srcId="{C9093A67-FB5C-4C40-A078-9FD27D93243E}" destId="{16902488-6D77-481E-8F5D-0B6155D6EB1E}" srcOrd="1" destOrd="0" parTransId="{E824FDC4-B6D7-420D-8873-5850B2AFF9BA}" sibTransId="{477500FF-FCCC-481A-B6DD-47C8D13B3D04}"/>
    <dgm:cxn modelId="{A0D8122E-03AB-46E9-83A7-07EB3AA86A6B}" srcId="{C9093A67-FB5C-4C40-A078-9FD27D93243E}" destId="{C6F3B418-339C-4327-AF3C-0E17A8490D78}" srcOrd="3" destOrd="0" parTransId="{E18F1EB9-BD26-4F86-A676-82892D48923E}" sibTransId="{BE0156AE-D070-4DAB-B79D-C0951EB328C3}"/>
    <dgm:cxn modelId="{723BC2E6-37CF-40ED-A1DC-7F00952A4F0E}" type="presOf" srcId="{C6F3B418-339C-4327-AF3C-0E17A8490D78}" destId="{8A1B79AE-B344-46CE-8D8B-D95BB245E9F7}" srcOrd="0" destOrd="0" presId="urn:microsoft.com/office/officeart/2005/8/layout/radial5"/>
    <dgm:cxn modelId="{62A4DCD3-CE27-4B25-92FC-742A4226E806}" type="presOf" srcId="{E18F1EB9-BD26-4F86-A676-82892D48923E}" destId="{DD97B9C5-E73A-4A02-9987-41DC95F9ED6D}" srcOrd="0" destOrd="0" presId="urn:microsoft.com/office/officeart/2005/8/layout/radial5"/>
    <dgm:cxn modelId="{6E100352-D4BC-47A2-B2CB-F36CB78697F0}" srcId="{E2C780D1-CC25-42B2-BF1D-EDF8FC58ED06}" destId="{C9093A67-FB5C-4C40-A078-9FD27D93243E}" srcOrd="0" destOrd="0" parTransId="{E3FA8786-6862-47BA-889E-B5D350DD5F43}" sibTransId="{DB3F326F-54FF-4A8A-9338-6994C87BB9DF}"/>
    <dgm:cxn modelId="{179AE796-8C1D-4E04-8F61-D99533C4D305}" type="presOf" srcId="{4D3144C6-2F36-493C-918F-D3A8760F05CD}" destId="{F6A92CC7-F6C1-49C3-A794-338AABDEE2C3}" srcOrd="1" destOrd="0" presId="urn:microsoft.com/office/officeart/2005/8/layout/radial5"/>
    <dgm:cxn modelId="{ED772472-6DF6-4C73-B3F1-B4A0A17C2EDD}" type="presOf" srcId="{F5782124-F6E1-4F95-9BA2-41FC80BB32E8}" destId="{BA2703B6-A596-4475-B1BF-5AC6F1FB9FC6}" srcOrd="0" destOrd="0" presId="urn:microsoft.com/office/officeart/2005/8/layout/radial5"/>
    <dgm:cxn modelId="{3C28C293-F582-456A-9D03-4646139FC219}" type="presOf" srcId="{E18F1EB9-BD26-4F86-A676-82892D48923E}" destId="{6A7F9FE2-ADEE-4B13-921F-0F4B701F277C}" srcOrd="1" destOrd="0" presId="urn:microsoft.com/office/officeart/2005/8/layout/radial5"/>
    <dgm:cxn modelId="{EEDAAB1D-DEC6-4A3C-8254-93AFFCE6717D}" type="presParOf" srcId="{F40175F2-6CDB-4F22-8E3A-90CEF3683316}" destId="{5821915A-CA4A-485A-B341-66922A3701A6}" srcOrd="0" destOrd="0" presId="urn:microsoft.com/office/officeart/2005/8/layout/radial5"/>
    <dgm:cxn modelId="{CD76AF97-9AB0-4BDF-B05E-BA8DA411744A}" type="presParOf" srcId="{F40175F2-6CDB-4F22-8E3A-90CEF3683316}" destId="{EA82AE4B-1C5B-4BBB-BC97-BECDE4C8B50A}" srcOrd="1" destOrd="0" presId="urn:microsoft.com/office/officeart/2005/8/layout/radial5"/>
    <dgm:cxn modelId="{BCCCD56E-7B2B-457B-B564-CF5A5A740701}" type="presParOf" srcId="{EA82AE4B-1C5B-4BBB-BC97-BECDE4C8B50A}" destId="{4126CC62-2FC1-47AC-B1A0-3B1D19763AD0}" srcOrd="0" destOrd="0" presId="urn:microsoft.com/office/officeart/2005/8/layout/radial5"/>
    <dgm:cxn modelId="{21924456-CE12-4871-8A72-3EB2855CFE16}" type="presParOf" srcId="{F40175F2-6CDB-4F22-8E3A-90CEF3683316}" destId="{BA2703B6-A596-4475-B1BF-5AC6F1FB9FC6}" srcOrd="2" destOrd="0" presId="urn:microsoft.com/office/officeart/2005/8/layout/radial5"/>
    <dgm:cxn modelId="{E47F9D87-0E65-4120-8903-8E31020BF625}" type="presParOf" srcId="{F40175F2-6CDB-4F22-8E3A-90CEF3683316}" destId="{1528B13E-F05E-4A5B-9961-78E0F7129061}" srcOrd="3" destOrd="0" presId="urn:microsoft.com/office/officeart/2005/8/layout/radial5"/>
    <dgm:cxn modelId="{55CB8BF3-EDBC-4720-8336-BB8ECA11B90F}" type="presParOf" srcId="{1528B13E-F05E-4A5B-9961-78E0F7129061}" destId="{D1D6C41B-619F-44CC-A7F7-3671F69D8088}" srcOrd="0" destOrd="0" presId="urn:microsoft.com/office/officeart/2005/8/layout/radial5"/>
    <dgm:cxn modelId="{B517734E-5EA0-4D30-965F-D447A955C817}" type="presParOf" srcId="{F40175F2-6CDB-4F22-8E3A-90CEF3683316}" destId="{8D7BBD83-9823-47C6-84C8-8B7CE3A653B6}" srcOrd="4" destOrd="0" presId="urn:microsoft.com/office/officeart/2005/8/layout/radial5"/>
    <dgm:cxn modelId="{38508D0A-0BED-499D-9AA8-FC7BD4D8AC43}" type="presParOf" srcId="{F40175F2-6CDB-4F22-8E3A-90CEF3683316}" destId="{3C846834-A41F-4BE9-9EFF-B7B06628A0AE}" srcOrd="5" destOrd="0" presId="urn:microsoft.com/office/officeart/2005/8/layout/radial5"/>
    <dgm:cxn modelId="{2AB960E3-3B21-4B57-A455-DA29E22643C2}" type="presParOf" srcId="{3C846834-A41F-4BE9-9EFF-B7B06628A0AE}" destId="{E1758873-8E26-4F9C-8923-E953FB5F2C4C}" srcOrd="0" destOrd="0" presId="urn:microsoft.com/office/officeart/2005/8/layout/radial5"/>
    <dgm:cxn modelId="{FF6924AF-18DF-4CE6-A23A-9A11079B85A2}" type="presParOf" srcId="{F40175F2-6CDB-4F22-8E3A-90CEF3683316}" destId="{288AAAFC-9574-4685-9770-CD80176A3194}" srcOrd="6" destOrd="0" presId="urn:microsoft.com/office/officeart/2005/8/layout/radial5"/>
    <dgm:cxn modelId="{173664CD-15AE-4801-BB41-3BF1DE98F233}" type="presParOf" srcId="{F40175F2-6CDB-4F22-8E3A-90CEF3683316}" destId="{DD97B9C5-E73A-4A02-9987-41DC95F9ED6D}" srcOrd="7" destOrd="0" presId="urn:microsoft.com/office/officeart/2005/8/layout/radial5"/>
    <dgm:cxn modelId="{13CBE07B-FE3E-401D-AA90-13A338EEF096}" type="presParOf" srcId="{DD97B9C5-E73A-4A02-9987-41DC95F9ED6D}" destId="{6A7F9FE2-ADEE-4B13-921F-0F4B701F277C}" srcOrd="0" destOrd="0" presId="urn:microsoft.com/office/officeart/2005/8/layout/radial5"/>
    <dgm:cxn modelId="{C3E3E23B-BCC2-402C-966D-0FD6D883E7F1}" type="presParOf" srcId="{F40175F2-6CDB-4F22-8E3A-90CEF3683316}" destId="{8A1B79AE-B344-46CE-8D8B-D95BB245E9F7}" srcOrd="8" destOrd="0" presId="urn:microsoft.com/office/officeart/2005/8/layout/radial5"/>
    <dgm:cxn modelId="{F94FD5D1-9580-41C3-A0F3-4F82ED3EA8D6}" type="presParOf" srcId="{F40175F2-6CDB-4F22-8E3A-90CEF3683316}" destId="{F8377A7B-8ADE-4A9F-AF1E-B49DE586E197}" srcOrd="9" destOrd="0" presId="urn:microsoft.com/office/officeart/2005/8/layout/radial5"/>
    <dgm:cxn modelId="{4598263B-649A-48DC-8EA4-7E98FF5FB79F}" type="presParOf" srcId="{F8377A7B-8ADE-4A9F-AF1E-B49DE586E197}" destId="{F6A92CC7-F6C1-49C3-A794-338AABDEE2C3}" srcOrd="0" destOrd="0" presId="urn:microsoft.com/office/officeart/2005/8/layout/radial5"/>
    <dgm:cxn modelId="{3A3F08C1-6813-4B93-8076-6FC0BF44DC9F}" type="presParOf" srcId="{F40175F2-6CDB-4F22-8E3A-90CEF3683316}" destId="{5DA8B6B7-6BF1-4B82-B34F-EC099DB9FFC6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21915A-CA4A-485A-B341-66922A3701A6}">
      <dsp:nvSpPr>
        <dsp:cNvPr id="0" name=""/>
        <dsp:cNvSpPr/>
      </dsp:nvSpPr>
      <dsp:spPr>
        <a:xfrm>
          <a:off x="2356436" y="1865758"/>
          <a:ext cx="1128369" cy="112836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GpRD Internacional</a:t>
          </a:r>
        </a:p>
      </dsp:txBody>
      <dsp:txXfrm>
        <a:off x="2521682" y="2031004"/>
        <a:ext cx="797877" cy="797877"/>
      </dsp:txXfrm>
    </dsp:sp>
    <dsp:sp modelId="{EA82AE4B-1C5B-4BBB-BC97-BECDE4C8B50A}">
      <dsp:nvSpPr>
        <dsp:cNvPr id="0" name=""/>
        <dsp:cNvSpPr/>
      </dsp:nvSpPr>
      <dsp:spPr>
        <a:xfrm rot="16200000">
          <a:off x="2800745" y="1516177"/>
          <a:ext cx="239750" cy="2603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>
        <a:off x="2836708" y="1604215"/>
        <a:ext cx="167825" cy="156224"/>
      </dsp:txXfrm>
    </dsp:sp>
    <dsp:sp modelId="{BA2703B6-A596-4475-B1BF-5AC6F1FB9FC6}">
      <dsp:nvSpPr>
        <dsp:cNvPr id="0" name=""/>
        <dsp:cNvSpPr/>
      </dsp:nvSpPr>
      <dsp:spPr>
        <a:xfrm>
          <a:off x="2215390" y="2937"/>
          <a:ext cx="1410461" cy="141046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Surge como elemento central de los esfuerzos mundiales para mejorar la eficacia de la gestión pública</a:t>
          </a:r>
        </a:p>
      </dsp:txBody>
      <dsp:txXfrm>
        <a:off x="2421947" y="209494"/>
        <a:ext cx="997347" cy="997347"/>
      </dsp:txXfrm>
    </dsp:sp>
    <dsp:sp modelId="{1528B13E-F05E-4A5B-9961-78E0F7129061}">
      <dsp:nvSpPr>
        <dsp:cNvPr id="0" name=""/>
        <dsp:cNvSpPr/>
      </dsp:nvSpPr>
      <dsp:spPr>
        <a:xfrm rot="20520000">
          <a:off x="3545973" y="2057616"/>
          <a:ext cx="239750" cy="2603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>
        <a:off x="3547733" y="2120804"/>
        <a:ext cx="167825" cy="156224"/>
      </dsp:txXfrm>
    </dsp:sp>
    <dsp:sp modelId="{8D7BBD83-9823-47C6-84C8-8B7CE3A653B6}">
      <dsp:nvSpPr>
        <dsp:cNvPr id="0" name=""/>
        <dsp:cNvSpPr/>
      </dsp:nvSpPr>
      <dsp:spPr>
        <a:xfrm>
          <a:off x="3852895" y="1192654"/>
          <a:ext cx="1410461" cy="141046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Abarca principios de buen gobierno, que ayudan a maximizar la obtención de resultados, el buen gobierno, convirtiéndose en un eje político fundamental</a:t>
          </a:r>
        </a:p>
      </dsp:txBody>
      <dsp:txXfrm>
        <a:off x="4059452" y="1399211"/>
        <a:ext cx="997347" cy="997347"/>
      </dsp:txXfrm>
    </dsp:sp>
    <dsp:sp modelId="{3C846834-A41F-4BE9-9EFF-B7B06628A0AE}">
      <dsp:nvSpPr>
        <dsp:cNvPr id="0" name=""/>
        <dsp:cNvSpPr/>
      </dsp:nvSpPr>
      <dsp:spPr>
        <a:xfrm rot="3240000">
          <a:off x="3261321" y="2933684"/>
          <a:ext cx="239750" cy="2603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>
        <a:off x="3276145" y="2956665"/>
        <a:ext cx="167825" cy="156224"/>
      </dsp:txXfrm>
    </dsp:sp>
    <dsp:sp modelId="{288AAAFC-9574-4685-9770-CD80176A3194}">
      <dsp:nvSpPr>
        <dsp:cNvPr id="0" name=""/>
        <dsp:cNvSpPr/>
      </dsp:nvSpPr>
      <dsp:spPr>
        <a:xfrm>
          <a:off x="3227424" y="3117657"/>
          <a:ext cx="1410461" cy="141046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Los ODM: constituyen el más ambicioso y más célebre compromiso global para una reducción de la pobreza basada en resultados en el mundo.</a:t>
          </a:r>
        </a:p>
      </dsp:txBody>
      <dsp:txXfrm>
        <a:off x="3433981" y="3324214"/>
        <a:ext cx="997347" cy="997347"/>
      </dsp:txXfrm>
    </dsp:sp>
    <dsp:sp modelId="{DD97B9C5-E73A-4A02-9987-41DC95F9ED6D}">
      <dsp:nvSpPr>
        <dsp:cNvPr id="0" name=""/>
        <dsp:cNvSpPr/>
      </dsp:nvSpPr>
      <dsp:spPr>
        <a:xfrm rot="7560000">
          <a:off x="2340169" y="2933684"/>
          <a:ext cx="239750" cy="2603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 rot="10800000">
        <a:off x="2397270" y="2956665"/>
        <a:ext cx="167825" cy="156224"/>
      </dsp:txXfrm>
    </dsp:sp>
    <dsp:sp modelId="{8A1B79AE-B344-46CE-8D8B-D95BB245E9F7}">
      <dsp:nvSpPr>
        <dsp:cNvPr id="0" name=""/>
        <dsp:cNvSpPr/>
      </dsp:nvSpPr>
      <dsp:spPr>
        <a:xfrm>
          <a:off x="1203356" y="3117657"/>
          <a:ext cx="1410461" cy="141046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La Declaración de París sobre la efectividad, comparten los compromisos de los donantes hacia los paises HIPC (extremadamente pobres)</a:t>
          </a:r>
        </a:p>
      </dsp:txBody>
      <dsp:txXfrm>
        <a:off x="1409913" y="3324214"/>
        <a:ext cx="997347" cy="997347"/>
      </dsp:txXfrm>
    </dsp:sp>
    <dsp:sp modelId="{F8377A7B-8ADE-4A9F-AF1E-B49DE586E197}">
      <dsp:nvSpPr>
        <dsp:cNvPr id="0" name=""/>
        <dsp:cNvSpPr/>
      </dsp:nvSpPr>
      <dsp:spPr>
        <a:xfrm rot="11880000">
          <a:off x="2055517" y="2057616"/>
          <a:ext cx="239750" cy="26037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</dsp:txBody>
      <dsp:txXfrm rot="10800000">
        <a:off x="2125682" y="2120804"/>
        <a:ext cx="167825" cy="156224"/>
      </dsp:txXfrm>
    </dsp:sp>
    <dsp:sp modelId="{5DA8B6B7-6BF1-4B82-B34F-EC099DB9FFC6}">
      <dsp:nvSpPr>
        <dsp:cNvPr id="0" name=""/>
        <dsp:cNvSpPr/>
      </dsp:nvSpPr>
      <dsp:spPr>
        <a:xfrm>
          <a:off x="577884" y="1192654"/>
          <a:ext cx="1410461" cy="141046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La “cultura del desempeño” sigue siendo un desafío no sólo para los gobiernos de los países en desarrollo, sino que también para las organizaciones donantes.</a:t>
          </a:r>
        </a:p>
      </dsp:txBody>
      <dsp:txXfrm>
        <a:off x="784441" y="1399211"/>
        <a:ext cx="997347" cy="997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FBC6-2E74-4AEF-8DD9-259E69A2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Municipal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Luz Carvajal Magaña</dc:creator>
  <cp:lastModifiedBy>Sandra Luz Carvajal Magaña</cp:lastModifiedBy>
  <cp:revision>5</cp:revision>
  <dcterms:created xsi:type="dcterms:W3CDTF">2015-10-05T02:32:00Z</dcterms:created>
  <dcterms:modified xsi:type="dcterms:W3CDTF">2015-10-05T02:39:00Z</dcterms:modified>
</cp:coreProperties>
</file>