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rFonts w:ascii="Arial" w:eastAsiaTheme="majorEastAsia" w:hAnsi="Arial" w:cs="Arial"/>
          <w:lang w:val="es-MX"/>
        </w:rPr>
        <w:id w:val="1310413"/>
        <w:docPartObj>
          <w:docPartGallery w:val="Cover Pages"/>
          <w:docPartUnique/>
        </w:docPartObj>
      </w:sdtPr>
      <w:sdtEndPr>
        <w:rPr>
          <w:rFonts w:eastAsiaTheme="minorHAnsi"/>
        </w:rPr>
      </w:sdtEndPr>
      <w:sdtContent>
        <w:tbl>
          <w:tblPr>
            <w:tblpPr w:leftFromText="187" w:rightFromText="187" w:vertAnchor="page" w:horzAnchor="page" w:tblpXSpec="center" w:tblpYSpec="center"/>
            <w:tblW w:w="5898" w:type="pct"/>
            <w:tblCellMar>
              <w:top w:w="216" w:type="dxa"/>
              <w:left w:w="216" w:type="dxa"/>
              <w:bottom w:w="216" w:type="dxa"/>
              <w:right w:w="216" w:type="dxa"/>
            </w:tblCellMar>
            <w:tblLook w:val="04A0"/>
          </w:tblPr>
          <w:tblGrid>
            <w:gridCol w:w="3931"/>
            <w:gridCol w:w="2922"/>
            <w:gridCol w:w="5027"/>
          </w:tblGrid>
          <w:tr w:rsidR="003B24CC" w:rsidRPr="00024074" w:rsidTr="003B24CC">
            <w:tc>
              <w:tcPr>
                <w:tcW w:w="3618" w:type="dxa"/>
                <w:tcBorders>
                  <w:bottom w:val="single" w:sz="18" w:space="0" w:color="808080" w:themeColor="background1" w:themeShade="80"/>
                  <w:right w:val="single" w:sz="18" w:space="0" w:color="808080" w:themeColor="background1" w:themeShade="80"/>
                </w:tcBorders>
                <w:vAlign w:val="center"/>
              </w:tcPr>
              <w:p w:rsidR="003B24CC" w:rsidRPr="00024074" w:rsidRDefault="003B24CC">
                <w:pPr>
                  <w:pStyle w:val="Sinespaciado"/>
                  <w:rPr>
                    <w:rFonts w:ascii="Arial" w:eastAsiaTheme="majorEastAsia" w:hAnsi="Arial" w:cs="Arial"/>
                  </w:rPr>
                </w:pPr>
                <w:r w:rsidRPr="00024074">
                  <w:rPr>
                    <w:rFonts w:ascii="Arial" w:eastAsiaTheme="majorEastAsia" w:hAnsi="Arial" w:cs="Arial"/>
                    <w:noProof/>
                    <w:lang w:val="es-MX" w:eastAsia="es-MX"/>
                  </w:rPr>
                  <w:drawing>
                    <wp:anchor distT="0" distB="0" distL="114300" distR="114300" simplePos="0" relativeHeight="251659264" behindDoc="0" locked="0" layoutInCell="1" allowOverlap="1">
                      <wp:simplePos x="0" y="0"/>
                      <wp:positionH relativeFrom="column">
                        <wp:posOffset>570230</wp:posOffset>
                      </wp:positionH>
                      <wp:positionV relativeFrom="paragraph">
                        <wp:posOffset>-473710</wp:posOffset>
                      </wp:positionV>
                      <wp:extent cx="1447165" cy="1466215"/>
                      <wp:effectExtent l="19050" t="0" r="635" b="0"/>
                      <wp:wrapThrough wrapText="bothSides">
                        <wp:wrapPolygon edited="0">
                          <wp:start x="-284" y="0"/>
                          <wp:lineTo x="-284" y="21329"/>
                          <wp:lineTo x="21609" y="21329"/>
                          <wp:lineTo x="21609" y="0"/>
                          <wp:lineTo x="-284"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7165" cy="1466215"/>
                              </a:xfrm>
                              <a:prstGeom prst="rect">
                                <a:avLst/>
                              </a:prstGeom>
                              <a:noFill/>
                              <a:ln>
                                <a:noFill/>
                              </a:ln>
                            </pic:spPr>
                          </pic:pic>
                        </a:graphicData>
                      </a:graphic>
                    </wp:anchor>
                  </w:drawing>
                </w:r>
              </w:p>
            </w:tc>
            <w:tc>
              <w:tcPr>
                <w:tcW w:w="7317" w:type="dxa"/>
                <w:gridSpan w:val="2"/>
                <w:tcBorders>
                  <w:left w:val="single" w:sz="18" w:space="0" w:color="808080" w:themeColor="background1" w:themeShade="80"/>
                  <w:bottom w:val="single" w:sz="18" w:space="0" w:color="808080" w:themeColor="background1" w:themeShade="80"/>
                </w:tcBorders>
                <w:vAlign w:val="center"/>
              </w:tcPr>
              <w:sdt>
                <w:sdtPr>
                  <w:rPr>
                    <w:rFonts w:ascii="Arial" w:eastAsiaTheme="majorEastAsia" w:hAnsi="Arial" w:cs="Arial"/>
                  </w:rPr>
                  <w:alias w:val="Fecha"/>
                  <w:id w:val="276713165"/>
                  <w:dataBinding w:prefixMappings="xmlns:ns0='http://schemas.microsoft.com/office/2006/coverPageProps'" w:xpath="/ns0:CoverPageProperties[1]/ns0:PublishDate[1]" w:storeItemID="{55AF091B-3C7A-41E3-B477-F2FDAA23CFDA}"/>
                  <w:date>
                    <w:dateFormat w:val="d 'de' MMMM"/>
                    <w:lid w:val="es-ES"/>
                    <w:storeMappedDataAs w:val="dateTime"/>
                    <w:calendar w:val="gregorian"/>
                  </w:date>
                </w:sdtPr>
                <w:sdtContent>
                  <w:p w:rsidR="003B24CC" w:rsidRPr="00024074" w:rsidRDefault="00764014" w:rsidP="003B24CC">
                    <w:pPr>
                      <w:pStyle w:val="Sinespaciado"/>
                      <w:ind w:left="634"/>
                      <w:rPr>
                        <w:rFonts w:ascii="Arial" w:eastAsiaTheme="majorEastAsia" w:hAnsi="Arial" w:cs="Arial"/>
                      </w:rPr>
                    </w:pPr>
                    <w:r w:rsidRPr="00024074">
                      <w:rPr>
                        <w:rFonts w:ascii="Arial" w:eastAsiaTheme="majorEastAsia" w:hAnsi="Arial" w:cs="Arial"/>
                      </w:rPr>
                      <w:t xml:space="preserve">  </w:t>
                    </w:r>
                  </w:p>
                </w:sdtContent>
              </w:sdt>
              <w:p w:rsidR="003B24CC" w:rsidRPr="00024074" w:rsidRDefault="003B24CC" w:rsidP="00764014">
                <w:pPr>
                  <w:pStyle w:val="Sinespaciado"/>
                  <w:ind w:left="634"/>
                  <w:rPr>
                    <w:rFonts w:ascii="Arial" w:hAnsi="Arial" w:cs="Arial"/>
                  </w:rPr>
                </w:pPr>
              </w:p>
            </w:tc>
          </w:tr>
          <w:tr w:rsidR="003B24CC" w:rsidRPr="00024074" w:rsidTr="003B24CC">
            <w:tc>
              <w:tcPr>
                <w:tcW w:w="6308" w:type="dxa"/>
                <w:gridSpan w:val="2"/>
                <w:tcBorders>
                  <w:top w:val="single" w:sz="18" w:space="0" w:color="808080" w:themeColor="background1" w:themeShade="80"/>
                </w:tcBorders>
                <w:vAlign w:val="center"/>
              </w:tcPr>
              <w:p w:rsidR="000C5EFE" w:rsidRPr="00024074" w:rsidRDefault="000C5EFE" w:rsidP="00DA3179">
                <w:pPr>
                  <w:pStyle w:val="NormalWeb"/>
                  <w:shd w:val="clear" w:color="auto" w:fill="FFFFFF"/>
                  <w:spacing w:before="0" w:beforeAutospacing="0" w:after="0" w:afterAutospacing="0" w:line="324" w:lineRule="atLeast"/>
                  <w:ind w:left="426" w:right="467"/>
                  <w:jc w:val="both"/>
                  <w:rPr>
                    <w:rFonts w:ascii="Arial" w:hAnsi="Arial" w:cs="Arial"/>
                    <w:sz w:val="22"/>
                    <w:szCs w:val="22"/>
                  </w:rPr>
                </w:pPr>
                <w:r w:rsidRPr="00024074">
                  <w:rPr>
                    <w:rFonts w:ascii="Arial" w:hAnsi="Arial" w:cs="Arial"/>
                    <w:sz w:val="22"/>
                    <w:szCs w:val="22"/>
                  </w:rPr>
                  <w:t>Actividad relativa al  resumen libros </w:t>
                </w:r>
                <w:hyperlink r:id="rId9" w:history="1">
                  <w:r w:rsidRPr="00024074">
                    <w:rPr>
                      <w:rStyle w:val="Hipervnculo"/>
                      <w:rFonts w:ascii="Arial" w:hAnsi="Arial" w:cs="Arial"/>
                      <w:color w:val="auto"/>
                      <w:sz w:val="22"/>
                      <w:szCs w:val="22"/>
                      <w:u w:val="none"/>
                    </w:rPr>
                    <w:t xml:space="preserve">Metodología de la investigación - </w:t>
                  </w:r>
                  <w:proofErr w:type="spellStart"/>
                  <w:r w:rsidRPr="00024074">
                    <w:rPr>
                      <w:rStyle w:val="Hipervnculo"/>
                      <w:rFonts w:ascii="Arial" w:hAnsi="Arial" w:cs="Arial"/>
                      <w:color w:val="auto"/>
                      <w:sz w:val="22"/>
                      <w:szCs w:val="22"/>
                      <w:u w:val="none"/>
                    </w:rPr>
                    <w:t>Sampieri</w:t>
                  </w:r>
                  <w:proofErr w:type="spellEnd"/>
                </w:hyperlink>
                <w:r w:rsidRPr="00024074">
                  <w:rPr>
                    <w:rFonts w:ascii="Arial" w:hAnsi="Arial" w:cs="Arial"/>
                    <w:sz w:val="22"/>
                    <w:szCs w:val="22"/>
                  </w:rPr>
                  <w:t> y</w:t>
                </w:r>
                <w:r w:rsidRPr="00024074">
                  <w:rPr>
                    <w:rStyle w:val="apple-converted-space"/>
                    <w:rFonts w:ascii="Arial" w:hAnsi="Arial" w:cs="Arial"/>
                    <w:sz w:val="22"/>
                    <w:szCs w:val="22"/>
                  </w:rPr>
                  <w:t> </w:t>
                </w:r>
                <w:hyperlink r:id="rId10" w:history="1">
                  <w:r w:rsidRPr="00024074">
                    <w:rPr>
                      <w:rStyle w:val="Hipervnculo"/>
                      <w:rFonts w:ascii="Arial" w:hAnsi="Arial" w:cs="Arial"/>
                      <w:color w:val="auto"/>
                      <w:sz w:val="22"/>
                      <w:szCs w:val="22"/>
                      <w:u w:val="none"/>
                    </w:rPr>
                    <w:t>Tesis en 30 días - Guillermina Baena, Sergio Montero</w:t>
                  </w:r>
                </w:hyperlink>
                <w:r w:rsidRPr="00024074">
                  <w:rPr>
                    <w:rFonts w:ascii="Arial" w:hAnsi="Arial" w:cs="Arial"/>
                    <w:sz w:val="22"/>
                    <w:szCs w:val="22"/>
                  </w:rPr>
                  <w:t>  </w:t>
                </w:r>
              </w:p>
              <w:p w:rsidR="003B24CC" w:rsidRPr="00024074" w:rsidRDefault="003B24CC" w:rsidP="00DA3179">
                <w:pPr>
                  <w:pStyle w:val="NormalWeb"/>
                  <w:shd w:val="clear" w:color="auto" w:fill="FFFFFF"/>
                  <w:spacing w:before="0" w:beforeAutospacing="0" w:after="0" w:afterAutospacing="0" w:line="324" w:lineRule="atLeast"/>
                  <w:ind w:left="426" w:right="467"/>
                  <w:jc w:val="both"/>
                  <w:rPr>
                    <w:rFonts w:ascii="Arial" w:hAnsi="Arial" w:cs="Arial"/>
                    <w:sz w:val="22"/>
                    <w:szCs w:val="22"/>
                  </w:rPr>
                </w:pPr>
              </w:p>
            </w:tc>
            <w:sdt>
              <w:sdtPr>
                <w:rPr>
                  <w:rFonts w:ascii="Arial" w:eastAsiaTheme="majorEastAsia" w:hAnsi="Arial" w:cs="Arial"/>
                  <w:b/>
                </w:rPr>
                <w:alias w:val="Subtítulo"/>
                <w:id w:val="276713189"/>
                <w:dataBinding w:prefixMappings="xmlns:ns0='http://schemas.openxmlformats.org/package/2006/metadata/core-properties' xmlns:ns1='http://purl.org/dc/elements/1.1/'" w:xpath="/ns0:coreProperties[1]/ns1:subject[1]" w:storeItemID="{6C3C8BC8-F283-45AE-878A-BAB7291924A1}"/>
                <w:text/>
              </w:sdtPr>
              <w:sdtContent>
                <w:tc>
                  <w:tcPr>
                    <w:tcW w:w="4627" w:type="dxa"/>
                    <w:tcBorders>
                      <w:top w:val="single" w:sz="18" w:space="0" w:color="808080" w:themeColor="background1" w:themeShade="80"/>
                    </w:tcBorders>
                    <w:vAlign w:val="center"/>
                  </w:tcPr>
                  <w:p w:rsidR="003B24CC" w:rsidRPr="00024074" w:rsidRDefault="000C5EFE" w:rsidP="00A5492C">
                    <w:pPr>
                      <w:pStyle w:val="Sinespaciado"/>
                      <w:rPr>
                        <w:rFonts w:ascii="Arial" w:eastAsiaTheme="majorEastAsia" w:hAnsi="Arial" w:cs="Arial"/>
                        <w:b/>
                      </w:rPr>
                    </w:pPr>
                    <w:r w:rsidRPr="00024074">
                      <w:rPr>
                        <w:rFonts w:ascii="Arial" w:eastAsiaTheme="majorEastAsia" w:hAnsi="Arial" w:cs="Arial"/>
                        <w:b/>
                        <w:lang w:val="es-MX"/>
                      </w:rPr>
                      <w:t xml:space="preserve">Actividad </w:t>
                    </w:r>
                    <w:r w:rsidR="00A5492C" w:rsidRPr="00024074">
                      <w:rPr>
                        <w:rFonts w:ascii="Arial" w:eastAsiaTheme="majorEastAsia" w:hAnsi="Arial" w:cs="Arial"/>
                        <w:b/>
                        <w:lang w:val="es-MX"/>
                      </w:rPr>
                      <w:t>2</w:t>
                    </w:r>
                  </w:p>
                </w:tc>
              </w:sdtContent>
            </w:sdt>
          </w:tr>
        </w:tbl>
        <w:p w:rsidR="003B24CC" w:rsidRPr="00024074" w:rsidRDefault="003B24CC">
          <w:pPr>
            <w:rPr>
              <w:rFonts w:ascii="Arial" w:hAnsi="Arial" w:cs="Arial"/>
              <w:lang w:val="es-ES"/>
            </w:rPr>
          </w:pPr>
        </w:p>
        <w:p w:rsidR="003B24CC" w:rsidRPr="00024074" w:rsidRDefault="00820709">
          <w:pPr>
            <w:rPr>
              <w:rFonts w:ascii="Arial" w:eastAsia="Times New Roman" w:hAnsi="Arial" w:cs="Arial"/>
              <w:lang w:eastAsia="es-MX"/>
            </w:rPr>
          </w:pPr>
          <w:r w:rsidRPr="00024074">
            <w:rPr>
              <w:rFonts w:ascii="Arial" w:hAnsi="Arial" w:cs="Arial"/>
              <w:noProof/>
              <w:lang w:val="es-ES"/>
            </w:rPr>
            <w:pict>
              <v:shapetype id="_x0000_t202" coordsize="21600,21600" o:spt="202" path="m,l,21600r21600,l21600,xe">
                <v:stroke joinstyle="miter"/>
                <v:path gradientshapeok="t" o:connecttype="rect"/>
              </v:shapetype>
              <v:shape id="_x0000_s1026" type="#_x0000_t202" style="position:absolute;margin-left:140.95pt;margin-top:180.35pt;width:354.5pt;height:105.45pt;z-index:251661312;mso-width-relative:margin;mso-height-relative:margin" stroked="f">
                <v:textbox style="mso-next-textbox:#_x0000_s1026">
                  <w:txbxContent>
                    <w:p w:rsidR="00764014" w:rsidRPr="000C5EFE" w:rsidRDefault="000C5EFE" w:rsidP="00764014">
                      <w:pPr>
                        <w:jc w:val="center"/>
                        <w:rPr>
                          <w:b/>
                          <w:sz w:val="48"/>
                          <w:szCs w:val="48"/>
                          <w:lang w:val="es-ES"/>
                        </w:rPr>
                      </w:pPr>
                      <w:r w:rsidRPr="000C5EFE">
                        <w:rPr>
                          <w:b/>
                          <w:sz w:val="48"/>
                          <w:szCs w:val="48"/>
                          <w:lang w:val="es-ES"/>
                        </w:rPr>
                        <w:t xml:space="preserve">Metodología de la Investigación </w:t>
                      </w:r>
                    </w:p>
                    <w:p w:rsidR="00764014" w:rsidRPr="000C5EFE" w:rsidRDefault="00764014" w:rsidP="00764014">
                      <w:pPr>
                        <w:jc w:val="center"/>
                        <w:rPr>
                          <w:rFonts w:cs="Arial"/>
                          <w:b/>
                          <w:color w:val="222222"/>
                          <w:sz w:val="32"/>
                          <w:szCs w:val="32"/>
                          <w:shd w:val="clear" w:color="auto" w:fill="FFFFFF"/>
                        </w:rPr>
                      </w:pPr>
                      <w:r w:rsidRPr="000C5EFE">
                        <w:rPr>
                          <w:rStyle w:val="Textoennegrita"/>
                          <w:rFonts w:cs="Arial"/>
                          <w:color w:val="222222"/>
                          <w:sz w:val="32"/>
                          <w:szCs w:val="32"/>
                          <w:shd w:val="clear" w:color="auto" w:fill="FFFFFF"/>
                        </w:rPr>
                        <w:t xml:space="preserve">Docente: Mtro. </w:t>
                      </w:r>
                      <w:r w:rsidR="000C5EFE" w:rsidRPr="000C5EFE">
                        <w:rPr>
                          <w:rStyle w:val="Textoennegrita"/>
                          <w:rFonts w:cs="Arial"/>
                          <w:color w:val="222222"/>
                          <w:sz w:val="32"/>
                          <w:szCs w:val="32"/>
                          <w:shd w:val="clear" w:color="auto" w:fill="FFFFFF"/>
                        </w:rPr>
                        <w:t>Ricardo Estrada Soto</w:t>
                      </w:r>
                      <w:proofErr w:type="gramStart"/>
                      <w:r w:rsidR="000C5EFE" w:rsidRPr="000C5EFE">
                        <w:rPr>
                          <w:rFonts w:cs="Arial"/>
                          <w:color w:val="222222"/>
                          <w:sz w:val="32"/>
                          <w:szCs w:val="32"/>
                          <w:shd w:val="clear" w:color="auto" w:fill="FFFFFF"/>
                        </w:rPr>
                        <w:t>,</w:t>
                      </w:r>
                      <w:r w:rsidRPr="000C5EFE">
                        <w:rPr>
                          <w:rFonts w:cs="Arial"/>
                          <w:b/>
                          <w:color w:val="222222"/>
                          <w:sz w:val="32"/>
                          <w:szCs w:val="32"/>
                          <w:shd w:val="clear" w:color="auto" w:fill="FFFFFF"/>
                        </w:rPr>
                        <w:t>.</w:t>
                      </w:r>
                      <w:proofErr w:type="gramEnd"/>
                    </w:p>
                    <w:p w:rsidR="00764014" w:rsidRPr="00764014" w:rsidRDefault="00764014" w:rsidP="00764014">
                      <w:pPr>
                        <w:jc w:val="center"/>
                        <w:rPr>
                          <w:rFonts w:cs="Arial"/>
                          <w:b/>
                          <w:color w:val="222222"/>
                          <w:sz w:val="32"/>
                          <w:szCs w:val="32"/>
                          <w:shd w:val="clear" w:color="auto" w:fill="FFFFFF"/>
                        </w:rPr>
                      </w:pPr>
                      <w:r w:rsidRPr="00764014">
                        <w:rPr>
                          <w:rFonts w:cs="Arial"/>
                          <w:b/>
                          <w:color w:val="222222"/>
                          <w:sz w:val="32"/>
                          <w:szCs w:val="32"/>
                          <w:shd w:val="clear" w:color="auto" w:fill="FFFFFF"/>
                        </w:rPr>
                        <w:t>Maestrante: Rocio Guadalupe Cervantes Cancino.</w:t>
                      </w:r>
                    </w:p>
                    <w:p w:rsidR="00764014" w:rsidRDefault="00764014">
                      <w:pPr>
                        <w:rPr>
                          <w:lang w:val="es-ES"/>
                        </w:rPr>
                      </w:pPr>
                    </w:p>
                  </w:txbxContent>
                </v:textbox>
              </v:shape>
            </w:pict>
          </w:r>
          <w:r w:rsidR="003B24CC" w:rsidRPr="00024074">
            <w:rPr>
              <w:rFonts w:ascii="Arial" w:hAnsi="Arial" w:cs="Arial"/>
            </w:rPr>
            <w:br w:type="page"/>
          </w:r>
        </w:p>
      </w:sdtContent>
    </w:sdt>
    <w:p w:rsidR="00F10FF8" w:rsidRPr="00024074" w:rsidRDefault="00F10FF8" w:rsidP="000C5EFE">
      <w:pPr>
        <w:pStyle w:val="NormalWeb"/>
        <w:shd w:val="clear" w:color="auto" w:fill="FFFFFF"/>
        <w:spacing w:before="0" w:beforeAutospacing="0" w:after="0" w:afterAutospacing="0" w:line="360" w:lineRule="auto"/>
        <w:jc w:val="both"/>
        <w:rPr>
          <w:rFonts w:ascii="Arial" w:hAnsi="Arial" w:cs="Arial"/>
          <w:b/>
          <w:sz w:val="22"/>
          <w:szCs w:val="22"/>
        </w:rPr>
      </w:pPr>
    </w:p>
    <w:p w:rsidR="00A5492C" w:rsidRPr="00024074" w:rsidRDefault="00A5492C" w:rsidP="00A5492C">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El</w:t>
      </w:r>
      <w:r w:rsidRPr="00024074">
        <w:rPr>
          <w:rStyle w:val="apple-converted-space"/>
          <w:rFonts w:ascii="Arial" w:hAnsi="Arial" w:cs="Arial"/>
          <w:shd w:val="clear" w:color="auto" w:fill="FFFFFF"/>
        </w:rPr>
        <w:t> </w:t>
      </w:r>
      <w:r w:rsidRPr="00024074">
        <w:rPr>
          <w:rFonts w:ascii="Arial" w:hAnsi="Arial" w:cs="Arial"/>
          <w:b/>
          <w:bCs/>
          <w:shd w:val="clear" w:color="auto" w:fill="FFFFFF"/>
        </w:rPr>
        <w:t>método científico</w:t>
      </w:r>
      <w:r w:rsidRPr="00024074">
        <w:rPr>
          <w:rStyle w:val="apple-converted-space"/>
          <w:rFonts w:ascii="Arial" w:hAnsi="Arial" w:cs="Arial"/>
          <w:shd w:val="clear" w:color="auto" w:fill="FFFFFF"/>
        </w:rPr>
        <w:t> </w:t>
      </w:r>
      <w:r w:rsidRPr="00024074">
        <w:rPr>
          <w:rFonts w:ascii="Arial" w:hAnsi="Arial" w:cs="Arial"/>
          <w:shd w:val="clear" w:color="auto" w:fill="FFFFFF"/>
        </w:rPr>
        <w:t>es un proceso destinado a explicar fenómenos, establecer relaciones entre los hechos y enunciar leyes que expliquen los fenómenos físicos del mundo y permitan obtener, con estos conocimientos, aplicaciones útiles al hombre. Los pasos que lo componen son: objeto de estudio, observación, hipótesis, experimentación, comprobación y análisis de resultados.</w:t>
      </w:r>
    </w:p>
    <w:p w:rsidR="00EE1AC0" w:rsidRPr="00024074" w:rsidRDefault="00EE1AC0" w:rsidP="00A5492C">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xml:space="preserve">La investigación científica </w:t>
      </w:r>
      <w:r w:rsidR="00E11205" w:rsidRPr="00024074">
        <w:rPr>
          <w:rFonts w:ascii="Arial" w:hAnsi="Arial" w:cs="Arial"/>
          <w:shd w:val="clear" w:color="auto" w:fill="FFFFFF"/>
        </w:rPr>
        <w:t>parte d</w:t>
      </w:r>
      <w:r w:rsidRPr="00024074">
        <w:rPr>
          <w:rFonts w:ascii="Arial" w:hAnsi="Arial" w:cs="Arial"/>
          <w:shd w:val="clear" w:color="auto" w:fill="FFFFFF"/>
        </w:rPr>
        <w:t>e</w:t>
      </w:r>
      <w:r w:rsidR="00E11205" w:rsidRPr="00024074">
        <w:rPr>
          <w:rFonts w:ascii="Arial" w:hAnsi="Arial" w:cs="Arial"/>
          <w:shd w:val="clear" w:color="auto" w:fill="FFFFFF"/>
        </w:rPr>
        <w:t xml:space="preserve"> </w:t>
      </w:r>
      <w:r w:rsidRPr="00024074">
        <w:rPr>
          <w:rFonts w:ascii="Arial" w:hAnsi="Arial" w:cs="Arial"/>
          <w:shd w:val="clear" w:color="auto" w:fill="FFFFFF"/>
        </w:rPr>
        <w:t xml:space="preserve">los principios que rigen la metodología </w:t>
      </w:r>
      <w:r w:rsidR="00E11205" w:rsidRPr="00024074">
        <w:rPr>
          <w:rFonts w:ascii="Arial" w:hAnsi="Arial" w:cs="Arial"/>
          <w:shd w:val="clear" w:color="auto" w:fill="FFFFFF"/>
        </w:rPr>
        <w:t>sistemática</w:t>
      </w:r>
      <w:r w:rsidRPr="00024074">
        <w:rPr>
          <w:rFonts w:ascii="Arial" w:hAnsi="Arial" w:cs="Arial"/>
          <w:shd w:val="clear" w:color="auto" w:fill="FFFFFF"/>
        </w:rPr>
        <w:t xml:space="preserve"> y de </w:t>
      </w:r>
      <w:r w:rsidR="00E11205" w:rsidRPr="00024074">
        <w:rPr>
          <w:rFonts w:ascii="Arial" w:hAnsi="Arial" w:cs="Arial"/>
          <w:shd w:val="clear" w:color="auto" w:fill="FFFFFF"/>
        </w:rPr>
        <w:t>acuerdo</w:t>
      </w:r>
      <w:r w:rsidRPr="00024074">
        <w:rPr>
          <w:rFonts w:ascii="Arial" w:hAnsi="Arial" w:cs="Arial"/>
          <w:shd w:val="clear" w:color="auto" w:fill="FFFFFF"/>
        </w:rPr>
        <w:t xml:space="preserve"> estos </w:t>
      </w:r>
      <w:r w:rsidR="00E11205" w:rsidRPr="00024074">
        <w:rPr>
          <w:rFonts w:ascii="Arial" w:hAnsi="Arial" w:cs="Arial"/>
          <w:shd w:val="clear" w:color="auto" w:fill="FFFFFF"/>
        </w:rPr>
        <w:t>principios</w:t>
      </w:r>
      <w:r w:rsidRPr="00024074">
        <w:rPr>
          <w:rFonts w:ascii="Arial" w:hAnsi="Arial" w:cs="Arial"/>
          <w:shd w:val="clear" w:color="auto" w:fill="FFFFFF"/>
        </w:rPr>
        <w:t xml:space="preserve"> se consignan tres tipos: el documental: las fuente de esa forma de </w:t>
      </w:r>
      <w:r w:rsidR="00E11205" w:rsidRPr="00024074">
        <w:rPr>
          <w:rFonts w:ascii="Arial" w:hAnsi="Arial" w:cs="Arial"/>
          <w:shd w:val="clear" w:color="auto" w:fill="FFFFFF"/>
        </w:rPr>
        <w:t>investigación</w:t>
      </w:r>
      <w:r w:rsidRPr="00024074">
        <w:rPr>
          <w:rFonts w:ascii="Arial" w:hAnsi="Arial" w:cs="Arial"/>
          <w:shd w:val="clear" w:color="auto" w:fill="FFFFFF"/>
        </w:rPr>
        <w:t xml:space="preserve"> estarán dadas por los documentos de </w:t>
      </w:r>
      <w:r w:rsidR="00E11205" w:rsidRPr="00024074">
        <w:rPr>
          <w:rFonts w:ascii="Arial" w:hAnsi="Arial" w:cs="Arial"/>
          <w:shd w:val="clear" w:color="auto" w:fill="FFFFFF"/>
        </w:rPr>
        <w:t>diversas</w:t>
      </w:r>
      <w:r w:rsidRPr="00024074">
        <w:rPr>
          <w:rFonts w:ascii="Arial" w:hAnsi="Arial" w:cs="Arial"/>
          <w:shd w:val="clear" w:color="auto" w:fill="FFFFFF"/>
        </w:rPr>
        <w:t xml:space="preserve"> índole que el investigador deberá consultar; investigación de campo: la cual se lleva a cabo de manera </w:t>
      </w:r>
      <w:r w:rsidR="00E11205" w:rsidRPr="00024074">
        <w:rPr>
          <w:rFonts w:ascii="Arial" w:hAnsi="Arial" w:cs="Arial"/>
          <w:shd w:val="clear" w:color="auto" w:fill="FFFFFF"/>
        </w:rPr>
        <w:t>directa</w:t>
      </w:r>
      <w:r w:rsidRPr="00024074">
        <w:rPr>
          <w:rFonts w:ascii="Arial" w:hAnsi="Arial" w:cs="Arial"/>
          <w:shd w:val="clear" w:color="auto" w:fill="FFFFFF"/>
        </w:rPr>
        <w:t xml:space="preserve"> en el lugar en donde ocurre el fenómeno a  estudiar y la </w:t>
      </w:r>
      <w:r w:rsidR="00E11205" w:rsidRPr="00024074">
        <w:rPr>
          <w:rFonts w:ascii="Arial" w:hAnsi="Arial" w:cs="Arial"/>
          <w:shd w:val="clear" w:color="auto" w:fill="FFFFFF"/>
        </w:rPr>
        <w:t>experimental</w:t>
      </w:r>
      <w:r w:rsidRPr="00024074">
        <w:rPr>
          <w:rFonts w:ascii="Arial" w:hAnsi="Arial" w:cs="Arial"/>
          <w:shd w:val="clear" w:color="auto" w:fill="FFFFFF"/>
        </w:rPr>
        <w:t xml:space="preserve"> que consiste en llevar a cabo los distintos experimentos a través de los cuales se pretenden observar algún fenómeno.</w:t>
      </w:r>
    </w:p>
    <w:p w:rsidR="00EE1AC0" w:rsidRPr="00024074" w:rsidRDefault="00EE1AC0" w:rsidP="00A5492C">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xml:space="preserve">La </w:t>
      </w:r>
      <w:r w:rsidR="00E11205" w:rsidRPr="00024074">
        <w:rPr>
          <w:rFonts w:ascii="Arial" w:hAnsi="Arial" w:cs="Arial"/>
          <w:shd w:val="clear" w:color="auto" w:fill="FFFFFF"/>
        </w:rPr>
        <w:t>investigación</w:t>
      </w:r>
      <w:r w:rsidRPr="00024074">
        <w:rPr>
          <w:rFonts w:ascii="Arial" w:hAnsi="Arial" w:cs="Arial"/>
          <w:shd w:val="clear" w:color="auto" w:fill="FFFFFF"/>
        </w:rPr>
        <w:t xml:space="preserve"> según sus aplicaciones </w:t>
      </w:r>
      <w:r w:rsidR="00E11205" w:rsidRPr="00024074">
        <w:rPr>
          <w:rFonts w:ascii="Arial" w:hAnsi="Arial" w:cs="Arial"/>
          <w:shd w:val="clear" w:color="auto" w:fill="FFFFFF"/>
        </w:rPr>
        <w:t>se clasifican en</w:t>
      </w:r>
      <w:r w:rsidRPr="00024074">
        <w:rPr>
          <w:rFonts w:ascii="Arial" w:hAnsi="Arial" w:cs="Arial"/>
          <w:shd w:val="clear" w:color="auto" w:fill="FFFFFF"/>
        </w:rPr>
        <w:t xml:space="preserve">: pura o </w:t>
      </w:r>
      <w:r w:rsidR="00E11205" w:rsidRPr="00024074">
        <w:rPr>
          <w:rFonts w:ascii="Arial" w:hAnsi="Arial" w:cs="Arial"/>
          <w:shd w:val="clear" w:color="auto" w:fill="FFFFFF"/>
        </w:rPr>
        <w:t>teórica</w:t>
      </w:r>
      <w:r w:rsidRPr="00024074">
        <w:rPr>
          <w:rFonts w:ascii="Arial" w:hAnsi="Arial" w:cs="Arial"/>
          <w:shd w:val="clear" w:color="auto" w:fill="FFFFFF"/>
        </w:rPr>
        <w:t xml:space="preserve"> y aplicada o practica.</w:t>
      </w:r>
    </w:p>
    <w:p w:rsidR="00EE1AC0" w:rsidRPr="00024074" w:rsidRDefault="00E11205" w:rsidP="00A5492C">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Los</w:t>
      </w:r>
      <w:r w:rsidR="00EE1AC0" w:rsidRPr="00024074">
        <w:rPr>
          <w:rFonts w:ascii="Arial" w:hAnsi="Arial" w:cs="Arial"/>
          <w:shd w:val="clear" w:color="auto" w:fill="FFFFFF"/>
        </w:rPr>
        <w:t xml:space="preserve"> enfoques de las </w:t>
      </w:r>
      <w:r w:rsidRPr="00024074">
        <w:rPr>
          <w:rFonts w:ascii="Arial" w:hAnsi="Arial" w:cs="Arial"/>
          <w:shd w:val="clear" w:color="auto" w:fill="FFFFFF"/>
        </w:rPr>
        <w:t>investigaciones</w:t>
      </w:r>
      <w:r w:rsidR="00EE1AC0" w:rsidRPr="00024074">
        <w:rPr>
          <w:rFonts w:ascii="Arial" w:hAnsi="Arial" w:cs="Arial"/>
          <w:shd w:val="clear" w:color="auto" w:fill="FFFFFF"/>
        </w:rPr>
        <w:t xml:space="preserve"> se  obtiene realizando </w:t>
      </w:r>
      <w:r w:rsidRPr="00024074">
        <w:rPr>
          <w:rFonts w:ascii="Arial" w:hAnsi="Arial" w:cs="Arial"/>
          <w:shd w:val="clear" w:color="auto" w:fill="FFFFFF"/>
        </w:rPr>
        <w:t>investigaciones</w:t>
      </w:r>
      <w:r w:rsidR="00EE1AC0" w:rsidRPr="00024074">
        <w:rPr>
          <w:rFonts w:ascii="Arial" w:hAnsi="Arial" w:cs="Arial"/>
          <w:shd w:val="clear" w:color="auto" w:fill="FFFFFF"/>
        </w:rPr>
        <w:t xml:space="preserve"> </w:t>
      </w:r>
      <w:r w:rsidRPr="00024074">
        <w:rPr>
          <w:rFonts w:ascii="Arial" w:hAnsi="Arial" w:cs="Arial"/>
          <w:shd w:val="clear" w:color="auto" w:fill="FFFFFF"/>
        </w:rPr>
        <w:t>cuantitativas</w:t>
      </w:r>
      <w:r w:rsidR="00EE1AC0" w:rsidRPr="00024074">
        <w:rPr>
          <w:rFonts w:ascii="Arial" w:hAnsi="Arial" w:cs="Arial"/>
          <w:shd w:val="clear" w:color="auto" w:fill="FFFFFF"/>
        </w:rPr>
        <w:t>, cuantitativas y etnográfica.</w:t>
      </w:r>
    </w:p>
    <w:p w:rsidR="00A5492C" w:rsidRPr="00024074" w:rsidRDefault="00EE1AC0" w:rsidP="00A5492C">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xml:space="preserve">Consideramos como ciencia al conjunto de conocimientos adquiridos con la utilización de una rigurosa metodología. La palabra ciencia tiene su raíz </w:t>
      </w:r>
      <w:r w:rsidR="00E11205" w:rsidRPr="00024074">
        <w:rPr>
          <w:rFonts w:ascii="Arial" w:hAnsi="Arial" w:cs="Arial"/>
          <w:shd w:val="clear" w:color="auto" w:fill="FFFFFF"/>
        </w:rPr>
        <w:t>etimológica</w:t>
      </w:r>
      <w:r w:rsidRPr="00024074">
        <w:rPr>
          <w:rFonts w:ascii="Arial" w:hAnsi="Arial" w:cs="Arial"/>
          <w:shd w:val="clear" w:color="auto" w:fill="FFFFFF"/>
        </w:rPr>
        <w:t xml:space="preserve"> en el </w:t>
      </w:r>
      <w:proofErr w:type="spellStart"/>
      <w:r w:rsidRPr="00024074">
        <w:rPr>
          <w:rFonts w:ascii="Arial" w:hAnsi="Arial" w:cs="Arial"/>
          <w:shd w:val="clear" w:color="auto" w:fill="FFFFFF"/>
        </w:rPr>
        <w:t>latin</w:t>
      </w:r>
      <w:proofErr w:type="spellEnd"/>
      <w:r w:rsidRPr="00024074">
        <w:rPr>
          <w:rFonts w:ascii="Arial" w:hAnsi="Arial" w:cs="Arial"/>
          <w:shd w:val="clear" w:color="auto" w:fill="FFFFFF"/>
        </w:rPr>
        <w:t xml:space="preserve"> </w:t>
      </w:r>
      <w:proofErr w:type="spellStart"/>
      <w:r w:rsidRPr="00024074">
        <w:rPr>
          <w:rFonts w:ascii="Arial" w:hAnsi="Arial" w:cs="Arial"/>
          <w:i/>
          <w:shd w:val="clear" w:color="auto" w:fill="FFFFFF"/>
        </w:rPr>
        <w:t>scienctia</w:t>
      </w:r>
      <w:proofErr w:type="spellEnd"/>
      <w:r w:rsidRPr="00024074">
        <w:rPr>
          <w:rFonts w:ascii="Arial" w:hAnsi="Arial" w:cs="Arial"/>
          <w:shd w:val="clear" w:color="auto" w:fill="FFFFFF"/>
        </w:rPr>
        <w:t xml:space="preserve"> que significa </w:t>
      </w:r>
      <w:r w:rsidR="00E11205" w:rsidRPr="00024074">
        <w:rPr>
          <w:rFonts w:ascii="Arial" w:hAnsi="Arial" w:cs="Arial"/>
          <w:shd w:val="clear" w:color="auto" w:fill="FFFFFF"/>
        </w:rPr>
        <w:t>precisamente</w:t>
      </w:r>
      <w:r w:rsidRPr="00024074">
        <w:rPr>
          <w:rFonts w:ascii="Arial" w:hAnsi="Arial" w:cs="Arial"/>
          <w:shd w:val="clear" w:color="auto" w:fill="FFFFFF"/>
        </w:rPr>
        <w:t xml:space="preserve"> conocimiento</w:t>
      </w:r>
      <w:r w:rsidR="00E11205" w:rsidRPr="00024074">
        <w:rPr>
          <w:rFonts w:ascii="Arial" w:hAnsi="Arial" w:cs="Arial"/>
          <w:shd w:val="clear" w:color="auto" w:fill="FFFFFF"/>
        </w:rPr>
        <w:t>, existen una serie de pasos que deberán seguir los interesados en el conocimiento científico, las cuales lo conforman la comprobación, la certeza, la objetividad, la razón, lo sistemático y lo demostrativo.</w:t>
      </w:r>
      <w:r w:rsidRPr="00024074">
        <w:rPr>
          <w:rFonts w:ascii="Arial" w:hAnsi="Arial" w:cs="Arial"/>
          <w:shd w:val="clear" w:color="auto" w:fill="FFFFFF"/>
        </w:rPr>
        <w:t xml:space="preserve">  </w:t>
      </w:r>
      <w:r w:rsidR="00E11205" w:rsidRPr="00024074">
        <w:rPr>
          <w:rFonts w:ascii="Arial" w:hAnsi="Arial" w:cs="Arial"/>
          <w:shd w:val="clear" w:color="auto" w:fill="FFFFFF"/>
        </w:rPr>
        <w:t xml:space="preserve">Dentro de sus características pretende ser objetiva, persigue la generalización, intenta establecer mediciones, se corrige </w:t>
      </w:r>
      <w:proofErr w:type="spellStart"/>
      <w:r w:rsidR="00E11205" w:rsidRPr="00024074">
        <w:rPr>
          <w:rFonts w:ascii="Arial" w:hAnsi="Arial" w:cs="Arial"/>
          <w:shd w:val="clear" w:color="auto" w:fill="FFFFFF"/>
        </w:rPr>
        <w:t>así</w:t>
      </w:r>
      <w:proofErr w:type="spellEnd"/>
      <w:r w:rsidR="00E11205" w:rsidRPr="00024074">
        <w:rPr>
          <w:rFonts w:ascii="Arial" w:hAnsi="Arial" w:cs="Arial"/>
          <w:shd w:val="clear" w:color="auto" w:fill="FFFFFF"/>
        </w:rPr>
        <w:t xml:space="preserve"> misma, es metódica, especifica condiciones de observación, es verificable, comunicable, analítica, especializada, fáctica, clara,  precisa, trascendente, legal, general, abierta dinámica, predictiva y útil.</w:t>
      </w:r>
    </w:p>
    <w:p w:rsidR="00E11205" w:rsidRPr="00024074" w:rsidRDefault="00E11205" w:rsidP="00A5492C">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xml:space="preserve">Existen diversas clasificaciones de las ciencias para su estudio epistemológico, los cuales son ciencias de revisión, ciencias de descubrimiento y ciencias </w:t>
      </w:r>
      <w:r w:rsidR="000B466A" w:rsidRPr="00024074">
        <w:rPr>
          <w:rFonts w:ascii="Arial" w:hAnsi="Arial" w:cs="Arial"/>
          <w:shd w:val="clear" w:color="auto" w:fill="FFFFFF"/>
        </w:rPr>
        <w:t>prácticas</w:t>
      </w:r>
      <w:r w:rsidRPr="00024074">
        <w:rPr>
          <w:rFonts w:ascii="Arial" w:hAnsi="Arial" w:cs="Arial"/>
          <w:shd w:val="clear" w:color="auto" w:fill="FFFFFF"/>
        </w:rPr>
        <w:t>.</w:t>
      </w:r>
    </w:p>
    <w:p w:rsidR="00E11205" w:rsidRPr="00024074" w:rsidRDefault="000B466A" w:rsidP="00A5492C">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Dentro de</w:t>
      </w:r>
      <w:r w:rsidR="00E11205" w:rsidRPr="00024074">
        <w:rPr>
          <w:rFonts w:ascii="Arial" w:hAnsi="Arial" w:cs="Arial"/>
          <w:shd w:val="clear" w:color="auto" w:fill="FFFFFF"/>
        </w:rPr>
        <w:t xml:space="preserve"> las técnicas de investigación documental, </w:t>
      </w:r>
      <w:r w:rsidRPr="00024074">
        <w:rPr>
          <w:rFonts w:ascii="Arial" w:hAnsi="Arial" w:cs="Arial"/>
          <w:shd w:val="clear" w:color="auto" w:fill="FFFFFF"/>
        </w:rPr>
        <w:t>podemos</w:t>
      </w:r>
      <w:r w:rsidR="00E11205" w:rsidRPr="00024074">
        <w:rPr>
          <w:rFonts w:ascii="Arial" w:hAnsi="Arial" w:cs="Arial"/>
          <w:shd w:val="clear" w:color="auto" w:fill="FFFFFF"/>
        </w:rPr>
        <w:t xml:space="preserve"> encontrar </w:t>
      </w:r>
      <w:r w:rsidRPr="00024074">
        <w:rPr>
          <w:rFonts w:ascii="Arial" w:hAnsi="Arial" w:cs="Arial"/>
          <w:shd w:val="clear" w:color="auto" w:fill="FFFFFF"/>
        </w:rPr>
        <w:t>las</w:t>
      </w:r>
      <w:r w:rsidR="00E11205" w:rsidRPr="00024074">
        <w:rPr>
          <w:rFonts w:ascii="Arial" w:hAnsi="Arial" w:cs="Arial"/>
          <w:shd w:val="clear" w:color="auto" w:fill="FFFFFF"/>
        </w:rPr>
        <w:t xml:space="preserve"> fichas de identificación, bibliográfica, hemerografica, documental, audiografica.</w:t>
      </w:r>
    </w:p>
    <w:p w:rsidR="001F0B7F" w:rsidRPr="00024074" w:rsidRDefault="001F0B7F" w:rsidP="00A5492C">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xml:space="preserve">Dentro del </w:t>
      </w:r>
      <w:r w:rsidR="000B466A" w:rsidRPr="00024074">
        <w:rPr>
          <w:rFonts w:ascii="Arial" w:hAnsi="Arial" w:cs="Arial"/>
          <w:shd w:val="clear" w:color="auto" w:fill="FFFFFF"/>
        </w:rPr>
        <w:t>esquema</w:t>
      </w:r>
      <w:r w:rsidRPr="00024074">
        <w:rPr>
          <w:rFonts w:ascii="Arial" w:hAnsi="Arial" w:cs="Arial"/>
          <w:shd w:val="clear" w:color="auto" w:fill="FFFFFF"/>
        </w:rPr>
        <w:t xml:space="preserve"> general del proceso de </w:t>
      </w:r>
      <w:r w:rsidR="000B466A" w:rsidRPr="00024074">
        <w:rPr>
          <w:rFonts w:ascii="Arial" w:hAnsi="Arial" w:cs="Arial"/>
          <w:shd w:val="clear" w:color="auto" w:fill="FFFFFF"/>
        </w:rPr>
        <w:t>investigaciones</w:t>
      </w:r>
      <w:r w:rsidRPr="00024074">
        <w:rPr>
          <w:rFonts w:ascii="Arial" w:hAnsi="Arial" w:cs="Arial"/>
          <w:shd w:val="clear" w:color="auto" w:fill="FFFFFF"/>
        </w:rPr>
        <w:t xml:space="preserve"> encontramos el </w:t>
      </w:r>
      <w:r w:rsidR="000B466A" w:rsidRPr="00024074">
        <w:rPr>
          <w:rFonts w:ascii="Arial" w:hAnsi="Arial" w:cs="Arial"/>
          <w:shd w:val="clear" w:color="auto" w:fill="FFFFFF"/>
        </w:rPr>
        <w:t>planteamiento</w:t>
      </w:r>
      <w:r w:rsidRPr="00024074">
        <w:rPr>
          <w:rFonts w:ascii="Arial" w:hAnsi="Arial" w:cs="Arial"/>
          <w:shd w:val="clear" w:color="auto" w:fill="FFFFFF"/>
        </w:rPr>
        <w:t xml:space="preserve"> del problema, planteamiento, recopilación de datos, procesamiento de datos, explicación, interpretación comunicación y solución</w:t>
      </w:r>
    </w:p>
    <w:p w:rsidR="00E11205" w:rsidRPr="00024074" w:rsidRDefault="001F0B7F" w:rsidP="00A5492C">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xml:space="preserve"> Dentro de los principales momentos en que se divide la </w:t>
      </w:r>
      <w:r w:rsidR="000B466A" w:rsidRPr="00024074">
        <w:rPr>
          <w:rFonts w:ascii="Arial" w:hAnsi="Arial" w:cs="Arial"/>
          <w:shd w:val="clear" w:color="auto" w:fill="FFFFFF"/>
        </w:rPr>
        <w:t>investigación</w:t>
      </w:r>
      <w:r w:rsidRPr="00024074">
        <w:rPr>
          <w:rFonts w:ascii="Arial" w:hAnsi="Arial" w:cs="Arial"/>
          <w:shd w:val="clear" w:color="auto" w:fill="FFFFFF"/>
        </w:rPr>
        <w:t xml:space="preserve"> científica encontramos los tipos que son explorativa, descriptiva, explicativa y causal. Respecto a su diseño se catalogan las características del proceso de investigación, criterios de validez, momento de abstracción y momento de generalización.</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Un proyecto de investigación (Protocolo) es un documento escrito de carácter científico-técnico, que contiene el plan de la investigación. Un proyecto pretende mostrar la importancia de la investigación, su ubicación temporal y espacial, su justificación, su viabilidad (recursos y cronograma), la delimitación del tema (objetivos y preguntas), etc. En el trabajo investigativo no se improvisa. Mientras mayor detalle haya en la planeación, existe menos posibilidad de cometer errores o de hacer ensayos o actividades inútiles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xml:space="preserve">Al hablar del método científico es referirse a la ciencia (básica y aplicada) como un conjunto de pensamientos universales y necesarios, y que en función de esto surgen algunas </w:t>
      </w:r>
      <w:r w:rsidRPr="00024074">
        <w:rPr>
          <w:rFonts w:ascii="Arial" w:hAnsi="Arial" w:cs="Arial"/>
          <w:shd w:val="clear" w:color="auto" w:fill="FFFFFF"/>
        </w:rPr>
        <w:lastRenderedPageBreak/>
        <w:t xml:space="preserve">cualidades importantes, como la de que está constituida por leyes universales que conforman un conocimiento sistemático de la realidad. De esa manera podemos clasificar de la siguiente manera el protocolo de investigación: </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a).- Tema: es el área de investigación el cual se describe en un breve enunciado con claridad el objeto de estudio, por ejemplo “la planeación Estratégica”, entre otras.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1. Investir complejamente una proyección social para obtener la posibilidad de que se refleje en la transformación de la sociedad.</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2. sea vanguardista; que atraiga el interés de la sociedad ofreciendo lineamientos de estudios avanzados.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3. tener la formación y la capacitación para que los resultados sea de utilidad en las soluciones y mejoramientos de las situaciones necesarias.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Prevenir en los hechos la validez de las predicciones que conduzcan al desarrollo de las nuevas teorías previniendo mediante sistemas de organización.</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CARACTERISTICAS NEGATIVAS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-Enfoque teórico desligado de la realidad</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Concentrarse en problemáticas ampliamente exploradas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Copiar modelos extranjeros sin un análisis de la realidad</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Ser materia de controversia</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xml:space="preserve">- </w:t>
      </w:r>
      <w:r w:rsidRPr="00024074">
        <w:rPr>
          <w:rFonts w:ascii="Arial" w:hAnsi="Arial" w:cs="Arial"/>
          <w:shd w:val="clear" w:color="auto" w:fill="FFFFFF"/>
        </w:rPr>
        <w:t>Demasiados</w:t>
      </w:r>
      <w:r w:rsidRPr="00024074">
        <w:rPr>
          <w:rFonts w:ascii="Arial" w:hAnsi="Arial" w:cs="Arial"/>
          <w:shd w:val="clear" w:color="auto" w:fill="FFFFFF"/>
        </w:rPr>
        <w:t xml:space="preserve"> técnicos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Desagradables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Difíciles de investigar</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Demasiado amplios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xml:space="preserve">- </w:t>
      </w:r>
      <w:proofErr w:type="gramStart"/>
      <w:r w:rsidRPr="00024074">
        <w:rPr>
          <w:rFonts w:ascii="Arial" w:hAnsi="Arial" w:cs="Arial"/>
          <w:shd w:val="clear" w:color="auto" w:fill="FFFFFF"/>
        </w:rPr>
        <w:t>Demasiado</w:t>
      </w:r>
      <w:proofErr w:type="gramEnd"/>
      <w:r w:rsidRPr="00024074">
        <w:rPr>
          <w:rFonts w:ascii="Arial" w:hAnsi="Arial" w:cs="Arial"/>
          <w:shd w:val="clear" w:color="auto" w:fill="FFFFFF"/>
        </w:rPr>
        <w:t xml:space="preserve"> estrechos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Demasiado vagos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Algunos errores que pueden cometerse durante la investigación puede ser la de utilización de palabras que no expresan correctamente lo que debe ser un objetivo. Si los objetivos son resultados cognoscitivos no es posible, redactar un objetivo entendible.</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Elementos del protocolo de tesis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Titulo: se debe considerar el tiempo y el espacio en un solo enunciado, definido con un claro entendimiento del lugar.</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Objeto de estudio: es la cosa material y/o física que se pretende desarrollar mediante el proceso  de investigación.</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xml:space="preserve">Objetivos de la investigación: son los logros a alcanzar por medio del proyecto; éstos dan respuesta a la pregunta ¿para qué se hace? Deberán ser precisos, concretos, medibles y realistas, podrán clasificarse como generales y específicos. </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lastRenderedPageBreak/>
        <w:t>Problema de la Investigación: describir brevemente en 4 o 5 líneas, señalando con claridad el objeto que se pretende darle solución con  la investigación de la tesis.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Planteamiento del Problema En este apartado, se hace referencia a la formulación del problema a investigar. Es el primer paso en la elaboración de un protocolo, ya que de esto se derivan las acciones necesarias para determinar lo que se va a investigar. Debe tenerse en cuenta que la selección del problema requerirá un respaldo teórico y práctico.</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Justificación: consiste justamente en la exposición de razones teóricas y prácticas de la elección del problema. De requerirse, se deben mencionar directamente las necesidades sociales, de grupos o personas. En la justificación de la propuesta de trabajo se detalla la alternativa de solución al problema de investigación y se explica claramente cómo el proyecto contribuirá a modificar dicho problema.</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Vinculación y/o Pertinencia del Tema: señalar las razones de tipo personal, de tipo académico, laboral y profesional, con el fin de ver la persistencia de la investigación.</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Estado del Arte (se recomienda entre dos y cuatro páginas, aunque la extensión en realidad está determinada por las investigaciones previas y el contexto que rodea el tema) El objetivo principal del Estado del Arte es que el estudiante logre describir el nivel de desarrollo que ha alcanzado el tema de investigación en el que está interesado y comprenda el papel que juega el contexto en el tema de investigación. Al mismo tiempo permite que el estudiante: retome investigaciones ya realizadas, evite errores que otros han cometido, e ilustre qué y cómo se ha investigado sobre el tema que le interesa.</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 xml:space="preserve">Metodología: seleccionar entre varios métodos de investigación, tales como el deductivo, </w:t>
      </w:r>
      <w:r w:rsidRPr="00024074">
        <w:rPr>
          <w:rFonts w:ascii="Arial" w:hAnsi="Arial" w:cs="Arial"/>
          <w:shd w:val="clear" w:color="auto" w:fill="FFFFFF"/>
        </w:rPr>
        <w:t>crítico</w:t>
      </w:r>
      <w:r w:rsidRPr="00024074">
        <w:rPr>
          <w:rFonts w:ascii="Arial" w:hAnsi="Arial" w:cs="Arial"/>
          <w:shd w:val="clear" w:color="auto" w:fill="FFFFFF"/>
        </w:rPr>
        <w:t xml:space="preserve"> </w:t>
      </w:r>
      <w:r w:rsidRPr="00024074">
        <w:rPr>
          <w:rFonts w:ascii="Arial" w:hAnsi="Arial" w:cs="Arial"/>
          <w:shd w:val="clear" w:color="auto" w:fill="FFFFFF"/>
        </w:rPr>
        <w:t>práctico</w:t>
      </w:r>
      <w:r w:rsidRPr="00024074">
        <w:rPr>
          <w:rFonts w:ascii="Arial" w:hAnsi="Arial" w:cs="Arial"/>
          <w:shd w:val="clear" w:color="auto" w:fill="FFFFFF"/>
        </w:rPr>
        <w:t>, funcionalista, enfoque de sistemas entre otros.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Posición metodología: es aquella actitud intelectual que se centra en el proceso de la investigación a través de SUPUESTOS tales como coherencia entre u</w:t>
      </w:r>
      <w:r w:rsidRPr="00024074">
        <w:rPr>
          <w:rFonts w:ascii="Arial" w:hAnsi="Arial" w:cs="Arial"/>
          <w:shd w:val="clear" w:color="auto" w:fill="FFFFFF"/>
        </w:rPr>
        <w:t xml:space="preserve">n problema y teoría, critica a </w:t>
      </w:r>
      <w:r w:rsidRPr="00024074">
        <w:rPr>
          <w:rFonts w:ascii="Arial" w:hAnsi="Arial" w:cs="Arial"/>
          <w:shd w:val="clear" w:color="auto" w:fill="FFFFFF"/>
        </w:rPr>
        <w:t>la estructura y el contenido. Asimismo la posición metodologista es  la actitud humana que toma al proceso de la investigación de forma mecánica, inflexibles con rígidos procedimientos.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Hipótesis: se define como el punto de partida para una investigación o demostración, debe ser una frase clara y precisa que exprese lo que se comprobará en forma experimental o clínica. El origen de la hipótesis es muy diverso, a veces proviene de sospechas, de estudios, o de otras investigaciones, considerando los diferentes tipos de hipótesis de (uniformidades empíricas, de tipos ideales y de relación analítica.</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Variables: son enunciados que ayudan a  clarificar la hipótesis de la investigación.</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Los indicadores son os elementos que conforman las variables, por lo que se constituyen en los factores determinantes de las causas y efectos del problema de la investigación.</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El capitulado contiene la investigación y lo que va a constituir el índice de dicho trabajo; se ha preferido ordenar en dos partes, la teórica y la práctica.</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Programa de actividades: Definición de las actividades y los tiempos específicos que se emplearán para la realización de la investigación. Asimismo se recomienda que el programa no rebase un periodo de tres meses, que es lo más recomendable.</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Fuente de información: seleccionar los textos más importantes para conformar su marco teórico contextual, fundamentar el trabajo de investigación con temas relevantes.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lastRenderedPageBreak/>
        <w:t>Principales características de los trabajos de tesis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a)</w:t>
      </w:r>
      <w:r w:rsidRPr="00024074">
        <w:rPr>
          <w:rFonts w:ascii="Arial" w:hAnsi="Arial" w:cs="Arial"/>
          <w:shd w:val="clear" w:color="auto" w:fill="FFFFFF"/>
        </w:rPr>
        <w:tab/>
        <w:t>Atención de problemas sociales</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b)</w:t>
      </w:r>
      <w:r w:rsidRPr="00024074">
        <w:rPr>
          <w:rFonts w:ascii="Arial" w:hAnsi="Arial" w:cs="Arial"/>
          <w:shd w:val="clear" w:color="auto" w:fill="FFFFFF"/>
        </w:rPr>
        <w:tab/>
        <w:t>Originalidad del tema</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c)</w:t>
      </w:r>
      <w:r w:rsidRPr="00024074">
        <w:rPr>
          <w:rFonts w:ascii="Arial" w:hAnsi="Arial" w:cs="Arial"/>
          <w:shd w:val="clear" w:color="auto" w:fill="FFFFFF"/>
        </w:rPr>
        <w:tab/>
        <w:t>Actualidad</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d)</w:t>
      </w:r>
      <w:r w:rsidRPr="00024074">
        <w:rPr>
          <w:rFonts w:ascii="Arial" w:hAnsi="Arial" w:cs="Arial"/>
          <w:shd w:val="clear" w:color="auto" w:fill="FFFFFF"/>
        </w:rPr>
        <w:tab/>
        <w:t>Impacto social</w:t>
      </w:r>
      <w:r w:rsidRPr="00024074">
        <w:rPr>
          <w:rFonts w:ascii="Arial" w:hAnsi="Arial" w:cs="Arial"/>
          <w:shd w:val="clear" w:color="auto" w:fill="FFFFFF"/>
        </w:rPr>
        <w:t xml:space="preserve"> </w:t>
      </w:r>
      <w:r w:rsidRPr="00024074">
        <w:rPr>
          <w:rFonts w:ascii="Arial" w:hAnsi="Arial" w:cs="Arial"/>
          <w:shd w:val="clear" w:color="auto" w:fill="FFFFFF"/>
        </w:rPr>
        <w:t>Dimensiones: espacio y tiempo</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r w:rsidRPr="00024074">
        <w:rPr>
          <w:rFonts w:ascii="Arial" w:hAnsi="Arial" w:cs="Arial"/>
          <w:shd w:val="clear" w:color="auto" w:fill="FFFFFF"/>
        </w:rPr>
        <w:t>Es un proceso racional que se inicia con la identificación de un problema distinguiendo entre la definición y el planteamiento, que requiere solución, y para encontrarla el experto social tiene que construir   un   diseño   de   investigación   que   le   permita   llegar   a descubrir, explicar y, si es posible, predecir probabilísticamente determinadas situaciones, así como los efectos que en el proceso social va a tener la solución aportada.</w:t>
      </w:r>
    </w:p>
    <w:p w:rsidR="00514B16" w:rsidRPr="00024074" w:rsidRDefault="00514B16" w:rsidP="00514B16">
      <w:pPr>
        <w:shd w:val="clear" w:color="auto" w:fill="FBFAF9"/>
        <w:spacing w:line="240" w:lineRule="auto"/>
        <w:ind w:firstLine="708"/>
        <w:jc w:val="both"/>
        <w:textAlignment w:val="baseline"/>
        <w:rPr>
          <w:rFonts w:ascii="Arial" w:hAnsi="Arial" w:cs="Arial"/>
          <w:shd w:val="clear" w:color="auto" w:fill="FFFFFF"/>
        </w:rPr>
      </w:pPr>
    </w:p>
    <w:p w:rsidR="001F0B7F" w:rsidRPr="00024074" w:rsidRDefault="001F0B7F" w:rsidP="00A5492C">
      <w:pPr>
        <w:shd w:val="clear" w:color="auto" w:fill="FBFAF9"/>
        <w:spacing w:line="240" w:lineRule="auto"/>
        <w:ind w:firstLine="708"/>
        <w:jc w:val="both"/>
        <w:textAlignment w:val="baseline"/>
        <w:rPr>
          <w:rFonts w:ascii="Arial" w:hAnsi="Arial" w:cs="Arial"/>
          <w:shd w:val="clear" w:color="auto" w:fill="FFFFFF"/>
        </w:rPr>
      </w:pPr>
    </w:p>
    <w:sectPr w:rsidR="001F0B7F" w:rsidRPr="00024074" w:rsidSect="00024074">
      <w:headerReference w:type="default" r:id="rId11"/>
      <w:footerReference w:type="default" r:id="rId12"/>
      <w:footerReference w:type="first" r:id="rId13"/>
      <w:pgSz w:w="12240" w:h="15840"/>
      <w:pgMar w:top="819" w:right="1183" w:bottom="1417" w:left="1418" w:header="708" w:footer="255"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098D" w:rsidRDefault="0072098D" w:rsidP="003B24CC">
      <w:pPr>
        <w:spacing w:after="0" w:line="240" w:lineRule="auto"/>
      </w:pPr>
      <w:r>
        <w:separator/>
      </w:r>
    </w:p>
  </w:endnote>
  <w:endnote w:type="continuationSeparator" w:id="0">
    <w:p w:rsidR="0072098D" w:rsidRDefault="0072098D" w:rsidP="003B2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0637"/>
      <w:docPartObj>
        <w:docPartGallery w:val="Page Numbers (Bottom of Page)"/>
        <w:docPartUnique/>
      </w:docPartObj>
    </w:sdtPr>
    <w:sdtContent>
      <w:p w:rsidR="00F10FF8" w:rsidRDefault="00820709">
        <w:pPr>
          <w:pStyle w:val="Piedepgina"/>
        </w:pPr>
        <w:r w:rsidRPr="00820709">
          <w:rPr>
            <w:rFonts w:asciiTheme="majorHAnsi" w:hAnsiTheme="majorHAnsi"/>
            <w:noProof/>
            <w:sz w:val="28"/>
            <w:szCs w:val="28"/>
            <w:lang w:val="es-ES" w:eastAsia="zh-TW"/>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3073" type="#_x0000_t176" style="position:absolute;margin-left:41.5pt;margin-top:34.85pt;width:40.35pt;height:35.5pt;rotation:360;z-index:251661312;mso-position-horizontal-relative:right-margin-area;mso-position-vertical-relative:bottom-margin-area" adj="-9262,-10474" filled="f" fillcolor="#4f81bd [3204]" stroked="f" strokecolor="#737373 [1789]">
              <v:fill color2="#a7bfde [1620]" type="pattern"/>
              <v:textbox style="mso-next-textbox:#_x0000_s3073">
                <w:txbxContent>
                  <w:p w:rsidR="00F10FF8" w:rsidRDefault="00820709">
                    <w:pPr>
                      <w:pStyle w:val="Piedepgina"/>
                      <w:pBdr>
                        <w:top w:val="single" w:sz="12" w:space="1" w:color="9BBB59" w:themeColor="accent3"/>
                        <w:bottom w:val="single" w:sz="48" w:space="1" w:color="9BBB59" w:themeColor="accent3"/>
                      </w:pBdr>
                      <w:jc w:val="center"/>
                      <w:rPr>
                        <w:sz w:val="28"/>
                        <w:szCs w:val="28"/>
                      </w:rPr>
                    </w:pPr>
                    <w:fldSimple w:instr=" PAGE    \* MERGEFORMAT ">
                      <w:r w:rsidR="00024074" w:rsidRPr="00024074">
                        <w:rPr>
                          <w:noProof/>
                          <w:sz w:val="28"/>
                          <w:szCs w:val="28"/>
                        </w:rPr>
                        <w:t>5</w:t>
                      </w:r>
                    </w:fldSimple>
                  </w:p>
                </w:txbxContent>
              </v:textbox>
              <w10:wrap anchorx="page"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0FF8" w:rsidRDefault="00F10FF8" w:rsidP="00F10FF8">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098D" w:rsidRDefault="0072098D" w:rsidP="003B24CC">
      <w:pPr>
        <w:spacing w:after="0" w:line="240" w:lineRule="auto"/>
      </w:pPr>
      <w:r>
        <w:separator/>
      </w:r>
    </w:p>
  </w:footnote>
  <w:footnote w:type="continuationSeparator" w:id="0">
    <w:p w:rsidR="0072098D" w:rsidRDefault="0072098D" w:rsidP="003B24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eastAsia="Times New Roman" w:hAnsi="Arial" w:cs="Arial"/>
        <w:b/>
        <w:bCs/>
        <w:color w:val="222222"/>
        <w:sz w:val="16"/>
        <w:szCs w:val="16"/>
        <w:lang w:eastAsia="es-MX"/>
      </w:rPr>
      <w:alias w:val="Título"/>
      <w:id w:val="1310635"/>
      <w:dataBinding w:prefixMappings="xmlns:ns0='http://schemas.openxmlformats.org/package/2006/metadata/core-properties' xmlns:ns1='http://purl.org/dc/elements/1.1/'" w:xpath="/ns0:coreProperties[1]/ns1:title[1]" w:storeItemID="{6C3C8BC8-F283-45AE-878A-BAB7291924A1}"/>
      <w:text/>
    </w:sdtPr>
    <w:sdtContent>
      <w:p w:rsidR="003B24CC" w:rsidRDefault="00E75284">
        <w:pPr>
          <w:pStyle w:val="Encabezado"/>
          <w:tabs>
            <w:tab w:val="left" w:pos="2580"/>
            <w:tab w:val="left" w:pos="2985"/>
          </w:tabs>
          <w:spacing w:line="276" w:lineRule="auto"/>
          <w:jc w:val="right"/>
          <w:rPr>
            <w:b/>
            <w:bCs/>
            <w:color w:val="1F497D" w:themeColor="text2"/>
            <w:sz w:val="28"/>
            <w:szCs w:val="28"/>
          </w:rPr>
        </w:pPr>
        <w:r w:rsidRPr="00024074">
          <w:rPr>
            <w:rFonts w:ascii="Arial" w:eastAsia="Times New Roman" w:hAnsi="Arial" w:cs="Arial"/>
            <w:b/>
            <w:bCs/>
            <w:color w:val="222222"/>
            <w:sz w:val="16"/>
            <w:szCs w:val="16"/>
            <w:lang w:eastAsia="es-MX"/>
          </w:rPr>
          <w:t>Metodología de la investigación</w:t>
        </w:r>
      </w:p>
    </w:sdtContent>
  </w:sdt>
  <w:sdt>
    <w:sdtPr>
      <w:rPr>
        <w:b/>
        <w:sz w:val="16"/>
        <w:szCs w:val="16"/>
      </w:rPr>
      <w:alias w:val="Autor"/>
      <w:id w:val="1310636"/>
      <w:dataBinding w:prefixMappings="xmlns:ns0='http://schemas.openxmlformats.org/package/2006/metadata/core-properties' xmlns:ns1='http://purl.org/dc/elements/1.1/'" w:xpath="/ns0:coreProperties[1]/ns1:creator[1]" w:storeItemID="{6C3C8BC8-F283-45AE-878A-BAB7291924A1}"/>
      <w:text/>
    </w:sdtPr>
    <w:sdtContent>
      <w:p w:rsidR="003B24CC" w:rsidRPr="00024074" w:rsidRDefault="00764014" w:rsidP="00024074">
        <w:pPr>
          <w:pStyle w:val="Encabezado"/>
          <w:pBdr>
            <w:bottom w:val="single" w:sz="4" w:space="0" w:color="A5A5A5" w:themeColor="background1" w:themeShade="A5"/>
          </w:pBdr>
          <w:tabs>
            <w:tab w:val="left" w:pos="2580"/>
            <w:tab w:val="left" w:pos="2985"/>
          </w:tabs>
          <w:jc w:val="right"/>
          <w:rPr>
            <w:b/>
            <w:sz w:val="16"/>
            <w:szCs w:val="16"/>
          </w:rPr>
        </w:pPr>
        <w:r w:rsidRPr="00024074">
          <w:rPr>
            <w:b/>
            <w:sz w:val="16"/>
            <w:szCs w:val="16"/>
          </w:rPr>
          <w:t>Rocio Guadalupe Cervantes Cancino</w:t>
        </w:r>
      </w:p>
    </w:sdtContent>
  </w:sdt>
  <w:p w:rsidR="003B24CC" w:rsidRPr="00024074" w:rsidRDefault="003B24CC" w:rsidP="00024074">
    <w:pPr>
      <w:pStyle w:val="Encabezado"/>
      <w:pBdr>
        <w:bottom w:val="single" w:sz="4" w:space="0" w:color="A5A5A5" w:themeColor="background1" w:themeShade="A5"/>
      </w:pBdr>
      <w:tabs>
        <w:tab w:val="left" w:pos="2580"/>
        <w:tab w:val="left" w:pos="2985"/>
      </w:tabs>
      <w:spacing w:line="276" w:lineRule="auto"/>
      <w:jc w:val="right"/>
      <w:rPr>
        <w:b/>
        <w:sz w:val="16"/>
        <w:szCs w:val="16"/>
      </w:rPr>
    </w:pPr>
    <w:r w:rsidRPr="00024074">
      <w:rPr>
        <w:b/>
        <w:noProof/>
        <w:sz w:val="16"/>
        <w:szCs w:val="16"/>
        <w:lang w:eastAsia="es-MX"/>
      </w:rPr>
      <w:drawing>
        <wp:anchor distT="0" distB="0" distL="114300" distR="114300" simplePos="0" relativeHeight="251659264" behindDoc="0" locked="0" layoutInCell="1" allowOverlap="1">
          <wp:simplePos x="0" y="0"/>
          <wp:positionH relativeFrom="column">
            <wp:posOffset>-283845</wp:posOffset>
          </wp:positionH>
          <wp:positionV relativeFrom="paragraph">
            <wp:posOffset>-610235</wp:posOffset>
          </wp:positionV>
          <wp:extent cx="727075" cy="725170"/>
          <wp:effectExtent l="19050" t="0" r="0" b="0"/>
          <wp:wrapThrough wrapText="bothSides">
            <wp:wrapPolygon edited="0">
              <wp:start x="-566" y="0"/>
              <wp:lineTo x="-566" y="20995"/>
              <wp:lineTo x="21506" y="20995"/>
              <wp:lineTo x="21506" y="0"/>
              <wp:lineTo x="-566" y="0"/>
            </wp:wrapPolygon>
          </wp:wrapThrough>
          <wp:docPr id="15"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7075" cy="725170"/>
                  </a:xfrm>
                  <a:prstGeom prst="rect">
                    <a:avLst/>
                  </a:prstGeom>
                  <a:noFill/>
                  <a:ln>
                    <a:noFill/>
                  </a:ln>
                </pic:spPr>
              </pic:pic>
            </a:graphicData>
          </a:graphic>
        </wp:anchor>
      </w:drawing>
    </w:r>
    <w:r w:rsidR="008139EE" w:rsidRPr="00024074">
      <w:rPr>
        <w:b/>
        <w:sz w:val="16"/>
        <w:szCs w:val="16"/>
      </w:rPr>
      <w:t>Actividad</w:t>
    </w:r>
    <w:r w:rsidR="000C5EFE" w:rsidRPr="00024074">
      <w:rPr>
        <w:b/>
        <w:sz w:val="16"/>
        <w:szCs w:val="16"/>
      </w:rPr>
      <w:t xml:space="preserv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A0285"/>
    <w:multiLevelType w:val="multilevel"/>
    <w:tmpl w:val="C7CE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4B0C97"/>
    <w:multiLevelType w:val="hybridMultilevel"/>
    <w:tmpl w:val="46B6149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A4F54E3"/>
    <w:multiLevelType w:val="multilevel"/>
    <w:tmpl w:val="9E3E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B476FD"/>
    <w:multiLevelType w:val="multilevel"/>
    <w:tmpl w:val="3FB4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F55C6"/>
    <w:multiLevelType w:val="hybridMultilevel"/>
    <w:tmpl w:val="AE9079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090A5E"/>
    <w:multiLevelType w:val="multilevel"/>
    <w:tmpl w:val="E9C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A37D17"/>
    <w:multiLevelType w:val="hybridMultilevel"/>
    <w:tmpl w:val="1440460E"/>
    <w:lvl w:ilvl="0" w:tplc="28300E12">
      <w:start w:val="1"/>
      <w:numFmt w:val="decimal"/>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FB08BC"/>
    <w:multiLevelType w:val="multilevel"/>
    <w:tmpl w:val="830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FF2671"/>
    <w:multiLevelType w:val="hybridMultilevel"/>
    <w:tmpl w:val="E8BC2D9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01157ED"/>
    <w:multiLevelType w:val="multilevel"/>
    <w:tmpl w:val="ECBC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08200C"/>
    <w:multiLevelType w:val="multilevel"/>
    <w:tmpl w:val="6B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125EE2"/>
    <w:multiLevelType w:val="multilevel"/>
    <w:tmpl w:val="9742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723B11"/>
    <w:multiLevelType w:val="hybridMultilevel"/>
    <w:tmpl w:val="ED764F06"/>
    <w:lvl w:ilvl="0" w:tplc="8BAA805C">
      <w:start w:val="3"/>
      <w:numFmt w:val="bullet"/>
      <w:lvlText w:val=""/>
      <w:lvlJc w:val="left"/>
      <w:pPr>
        <w:ind w:left="720" w:hanging="360"/>
      </w:pPr>
      <w:rPr>
        <w:rFonts w:ascii="Symbol" w:eastAsiaTheme="minorHAnsi" w:hAnsi="Symbol" w:cstheme="minorBidi"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0654C8"/>
    <w:multiLevelType w:val="hybridMultilevel"/>
    <w:tmpl w:val="BC52087A"/>
    <w:lvl w:ilvl="0" w:tplc="D9B8F9FC">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4">
    <w:nsid w:val="79004F90"/>
    <w:multiLevelType w:val="hybridMultilevel"/>
    <w:tmpl w:val="6C86C87A"/>
    <w:lvl w:ilvl="0" w:tplc="1292D1D4">
      <w:start w:val="3"/>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BB40686"/>
    <w:multiLevelType w:val="multilevel"/>
    <w:tmpl w:val="C92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DD63CB5"/>
    <w:multiLevelType w:val="multilevel"/>
    <w:tmpl w:val="5D1A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15"/>
  </w:num>
  <w:num w:numId="4">
    <w:abstractNumId w:val="7"/>
  </w:num>
  <w:num w:numId="5">
    <w:abstractNumId w:val="16"/>
  </w:num>
  <w:num w:numId="6">
    <w:abstractNumId w:val="5"/>
  </w:num>
  <w:num w:numId="7">
    <w:abstractNumId w:val="11"/>
  </w:num>
  <w:num w:numId="8">
    <w:abstractNumId w:val="0"/>
  </w:num>
  <w:num w:numId="9">
    <w:abstractNumId w:val="3"/>
  </w:num>
  <w:num w:numId="10">
    <w:abstractNumId w:val="2"/>
  </w:num>
  <w:num w:numId="11">
    <w:abstractNumId w:val="12"/>
  </w:num>
  <w:num w:numId="12">
    <w:abstractNumId w:val="14"/>
  </w:num>
  <w:num w:numId="13">
    <w:abstractNumId w:val="4"/>
  </w:num>
  <w:num w:numId="14">
    <w:abstractNumId w:val="8"/>
  </w:num>
  <w:num w:numId="15">
    <w:abstractNumId w:val="13"/>
  </w:num>
  <w:num w:numId="16">
    <w:abstractNumId w:val="1"/>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12290">
      <o:colormenu v:ext="edit" fillcolor="none [3212]"/>
    </o:shapedefaults>
    <o:shapelayout v:ext="edit">
      <o:idmap v:ext="edit" data="3"/>
      <o:rules v:ext="edit">
        <o:r id="V:Rule1" type="callout" idref="#_x0000_s3073"/>
      </o:rules>
    </o:shapelayout>
  </w:hdrShapeDefaults>
  <w:footnotePr>
    <w:footnote w:id="-1"/>
    <w:footnote w:id="0"/>
  </w:footnotePr>
  <w:endnotePr>
    <w:endnote w:id="-1"/>
    <w:endnote w:id="0"/>
  </w:endnotePr>
  <w:compat/>
  <w:rsids>
    <w:rsidRoot w:val="005D0941"/>
    <w:rsid w:val="00005204"/>
    <w:rsid w:val="00024074"/>
    <w:rsid w:val="00043A80"/>
    <w:rsid w:val="000B466A"/>
    <w:rsid w:val="000C18DD"/>
    <w:rsid w:val="000C5EFE"/>
    <w:rsid w:val="000D155B"/>
    <w:rsid w:val="000D6B04"/>
    <w:rsid w:val="001E6E5F"/>
    <w:rsid w:val="001F0B7F"/>
    <w:rsid w:val="002B0D88"/>
    <w:rsid w:val="002E0863"/>
    <w:rsid w:val="003B24CC"/>
    <w:rsid w:val="003C7B87"/>
    <w:rsid w:val="00406C61"/>
    <w:rsid w:val="00455AF0"/>
    <w:rsid w:val="0048287B"/>
    <w:rsid w:val="00501622"/>
    <w:rsid w:val="00514B16"/>
    <w:rsid w:val="00545CE1"/>
    <w:rsid w:val="005C659D"/>
    <w:rsid w:val="005D0941"/>
    <w:rsid w:val="00623BF4"/>
    <w:rsid w:val="0063419F"/>
    <w:rsid w:val="0063456E"/>
    <w:rsid w:val="006E6D74"/>
    <w:rsid w:val="006F4BD5"/>
    <w:rsid w:val="00712B46"/>
    <w:rsid w:val="0072098D"/>
    <w:rsid w:val="00730C84"/>
    <w:rsid w:val="00764014"/>
    <w:rsid w:val="007D4BEB"/>
    <w:rsid w:val="007F53E7"/>
    <w:rsid w:val="008139EE"/>
    <w:rsid w:val="00820709"/>
    <w:rsid w:val="0082728C"/>
    <w:rsid w:val="00842C89"/>
    <w:rsid w:val="008F04B0"/>
    <w:rsid w:val="009426AF"/>
    <w:rsid w:val="009C7723"/>
    <w:rsid w:val="00A5492C"/>
    <w:rsid w:val="00A95C6E"/>
    <w:rsid w:val="00AB1D07"/>
    <w:rsid w:val="00AC6589"/>
    <w:rsid w:val="00B0750B"/>
    <w:rsid w:val="00B22DE2"/>
    <w:rsid w:val="00BB2E6E"/>
    <w:rsid w:val="00D67A74"/>
    <w:rsid w:val="00DA3179"/>
    <w:rsid w:val="00DB2B29"/>
    <w:rsid w:val="00E11205"/>
    <w:rsid w:val="00E75284"/>
    <w:rsid w:val="00EE1AC0"/>
    <w:rsid w:val="00EE520D"/>
    <w:rsid w:val="00F10FF8"/>
    <w:rsid w:val="00F613E7"/>
    <w:rsid w:val="00F662C5"/>
    <w:rsid w:val="00FF7AC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8C"/>
  </w:style>
  <w:style w:type="paragraph" w:styleId="Ttulo3">
    <w:name w:val="heading 3"/>
    <w:basedOn w:val="Normal"/>
    <w:link w:val="Ttulo3Car"/>
    <w:uiPriority w:val="9"/>
    <w:qFormat/>
    <w:rsid w:val="0048287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09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48287B"/>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48287B"/>
    <w:rPr>
      <w:color w:val="0000FF"/>
      <w:u w:val="single"/>
    </w:rPr>
  </w:style>
  <w:style w:type="character" w:customStyle="1" w:styleId="apple-converted-space">
    <w:name w:val="apple-converted-space"/>
    <w:basedOn w:val="Fuentedeprrafopredeter"/>
    <w:rsid w:val="0048287B"/>
  </w:style>
  <w:style w:type="character" w:styleId="Textoennegrita">
    <w:name w:val="Strong"/>
    <w:basedOn w:val="Fuentedeprrafopredeter"/>
    <w:uiPriority w:val="22"/>
    <w:qFormat/>
    <w:rsid w:val="00EE520D"/>
    <w:rPr>
      <w:b/>
      <w:bCs/>
    </w:rPr>
  </w:style>
  <w:style w:type="paragraph" w:styleId="Textodeglobo">
    <w:name w:val="Balloon Text"/>
    <w:basedOn w:val="Normal"/>
    <w:link w:val="TextodegloboCar"/>
    <w:uiPriority w:val="99"/>
    <w:semiHidden/>
    <w:unhideWhenUsed/>
    <w:rsid w:val="0084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2C89"/>
    <w:rPr>
      <w:rFonts w:ascii="Tahoma" w:hAnsi="Tahoma" w:cs="Tahoma"/>
      <w:sz w:val="16"/>
      <w:szCs w:val="16"/>
    </w:rPr>
  </w:style>
  <w:style w:type="paragraph" w:styleId="Prrafodelista">
    <w:name w:val="List Paragraph"/>
    <w:basedOn w:val="Normal"/>
    <w:uiPriority w:val="34"/>
    <w:qFormat/>
    <w:rsid w:val="006E6D74"/>
    <w:pPr>
      <w:ind w:left="720"/>
      <w:contextualSpacing/>
    </w:pPr>
  </w:style>
  <w:style w:type="paragraph" w:styleId="Encabezado">
    <w:name w:val="header"/>
    <w:basedOn w:val="Normal"/>
    <w:link w:val="EncabezadoCar"/>
    <w:uiPriority w:val="99"/>
    <w:unhideWhenUsed/>
    <w:rsid w:val="003B2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4CC"/>
  </w:style>
  <w:style w:type="paragraph" w:styleId="Piedepgina">
    <w:name w:val="footer"/>
    <w:basedOn w:val="Normal"/>
    <w:link w:val="PiedepginaCar"/>
    <w:uiPriority w:val="99"/>
    <w:unhideWhenUsed/>
    <w:rsid w:val="003B2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4CC"/>
  </w:style>
  <w:style w:type="paragraph" w:styleId="Sinespaciado">
    <w:name w:val="No Spacing"/>
    <w:link w:val="SinespaciadoCar"/>
    <w:uiPriority w:val="1"/>
    <w:qFormat/>
    <w:rsid w:val="003B24CC"/>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3B24CC"/>
    <w:rPr>
      <w:rFonts w:eastAsiaTheme="minorEastAsia"/>
      <w:lang w:val="es-ES"/>
    </w:rPr>
  </w:style>
</w:styles>
</file>

<file path=word/webSettings.xml><?xml version="1.0" encoding="utf-8"?>
<w:webSettings xmlns:r="http://schemas.openxmlformats.org/officeDocument/2006/relationships" xmlns:w="http://schemas.openxmlformats.org/wordprocessingml/2006/main">
  <w:divs>
    <w:div w:id="9528530">
      <w:bodyDiv w:val="1"/>
      <w:marLeft w:val="0"/>
      <w:marRight w:val="0"/>
      <w:marTop w:val="0"/>
      <w:marBottom w:val="0"/>
      <w:divBdr>
        <w:top w:val="none" w:sz="0" w:space="0" w:color="auto"/>
        <w:left w:val="none" w:sz="0" w:space="0" w:color="auto"/>
        <w:bottom w:val="none" w:sz="0" w:space="0" w:color="auto"/>
        <w:right w:val="none" w:sz="0" w:space="0" w:color="auto"/>
      </w:divBdr>
    </w:div>
    <w:div w:id="119615038">
      <w:bodyDiv w:val="1"/>
      <w:marLeft w:val="0"/>
      <w:marRight w:val="0"/>
      <w:marTop w:val="0"/>
      <w:marBottom w:val="0"/>
      <w:divBdr>
        <w:top w:val="none" w:sz="0" w:space="0" w:color="auto"/>
        <w:left w:val="none" w:sz="0" w:space="0" w:color="auto"/>
        <w:bottom w:val="none" w:sz="0" w:space="0" w:color="auto"/>
        <w:right w:val="none" w:sz="0" w:space="0" w:color="auto"/>
      </w:divBdr>
    </w:div>
    <w:div w:id="134029691">
      <w:bodyDiv w:val="1"/>
      <w:marLeft w:val="0"/>
      <w:marRight w:val="0"/>
      <w:marTop w:val="0"/>
      <w:marBottom w:val="0"/>
      <w:divBdr>
        <w:top w:val="none" w:sz="0" w:space="0" w:color="auto"/>
        <w:left w:val="none" w:sz="0" w:space="0" w:color="auto"/>
        <w:bottom w:val="none" w:sz="0" w:space="0" w:color="auto"/>
        <w:right w:val="none" w:sz="0" w:space="0" w:color="auto"/>
      </w:divBdr>
    </w:div>
    <w:div w:id="514460547">
      <w:bodyDiv w:val="1"/>
      <w:marLeft w:val="0"/>
      <w:marRight w:val="0"/>
      <w:marTop w:val="0"/>
      <w:marBottom w:val="0"/>
      <w:divBdr>
        <w:top w:val="none" w:sz="0" w:space="0" w:color="auto"/>
        <w:left w:val="none" w:sz="0" w:space="0" w:color="auto"/>
        <w:bottom w:val="none" w:sz="0" w:space="0" w:color="auto"/>
        <w:right w:val="none" w:sz="0" w:space="0" w:color="auto"/>
      </w:divBdr>
    </w:div>
    <w:div w:id="868294126">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122651697">
      <w:bodyDiv w:val="1"/>
      <w:marLeft w:val="0"/>
      <w:marRight w:val="0"/>
      <w:marTop w:val="0"/>
      <w:marBottom w:val="0"/>
      <w:divBdr>
        <w:top w:val="none" w:sz="0" w:space="0" w:color="auto"/>
        <w:left w:val="none" w:sz="0" w:space="0" w:color="auto"/>
        <w:bottom w:val="none" w:sz="0" w:space="0" w:color="auto"/>
        <w:right w:val="none" w:sz="0" w:space="0" w:color="auto"/>
      </w:divBdr>
    </w:div>
    <w:div w:id="1172136328">
      <w:bodyDiv w:val="1"/>
      <w:marLeft w:val="0"/>
      <w:marRight w:val="0"/>
      <w:marTop w:val="0"/>
      <w:marBottom w:val="0"/>
      <w:divBdr>
        <w:top w:val="none" w:sz="0" w:space="0" w:color="auto"/>
        <w:left w:val="none" w:sz="0" w:space="0" w:color="auto"/>
        <w:bottom w:val="none" w:sz="0" w:space="0" w:color="auto"/>
        <w:right w:val="none" w:sz="0" w:space="0" w:color="auto"/>
      </w:divBdr>
      <w:divsChild>
        <w:div w:id="815027496">
          <w:marLeft w:val="0"/>
          <w:marRight w:val="0"/>
          <w:marTop w:val="0"/>
          <w:marBottom w:val="0"/>
          <w:divBdr>
            <w:top w:val="none" w:sz="0" w:space="0" w:color="auto"/>
            <w:left w:val="none" w:sz="0" w:space="0" w:color="auto"/>
            <w:bottom w:val="none" w:sz="0" w:space="0" w:color="auto"/>
            <w:right w:val="none" w:sz="0" w:space="0" w:color="auto"/>
          </w:divBdr>
        </w:div>
        <w:div w:id="1928999794">
          <w:marLeft w:val="0"/>
          <w:marRight w:val="0"/>
          <w:marTop w:val="0"/>
          <w:marBottom w:val="0"/>
          <w:divBdr>
            <w:top w:val="none" w:sz="0" w:space="0" w:color="auto"/>
            <w:left w:val="none" w:sz="0" w:space="0" w:color="auto"/>
            <w:bottom w:val="none" w:sz="0" w:space="0" w:color="auto"/>
            <w:right w:val="none" w:sz="0" w:space="0" w:color="auto"/>
          </w:divBdr>
        </w:div>
      </w:divsChild>
    </w:div>
    <w:div w:id="1174959806">
      <w:bodyDiv w:val="1"/>
      <w:marLeft w:val="0"/>
      <w:marRight w:val="0"/>
      <w:marTop w:val="0"/>
      <w:marBottom w:val="0"/>
      <w:divBdr>
        <w:top w:val="none" w:sz="0" w:space="0" w:color="auto"/>
        <w:left w:val="none" w:sz="0" w:space="0" w:color="auto"/>
        <w:bottom w:val="none" w:sz="0" w:space="0" w:color="auto"/>
        <w:right w:val="none" w:sz="0" w:space="0" w:color="auto"/>
      </w:divBdr>
    </w:div>
    <w:div w:id="1622295819">
      <w:bodyDiv w:val="1"/>
      <w:marLeft w:val="0"/>
      <w:marRight w:val="0"/>
      <w:marTop w:val="0"/>
      <w:marBottom w:val="0"/>
      <w:divBdr>
        <w:top w:val="none" w:sz="0" w:space="0" w:color="auto"/>
        <w:left w:val="none" w:sz="0" w:space="0" w:color="auto"/>
        <w:bottom w:val="none" w:sz="0" w:space="0" w:color="auto"/>
        <w:right w:val="none" w:sz="0" w:space="0" w:color="auto"/>
      </w:divBdr>
    </w:div>
    <w:div w:id="1654484982">
      <w:bodyDiv w:val="1"/>
      <w:marLeft w:val="0"/>
      <w:marRight w:val="0"/>
      <w:marTop w:val="0"/>
      <w:marBottom w:val="0"/>
      <w:divBdr>
        <w:top w:val="none" w:sz="0" w:space="0" w:color="auto"/>
        <w:left w:val="none" w:sz="0" w:space="0" w:color="auto"/>
        <w:bottom w:val="none" w:sz="0" w:space="0" w:color="auto"/>
        <w:right w:val="none" w:sz="0" w:space="0" w:color="auto"/>
      </w:divBdr>
    </w:div>
    <w:div w:id="1795248582">
      <w:bodyDiv w:val="1"/>
      <w:marLeft w:val="0"/>
      <w:marRight w:val="0"/>
      <w:marTop w:val="0"/>
      <w:marBottom w:val="0"/>
      <w:divBdr>
        <w:top w:val="none" w:sz="0" w:space="0" w:color="auto"/>
        <w:left w:val="none" w:sz="0" w:space="0" w:color="auto"/>
        <w:bottom w:val="none" w:sz="0" w:space="0" w:color="auto"/>
        <w:right w:val="none" w:sz="0" w:space="0" w:color="auto"/>
      </w:divBdr>
    </w:div>
    <w:div w:id="1989086516">
      <w:bodyDiv w:val="1"/>
      <w:marLeft w:val="0"/>
      <w:marRight w:val="0"/>
      <w:marTop w:val="0"/>
      <w:marBottom w:val="0"/>
      <w:divBdr>
        <w:top w:val="none" w:sz="0" w:space="0" w:color="auto"/>
        <w:left w:val="none" w:sz="0" w:space="0" w:color="auto"/>
        <w:bottom w:val="none" w:sz="0" w:space="0" w:color="auto"/>
        <w:right w:val="none" w:sz="0" w:space="0" w:color="auto"/>
      </w:divBdr>
    </w:div>
    <w:div w:id="208505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apchiapasenlinea.mx/download.php?file=resources/recurso_274.pdf" TargetMode="External"/><Relationship Id="rId4" Type="http://schemas.openxmlformats.org/officeDocument/2006/relationships/settings" Target="settings.xml"/><Relationship Id="rId9" Type="http://schemas.openxmlformats.org/officeDocument/2006/relationships/hyperlink" Target="http://www.iapchiapasenlinea.mx/download.php?file=resources/recurso_269.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Actividad consistente en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5</Pages>
  <Words>1527</Words>
  <Characters>8399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Metodología de la investigación</vt:lpstr>
    </vt:vector>
  </TitlesOfParts>
  <Company>Hewlett-Packard Company</Company>
  <LinksUpToDate>false</LinksUpToDate>
  <CharactersWithSpaces>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 de la investigación</dc:title>
  <dc:subject>Actividad 2</dc:subject>
  <dc:creator>Rocio Guadalupe Cervantes Cancino</dc:creator>
  <cp:lastModifiedBy>Presidencia</cp:lastModifiedBy>
  <cp:revision>4</cp:revision>
  <dcterms:created xsi:type="dcterms:W3CDTF">2016-03-10T16:47:00Z</dcterms:created>
  <dcterms:modified xsi:type="dcterms:W3CDTF">2016-03-11T22:13:00Z</dcterms:modified>
</cp:coreProperties>
</file>