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E1D" w:rsidRDefault="009B1E1D">
      <w:pPr>
        <w:rPr>
          <w:rFonts w:ascii="Arial" w:hAnsi="Arial" w:cs="Arial"/>
          <w:noProof/>
          <w:sz w:val="24"/>
          <w:szCs w:val="24"/>
          <w:lang w:eastAsia="es-ES"/>
        </w:rPr>
      </w:pPr>
      <w:r>
        <w:rPr>
          <w:rFonts w:ascii="Arial" w:hAnsi="Arial" w:cs="Arial"/>
          <w:noProof/>
          <w:sz w:val="24"/>
          <w:szCs w:val="24"/>
          <w:lang w:eastAsia="es-ES"/>
        </w:rPr>
        <w:drawing>
          <wp:anchor distT="0" distB="0" distL="114300" distR="114300" simplePos="0" relativeHeight="251658240" behindDoc="1" locked="0" layoutInCell="1" allowOverlap="1" wp14:anchorId="5E8D8E1E" wp14:editId="779207D6">
            <wp:simplePos x="0" y="0"/>
            <wp:positionH relativeFrom="column">
              <wp:posOffset>214630</wp:posOffset>
            </wp:positionH>
            <wp:positionV relativeFrom="paragraph">
              <wp:posOffset>-19685</wp:posOffset>
            </wp:positionV>
            <wp:extent cx="5219700" cy="1935480"/>
            <wp:effectExtent l="0" t="0" r="0" b="7620"/>
            <wp:wrapTight wrapText="bothSides">
              <wp:wrapPolygon edited="0">
                <wp:start x="0" y="0"/>
                <wp:lineTo x="0" y="21472"/>
                <wp:lineTo x="21521" y="21472"/>
                <wp:lineTo x="21521"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5219700" cy="1935480"/>
                    </a:xfrm>
                    <a:prstGeom prst="rect">
                      <a:avLst/>
                    </a:prstGeom>
                  </pic:spPr>
                </pic:pic>
              </a:graphicData>
            </a:graphic>
            <wp14:sizeRelH relativeFrom="page">
              <wp14:pctWidth>0</wp14:pctWidth>
            </wp14:sizeRelH>
            <wp14:sizeRelV relativeFrom="page">
              <wp14:pctHeight>0</wp14:pctHeight>
            </wp14:sizeRelV>
          </wp:anchor>
        </w:drawing>
      </w:r>
    </w:p>
    <w:p w:rsidR="009B1E1D" w:rsidRDefault="009B1E1D">
      <w:pPr>
        <w:rPr>
          <w:rFonts w:ascii="Arial" w:hAnsi="Arial" w:cs="Arial"/>
          <w:noProof/>
          <w:sz w:val="24"/>
          <w:szCs w:val="24"/>
          <w:lang w:eastAsia="es-ES"/>
        </w:rPr>
      </w:pPr>
    </w:p>
    <w:p w:rsidR="009B1E1D" w:rsidRDefault="009B1E1D">
      <w:pPr>
        <w:rPr>
          <w:rFonts w:ascii="Arial" w:hAnsi="Arial" w:cs="Arial"/>
          <w:noProof/>
          <w:sz w:val="24"/>
          <w:szCs w:val="24"/>
          <w:lang w:eastAsia="es-ES"/>
        </w:rPr>
      </w:pPr>
    </w:p>
    <w:p w:rsidR="009B1E1D" w:rsidRDefault="009B1E1D">
      <w:pPr>
        <w:rPr>
          <w:rFonts w:ascii="Arial" w:hAnsi="Arial" w:cs="Arial"/>
          <w:noProof/>
          <w:sz w:val="24"/>
          <w:szCs w:val="24"/>
          <w:lang w:eastAsia="es-ES"/>
        </w:rPr>
      </w:pPr>
    </w:p>
    <w:p w:rsidR="009B1E1D" w:rsidRDefault="009B1E1D">
      <w:pPr>
        <w:rPr>
          <w:rFonts w:ascii="Arial" w:hAnsi="Arial" w:cs="Arial"/>
          <w:noProof/>
          <w:sz w:val="24"/>
          <w:szCs w:val="24"/>
          <w:lang w:eastAsia="es-ES"/>
        </w:rPr>
      </w:pPr>
    </w:p>
    <w:p w:rsidR="009B1E1D" w:rsidRDefault="009B1E1D" w:rsidP="009B1E1D">
      <w:pPr>
        <w:jc w:val="both"/>
        <w:rPr>
          <w:rFonts w:ascii="Arial" w:hAnsi="Arial" w:cs="Arial"/>
          <w:sz w:val="24"/>
          <w:szCs w:val="24"/>
        </w:rPr>
      </w:pPr>
    </w:p>
    <w:p w:rsidR="009B1E1D" w:rsidRDefault="009B1E1D" w:rsidP="009B1E1D">
      <w:pPr>
        <w:jc w:val="both"/>
        <w:rPr>
          <w:rFonts w:ascii="Arial" w:hAnsi="Arial" w:cs="Arial"/>
          <w:sz w:val="24"/>
          <w:szCs w:val="24"/>
        </w:rPr>
      </w:pPr>
    </w:p>
    <w:p w:rsidR="009B1E1D" w:rsidRDefault="009B1E1D" w:rsidP="009B1E1D">
      <w:pPr>
        <w:jc w:val="both"/>
        <w:rPr>
          <w:rFonts w:ascii="Arial" w:hAnsi="Arial" w:cs="Arial"/>
          <w:sz w:val="24"/>
          <w:szCs w:val="24"/>
        </w:rPr>
      </w:pPr>
    </w:p>
    <w:p w:rsidR="00D12A11" w:rsidRDefault="00D12A11" w:rsidP="009B1E1D">
      <w:pPr>
        <w:jc w:val="both"/>
        <w:rPr>
          <w:rFonts w:ascii="Arial" w:hAnsi="Arial" w:cs="Arial"/>
          <w:sz w:val="24"/>
          <w:szCs w:val="24"/>
        </w:rPr>
      </w:pPr>
    </w:p>
    <w:p w:rsidR="00D12A11" w:rsidRDefault="00D12A11" w:rsidP="00D12A11">
      <w:pPr>
        <w:jc w:val="center"/>
        <w:rPr>
          <w:rFonts w:ascii="Arial" w:hAnsi="Arial" w:cs="Arial"/>
          <w:color w:val="222222"/>
          <w:sz w:val="18"/>
          <w:szCs w:val="18"/>
          <w:shd w:val="clear" w:color="auto" w:fill="FFFFFF"/>
        </w:rPr>
      </w:pPr>
    </w:p>
    <w:p w:rsidR="009B1E1D" w:rsidRDefault="009B1E1D" w:rsidP="00D12A11">
      <w:pPr>
        <w:jc w:val="center"/>
        <w:rPr>
          <w:rFonts w:ascii="Arial" w:hAnsi="Arial" w:cs="Arial"/>
          <w:sz w:val="24"/>
          <w:szCs w:val="24"/>
        </w:rPr>
      </w:pPr>
      <w:r>
        <w:rPr>
          <w:rFonts w:ascii="Arial" w:hAnsi="Arial" w:cs="Arial"/>
          <w:sz w:val="24"/>
          <w:szCs w:val="24"/>
        </w:rPr>
        <w:t>Asignatura: Desarrollo Organizacional.</w:t>
      </w: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r>
        <w:rPr>
          <w:rFonts w:ascii="Arial" w:hAnsi="Arial" w:cs="Arial"/>
          <w:sz w:val="24"/>
          <w:szCs w:val="24"/>
        </w:rPr>
        <w:t>Artículo respecto de CO</w:t>
      </w:r>
    </w:p>
    <w:p w:rsidR="00D12A11" w:rsidRDefault="00D12A11" w:rsidP="00D12A11">
      <w:pPr>
        <w:jc w:val="center"/>
        <w:rPr>
          <w:rFonts w:ascii="Arial" w:hAnsi="Arial" w:cs="Arial"/>
          <w:sz w:val="24"/>
          <w:szCs w:val="24"/>
        </w:rPr>
      </w:pPr>
      <w:r>
        <w:rPr>
          <w:rFonts w:ascii="Arial" w:hAnsi="Arial" w:cs="Arial"/>
          <w:sz w:val="24"/>
          <w:szCs w:val="24"/>
        </w:rPr>
        <w:t>Énfasis Grupal</w:t>
      </w: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9B1E1D" w:rsidRDefault="009B1E1D" w:rsidP="00D12A11">
      <w:pPr>
        <w:jc w:val="center"/>
        <w:rPr>
          <w:rFonts w:ascii="Arial" w:hAnsi="Arial" w:cs="Arial"/>
          <w:sz w:val="24"/>
          <w:szCs w:val="24"/>
        </w:rPr>
      </w:pPr>
      <w:r>
        <w:rPr>
          <w:rFonts w:ascii="Arial" w:hAnsi="Arial" w:cs="Arial"/>
          <w:sz w:val="24"/>
          <w:szCs w:val="24"/>
        </w:rPr>
        <w:t>Presenta: Cesar Valero Rodríguez</w:t>
      </w: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D12A11" w:rsidRDefault="00D12A11" w:rsidP="00D12A11">
      <w:pPr>
        <w:jc w:val="center"/>
        <w:rPr>
          <w:rFonts w:ascii="Arial" w:hAnsi="Arial" w:cs="Arial"/>
          <w:sz w:val="24"/>
          <w:szCs w:val="24"/>
        </w:rPr>
      </w:pPr>
    </w:p>
    <w:p w:rsidR="009B1E1D" w:rsidRDefault="00D12A11" w:rsidP="00D12A11">
      <w:pPr>
        <w:jc w:val="center"/>
        <w:rPr>
          <w:rFonts w:ascii="Arial" w:hAnsi="Arial" w:cs="Arial"/>
          <w:sz w:val="24"/>
          <w:szCs w:val="24"/>
        </w:rPr>
      </w:pPr>
      <w:r>
        <w:rPr>
          <w:rFonts w:ascii="Arial" w:hAnsi="Arial" w:cs="Arial"/>
          <w:sz w:val="24"/>
          <w:szCs w:val="24"/>
        </w:rPr>
        <w:t>Tuxtla Gutiérrez, Chiapas 25 de Agosto de 2015</w:t>
      </w:r>
    </w:p>
    <w:p w:rsidR="009B1E1D" w:rsidRDefault="009B1E1D" w:rsidP="00D12A11">
      <w:pPr>
        <w:jc w:val="center"/>
        <w:rPr>
          <w:rFonts w:ascii="Arial" w:hAnsi="Arial" w:cs="Arial"/>
          <w:sz w:val="24"/>
          <w:szCs w:val="24"/>
        </w:rPr>
      </w:pPr>
    </w:p>
    <w:p w:rsidR="001E6EFD" w:rsidRPr="009B1E1D" w:rsidRDefault="001E6EFD" w:rsidP="009B1E1D">
      <w:pPr>
        <w:jc w:val="both"/>
        <w:rPr>
          <w:rFonts w:ascii="Arial" w:hAnsi="Arial" w:cs="Arial"/>
          <w:sz w:val="24"/>
          <w:szCs w:val="24"/>
        </w:rPr>
      </w:pPr>
      <w:bookmarkStart w:id="0" w:name="_GoBack"/>
      <w:bookmarkEnd w:id="0"/>
      <w:r w:rsidRPr="009B1E1D">
        <w:rPr>
          <w:rFonts w:ascii="Arial" w:hAnsi="Arial" w:cs="Arial"/>
          <w:sz w:val="24"/>
          <w:szCs w:val="24"/>
        </w:rPr>
        <w:t>ÉNFASIS EN GRUPO.</w:t>
      </w:r>
    </w:p>
    <w:p w:rsidR="001E6EFD" w:rsidRPr="009B1E1D" w:rsidRDefault="001E6EFD" w:rsidP="009B1E1D">
      <w:pPr>
        <w:jc w:val="both"/>
        <w:rPr>
          <w:rFonts w:ascii="Arial" w:hAnsi="Arial" w:cs="Arial"/>
          <w:sz w:val="24"/>
          <w:szCs w:val="24"/>
        </w:rPr>
      </w:pPr>
      <w:r w:rsidRPr="009B1E1D">
        <w:rPr>
          <w:rFonts w:ascii="Arial" w:hAnsi="Arial" w:cs="Arial"/>
          <w:sz w:val="24"/>
          <w:szCs w:val="24"/>
        </w:rPr>
        <w:t>Trabajar con un grupo pequeño de personas siempre resulta muchísimo mejor ya que unas pueden jalar a las otras y hasta cierto punto darte cuenta quienes son las personas que necesitan una motivación especial para lograr un cambio factible o más bien dicho un cambio en beneficio de su trabajo y para la organización.</w:t>
      </w:r>
    </w:p>
    <w:p w:rsidR="00AF562F" w:rsidRPr="009B1E1D" w:rsidRDefault="00AF562F" w:rsidP="009B1E1D">
      <w:pPr>
        <w:jc w:val="both"/>
        <w:rPr>
          <w:rFonts w:ascii="Arial" w:hAnsi="Arial" w:cs="Arial"/>
          <w:sz w:val="24"/>
          <w:szCs w:val="24"/>
        </w:rPr>
      </w:pPr>
      <w:r w:rsidRPr="009B1E1D">
        <w:rPr>
          <w:rFonts w:ascii="Arial" w:hAnsi="Arial" w:cs="Arial"/>
          <w:sz w:val="24"/>
          <w:szCs w:val="24"/>
        </w:rPr>
        <w:t>Es imprescindible decir que, los cambios siempre son buenos tanto para las empresas y para las personas que laboran en ellas. Siempre hay personas que se reniegan al cambio en su totalidad, personas que no son proactivas y personas que de lo contrario con lo anterior son proactivas y con mucho interés en cambiar la rutina de actividades dentro de la misma empresa para la cual labora, esto aplica para las empresas privadas, para las dependencias gubernamentales es un poquito más complicado ya que las actividades que realizan son muy repetitivas pero, esto no quiere decir que no se puedan hacer cambios en las actividades diarias y en los trabajadores.</w:t>
      </w:r>
    </w:p>
    <w:p w:rsidR="00496B4A" w:rsidRPr="009B1E1D" w:rsidRDefault="001B77EF" w:rsidP="009B1E1D">
      <w:pPr>
        <w:jc w:val="both"/>
        <w:rPr>
          <w:rFonts w:ascii="Arial" w:hAnsi="Arial" w:cs="Arial"/>
          <w:sz w:val="24"/>
          <w:szCs w:val="24"/>
        </w:rPr>
      </w:pPr>
      <w:r w:rsidRPr="009B1E1D">
        <w:rPr>
          <w:rFonts w:ascii="Arial" w:hAnsi="Arial" w:cs="Arial"/>
          <w:sz w:val="24"/>
          <w:szCs w:val="24"/>
        </w:rPr>
        <w:t>Para que los trabajadores se sientan en un ambiente comodidad los JEFES deben prestar atención en los siguientes puntos:</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Autoritarias</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Deben dar seguimiento personal</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Saber escuchar</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 xml:space="preserve">Formar dentro del grupo grupos de trabajo por área </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Incentivar</w:t>
      </w:r>
    </w:p>
    <w:p w:rsidR="00496B4A" w:rsidRPr="009B1E1D" w:rsidRDefault="00496B4A" w:rsidP="009B1E1D">
      <w:pPr>
        <w:pStyle w:val="Prrafodelista"/>
        <w:numPr>
          <w:ilvl w:val="0"/>
          <w:numId w:val="2"/>
        </w:numPr>
        <w:jc w:val="both"/>
        <w:rPr>
          <w:rFonts w:ascii="Arial" w:hAnsi="Arial" w:cs="Arial"/>
          <w:sz w:val="24"/>
          <w:szCs w:val="24"/>
        </w:rPr>
      </w:pPr>
      <w:r w:rsidRPr="009B1E1D">
        <w:rPr>
          <w:rFonts w:ascii="Arial" w:hAnsi="Arial" w:cs="Arial"/>
          <w:sz w:val="24"/>
          <w:szCs w:val="24"/>
        </w:rPr>
        <w:t>La comodidad de las personas</w:t>
      </w:r>
    </w:p>
    <w:p w:rsidR="00496B4A" w:rsidRPr="009B1E1D" w:rsidRDefault="00496B4A" w:rsidP="009B1E1D">
      <w:pPr>
        <w:jc w:val="both"/>
        <w:rPr>
          <w:rFonts w:ascii="Arial" w:hAnsi="Arial" w:cs="Arial"/>
          <w:sz w:val="24"/>
          <w:szCs w:val="24"/>
        </w:rPr>
      </w:pPr>
    </w:p>
    <w:p w:rsidR="00496B4A" w:rsidRPr="009B1E1D" w:rsidRDefault="00496B4A" w:rsidP="009B1E1D">
      <w:pPr>
        <w:jc w:val="both"/>
        <w:rPr>
          <w:rFonts w:ascii="Arial" w:hAnsi="Arial" w:cs="Arial"/>
          <w:sz w:val="24"/>
          <w:szCs w:val="24"/>
        </w:rPr>
      </w:pPr>
      <w:r w:rsidRPr="009B1E1D">
        <w:rPr>
          <w:rFonts w:ascii="Arial" w:hAnsi="Arial" w:cs="Arial"/>
          <w:sz w:val="24"/>
          <w:szCs w:val="24"/>
        </w:rPr>
        <w:t>Autoritarias</w:t>
      </w:r>
      <w:r w:rsidRPr="009B1E1D">
        <w:rPr>
          <w:rFonts w:ascii="Arial" w:hAnsi="Arial" w:cs="Arial"/>
          <w:sz w:val="24"/>
          <w:szCs w:val="24"/>
        </w:rPr>
        <w:t>.</w:t>
      </w:r>
    </w:p>
    <w:p w:rsidR="00496B4A" w:rsidRPr="009B1E1D" w:rsidRDefault="00496B4A" w:rsidP="009B1E1D">
      <w:pPr>
        <w:jc w:val="both"/>
        <w:rPr>
          <w:rFonts w:ascii="Arial" w:hAnsi="Arial" w:cs="Arial"/>
          <w:sz w:val="24"/>
          <w:szCs w:val="24"/>
        </w:rPr>
      </w:pPr>
      <w:r w:rsidRPr="009B1E1D">
        <w:rPr>
          <w:rFonts w:ascii="Arial" w:hAnsi="Arial" w:cs="Arial"/>
          <w:sz w:val="24"/>
          <w:szCs w:val="24"/>
        </w:rPr>
        <w:t>Cuando existe la transición de cambio de cualquier índole en las empresas es necesario que las personas no impongan las cosas o los cambios de manera autoritaria, ya que esto a la larga en el personal podría provocar incomodidad y a la vez el personal podría tomarlo como un reto entre el directivo y el trabajador de resistencia para ver quien se cansa y regresar a la normalidad, y esto provocaría en cuestión económica un gasto y en cuestión persona una enemistad entre las personas involucradas y también quienes no estén, al grado de la renuncia y como se decía anteriormente regresar al trabajo habitual no concluyendo el cambio esperado.</w:t>
      </w:r>
    </w:p>
    <w:p w:rsidR="007B314A" w:rsidRPr="009B1E1D" w:rsidRDefault="007B314A" w:rsidP="009B1E1D">
      <w:pPr>
        <w:jc w:val="both"/>
        <w:rPr>
          <w:rFonts w:ascii="Arial" w:hAnsi="Arial" w:cs="Arial"/>
          <w:sz w:val="24"/>
          <w:szCs w:val="24"/>
        </w:rPr>
      </w:pPr>
    </w:p>
    <w:p w:rsidR="007B314A" w:rsidRPr="009B1E1D" w:rsidRDefault="007B314A" w:rsidP="009B1E1D">
      <w:pPr>
        <w:jc w:val="both"/>
        <w:rPr>
          <w:rFonts w:ascii="Arial" w:hAnsi="Arial" w:cs="Arial"/>
          <w:sz w:val="24"/>
          <w:szCs w:val="24"/>
        </w:rPr>
      </w:pPr>
    </w:p>
    <w:p w:rsidR="00FE0AAC" w:rsidRPr="009B1E1D" w:rsidRDefault="00FE0AAC" w:rsidP="009B1E1D">
      <w:pPr>
        <w:jc w:val="both"/>
        <w:rPr>
          <w:rFonts w:ascii="Arial" w:hAnsi="Arial" w:cs="Arial"/>
          <w:sz w:val="24"/>
          <w:szCs w:val="24"/>
        </w:rPr>
      </w:pPr>
    </w:p>
    <w:p w:rsidR="00FE0AAC" w:rsidRPr="009B1E1D" w:rsidRDefault="00FE0AAC" w:rsidP="009B1E1D">
      <w:pPr>
        <w:jc w:val="both"/>
        <w:rPr>
          <w:rFonts w:ascii="Arial" w:hAnsi="Arial" w:cs="Arial"/>
          <w:sz w:val="24"/>
          <w:szCs w:val="24"/>
        </w:rPr>
      </w:pPr>
    </w:p>
    <w:p w:rsidR="00496B4A" w:rsidRPr="009B1E1D" w:rsidRDefault="00136815" w:rsidP="009B1E1D">
      <w:pPr>
        <w:jc w:val="both"/>
        <w:rPr>
          <w:rFonts w:ascii="Arial" w:hAnsi="Arial" w:cs="Arial"/>
          <w:sz w:val="24"/>
          <w:szCs w:val="24"/>
        </w:rPr>
      </w:pPr>
      <w:r w:rsidRPr="009B1E1D">
        <w:rPr>
          <w:rFonts w:ascii="Arial" w:hAnsi="Arial" w:cs="Arial"/>
          <w:sz w:val="24"/>
          <w:szCs w:val="24"/>
        </w:rPr>
        <w:t>S</w:t>
      </w:r>
      <w:r w:rsidR="00496B4A" w:rsidRPr="009B1E1D">
        <w:rPr>
          <w:rFonts w:ascii="Arial" w:hAnsi="Arial" w:cs="Arial"/>
          <w:sz w:val="24"/>
          <w:szCs w:val="24"/>
        </w:rPr>
        <w:t>eguimiento personal</w:t>
      </w:r>
      <w:r w:rsidRPr="009B1E1D">
        <w:rPr>
          <w:rFonts w:ascii="Arial" w:hAnsi="Arial" w:cs="Arial"/>
          <w:sz w:val="24"/>
          <w:szCs w:val="24"/>
        </w:rPr>
        <w:t>.</w:t>
      </w:r>
    </w:p>
    <w:p w:rsidR="00136815" w:rsidRPr="009B1E1D" w:rsidRDefault="001B77EF" w:rsidP="009B1E1D">
      <w:pPr>
        <w:jc w:val="both"/>
        <w:rPr>
          <w:rFonts w:ascii="Arial" w:hAnsi="Arial" w:cs="Arial"/>
          <w:sz w:val="24"/>
          <w:szCs w:val="24"/>
        </w:rPr>
      </w:pPr>
      <w:r w:rsidRPr="009B1E1D">
        <w:rPr>
          <w:rFonts w:ascii="Arial" w:hAnsi="Arial" w:cs="Arial"/>
          <w:sz w:val="24"/>
          <w:szCs w:val="24"/>
        </w:rPr>
        <w:t xml:space="preserve">Es indispensable hacerle marca personal  a cada una de las personas involucradas en el cambio tanto del área , departamento, dirección que conformen la empresa o la dependencia gubernamental, esto hace hincapié al interés que tiene el coach (jefe o alto directivo) </w:t>
      </w:r>
      <w:r w:rsidR="00047F8E" w:rsidRPr="009B1E1D">
        <w:rPr>
          <w:rFonts w:ascii="Arial" w:hAnsi="Arial" w:cs="Arial"/>
          <w:sz w:val="24"/>
          <w:szCs w:val="24"/>
        </w:rPr>
        <w:t>para que la persone avance de manera rápida o al par de sus compañeros.</w:t>
      </w:r>
    </w:p>
    <w:p w:rsidR="00047F8E" w:rsidRPr="009B1E1D" w:rsidRDefault="00047F8E" w:rsidP="009B1E1D">
      <w:pPr>
        <w:jc w:val="both"/>
        <w:rPr>
          <w:rFonts w:ascii="Arial" w:hAnsi="Arial" w:cs="Arial"/>
          <w:sz w:val="24"/>
          <w:szCs w:val="24"/>
        </w:rPr>
      </w:pPr>
    </w:p>
    <w:p w:rsidR="00496B4A" w:rsidRPr="009B1E1D" w:rsidRDefault="00047F8E" w:rsidP="009B1E1D">
      <w:pPr>
        <w:jc w:val="both"/>
        <w:rPr>
          <w:rFonts w:ascii="Arial" w:hAnsi="Arial" w:cs="Arial"/>
          <w:sz w:val="24"/>
          <w:szCs w:val="24"/>
        </w:rPr>
      </w:pPr>
      <w:r w:rsidRPr="009B1E1D">
        <w:rPr>
          <w:rFonts w:ascii="Arial" w:hAnsi="Arial" w:cs="Arial"/>
          <w:sz w:val="24"/>
          <w:szCs w:val="24"/>
        </w:rPr>
        <w:t>Saber escuchar.</w:t>
      </w:r>
    </w:p>
    <w:p w:rsidR="00047F8E" w:rsidRPr="009B1E1D" w:rsidRDefault="00047F8E" w:rsidP="009B1E1D">
      <w:pPr>
        <w:jc w:val="both"/>
        <w:rPr>
          <w:rFonts w:ascii="Arial" w:hAnsi="Arial" w:cs="Arial"/>
          <w:sz w:val="24"/>
          <w:szCs w:val="24"/>
        </w:rPr>
      </w:pPr>
      <w:r w:rsidRPr="009B1E1D">
        <w:rPr>
          <w:rFonts w:ascii="Arial" w:hAnsi="Arial" w:cs="Arial"/>
          <w:sz w:val="24"/>
          <w:szCs w:val="24"/>
        </w:rPr>
        <w:t>El saber escuchar es una de principales her</w:t>
      </w:r>
      <w:r w:rsidR="00CE18C4" w:rsidRPr="009B1E1D">
        <w:rPr>
          <w:rFonts w:ascii="Arial" w:hAnsi="Arial" w:cs="Arial"/>
          <w:sz w:val="24"/>
          <w:szCs w:val="24"/>
        </w:rPr>
        <w:t>ramientas para fomentar cambios, el escuchar no solo se refiere a escuchar los problemas por los cambios impuesto si no también se refiere a escuchar las propuestas que el personal haga esto te da un plus como coach para darle énfasis al cambio e involucrar a todos.</w:t>
      </w:r>
    </w:p>
    <w:p w:rsidR="00CE18C4" w:rsidRPr="009B1E1D" w:rsidRDefault="00CE18C4" w:rsidP="009B1E1D">
      <w:pPr>
        <w:jc w:val="both"/>
        <w:rPr>
          <w:rFonts w:ascii="Arial" w:hAnsi="Arial" w:cs="Arial"/>
          <w:sz w:val="24"/>
          <w:szCs w:val="24"/>
        </w:rPr>
      </w:pPr>
    </w:p>
    <w:p w:rsidR="00CE18C4" w:rsidRPr="009B1E1D" w:rsidRDefault="00CE18C4" w:rsidP="009B1E1D">
      <w:pPr>
        <w:jc w:val="both"/>
        <w:rPr>
          <w:rFonts w:ascii="Arial" w:hAnsi="Arial" w:cs="Arial"/>
          <w:sz w:val="24"/>
          <w:szCs w:val="24"/>
        </w:rPr>
      </w:pPr>
      <w:r w:rsidRPr="009B1E1D">
        <w:rPr>
          <w:rFonts w:ascii="Arial" w:hAnsi="Arial" w:cs="Arial"/>
          <w:sz w:val="24"/>
          <w:szCs w:val="24"/>
        </w:rPr>
        <w:t xml:space="preserve">Formar dentro del grupo grupos de trabajo por área </w:t>
      </w:r>
    </w:p>
    <w:p w:rsidR="00FE0AAC" w:rsidRPr="009B1E1D" w:rsidRDefault="00FE0AAC" w:rsidP="009B1E1D">
      <w:pPr>
        <w:jc w:val="both"/>
        <w:rPr>
          <w:rFonts w:ascii="Arial" w:hAnsi="Arial" w:cs="Arial"/>
          <w:sz w:val="24"/>
          <w:szCs w:val="24"/>
        </w:rPr>
      </w:pPr>
      <w:r w:rsidRPr="009B1E1D">
        <w:rPr>
          <w:rFonts w:ascii="Arial" w:hAnsi="Arial" w:cs="Arial"/>
          <w:sz w:val="24"/>
          <w:szCs w:val="24"/>
        </w:rPr>
        <w:t>Formar estos tipos de grupos es una estrategia bastante buena, ya que nos ayuda con las personas que van más rezagadas, entre compañeros es más fácil alentarse y entender muchas cosas que a al coach o a los directivos se es difícil preguntar por pena.</w:t>
      </w:r>
    </w:p>
    <w:p w:rsidR="00FE0AAC" w:rsidRPr="009B1E1D" w:rsidRDefault="00FE0AAC" w:rsidP="009B1E1D">
      <w:pPr>
        <w:jc w:val="both"/>
        <w:rPr>
          <w:rFonts w:ascii="Arial" w:hAnsi="Arial" w:cs="Arial"/>
          <w:sz w:val="24"/>
          <w:szCs w:val="24"/>
        </w:rPr>
      </w:pPr>
    </w:p>
    <w:p w:rsidR="00FE0AAC" w:rsidRPr="009B1E1D" w:rsidRDefault="00FE0AAC" w:rsidP="009B1E1D">
      <w:pPr>
        <w:jc w:val="both"/>
        <w:rPr>
          <w:rFonts w:ascii="Arial" w:hAnsi="Arial" w:cs="Arial"/>
          <w:sz w:val="24"/>
          <w:szCs w:val="24"/>
        </w:rPr>
      </w:pPr>
      <w:r w:rsidRPr="009B1E1D">
        <w:rPr>
          <w:rFonts w:ascii="Arial" w:hAnsi="Arial" w:cs="Arial"/>
          <w:sz w:val="24"/>
          <w:szCs w:val="24"/>
        </w:rPr>
        <w:t>Incentivar</w:t>
      </w:r>
    </w:p>
    <w:p w:rsidR="00FE0AAC" w:rsidRPr="009B1E1D" w:rsidRDefault="00FE0AAC" w:rsidP="009B1E1D">
      <w:pPr>
        <w:jc w:val="both"/>
        <w:rPr>
          <w:rFonts w:ascii="Arial" w:hAnsi="Arial" w:cs="Arial"/>
          <w:sz w:val="24"/>
          <w:szCs w:val="24"/>
        </w:rPr>
      </w:pPr>
      <w:r w:rsidRPr="009B1E1D">
        <w:rPr>
          <w:rFonts w:ascii="Arial" w:hAnsi="Arial" w:cs="Arial"/>
          <w:sz w:val="24"/>
          <w:szCs w:val="24"/>
        </w:rPr>
        <w:t>El incentivar al personal es bueno ya que trabajar por lograr objetivos y al obtener los resultados sin darse cuenta cambian el chip de trabajar por trabajar y ahora lo hacen bajo competencias, al mismo tiempo desarrollan la capacidad de laborar en otros rubros sin miedo a los cambios.</w:t>
      </w:r>
    </w:p>
    <w:p w:rsidR="00FE0AAC" w:rsidRPr="009B1E1D" w:rsidRDefault="00FE0AAC" w:rsidP="009B1E1D">
      <w:pPr>
        <w:jc w:val="both"/>
        <w:rPr>
          <w:rFonts w:ascii="Arial" w:hAnsi="Arial" w:cs="Arial"/>
          <w:sz w:val="24"/>
          <w:szCs w:val="24"/>
        </w:rPr>
      </w:pPr>
    </w:p>
    <w:p w:rsidR="00FE0AAC" w:rsidRPr="009B1E1D" w:rsidRDefault="00FE0AAC" w:rsidP="009B1E1D">
      <w:pPr>
        <w:jc w:val="both"/>
        <w:rPr>
          <w:rFonts w:ascii="Arial" w:hAnsi="Arial" w:cs="Arial"/>
          <w:sz w:val="24"/>
          <w:szCs w:val="24"/>
        </w:rPr>
      </w:pPr>
      <w:r w:rsidRPr="009B1E1D">
        <w:rPr>
          <w:rFonts w:ascii="Arial" w:hAnsi="Arial" w:cs="Arial"/>
          <w:sz w:val="24"/>
          <w:szCs w:val="24"/>
        </w:rPr>
        <w:t>La comodidad</w:t>
      </w:r>
    </w:p>
    <w:p w:rsidR="00FE0AAC" w:rsidRPr="009B1E1D" w:rsidRDefault="00FE0AAC" w:rsidP="009B1E1D">
      <w:pPr>
        <w:jc w:val="both"/>
        <w:rPr>
          <w:rFonts w:ascii="Arial" w:hAnsi="Arial" w:cs="Arial"/>
          <w:sz w:val="24"/>
          <w:szCs w:val="24"/>
        </w:rPr>
      </w:pPr>
      <w:r w:rsidRPr="009B1E1D">
        <w:rPr>
          <w:rFonts w:ascii="Arial" w:hAnsi="Arial" w:cs="Arial"/>
          <w:sz w:val="24"/>
          <w:szCs w:val="24"/>
        </w:rPr>
        <w:t>El estar en un buen ambiente laboral es primordial para trabajar de manera eficiente,  estar así permite una buena vibra para aceptar cambios relacionados con el trabajo, hay que poner mucha atención por que entre más feliz sea el trabajador los resultados son mejores, y en cuestión de cambios los trabajadores los harán sin tanto problema.</w:t>
      </w:r>
    </w:p>
    <w:p w:rsidR="00FE0AAC" w:rsidRPr="009B1E1D" w:rsidRDefault="00FE0AAC" w:rsidP="009B1E1D">
      <w:pPr>
        <w:jc w:val="both"/>
        <w:rPr>
          <w:rFonts w:ascii="Arial" w:hAnsi="Arial" w:cs="Arial"/>
          <w:sz w:val="24"/>
          <w:szCs w:val="24"/>
        </w:rPr>
      </w:pPr>
    </w:p>
    <w:p w:rsidR="009B1E1D" w:rsidRDefault="009B1E1D" w:rsidP="009B1E1D">
      <w:pPr>
        <w:jc w:val="both"/>
        <w:rPr>
          <w:rFonts w:ascii="Arial" w:hAnsi="Arial" w:cs="Arial"/>
          <w:sz w:val="24"/>
          <w:szCs w:val="24"/>
        </w:rPr>
      </w:pPr>
    </w:p>
    <w:p w:rsidR="009B1E1D" w:rsidRDefault="009B1E1D" w:rsidP="009B1E1D">
      <w:pPr>
        <w:jc w:val="both"/>
        <w:rPr>
          <w:rFonts w:ascii="Arial" w:hAnsi="Arial" w:cs="Arial"/>
          <w:sz w:val="24"/>
          <w:szCs w:val="24"/>
        </w:rPr>
      </w:pPr>
    </w:p>
    <w:p w:rsidR="00FE0AAC" w:rsidRPr="009B1E1D" w:rsidRDefault="00FE0AAC" w:rsidP="009B1E1D">
      <w:pPr>
        <w:jc w:val="both"/>
        <w:rPr>
          <w:rFonts w:ascii="Arial" w:hAnsi="Arial" w:cs="Arial"/>
          <w:sz w:val="24"/>
          <w:szCs w:val="24"/>
        </w:rPr>
      </w:pPr>
      <w:r w:rsidRPr="009B1E1D">
        <w:rPr>
          <w:rFonts w:ascii="Arial" w:hAnsi="Arial" w:cs="Arial"/>
          <w:sz w:val="24"/>
          <w:szCs w:val="24"/>
        </w:rPr>
        <w:t>Conclusión</w:t>
      </w:r>
    </w:p>
    <w:p w:rsidR="00FE0AAC" w:rsidRPr="009B1E1D" w:rsidRDefault="00FE0AAC" w:rsidP="009B1E1D">
      <w:pPr>
        <w:jc w:val="both"/>
        <w:rPr>
          <w:rFonts w:ascii="Arial" w:hAnsi="Arial" w:cs="Arial"/>
          <w:sz w:val="24"/>
          <w:szCs w:val="24"/>
        </w:rPr>
      </w:pPr>
      <w:r w:rsidRPr="009B1E1D">
        <w:rPr>
          <w:rFonts w:ascii="Arial" w:hAnsi="Arial" w:cs="Arial"/>
          <w:sz w:val="24"/>
          <w:szCs w:val="24"/>
        </w:rPr>
        <w:t>En mi opinión personal todo cambio para cualquier tipo de empresa o departamento gubernamental es bueno, hay que aprender a escuchar las propuestas que ellos tienen en cuestión de cambios y a la par darles las tuyas, retroalimentarse con base a sus necesidades y a las de la empresa y así fortalecer lazos entre si más fuertes.</w:t>
      </w:r>
    </w:p>
    <w:p w:rsidR="00FE0AAC" w:rsidRPr="009B1E1D" w:rsidRDefault="009B1E1D" w:rsidP="009B1E1D">
      <w:pPr>
        <w:jc w:val="both"/>
        <w:rPr>
          <w:rFonts w:ascii="Arial" w:hAnsi="Arial" w:cs="Arial"/>
          <w:sz w:val="24"/>
          <w:szCs w:val="24"/>
        </w:rPr>
      </w:pPr>
      <w:r w:rsidRPr="009B1E1D">
        <w:rPr>
          <w:rFonts w:ascii="Arial" w:hAnsi="Arial" w:cs="Arial"/>
          <w:sz w:val="24"/>
          <w:szCs w:val="24"/>
        </w:rPr>
        <w:t>Incentivarlos con palabras de ánimo cada día o cada inicio de semana es una táctica que en lo particular me ha funcionad, trabajar en forma de competencia y salir de la rutina y crear un ambiente mejor para ellos también me ha funcionado por que los resultados han sido muy tangibles, por ejemplo de personas que no trabajaban ahora lo hacen y son proactivos, de personas que tenían un rutina establecida, ahora son proactivos y realizan su trabajo bajo otro esquema donde ellos van aprendiendo a hacer cosas de todo el departamento.</w:t>
      </w:r>
    </w:p>
    <w:p w:rsidR="009B1E1D" w:rsidRPr="009B1E1D" w:rsidRDefault="009B1E1D" w:rsidP="009B1E1D">
      <w:pPr>
        <w:jc w:val="both"/>
        <w:rPr>
          <w:rFonts w:ascii="Arial" w:hAnsi="Arial" w:cs="Arial"/>
          <w:sz w:val="24"/>
          <w:szCs w:val="24"/>
        </w:rPr>
      </w:pPr>
      <w:r w:rsidRPr="009B1E1D">
        <w:rPr>
          <w:rFonts w:ascii="Arial" w:hAnsi="Arial" w:cs="Arial"/>
          <w:sz w:val="24"/>
          <w:szCs w:val="24"/>
        </w:rPr>
        <w:t>Los trabajos en grupo a mí me han funcionado y soy participe de que crear un cambio de forma grupal es mejor que ir creando cambios personales.</w:t>
      </w:r>
    </w:p>
    <w:p w:rsidR="00FE0AAC" w:rsidRPr="009B1E1D" w:rsidRDefault="00FE0AAC" w:rsidP="009B1E1D">
      <w:pPr>
        <w:jc w:val="both"/>
        <w:rPr>
          <w:rFonts w:ascii="Arial" w:hAnsi="Arial" w:cs="Arial"/>
          <w:sz w:val="24"/>
          <w:szCs w:val="24"/>
        </w:rPr>
      </w:pPr>
    </w:p>
    <w:p w:rsidR="00CE18C4" w:rsidRPr="009B1E1D" w:rsidRDefault="0088200B" w:rsidP="009B1E1D">
      <w:pPr>
        <w:jc w:val="both"/>
        <w:rPr>
          <w:rFonts w:ascii="Arial" w:hAnsi="Arial" w:cs="Arial"/>
          <w:sz w:val="24"/>
          <w:szCs w:val="24"/>
        </w:rPr>
      </w:pPr>
      <w:r w:rsidRPr="009B1E1D">
        <w:rPr>
          <w:rFonts w:ascii="Arial" w:hAnsi="Arial" w:cs="Arial"/>
          <w:sz w:val="24"/>
          <w:szCs w:val="24"/>
        </w:rPr>
        <w:t xml:space="preserve"> </w:t>
      </w:r>
    </w:p>
    <w:sectPr w:rsidR="00CE18C4" w:rsidRPr="009B1E1D" w:rsidSect="009B1E1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7B5" w:rsidRDefault="000777B5" w:rsidP="009B1E1D">
      <w:pPr>
        <w:spacing w:after="0" w:line="240" w:lineRule="auto"/>
      </w:pPr>
      <w:r>
        <w:separator/>
      </w:r>
    </w:p>
  </w:endnote>
  <w:endnote w:type="continuationSeparator" w:id="0">
    <w:p w:rsidR="000777B5" w:rsidRDefault="000777B5" w:rsidP="009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7B5" w:rsidRDefault="000777B5" w:rsidP="009B1E1D">
      <w:pPr>
        <w:spacing w:after="0" w:line="240" w:lineRule="auto"/>
      </w:pPr>
      <w:r>
        <w:separator/>
      </w:r>
    </w:p>
  </w:footnote>
  <w:footnote w:type="continuationSeparator" w:id="0">
    <w:p w:rsidR="000777B5" w:rsidRDefault="000777B5" w:rsidP="009B1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3979"/>
    <w:multiLevelType w:val="hybridMultilevel"/>
    <w:tmpl w:val="2CC6F5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BA40D51"/>
    <w:multiLevelType w:val="hybridMultilevel"/>
    <w:tmpl w:val="0DDE3EC0"/>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
    <w:nsid w:val="4FE67631"/>
    <w:multiLevelType w:val="hybridMultilevel"/>
    <w:tmpl w:val="2CC6F5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0C442B"/>
    <w:multiLevelType w:val="hybridMultilevel"/>
    <w:tmpl w:val="2CC6F5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EFD"/>
    <w:rsid w:val="00047F8E"/>
    <w:rsid w:val="000777B5"/>
    <w:rsid w:val="00096DAB"/>
    <w:rsid w:val="000E2EC7"/>
    <w:rsid w:val="00136815"/>
    <w:rsid w:val="001B77EF"/>
    <w:rsid w:val="001E6EFD"/>
    <w:rsid w:val="00496B4A"/>
    <w:rsid w:val="007B314A"/>
    <w:rsid w:val="0088200B"/>
    <w:rsid w:val="009B1E1D"/>
    <w:rsid w:val="00AF562F"/>
    <w:rsid w:val="00CE18C4"/>
    <w:rsid w:val="00D12A11"/>
    <w:rsid w:val="00FE0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6B4A"/>
    <w:pPr>
      <w:ind w:left="720"/>
      <w:contextualSpacing/>
    </w:pPr>
  </w:style>
  <w:style w:type="paragraph" w:styleId="Textodeglobo">
    <w:name w:val="Balloon Text"/>
    <w:basedOn w:val="Normal"/>
    <w:link w:val="TextodegloboCar"/>
    <w:uiPriority w:val="99"/>
    <w:semiHidden/>
    <w:unhideWhenUsed/>
    <w:rsid w:val="009B1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E1D"/>
    <w:rPr>
      <w:rFonts w:ascii="Tahoma" w:hAnsi="Tahoma" w:cs="Tahoma"/>
      <w:sz w:val="16"/>
      <w:szCs w:val="16"/>
    </w:rPr>
  </w:style>
  <w:style w:type="paragraph" w:styleId="Encabezado">
    <w:name w:val="header"/>
    <w:basedOn w:val="Normal"/>
    <w:link w:val="EncabezadoCar"/>
    <w:uiPriority w:val="99"/>
    <w:unhideWhenUsed/>
    <w:rsid w:val="009B1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1E1D"/>
  </w:style>
  <w:style w:type="paragraph" w:styleId="Piedepgina">
    <w:name w:val="footer"/>
    <w:basedOn w:val="Normal"/>
    <w:link w:val="PiedepginaCar"/>
    <w:uiPriority w:val="99"/>
    <w:unhideWhenUsed/>
    <w:rsid w:val="009B1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1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6B4A"/>
    <w:pPr>
      <w:ind w:left="720"/>
      <w:contextualSpacing/>
    </w:pPr>
  </w:style>
  <w:style w:type="paragraph" w:styleId="Textodeglobo">
    <w:name w:val="Balloon Text"/>
    <w:basedOn w:val="Normal"/>
    <w:link w:val="TextodegloboCar"/>
    <w:uiPriority w:val="99"/>
    <w:semiHidden/>
    <w:unhideWhenUsed/>
    <w:rsid w:val="009B1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E1D"/>
    <w:rPr>
      <w:rFonts w:ascii="Tahoma" w:hAnsi="Tahoma" w:cs="Tahoma"/>
      <w:sz w:val="16"/>
      <w:szCs w:val="16"/>
    </w:rPr>
  </w:style>
  <w:style w:type="paragraph" w:styleId="Encabezado">
    <w:name w:val="header"/>
    <w:basedOn w:val="Normal"/>
    <w:link w:val="EncabezadoCar"/>
    <w:uiPriority w:val="99"/>
    <w:unhideWhenUsed/>
    <w:rsid w:val="009B1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1E1D"/>
  </w:style>
  <w:style w:type="paragraph" w:styleId="Piedepgina">
    <w:name w:val="footer"/>
    <w:basedOn w:val="Normal"/>
    <w:link w:val="PiedepginaCar"/>
    <w:uiPriority w:val="99"/>
    <w:unhideWhenUsed/>
    <w:rsid w:val="009B1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1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valero</dc:creator>
  <cp:lastModifiedBy>cesar valero</cp:lastModifiedBy>
  <cp:revision>1</cp:revision>
  <dcterms:created xsi:type="dcterms:W3CDTF">2015-08-26T16:59:00Z</dcterms:created>
  <dcterms:modified xsi:type="dcterms:W3CDTF">2015-08-26T19:25:00Z</dcterms:modified>
</cp:coreProperties>
</file>