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Encabezamiento"/>
        <w:bidi w:val="0"/>
      </w:pPr>
      <w:r>
        <w:rPr>
          <w:rtl w:val="0"/>
        </w:rPr>
        <w:t>C</w:t>
      </w:r>
      <w:r>
        <w:rPr>
          <w:rtl w:val="0"/>
        </w:rPr>
        <w:t>é</w:t>
      </w:r>
      <w:r>
        <w:rPr>
          <w:rtl w:val="0"/>
        </w:rPr>
        <w:t>sar Valero Rodriguez</w:t>
      </w:r>
    </w:p>
    <w:p>
      <w:pPr>
        <w:pStyle w:val="Formato libre"/>
        <w:bidi w:val="0"/>
        <w:spacing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rtl w:val="0"/>
        </w:rPr>
      </w:pPr>
      <w:r>
        <w:rPr>
          <w:rFonts w:ascii="Arial" w:hAnsi="Arial"/>
          <w:b w:val="1"/>
          <w:bCs w:val="1"/>
          <w:color w:val="222222"/>
          <w:rtl w:val="0"/>
          <w:lang w:val="da-DK"/>
        </w:rPr>
        <w:t>Dr. Hilda Mar</w:t>
      </w:r>
      <w:r>
        <w:rPr>
          <w:rFonts w:ascii="Arial" w:hAnsi="Arial" w:hint="default"/>
          <w:b w:val="1"/>
          <w:bCs w:val="1"/>
          <w:color w:val="222222"/>
          <w:rtl w:val="0"/>
        </w:rPr>
        <w:t>í</w:t>
      </w:r>
      <w:r>
        <w:rPr>
          <w:rFonts w:ascii="Arial" w:hAnsi="Arial"/>
          <w:b w:val="1"/>
          <w:bCs w:val="1"/>
          <w:color w:val="222222"/>
          <w:rtl w:val="0"/>
        </w:rPr>
        <w:t>a Jim</w:t>
      </w:r>
      <w:r>
        <w:rPr>
          <w:rFonts w:ascii="Arial" w:hAnsi="Arial" w:hint="default"/>
          <w:b w:val="1"/>
          <w:bCs w:val="1"/>
          <w:color w:val="222222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222222"/>
          <w:rtl w:val="0"/>
          <w:lang w:val="it-IT"/>
        </w:rPr>
        <w:t>nez Acevedo</w:t>
      </w:r>
    </w:p>
    <w:p>
      <w:pPr>
        <w:pStyle w:val="Encabezamiento"/>
        <w:bidi w:val="0"/>
      </w:pPr>
      <w:r>
        <w:rPr/>
        <w:fldChar w:fldCharType="begin" w:fldLock="0"/>
      </w:r>
      <w:r>
        <w:instrText xml:space="preserve"> DATE \@ "d 'de' MMMM 'de' y" </w:instrText>
      </w:r>
      <w:r>
        <w:rPr/>
        <w:fldChar w:fldCharType="separate" w:fldLock="0"/>
      </w:r>
      <w:r>
        <w:rPr>
          <w:rtl w:val="0"/>
        </w:rPr>
        <w:t>4 de mayo de 2016</w:t>
      </w:r>
      <w:r>
        <w:rPr/>
        <w:fldChar w:fldCharType="end" w:fldLock="1"/>
      </w:r>
    </w:p>
    <w:p>
      <w:pPr>
        <w:pStyle w:val="Encabezamiento"/>
        <w:bidi w:val="0"/>
      </w:pPr>
    </w:p>
    <w:p>
      <w:pPr>
        <w:pStyle w:val="Subtítulo"/>
        <w:bidi w:val="0"/>
      </w:pPr>
      <w:r>
        <w:rPr>
          <w:rtl w:val="0"/>
        </w:rPr>
        <w:t>Pol</w:t>
      </w:r>
      <w:r>
        <w:rPr>
          <w:rtl w:val="0"/>
        </w:rPr>
        <w:t>í</w:t>
      </w:r>
      <w:r>
        <w:rPr>
          <w:rtl w:val="0"/>
        </w:rPr>
        <w:t>tica Basada en Evidencias</w:t>
      </w:r>
    </w:p>
    <w:p>
      <w:pPr>
        <w:pStyle w:val="Cuerpo 2"/>
        <w:bidi w:val="0"/>
      </w:pPr>
    </w:p>
    <w:p>
      <w:pPr>
        <w:pStyle w:val="Cuerpo 2"/>
        <w:jc w:val="both"/>
      </w:pPr>
      <w:r>
        <w:rPr>
          <w:rtl w:val="0"/>
          <w:lang w:val="it-IT"/>
        </w:rPr>
        <w:t>La Pol</w:t>
      </w:r>
      <w:r>
        <w:rPr>
          <w:rtl w:val="0"/>
        </w:rPr>
        <w:t>í</w:t>
      </w:r>
      <w:r>
        <w:rPr>
          <w:rtl w:val="0"/>
          <w:lang w:val="es-ES_tradnl"/>
        </w:rPr>
        <w:t>tica Basada en la Evidencia busca que las pol</w:t>
      </w:r>
      <w:r>
        <w:rPr>
          <w:rtl w:val="0"/>
        </w:rPr>
        <w:t>í</w:t>
      </w:r>
      <w:r>
        <w:rPr>
          <w:rtl w:val="0"/>
          <w:lang w:val="pt-PT"/>
        </w:rPr>
        <w:t>ticas p</w:t>
      </w:r>
      <w:r>
        <w:rPr>
          <w:rtl w:val="0"/>
        </w:rPr>
        <w:t>ú</w:t>
      </w:r>
      <w:r>
        <w:rPr>
          <w:rtl w:val="0"/>
          <w:lang w:val="pt-PT"/>
        </w:rPr>
        <w:t>blicas est</w:t>
      </w:r>
      <w:r>
        <w:rPr>
          <w:rtl w:val="0"/>
          <w:lang w:val="fr-FR"/>
        </w:rPr>
        <w:t>é</w:t>
      </w:r>
      <w:r>
        <w:rPr>
          <w:rtl w:val="0"/>
        </w:rPr>
        <w:t>n (m</w:t>
      </w:r>
      <w:r>
        <w:rPr>
          <w:rtl w:val="0"/>
        </w:rPr>
        <w:t>á</w:t>
      </w:r>
      <w:r>
        <w:rPr>
          <w:rtl w:val="0"/>
          <w:lang w:val="es-ES_tradnl"/>
        </w:rPr>
        <w:t>s) informadas por evidencias fruto de investigaciones rigurosas. En la pr</w:t>
      </w:r>
      <w:r>
        <w:rPr>
          <w:rtl w:val="0"/>
        </w:rPr>
        <w:t>á</w:t>
      </w:r>
      <w:r>
        <w:rPr>
          <w:rtl w:val="0"/>
          <w:lang w:val="es-ES_tradnl"/>
        </w:rPr>
        <w:t>ctica, esto pasa por incorporar conocimiento emp</w:t>
      </w:r>
      <w:r>
        <w:rPr>
          <w:rtl w:val="0"/>
        </w:rPr>
        <w:t>í</w:t>
      </w:r>
      <w:r>
        <w:rPr>
          <w:rtl w:val="0"/>
          <w:lang w:val="es-ES_tradnl"/>
        </w:rPr>
        <w:t>rico en todas las etapas del proceso, desde que se identifica el problema, hasta que se formula e implementa una pol</w:t>
      </w:r>
      <w:r>
        <w:rPr>
          <w:rtl w:val="0"/>
        </w:rPr>
        <w:t>í</w:t>
      </w:r>
      <w:r>
        <w:rPr>
          <w:rtl w:val="0"/>
          <w:lang w:val="es-ES_tradnl"/>
        </w:rPr>
        <w:t>tica que lo enfrente. Supone tambi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 xml:space="preserve">n verificar el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 xml:space="preserve">xito o fracaso de acciones en funcionamiento, e incluso llevar a cabo ensayos para evaluar un programa antes de su puesta en marcha. </w:t>
      </w:r>
      <w:r>
        <w:rPr>
          <w:rtl w:val="0"/>
          <w:lang w:val="es-ES_tradnl"/>
        </w:rPr>
        <w:t>A g</w:t>
      </w:r>
      <w:r>
        <w:rPr>
          <w:rtl w:val="0"/>
          <w:lang w:val="es-ES_tradnl"/>
        </w:rPr>
        <w:t>rosso modo, lo que se persigue es asimilar el proceder cient</w:t>
      </w:r>
      <w:r>
        <w:rPr>
          <w:rtl w:val="0"/>
        </w:rPr>
        <w:t>í</w:t>
      </w:r>
      <w:r>
        <w:rPr>
          <w:rtl w:val="0"/>
          <w:lang w:val="es-ES_tradnl"/>
        </w:rPr>
        <w:t>fico de la medicina y otras disciplinas.</w:t>
      </w:r>
    </w:p>
    <w:p>
      <w:pPr>
        <w:pStyle w:val="Cuerpo 2"/>
        <w:jc w:val="both"/>
      </w:pPr>
    </w:p>
    <w:p>
      <w:pPr>
        <w:pStyle w:val="Cuerpo 2"/>
        <w:bidi w:val="0"/>
        <w:rPr>
          <w:rStyle w:val="Ninguno"/>
          <w:shd w:val="clear" w:color="auto" w:fill="ffe061"/>
        </w:rPr>
      </w:pPr>
      <w:r>
        <w:rPr>
          <w:rtl w:val="0"/>
        </w:rPr>
        <w:t>El objetivo de las PBE se basa en la premisa de que las decisiones poli</w:t>
      </w:r>
      <w:r>
        <w:rPr>
          <w:rtl w:val="0"/>
        </w:rPr>
        <w:t>́</w:t>
      </w:r>
      <w:r>
        <w:rPr>
          <w:rtl w:val="0"/>
        </w:rPr>
        <w:t>ticas deben estar mejor informadas a partir de la evidencia disponible, y deberi</w:t>
      </w:r>
      <w:r>
        <w:rPr>
          <w:rtl w:val="0"/>
        </w:rPr>
        <w:t>́</w:t>
      </w:r>
      <w:r>
        <w:rPr>
          <w:rtl w:val="0"/>
        </w:rPr>
        <w:t>a incluirse un ana</w:t>
      </w:r>
      <w:r>
        <w:rPr>
          <w:rtl w:val="0"/>
        </w:rPr>
        <w:t>́</w:t>
      </w:r>
      <w:r>
        <w:rPr>
          <w:rtl w:val="0"/>
        </w:rPr>
        <w:t>lisis racional. Esto es porque se considera que las poli</w:t>
      </w:r>
      <w:r>
        <w:rPr>
          <w:rtl w:val="0"/>
        </w:rPr>
        <w:t>́</w:t>
      </w:r>
      <w:r>
        <w:rPr>
          <w:rtl w:val="0"/>
        </w:rPr>
        <w:t>ticas y pra</w:t>
      </w:r>
      <w:r>
        <w:rPr>
          <w:rtl w:val="0"/>
        </w:rPr>
        <w:t>́</w:t>
      </w:r>
      <w:r>
        <w:rPr>
          <w:rtl w:val="0"/>
        </w:rPr>
        <w:t>cticas basadas en la evidencia sistema</w:t>
      </w:r>
      <w:r>
        <w:rPr>
          <w:rtl w:val="0"/>
        </w:rPr>
        <w:t>́</w:t>
      </w:r>
      <w:r>
        <w:rPr>
          <w:rtl w:val="0"/>
        </w:rPr>
        <w:t>tica han producido mejores resultados.</w:t>
      </w:r>
    </w:p>
    <w:p>
      <w:pPr>
        <w:pStyle w:val="Cuerpo"/>
        <w:spacing w:line="240" w:lineRule="auto"/>
        <w:ind w:firstLine="0"/>
        <w:rPr>
          <w:rFonts w:ascii="Helvetica" w:cs="Helvetica" w:hAnsi="Helvetica" w:eastAsia="Helvetica"/>
          <w:sz w:val="22"/>
          <w:szCs w:val="22"/>
        </w:rPr>
      </w:pPr>
    </w:p>
    <w:p>
      <w:pPr>
        <w:pStyle w:val="Cuerpo 2"/>
        <w:jc w:val="both"/>
      </w:pPr>
      <w:r>
        <w:rPr>
          <w:rtl w:val="0"/>
          <w:lang w:val="es-ES_tradnl"/>
        </w:rPr>
        <w:t>Por lo consiguiente, p</w:t>
      </w:r>
      <w:r>
        <w:rPr>
          <w:rtl w:val="0"/>
          <w:lang w:val="es-ES_tradnl"/>
        </w:rPr>
        <w:t>uede entonces incluir investigaciones y evaluaciones cri</w:t>
      </w:r>
      <w:r>
        <w:rPr>
          <w:rtl w:val="0"/>
        </w:rPr>
        <w:t>́</w:t>
      </w:r>
      <w:r>
        <w:rPr>
          <w:rtl w:val="0"/>
          <w:lang w:val="es-ES_tradnl"/>
        </w:rPr>
        <w:t>ticas, construccio</w:t>
      </w:r>
      <w:r>
        <w:rPr>
          <w:rtl w:val="0"/>
        </w:rPr>
        <w:t>́</w:t>
      </w:r>
      <w:r>
        <w:rPr>
          <w:rtl w:val="0"/>
          <w:lang w:val="nl-NL"/>
        </w:rPr>
        <w:t>n de teori</w:t>
      </w:r>
      <w:r>
        <w:rPr>
          <w:rtl w:val="0"/>
        </w:rPr>
        <w:t>́</w:t>
      </w:r>
      <w:r>
        <w:rPr>
          <w:rtl w:val="0"/>
          <w:lang w:val="es-ES_tradnl"/>
        </w:rPr>
        <w:t>as, recoleccio</w:t>
      </w:r>
      <w:r>
        <w:rPr>
          <w:rtl w:val="0"/>
        </w:rPr>
        <w:t>́</w:t>
      </w:r>
      <w:r>
        <w:rPr>
          <w:rtl w:val="0"/>
          <w:lang w:val="es-ES_tradnl"/>
        </w:rPr>
        <w:t>n de datos, ana</w:t>
      </w:r>
      <w:r>
        <w:rPr>
          <w:rtl w:val="0"/>
        </w:rPr>
        <w:t>́</w:t>
      </w:r>
      <w:r>
        <w:rPr>
          <w:rtl w:val="0"/>
          <w:lang w:val="es-ES_tradnl"/>
        </w:rPr>
        <w:t>lisis y codificaciones relacionadas con las pra</w:t>
      </w:r>
      <w:r>
        <w:rPr>
          <w:rtl w:val="0"/>
        </w:rPr>
        <w:t>́</w:t>
      </w:r>
      <w:r>
        <w:rPr>
          <w:rtl w:val="0"/>
          <w:lang w:val="es-ES_tradnl"/>
        </w:rPr>
        <w:t>cticas y las poli</w:t>
      </w:r>
      <w:r>
        <w:rPr>
          <w:rtl w:val="0"/>
        </w:rPr>
        <w:t>́</w:t>
      </w:r>
      <w:r>
        <w:rPr>
          <w:rtl w:val="0"/>
          <w:lang w:val="es-ES_tradnl"/>
        </w:rPr>
        <w:t>ticas sobre desarrollo. Tambie</w:t>
      </w:r>
      <w:r>
        <w:rPr>
          <w:rtl w:val="0"/>
        </w:rPr>
        <w:t>́</w:t>
      </w:r>
      <w:r>
        <w:rPr>
          <w:rtl w:val="0"/>
          <w:lang w:val="es-ES_tradnl"/>
        </w:rPr>
        <w:t>n se incluye la investigacio</w:t>
      </w:r>
      <w:r>
        <w:rPr>
          <w:rtl w:val="0"/>
        </w:rPr>
        <w:t>́</w:t>
      </w:r>
      <w:r>
        <w:rPr>
          <w:rtl w:val="0"/>
          <w:lang w:val="es-ES_tradnl"/>
        </w:rPr>
        <w:t>n por accio</w:t>
      </w:r>
      <w:r>
        <w:rPr>
          <w:rtl w:val="0"/>
        </w:rPr>
        <w:t>́</w:t>
      </w:r>
      <w:r>
        <w:rPr>
          <w:rtl w:val="0"/>
          <w:lang w:val="es-ES_tradnl"/>
        </w:rPr>
        <w:t>n, es decir, la auto-reflexio</w:t>
      </w:r>
      <w:r>
        <w:rPr>
          <w:rtl w:val="0"/>
        </w:rPr>
        <w:t>́</w:t>
      </w:r>
      <w:r>
        <w:rPr>
          <w:rtl w:val="0"/>
          <w:lang w:val="es-ES_tradnl"/>
        </w:rPr>
        <w:t>n de los profesionales orientada a la mejora de las pra</w:t>
      </w:r>
      <w:r>
        <w:rPr>
          <w:rtl w:val="0"/>
        </w:rPr>
        <w:t>́</w:t>
      </w:r>
      <w:r>
        <w:rPr>
          <w:rtl w:val="0"/>
          <w:lang w:val="es-ES_tradnl"/>
        </w:rPr>
        <w:t xml:space="preserve">cticas directas. En efecto, hablamos de </w:t>
      </w:r>
      <w:r>
        <w:rPr>
          <w:rtl w:val="0"/>
          <w:lang w:val="de-DE"/>
        </w:rPr>
        <w:t>“</w:t>
      </w:r>
      <w:r>
        <w:rPr>
          <w:rtl w:val="0"/>
        </w:rPr>
        <w:t>poli</w:t>
      </w:r>
      <w:r>
        <w:rPr>
          <w:rtl w:val="0"/>
        </w:rPr>
        <w:t>́</w:t>
      </w:r>
      <w:r>
        <w:rPr>
          <w:rtl w:val="0"/>
          <w:lang w:val="es-ES_tradnl"/>
        </w:rPr>
        <w:t>ticas basadas en la evidencia producida en investigaciones</w:t>
      </w:r>
      <w:r>
        <w:rPr>
          <w:rtl w:val="0"/>
        </w:rPr>
        <w:t>” –</w:t>
      </w:r>
      <w:r>
        <w:rPr>
          <w:rtl w:val="0"/>
          <w:lang w:val="es-ES_tradnl"/>
        </w:rPr>
        <w:t>para facilitar las cosas, adoptamos el te</w:t>
      </w:r>
      <w:r>
        <w:rPr>
          <w:rtl w:val="0"/>
        </w:rPr>
        <w:t>́</w:t>
      </w:r>
      <w:r>
        <w:rPr>
          <w:rtl w:val="0"/>
          <w:lang w:val="it-IT"/>
        </w:rPr>
        <w:t>rmino poli</w:t>
      </w:r>
      <w:r>
        <w:rPr>
          <w:rtl w:val="0"/>
        </w:rPr>
        <w:t>́</w:t>
      </w:r>
      <w:r>
        <w:rPr>
          <w:rtl w:val="0"/>
          <w:lang w:val="es-ES_tradnl"/>
        </w:rPr>
        <w:t>ticas basadas en la evidencia.</w:t>
      </w:r>
    </w:p>
    <w:p>
      <w:pPr>
        <w:pStyle w:val="Cuerpo 2"/>
        <w:jc w:val="both"/>
      </w:pPr>
    </w:p>
    <w:p>
      <w:pPr>
        <w:pStyle w:val="Cuerpo 2"/>
        <w:jc w:val="both"/>
      </w:pPr>
      <w:r>
        <w:rPr>
          <w:rtl w:val="0"/>
          <w:lang w:val="es-ES_tradnl"/>
        </w:rPr>
        <w:t>Lo que resulta claro es que</w:t>
      </w:r>
      <w:r>
        <w:rPr>
          <w:rtl w:val="0"/>
          <w:lang w:val="es-ES_tradnl"/>
        </w:rPr>
        <w:t xml:space="preserve"> </w:t>
      </w:r>
      <w:r>
        <w:rPr>
          <w:rtl w:val="0"/>
          <w:lang w:val="es-ES_tradnl"/>
        </w:rPr>
        <w:t>evidencia es un te</w:t>
      </w:r>
      <w:r>
        <w:rPr>
          <w:rtl w:val="0"/>
        </w:rPr>
        <w:t>́</w:t>
      </w:r>
      <w:r>
        <w:rPr>
          <w:rtl w:val="0"/>
          <w:lang w:val="it-IT"/>
        </w:rPr>
        <w:t xml:space="preserve">rmino ambiguo. </w:t>
      </w:r>
      <w:r>
        <w:rPr>
          <w:rtl w:val="0"/>
          <w:lang w:val="es-ES_tradnl"/>
        </w:rPr>
        <w:t xml:space="preserve">Se cree </w:t>
      </w:r>
      <w:r>
        <w:rPr>
          <w:rtl w:val="0"/>
          <w:lang w:val="es-ES_tradnl"/>
        </w:rPr>
        <w:t>que la poli</w:t>
      </w:r>
      <w:r>
        <w:rPr>
          <w:rtl w:val="0"/>
        </w:rPr>
        <w:t>́</w:t>
      </w:r>
      <w:r>
        <w:rPr>
          <w:rtl w:val="0"/>
          <w:lang w:val="es-ES_tradnl"/>
        </w:rPr>
        <w:t>tica basada en la evidencia debe estar basada en la evidencia sistema</w:t>
      </w:r>
      <w:r>
        <w:rPr>
          <w:rtl w:val="0"/>
        </w:rPr>
        <w:t>́</w:t>
      </w:r>
      <w:r>
        <w:rPr>
          <w:rtl w:val="0"/>
          <w:lang w:val="es-ES_tradnl"/>
        </w:rPr>
        <w:t>tica, es decir, evidencia basada en investigaciones.</w:t>
      </w:r>
      <w:r>
        <w:rPr>
          <w:rtl w:val="0"/>
          <w:lang w:val="es-ES_tradnl"/>
        </w:rPr>
        <w:t xml:space="preserve"> </w:t>
      </w:r>
      <w:r>
        <w:rPr>
          <w:rtl w:val="0"/>
        </w:rPr>
        <w:t>Seri</w:t>
      </w:r>
      <w:r>
        <w:rPr>
          <w:rtl w:val="0"/>
        </w:rPr>
        <w:t>́</w:t>
      </w:r>
      <w:r>
        <w:rPr>
          <w:rtl w:val="0"/>
          <w:lang w:val="es-ES_tradnl"/>
        </w:rPr>
        <w:t>a un error suponer que en realidad todas las formas de evidencia comparten la misma importancia, relevancia y ponderacio</w:t>
      </w:r>
      <w:r>
        <w:rPr>
          <w:rtl w:val="0"/>
        </w:rPr>
        <w:t>́</w:t>
      </w:r>
      <w:r>
        <w:rPr>
          <w:rtl w:val="0"/>
        </w:rPr>
        <w:t xml:space="preserve">n. </w:t>
      </w:r>
      <w:r>
        <w:rPr>
          <w:rtl w:val="0"/>
          <w:lang w:val="es-ES_tradnl"/>
        </w:rPr>
        <w:t>Por lo tanto l</w:t>
      </w:r>
      <w:r>
        <w:rPr>
          <w:rtl w:val="0"/>
          <w:lang w:val="es-ES_tradnl"/>
        </w:rPr>
        <w:t>os departamentos y unidades del gobierno tienden a realizar juicios jera</w:t>
      </w:r>
      <w:r>
        <w:rPr>
          <w:rtl w:val="0"/>
        </w:rPr>
        <w:t>́</w:t>
      </w:r>
      <w:r>
        <w:rPr>
          <w:rtl w:val="0"/>
          <w:lang w:val="es-ES_tradnl"/>
        </w:rPr>
        <w:t>rquicos al elegir que</w:t>
      </w:r>
      <w:r>
        <w:rPr>
          <w:rtl w:val="0"/>
        </w:rPr>
        <w:t xml:space="preserve">́ </w:t>
      </w:r>
      <w:r>
        <w:rPr>
          <w:rtl w:val="0"/>
          <w:lang w:val="es-ES_tradnl"/>
        </w:rPr>
        <w:t>evidencia debe ser utilizada, do</w:t>
      </w:r>
      <w:r>
        <w:rPr>
          <w:rtl w:val="0"/>
        </w:rPr>
        <w:t>́</w:t>
      </w:r>
      <w:r>
        <w:rPr>
          <w:rtl w:val="0"/>
          <w:lang w:val="es-ES_tradnl"/>
        </w:rPr>
        <w:t>nde y co</w:t>
      </w:r>
      <w:r>
        <w:rPr>
          <w:rtl w:val="0"/>
        </w:rPr>
        <w:t>́</w:t>
      </w:r>
      <w:r>
        <w:rPr>
          <w:rtl w:val="0"/>
        </w:rPr>
        <w:t>mo</w:t>
      </w:r>
      <w:r>
        <w:rPr>
          <w:rtl w:val="0"/>
          <w:lang w:val="es-ES_tradnl"/>
        </w:rPr>
        <w:t xml:space="preserve">, </w:t>
      </w:r>
      <w:r>
        <w:rPr>
          <w:rtl w:val="0"/>
          <w:lang w:val="es-ES_tradnl"/>
        </w:rPr>
        <w:t>estas decisiones a menudo esta</w:t>
      </w:r>
      <w:r>
        <w:rPr>
          <w:rtl w:val="0"/>
        </w:rPr>
        <w:t>́</w:t>
      </w:r>
      <w:r>
        <w:rPr>
          <w:rtl w:val="0"/>
          <w:lang w:val="es-ES_tradnl"/>
        </w:rPr>
        <w:t>n profundamente rodeadas de suposiciones respecto de su validez y poder. A menudo, es so</w:t>
      </w:r>
      <w:r>
        <w:rPr>
          <w:rtl w:val="0"/>
        </w:rPr>
        <w:t>́</w:t>
      </w:r>
      <w:r>
        <w:rPr>
          <w:rtl w:val="0"/>
          <w:lang w:val="es-ES_tradnl"/>
        </w:rPr>
        <w:t>lo la evidencia dura (o datos empi</w:t>
      </w:r>
      <w:r>
        <w:rPr>
          <w:rtl w:val="0"/>
        </w:rPr>
        <w:t>́</w:t>
      </w:r>
      <w:r>
        <w:rPr>
          <w:rtl w:val="0"/>
          <w:lang w:val="es-ES_tradnl"/>
        </w:rPr>
        <w:t>ricos) la que se utiliza. Esto resulta con frecuencia un enfoque estrecho: las formas ta</w:t>
      </w:r>
      <w:r>
        <w:rPr>
          <w:rtl w:val="0"/>
        </w:rPr>
        <w:t>́</w:t>
      </w:r>
      <w:r>
        <w:rPr>
          <w:rtl w:val="0"/>
          <w:lang w:val="es-ES_tradnl"/>
        </w:rPr>
        <w:t>citas de conocimiento, la sabiduri</w:t>
      </w:r>
      <w:r>
        <w:rPr>
          <w:rtl w:val="0"/>
        </w:rPr>
        <w:t>́</w:t>
      </w:r>
      <w:r>
        <w:rPr>
          <w:rtl w:val="0"/>
          <w:lang w:val="es-ES_tradnl"/>
        </w:rPr>
        <w:t>a basada en el pra</w:t>
      </w:r>
      <w:r>
        <w:rPr>
          <w:rtl w:val="0"/>
        </w:rPr>
        <w:t>́</w:t>
      </w:r>
      <w:r>
        <w:rPr>
          <w:rtl w:val="0"/>
          <w:lang w:val="es-ES_tradnl"/>
        </w:rPr>
        <w:t>ctica y, tal vez, lo que resulta ma</w:t>
      </w:r>
      <w:r>
        <w:rPr>
          <w:rtl w:val="0"/>
        </w:rPr>
        <w:t>́</w:t>
      </w:r>
      <w:r>
        <w:rPr>
          <w:rtl w:val="0"/>
          <w:lang w:val="es-ES_tradnl"/>
        </w:rPr>
        <w:t xml:space="preserve">s importante, las voces de los ciudadanos comunes </w:t>
      </w:r>
      <w:r>
        <w:rPr>
          <w:rtl w:val="0"/>
        </w:rPr>
        <w:t>–</w:t>
      </w:r>
      <w:r>
        <w:rPr>
          <w:rtl w:val="0"/>
          <w:lang w:val="es-ES_tradnl"/>
        </w:rPr>
        <w:t xml:space="preserve">las </w:t>
      </w:r>
      <w:r>
        <w:rPr>
          <w:rtl w:val="0"/>
        </w:rPr>
        <w:t>‘</w:t>
      </w:r>
      <w:r>
        <w:rPr>
          <w:rtl w:val="0"/>
          <w:lang w:val="es-ES_tradnl"/>
        </w:rPr>
        <w:t>voces de los pobres</w:t>
      </w:r>
      <w:r>
        <w:rPr>
          <w:rtl w:val="0"/>
        </w:rPr>
        <w:t xml:space="preserve">’– </w:t>
      </w:r>
      <w:r>
        <w:rPr>
          <w:rtl w:val="0"/>
          <w:lang w:val="es-ES_tradnl"/>
        </w:rPr>
        <w:t>pueden ser igualmente u</w:t>
      </w:r>
      <w:r>
        <w:rPr>
          <w:rtl w:val="0"/>
        </w:rPr>
        <w:t>́</w:t>
      </w:r>
      <w:r>
        <w:rPr>
          <w:rtl w:val="0"/>
          <w:lang w:val="es-ES_tradnl"/>
        </w:rPr>
        <w:t>tiles. Por lo tanto, la implicancia establece que un enfoque de PBE debe abarcar a una amplia gama de fuentes de investigacio</w:t>
      </w:r>
      <w:r>
        <w:rPr>
          <w:rtl w:val="0"/>
        </w:rPr>
        <w:t>́</w:t>
      </w:r>
      <w:r>
        <w:rPr>
          <w:rtl w:val="0"/>
          <w:lang w:val="es-ES_tradnl"/>
        </w:rPr>
        <w:t>n, y no so</w:t>
      </w:r>
      <w:r>
        <w:rPr>
          <w:rtl w:val="0"/>
        </w:rPr>
        <w:t>́</w:t>
      </w:r>
      <w:r>
        <w:rPr>
          <w:rtl w:val="0"/>
          <w:lang w:val="es-ES_tradnl"/>
        </w:rPr>
        <w:t>lo la evidencia dura.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510"/>
      </w:tabs>
      <w:jc w:val="left"/>
    </w:pPr>
    <w:r>
      <w:rPr>
        <w:rtl w:val="0"/>
        <w:lang w:val="es-ES_tradnl"/>
      </w:rPr>
      <w:t>Pol</w:t>
    </w:r>
    <w:r>
      <w:rPr>
        <w:rtl w:val="0"/>
        <w:lang w:val="es-ES_tradnl"/>
      </w:rPr>
      <w:t>í</w:t>
    </w:r>
    <w:r>
      <w:rPr>
        <w:rtl w:val="0"/>
        <w:lang w:val="es-ES_tradnl"/>
      </w:rPr>
      <w:t xml:space="preserve">tica basada en evidencias 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s-ES_tradnl"/>
    </w:rPr>
  </w:style>
  <w:style w:type="paragraph" w:styleId="Encabezamiento">
    <w:name w:val="Encabezamient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s-ES_tradnl"/>
    </w:rPr>
  </w:style>
  <w:style w:type="paragraph" w:styleId="Cuerpo 2">
    <w:name w:val="Cuerpo 2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s-ES_tradnl"/>
    </w:rPr>
  </w:style>
  <w:style w:type="paragraph" w:styleId="Formato libre">
    <w:name w:val="Formato libre"/>
    <w:next w:val="Formato lib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da-DK"/>
    </w:rPr>
  </w:style>
  <w:style w:type="paragraph" w:styleId="Subtítulo">
    <w:name w:val="Subtítul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es-ES_tradnl"/>
    </w:rPr>
  </w:style>
  <w:style w:type="character" w:styleId="Ninguno">
    <w:name w:val="Ninguno"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