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38A" w:rsidRDefault="001E338A" w:rsidP="001E338A">
      <w:pPr>
        <w:spacing w:after="0" w:line="360" w:lineRule="auto"/>
        <w:jc w:val="both"/>
        <w:rPr>
          <w:rFonts w:ascii="Arial" w:hAnsi="Arial" w:cs="Arial"/>
          <w:b/>
        </w:rPr>
      </w:pPr>
      <w:r>
        <w:rPr>
          <w:rFonts w:ascii="Arial" w:hAnsi="Arial" w:cs="Arial"/>
          <w:b/>
        </w:rPr>
        <w:t xml:space="preserve">                                  </w:t>
      </w:r>
      <w:r>
        <w:rPr>
          <w:rFonts w:ascii="Arial" w:hAnsi="Arial" w:cs="Arial"/>
          <w:b/>
          <w:noProof/>
          <w:lang w:eastAsia="es-ES"/>
        </w:rPr>
        <w:drawing>
          <wp:inline distT="0" distB="0" distL="0" distR="0">
            <wp:extent cx="3237140" cy="1304925"/>
            <wp:effectExtent l="19050" t="0" r="1360" b="0"/>
            <wp:docPr id="3" name="0 Imagen" descr="LOGO 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AP.png"/>
                    <pic:cNvPicPr/>
                  </pic:nvPicPr>
                  <pic:blipFill>
                    <a:blip r:embed="rId4"/>
                    <a:stretch>
                      <a:fillRect/>
                    </a:stretch>
                  </pic:blipFill>
                  <pic:spPr>
                    <a:xfrm>
                      <a:off x="0" y="0"/>
                      <a:ext cx="3237126" cy="1304920"/>
                    </a:xfrm>
                    <a:prstGeom prst="rect">
                      <a:avLst/>
                    </a:prstGeom>
                  </pic:spPr>
                </pic:pic>
              </a:graphicData>
            </a:graphic>
          </wp:inline>
        </w:drawing>
      </w:r>
    </w:p>
    <w:p w:rsidR="001E338A" w:rsidRDefault="001E338A" w:rsidP="001E338A">
      <w:pPr>
        <w:spacing w:after="0" w:line="360" w:lineRule="auto"/>
        <w:jc w:val="both"/>
        <w:rPr>
          <w:rFonts w:ascii="Arial" w:hAnsi="Arial" w:cs="Arial"/>
          <w:b/>
        </w:rPr>
      </w:pPr>
    </w:p>
    <w:p w:rsidR="001E338A" w:rsidRDefault="001E338A" w:rsidP="001E338A">
      <w:pPr>
        <w:spacing w:after="0" w:line="360" w:lineRule="auto"/>
        <w:jc w:val="both"/>
        <w:rPr>
          <w:rFonts w:ascii="Arial" w:hAnsi="Arial" w:cs="Arial"/>
          <w:b/>
        </w:rPr>
      </w:pPr>
    </w:p>
    <w:p w:rsidR="001E338A" w:rsidRDefault="001E338A" w:rsidP="001E338A">
      <w:pPr>
        <w:spacing w:after="0" w:line="360" w:lineRule="auto"/>
        <w:jc w:val="both"/>
        <w:rPr>
          <w:rFonts w:ascii="Arial" w:hAnsi="Arial" w:cs="Arial"/>
          <w:b/>
        </w:rPr>
      </w:pPr>
    </w:p>
    <w:p w:rsidR="001E338A" w:rsidRDefault="001E338A" w:rsidP="001E338A">
      <w:pPr>
        <w:spacing w:after="0" w:line="360" w:lineRule="auto"/>
        <w:jc w:val="both"/>
        <w:rPr>
          <w:rFonts w:ascii="Arial" w:hAnsi="Arial" w:cs="Arial"/>
          <w:b/>
        </w:rPr>
      </w:pPr>
    </w:p>
    <w:p w:rsidR="001E338A" w:rsidRDefault="001E338A" w:rsidP="001E338A">
      <w:pPr>
        <w:spacing w:after="0" w:line="360" w:lineRule="auto"/>
        <w:jc w:val="both"/>
        <w:rPr>
          <w:rFonts w:ascii="Arial" w:hAnsi="Arial" w:cs="Arial"/>
          <w:b/>
        </w:rPr>
      </w:pPr>
      <w:r>
        <w:rPr>
          <w:rFonts w:ascii="Arial" w:hAnsi="Arial" w:cs="Arial"/>
          <w:b/>
        </w:rPr>
        <w:t>JULIO CÉSAR MORALES RAMÍREZ</w:t>
      </w:r>
    </w:p>
    <w:p w:rsidR="001E338A" w:rsidRDefault="001E338A" w:rsidP="001E338A">
      <w:pPr>
        <w:spacing w:after="0" w:line="360" w:lineRule="auto"/>
        <w:jc w:val="both"/>
        <w:rPr>
          <w:rFonts w:ascii="Arial" w:hAnsi="Arial" w:cs="Arial"/>
          <w:b/>
        </w:rPr>
      </w:pPr>
    </w:p>
    <w:p w:rsidR="001E338A" w:rsidRDefault="001E338A" w:rsidP="001E338A">
      <w:pPr>
        <w:spacing w:after="0" w:line="360" w:lineRule="auto"/>
        <w:jc w:val="both"/>
        <w:rPr>
          <w:rFonts w:ascii="Arial" w:hAnsi="Arial" w:cs="Arial"/>
          <w:b/>
        </w:rPr>
      </w:pPr>
      <w:r>
        <w:rPr>
          <w:rFonts w:ascii="Arial" w:hAnsi="Arial" w:cs="Arial"/>
          <w:b/>
        </w:rPr>
        <w:t>MATRICULA 20150775</w:t>
      </w:r>
    </w:p>
    <w:p w:rsidR="001E338A" w:rsidRDefault="001E338A" w:rsidP="001E338A">
      <w:pPr>
        <w:spacing w:after="0" w:line="360" w:lineRule="auto"/>
        <w:jc w:val="both"/>
        <w:rPr>
          <w:rFonts w:ascii="Arial" w:hAnsi="Arial" w:cs="Arial"/>
          <w:b/>
        </w:rPr>
      </w:pPr>
    </w:p>
    <w:p w:rsidR="001E338A" w:rsidRDefault="001E338A" w:rsidP="001E338A">
      <w:pPr>
        <w:spacing w:after="0" w:line="360" w:lineRule="auto"/>
        <w:jc w:val="both"/>
        <w:rPr>
          <w:rFonts w:ascii="Arial" w:hAnsi="Arial" w:cs="Arial"/>
          <w:b/>
        </w:rPr>
      </w:pPr>
    </w:p>
    <w:p w:rsidR="001E338A" w:rsidRDefault="001E338A" w:rsidP="001E338A">
      <w:pPr>
        <w:spacing w:after="0" w:line="360" w:lineRule="auto"/>
        <w:jc w:val="both"/>
        <w:rPr>
          <w:rFonts w:ascii="Arial" w:hAnsi="Arial" w:cs="Arial"/>
          <w:b/>
        </w:rPr>
      </w:pPr>
    </w:p>
    <w:p w:rsidR="001E338A" w:rsidRPr="004F3772" w:rsidRDefault="001E338A" w:rsidP="001E338A">
      <w:pPr>
        <w:spacing w:after="0" w:line="360" w:lineRule="auto"/>
        <w:jc w:val="center"/>
        <w:rPr>
          <w:rFonts w:ascii="Arial" w:hAnsi="Arial" w:cs="Arial"/>
          <w:b/>
          <w:sz w:val="24"/>
        </w:rPr>
      </w:pPr>
      <w:r>
        <w:rPr>
          <w:rStyle w:val="Textoennegrita"/>
          <w:rFonts w:ascii="Arial" w:hAnsi="Arial" w:cs="Arial"/>
          <w:color w:val="222222"/>
          <w:shd w:val="clear" w:color="auto" w:fill="FFFFFF"/>
        </w:rPr>
        <w:t>ACTIVIDAD DE APRENDIZAJE 2: ELABORACIÓN DE UN ESQUEMA DESCRIPTIVO</w:t>
      </w:r>
      <w:r w:rsidRPr="004F3772">
        <w:rPr>
          <w:rFonts w:ascii="Arial" w:hAnsi="Arial" w:cs="Arial"/>
          <w:b/>
        </w:rPr>
        <w:t xml:space="preserve"> </w:t>
      </w:r>
    </w:p>
    <w:p w:rsidR="001E338A" w:rsidRPr="004F3772" w:rsidRDefault="001E338A" w:rsidP="001E338A">
      <w:pPr>
        <w:jc w:val="center"/>
        <w:rPr>
          <w:rStyle w:val="Textoennegrita"/>
          <w:rFonts w:ascii="Arial" w:hAnsi="Arial" w:cs="Arial"/>
          <w:color w:val="222222"/>
          <w:shd w:val="clear" w:color="auto" w:fill="FFFFFF"/>
        </w:rPr>
      </w:pPr>
    </w:p>
    <w:p w:rsidR="001E338A" w:rsidRPr="004F3772" w:rsidRDefault="001E338A" w:rsidP="001E338A">
      <w:pPr>
        <w:jc w:val="center"/>
        <w:rPr>
          <w:rStyle w:val="Textoennegrita"/>
          <w:rFonts w:ascii="Arial" w:hAnsi="Arial" w:cs="Arial"/>
          <w:color w:val="222222"/>
          <w:shd w:val="clear" w:color="auto" w:fill="FFFFFF"/>
        </w:rPr>
      </w:pPr>
    </w:p>
    <w:p w:rsidR="001E338A" w:rsidRPr="004F3772" w:rsidRDefault="001E338A" w:rsidP="001E338A">
      <w:pPr>
        <w:jc w:val="center"/>
        <w:rPr>
          <w:rFonts w:ascii="Arial" w:hAnsi="Arial" w:cs="Arial"/>
          <w:b/>
        </w:rPr>
      </w:pPr>
      <w:r w:rsidRPr="004F3772">
        <w:rPr>
          <w:rStyle w:val="Textoennegrita"/>
          <w:rFonts w:ascii="Arial" w:hAnsi="Arial" w:cs="Arial"/>
          <w:color w:val="222222"/>
          <w:shd w:val="clear" w:color="auto" w:fill="FFFFFF"/>
        </w:rPr>
        <w:t xml:space="preserve">ACTIVIDAD </w:t>
      </w:r>
      <w:r>
        <w:rPr>
          <w:rStyle w:val="Textoennegrita"/>
          <w:rFonts w:ascii="Arial" w:hAnsi="Arial" w:cs="Arial"/>
          <w:color w:val="222222"/>
          <w:shd w:val="clear" w:color="auto" w:fill="FFFFFF"/>
        </w:rPr>
        <w:t>3</w:t>
      </w:r>
    </w:p>
    <w:p w:rsidR="001E338A" w:rsidRDefault="001E338A" w:rsidP="001E338A">
      <w:pPr>
        <w:spacing w:after="0" w:line="360" w:lineRule="auto"/>
        <w:jc w:val="both"/>
        <w:rPr>
          <w:rFonts w:ascii="Arial" w:hAnsi="Arial" w:cs="Arial"/>
          <w:b/>
        </w:rPr>
      </w:pPr>
    </w:p>
    <w:p w:rsidR="001E338A" w:rsidRDefault="001E338A" w:rsidP="001E338A">
      <w:pPr>
        <w:spacing w:after="0" w:line="360" w:lineRule="auto"/>
        <w:jc w:val="both"/>
        <w:rPr>
          <w:rFonts w:ascii="Arial" w:hAnsi="Arial" w:cs="Arial"/>
          <w:b/>
        </w:rPr>
      </w:pPr>
    </w:p>
    <w:p w:rsidR="001E338A" w:rsidRDefault="001E338A" w:rsidP="001E338A">
      <w:pPr>
        <w:spacing w:after="0" w:line="360" w:lineRule="auto"/>
        <w:jc w:val="both"/>
        <w:rPr>
          <w:rFonts w:ascii="Arial" w:hAnsi="Arial" w:cs="Arial"/>
          <w:b/>
        </w:rPr>
      </w:pPr>
    </w:p>
    <w:p w:rsidR="001E338A" w:rsidRDefault="001E338A" w:rsidP="001E338A">
      <w:pPr>
        <w:spacing w:after="0" w:line="360" w:lineRule="auto"/>
        <w:jc w:val="both"/>
        <w:rPr>
          <w:rFonts w:ascii="Arial" w:hAnsi="Arial" w:cs="Arial"/>
          <w:b/>
        </w:rPr>
      </w:pPr>
    </w:p>
    <w:p w:rsidR="001E338A" w:rsidRDefault="001E338A" w:rsidP="001E338A">
      <w:pPr>
        <w:spacing w:after="0" w:line="360" w:lineRule="auto"/>
        <w:jc w:val="both"/>
        <w:rPr>
          <w:rFonts w:ascii="Arial" w:hAnsi="Arial" w:cs="Arial"/>
          <w:b/>
        </w:rPr>
      </w:pPr>
    </w:p>
    <w:p w:rsidR="001E338A" w:rsidRDefault="001E338A" w:rsidP="001E338A">
      <w:pPr>
        <w:spacing w:after="0" w:line="360" w:lineRule="auto"/>
        <w:jc w:val="both"/>
        <w:rPr>
          <w:rFonts w:ascii="Arial" w:hAnsi="Arial" w:cs="Arial"/>
          <w:b/>
        </w:rPr>
      </w:pPr>
    </w:p>
    <w:p w:rsidR="001E338A" w:rsidRDefault="001E338A" w:rsidP="001E338A">
      <w:pPr>
        <w:spacing w:after="0" w:line="360" w:lineRule="auto"/>
        <w:jc w:val="both"/>
        <w:rPr>
          <w:rFonts w:ascii="Arial" w:hAnsi="Arial" w:cs="Arial"/>
          <w:b/>
        </w:rPr>
      </w:pPr>
    </w:p>
    <w:p w:rsidR="001E338A" w:rsidRDefault="001E338A" w:rsidP="001E338A">
      <w:pPr>
        <w:spacing w:after="0" w:line="360" w:lineRule="auto"/>
        <w:jc w:val="both"/>
        <w:rPr>
          <w:rFonts w:ascii="Arial" w:hAnsi="Arial" w:cs="Arial"/>
          <w:b/>
        </w:rPr>
      </w:pPr>
    </w:p>
    <w:p w:rsidR="001E338A" w:rsidRDefault="001E338A" w:rsidP="001E338A">
      <w:pPr>
        <w:spacing w:after="0" w:line="360" w:lineRule="auto"/>
        <w:jc w:val="both"/>
        <w:rPr>
          <w:rFonts w:ascii="Arial" w:hAnsi="Arial" w:cs="Arial"/>
          <w:b/>
        </w:rPr>
      </w:pPr>
    </w:p>
    <w:p w:rsidR="001E338A" w:rsidRDefault="001E338A" w:rsidP="001E338A">
      <w:pPr>
        <w:spacing w:after="0" w:line="360" w:lineRule="auto"/>
        <w:jc w:val="both"/>
        <w:rPr>
          <w:rFonts w:ascii="Arial" w:hAnsi="Arial" w:cs="Arial"/>
          <w:b/>
        </w:rPr>
      </w:pPr>
    </w:p>
    <w:p w:rsidR="001E338A" w:rsidRDefault="001E338A" w:rsidP="001E338A">
      <w:pPr>
        <w:spacing w:after="0" w:line="360" w:lineRule="auto"/>
        <w:jc w:val="right"/>
        <w:rPr>
          <w:rFonts w:ascii="Arial" w:hAnsi="Arial" w:cs="Arial"/>
          <w:b/>
        </w:rPr>
      </w:pPr>
      <w:r>
        <w:rPr>
          <w:rFonts w:ascii="Arial" w:hAnsi="Arial" w:cs="Arial"/>
          <w:b/>
        </w:rPr>
        <w:t>23 de Mayo del 2016, Tuxtla Gutiérrez, Chiapas</w:t>
      </w:r>
    </w:p>
    <w:p w:rsidR="001E338A" w:rsidRDefault="001E338A" w:rsidP="001E338A">
      <w:pPr>
        <w:spacing w:after="0" w:line="360" w:lineRule="auto"/>
        <w:jc w:val="both"/>
        <w:rPr>
          <w:rFonts w:ascii="Arial" w:hAnsi="Arial" w:cs="Arial"/>
          <w:b/>
        </w:rPr>
      </w:pPr>
    </w:p>
    <w:p w:rsidR="001E338A" w:rsidRPr="001E338A" w:rsidRDefault="001E338A" w:rsidP="00443B1B">
      <w:pPr>
        <w:jc w:val="both"/>
        <w:rPr>
          <w:rFonts w:ascii="Arial" w:hAnsi="Arial" w:cs="Arial"/>
        </w:rPr>
      </w:pPr>
    </w:p>
    <w:p w:rsidR="001E338A" w:rsidRDefault="001E338A" w:rsidP="00443B1B">
      <w:pPr>
        <w:jc w:val="both"/>
        <w:rPr>
          <w:rFonts w:ascii="Arial" w:hAnsi="Arial" w:cs="Arial"/>
          <w:lang w:val="es-MX"/>
        </w:rPr>
      </w:pPr>
    </w:p>
    <w:p w:rsidR="00EF6F11" w:rsidRPr="00ED4D65" w:rsidRDefault="00EF6F11" w:rsidP="00443B1B">
      <w:pPr>
        <w:jc w:val="both"/>
        <w:rPr>
          <w:rFonts w:ascii="Arial" w:hAnsi="Arial" w:cs="Arial"/>
          <w:lang w:val="es-MX"/>
        </w:rPr>
      </w:pPr>
      <w:r w:rsidRPr="00ED4D65">
        <w:rPr>
          <w:rFonts w:ascii="Arial" w:hAnsi="Arial" w:cs="Arial"/>
          <w:lang w:val="es-MX"/>
        </w:rPr>
        <w:lastRenderedPageBreak/>
        <w:t xml:space="preserve">Los usuarios son los que interactúan con los sistemas de organización. El usuario final son los que no son especialistas en sistemas de información pero utilizan computadoras. El usuario primario interactúa con el sistema retroalimentan los sistemas. El usuario indirecto los que se benefician de los reportes o resultados.  </w:t>
      </w:r>
      <w:r w:rsidR="00443B1B" w:rsidRPr="00ED4D65">
        <w:rPr>
          <w:rFonts w:ascii="Arial" w:hAnsi="Arial" w:cs="Arial"/>
          <w:lang w:val="es-MX"/>
        </w:rPr>
        <w:t>Usuario Gerente tienen responsabilidades administrativas.</w:t>
      </w: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¿Quiénes son los usuarios?</w:t>
      </w: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Los usuarios gerentes, que tienen responsabilidades administrativas en los sistemas de aplicación.</w:t>
      </w: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Mientras estas personas no utilicen los sistemas ya sea directa o indirectamente, no tendrán la autoridad para aprobar o no la inversión en el desarrollo de aplicaciones.</w:t>
      </w: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Los usuarios directivos, en el cuarto grupo de usuarios, toman cada vez mayor responsabilidad en el desarrollo de sistemas de información.</w:t>
      </w: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Cada uno posee información esencial sobre las funciones de la organización y hacia dónde se dirige ésta.</w:t>
      </w: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¿Qué es un sistema?</w:t>
      </w: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Es un conjunto de componentes que interaccionan entre sí para lograr un objetivo común.</w:t>
      </w: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Cualquier persona experimenta sensaciones físicas gracias a un complejo sistema nervioso formado por el cerebro, la medula espinal, los nervios y las células sensoriales especializadas que se encuentran debajo de la piel.</w:t>
      </w: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Todo sistema organizacional depende, en mayor o menor medida de una entidad abstracta denominada sistema de información.   Es sistema en el medio por el cual  los datos fluyen de una persona departamento hacia otros y puede ser cualquier cosa, desde la comunicación interna entre los diferentes componentes de la organización líneas telefónicas hasta sistemas de cómputo que generan reportes periódicos para varios usuarios.</w:t>
      </w: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Para alcanzar sus objetivos, los sistemas interaccionan con su medio ambiente, el cual está firmado por todos los objetos que se encuentran fuera de las fronteras de los sistemas. Los sistemas que interactúan con su medio ambiente (reciben entradas y producen salidas), se denominan sistemas abiertos. En contraste aquellos que no interactúan con su medio ambiente se conocen como sistema cerrados.</w:t>
      </w: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 xml:space="preserve">Los sistemas emplean un modelo de control básico que consiste en:   </w:t>
      </w: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Un estándar para lograr desempeño aceptable</w:t>
      </w: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Un método para medir el desempeño actual</w:t>
      </w: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 xml:space="preserve">Un método para comparar el desempeño actual contra el estándar </w:t>
      </w: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Un método de retroalimentación</w:t>
      </w: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lastRenderedPageBreak/>
        <w:t>Si una empresa, por ejemplo, produce como salidas productos o servicios con un precio elevado pero de baja calidad, entonces es probable que las personas dejen de adquirirlos.</w:t>
      </w:r>
    </w:p>
    <w:p w:rsidR="00ED4D65" w:rsidRPr="00ED4D65" w:rsidRDefault="00ED4D65" w:rsidP="00ED4D65">
      <w:pPr>
        <w:spacing w:after="0" w:line="360" w:lineRule="auto"/>
        <w:jc w:val="both"/>
        <w:rPr>
          <w:rFonts w:ascii="Arial" w:hAnsi="Arial" w:cs="Arial"/>
          <w:lang w:val="es-MX"/>
        </w:rPr>
      </w:pPr>
    </w:p>
    <w:p w:rsidR="00ED4D65" w:rsidRPr="00ED4D65" w:rsidRDefault="00ED4D65" w:rsidP="00ED4D65">
      <w:pPr>
        <w:spacing w:after="0" w:line="360" w:lineRule="auto"/>
        <w:jc w:val="both"/>
        <w:rPr>
          <w:rFonts w:ascii="Arial" w:hAnsi="Arial" w:cs="Arial"/>
          <w:lang w:val="es-MX"/>
        </w:rPr>
      </w:pPr>
      <w:bookmarkStart w:id="0" w:name="_GoBack"/>
      <w:bookmarkEnd w:id="0"/>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Sistemas organizacionales</w:t>
      </w: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Los sistemas interactúan con sus medio ambientes para adquirir los materiales necesarios, los obreros y el conocimiento para fabricar los bienes.</w:t>
      </w: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 xml:space="preserve">Los sistemas de fabricación son </w:t>
      </w:r>
      <w:proofErr w:type="gramStart"/>
      <w:r w:rsidRPr="00ED4D65">
        <w:rPr>
          <w:rFonts w:ascii="Arial" w:hAnsi="Arial" w:cs="Arial"/>
          <w:lang w:val="es-MX"/>
        </w:rPr>
        <w:t>auto regulables</w:t>
      </w:r>
      <w:proofErr w:type="gramEnd"/>
      <w:r w:rsidRPr="00ED4D65">
        <w:rPr>
          <w:rFonts w:ascii="Arial" w:hAnsi="Arial" w:cs="Arial"/>
          <w:lang w:val="es-MX"/>
        </w:rPr>
        <w:t xml:space="preserve"> ya que indican el personal que necesita ser reemplazado y el momento para hacerlo, el equipo que debe compararse o los procedimientos que deben modificarse.</w:t>
      </w:r>
    </w:p>
    <w:p w:rsidR="00ED4D65" w:rsidRPr="00ED4D65" w:rsidRDefault="00ED4D65" w:rsidP="00ED4D65">
      <w:pPr>
        <w:spacing w:after="0" w:line="360" w:lineRule="auto"/>
        <w:jc w:val="both"/>
        <w:rPr>
          <w:rFonts w:ascii="Arial" w:hAnsi="Arial" w:cs="Arial"/>
          <w:lang w:val="es-MX"/>
        </w:rPr>
      </w:pP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Sistemas de Información organizacionales</w:t>
      </w: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El conjunto particular de subsistemas utilizados –equipo específico, programas, archivos y procedimientos- es lo que se denomina una aplicación de sistemas de información analista de sistemas.</w:t>
      </w: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Canales informales. ¿Qué interacciones existen entre las personas y los departamentos que no aparecen en el organigrama o no están descritos en los procedimientos de operación? Interdependencias.  ¿De qué otros departamentos y componentes de la organización depende un elemento en particular?</w:t>
      </w: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Personas y funciones clave.  ¿Cuáles son las personas y elementos más importantes en el sistema para que este tenga éxito?</w:t>
      </w: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 xml:space="preserve">Enlaces críticos de comunicación.  ¿Cómo es el flujo de información e instrucciones entre los distintos componentes de la organización? ¿Cómo se comunican las áreas entre </w:t>
      </w:r>
      <w:proofErr w:type="spellStart"/>
      <w:r w:rsidRPr="00ED4D65">
        <w:rPr>
          <w:rFonts w:ascii="Arial" w:hAnsi="Arial" w:cs="Arial"/>
          <w:lang w:val="es-MX"/>
        </w:rPr>
        <w:t>si</w:t>
      </w:r>
      <w:proofErr w:type="spellEnd"/>
      <w:r w:rsidRPr="00ED4D65">
        <w:rPr>
          <w:rFonts w:ascii="Arial" w:hAnsi="Arial" w:cs="Arial"/>
          <w:lang w:val="es-MX"/>
        </w:rPr>
        <w:t>?</w:t>
      </w:r>
    </w:p>
    <w:p w:rsidR="00ED4D65" w:rsidRPr="00ED4D65" w:rsidRDefault="00ED4D65" w:rsidP="00ED4D65">
      <w:pPr>
        <w:spacing w:after="0" w:line="360" w:lineRule="auto"/>
        <w:jc w:val="both"/>
        <w:rPr>
          <w:rFonts w:ascii="Arial" w:hAnsi="Arial" w:cs="Arial"/>
          <w:lang w:val="es-MX"/>
        </w:rPr>
      </w:pP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Los analistas también participan en el control de los sistemas básicamente en dos formas: la primera cuando describen los elementos de control, tales como estándares y métodos para evaluar el desempeño en relación con los demás estándares para los sistemas de información que diseñan.  Al mismo tiempo, los sistemas que especifican proporcionan información a los directivos y usuarios que permite a estos determinar si los sistemas que administran operan correctamente.</w:t>
      </w:r>
    </w:p>
    <w:p w:rsidR="00ED4D65" w:rsidRPr="00ED4D65" w:rsidRDefault="00ED4D65" w:rsidP="00ED4D65">
      <w:pPr>
        <w:spacing w:after="0" w:line="360" w:lineRule="auto"/>
        <w:jc w:val="both"/>
        <w:rPr>
          <w:rFonts w:ascii="Arial" w:hAnsi="Arial" w:cs="Arial"/>
          <w:lang w:val="es-MX"/>
        </w:rPr>
      </w:pP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Los sistemas de procedimiento de transacciones (TPS) tienen como finalidad mejorar las actividades rutinarias de una empresa y de las que depende toda organización.</w:t>
      </w:r>
    </w:p>
    <w:p w:rsidR="00ED4D65" w:rsidRPr="00ED4D65" w:rsidRDefault="00ED4D65" w:rsidP="00ED4D65">
      <w:pPr>
        <w:spacing w:after="0" w:line="360" w:lineRule="auto"/>
        <w:jc w:val="both"/>
        <w:rPr>
          <w:rFonts w:ascii="Arial" w:hAnsi="Arial" w:cs="Arial"/>
          <w:lang w:val="es-MX"/>
        </w:rPr>
      </w:pP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lastRenderedPageBreak/>
        <w:t>Las transacciones más comunes incluyen: facturación, entrega de mercancía, pago a empleados y deposito de cheques.</w:t>
      </w:r>
    </w:p>
    <w:p w:rsidR="00ED4D65" w:rsidRPr="00ED4D65" w:rsidRDefault="00ED4D65" w:rsidP="00ED4D65">
      <w:pPr>
        <w:spacing w:after="0" w:line="360" w:lineRule="auto"/>
        <w:jc w:val="both"/>
        <w:rPr>
          <w:rFonts w:ascii="Arial" w:hAnsi="Arial" w:cs="Arial"/>
          <w:lang w:val="es-MX"/>
        </w:rPr>
      </w:pP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El procedimiento de transacciones, que es el conjunto de procedimientos para el manejo de estas, incluye entre otras, las siguientes actividades:</w:t>
      </w:r>
    </w:p>
    <w:p w:rsidR="00ED4D65" w:rsidRPr="00ED4D65" w:rsidRDefault="00ED4D65" w:rsidP="00ED4D65">
      <w:pPr>
        <w:spacing w:after="0" w:line="360" w:lineRule="auto"/>
        <w:jc w:val="both"/>
        <w:rPr>
          <w:rFonts w:ascii="Arial" w:hAnsi="Arial" w:cs="Arial"/>
          <w:lang w:val="es-MX"/>
        </w:rPr>
      </w:pP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Cálculos</w:t>
      </w:r>
      <w:r w:rsidRPr="00ED4D65">
        <w:rPr>
          <w:rFonts w:ascii="Arial" w:hAnsi="Arial" w:cs="Arial"/>
          <w:lang w:val="es-MX"/>
        </w:rPr>
        <w:tab/>
        <w:t xml:space="preserve">                            </w:t>
      </w: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 xml:space="preserve">Clasificación                                </w:t>
      </w: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Ordenamiento</w:t>
      </w: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Almacenamiento y recuperación</w:t>
      </w: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Generación de resúmenes</w:t>
      </w: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Ordenamiento</w:t>
      </w:r>
    </w:p>
    <w:p w:rsidR="00ED4D65" w:rsidRPr="00ED4D65" w:rsidRDefault="00ED4D65" w:rsidP="00ED4D65">
      <w:pPr>
        <w:spacing w:after="0" w:line="360" w:lineRule="auto"/>
        <w:jc w:val="both"/>
        <w:rPr>
          <w:rFonts w:ascii="Arial" w:hAnsi="Arial" w:cs="Arial"/>
          <w:lang w:val="es-MX"/>
        </w:rPr>
      </w:pP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El estudio de un grupo de organizaciones también muestra la existencia de características similares entre ellos:</w:t>
      </w:r>
    </w:p>
    <w:p w:rsidR="00ED4D65" w:rsidRPr="00ED4D65" w:rsidRDefault="00ED4D65" w:rsidP="00ED4D65">
      <w:pPr>
        <w:spacing w:after="0" w:line="360" w:lineRule="auto"/>
        <w:jc w:val="both"/>
        <w:rPr>
          <w:rFonts w:ascii="Arial" w:hAnsi="Arial" w:cs="Arial"/>
          <w:lang w:val="es-MX"/>
        </w:rPr>
      </w:pP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Gran volumen de transacciones.</w:t>
      </w:r>
    </w:p>
    <w:p w:rsidR="00ED4D65" w:rsidRPr="00ED4D65" w:rsidRDefault="00ED4D65" w:rsidP="00ED4D65">
      <w:pPr>
        <w:spacing w:after="0" w:line="360" w:lineRule="auto"/>
        <w:jc w:val="both"/>
        <w:rPr>
          <w:rFonts w:ascii="Arial" w:hAnsi="Arial" w:cs="Arial"/>
          <w:lang w:val="es-MX"/>
        </w:rPr>
      </w:pP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Los procedimientos para el proceso de transacciones se denominan procedimientos de operación estándar.</w:t>
      </w:r>
    </w:p>
    <w:p w:rsidR="00ED4D65" w:rsidRPr="00ED4D65" w:rsidRDefault="00ED4D65" w:rsidP="00ED4D65">
      <w:pPr>
        <w:spacing w:after="0" w:line="360" w:lineRule="auto"/>
        <w:jc w:val="both"/>
        <w:rPr>
          <w:rFonts w:ascii="Arial" w:hAnsi="Arial" w:cs="Arial"/>
          <w:lang w:val="es-MX"/>
        </w:rPr>
      </w:pP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El gran volumen de transacciones precisas asociado con el nivel operativo de una organización junto con la capacidad de los administradores para desarrollar procedimientos específicos para manejarlos, conduce con bastante frecuencia a la implementación de ayuda asistida por computadora.</w:t>
      </w:r>
    </w:p>
    <w:p w:rsidR="00ED4D65" w:rsidRPr="00ED4D65" w:rsidRDefault="00ED4D65" w:rsidP="00ED4D65">
      <w:pPr>
        <w:spacing w:after="0" w:line="360" w:lineRule="auto"/>
        <w:jc w:val="both"/>
        <w:rPr>
          <w:rFonts w:ascii="Arial" w:hAnsi="Arial" w:cs="Arial"/>
          <w:lang w:val="es-MX"/>
        </w:rPr>
      </w:pP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Los sistemas de información administrativa (MIS) ayudan a los directivos a tomar decisiones y resolver problemas.  Los directivos recurren a los datos almacenados como consecuencia del procedimiento de las transacciones, pero también emplean otra información.</w:t>
      </w:r>
    </w:p>
    <w:p w:rsidR="00ED4D65" w:rsidRPr="00ED4D65" w:rsidRDefault="00ED4D65" w:rsidP="00ED4D65">
      <w:pPr>
        <w:spacing w:after="0" w:line="360" w:lineRule="auto"/>
        <w:jc w:val="both"/>
        <w:rPr>
          <w:rFonts w:ascii="Arial" w:hAnsi="Arial" w:cs="Arial"/>
          <w:lang w:val="es-MX"/>
        </w:rPr>
      </w:pP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Con frecuencia, los especialistas en sistemas de información describen las de decisiones a apoyadas por estos sistemas como decisiones estructuradas.</w:t>
      </w:r>
    </w:p>
    <w:p w:rsidR="00ED4D65" w:rsidRPr="00ED4D65" w:rsidRDefault="00ED4D65" w:rsidP="00ED4D65">
      <w:pPr>
        <w:spacing w:after="0" w:line="360" w:lineRule="auto"/>
        <w:jc w:val="both"/>
        <w:rPr>
          <w:rFonts w:ascii="Arial" w:hAnsi="Arial" w:cs="Arial"/>
          <w:lang w:val="es-MX"/>
        </w:rPr>
      </w:pP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 xml:space="preserve">Los sistemas para el soporte de decisiones (DSS) ayudan a los directivos que deben tomar decisiones no muy estructuradas, también denominadas no estructuradas o decisiones </w:t>
      </w:r>
      <w:proofErr w:type="spellStart"/>
      <w:r w:rsidRPr="00ED4D65">
        <w:rPr>
          <w:rFonts w:ascii="Arial" w:hAnsi="Arial" w:cs="Arial"/>
          <w:lang w:val="es-MX"/>
        </w:rPr>
        <w:t>semi</w:t>
      </w:r>
      <w:proofErr w:type="spellEnd"/>
      <w:r w:rsidRPr="00ED4D65">
        <w:rPr>
          <w:rFonts w:ascii="Arial" w:hAnsi="Arial" w:cs="Arial"/>
          <w:lang w:val="es-MX"/>
        </w:rPr>
        <w:t xml:space="preserve">-estructuradas.  Una decisión se considera no estructurada si no </w:t>
      </w:r>
      <w:r w:rsidRPr="00ED4D65">
        <w:rPr>
          <w:rFonts w:ascii="Arial" w:hAnsi="Arial" w:cs="Arial"/>
          <w:lang w:val="es-MX"/>
        </w:rPr>
        <w:lastRenderedPageBreak/>
        <w:t>existen procedimientos claros para tomarla y tampoco es posible identificar, con anticipación, todos los factores que den considerarse en la decisión.</w:t>
      </w:r>
    </w:p>
    <w:p w:rsidR="00ED4D65" w:rsidRPr="00ED4D65" w:rsidRDefault="00ED4D65" w:rsidP="00ED4D65">
      <w:pPr>
        <w:spacing w:after="0" w:line="360" w:lineRule="auto"/>
        <w:jc w:val="both"/>
        <w:rPr>
          <w:rFonts w:ascii="Arial" w:hAnsi="Arial" w:cs="Arial"/>
          <w:lang w:val="es-MX"/>
        </w:rPr>
      </w:pP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Los sistemas de información en una organización se conforman a partir de un conjunto de sistemas para mercadotecnia, fabricación, personal, compras y otras funciones de la empresa.  Cada una de estas funciones comprende actividades a nivel de transacciones, toma de decisiones junto con la ocurrencia de requerimientos únicos para estas y aplicaciones para el soporte de oficinas y departamentos.</w:t>
      </w:r>
    </w:p>
    <w:p w:rsidR="00ED4D65" w:rsidRPr="00ED4D65" w:rsidRDefault="00ED4D65" w:rsidP="00ED4D65">
      <w:pPr>
        <w:spacing w:after="0" w:line="360" w:lineRule="auto"/>
        <w:jc w:val="both"/>
        <w:rPr>
          <w:rFonts w:ascii="Arial" w:hAnsi="Arial" w:cs="Arial"/>
          <w:lang w:val="es-MX"/>
        </w:rPr>
      </w:pPr>
    </w:p>
    <w:p w:rsidR="00ED4D65" w:rsidRPr="00ED4D65" w:rsidRDefault="00ED4D65" w:rsidP="00ED4D65">
      <w:pPr>
        <w:spacing w:after="0" w:line="360" w:lineRule="auto"/>
        <w:jc w:val="both"/>
        <w:rPr>
          <w:rFonts w:ascii="Arial" w:hAnsi="Arial" w:cs="Arial"/>
          <w:lang w:val="es-MX"/>
        </w:rPr>
      </w:pPr>
      <w:r w:rsidRPr="00ED4D65">
        <w:rPr>
          <w:rFonts w:ascii="Arial" w:hAnsi="Arial" w:cs="Arial"/>
          <w:lang w:val="es-MX"/>
        </w:rPr>
        <w:t>Los administradores se han dado cuenta que es imposible y peligroso intentar construir un sistema de información monolítico.</w:t>
      </w:r>
    </w:p>
    <w:p w:rsidR="00ED4D65" w:rsidRPr="00ED4D65" w:rsidRDefault="00ED4D65" w:rsidP="00ED4D65">
      <w:pPr>
        <w:spacing w:after="0" w:line="360" w:lineRule="auto"/>
        <w:jc w:val="both"/>
        <w:rPr>
          <w:rFonts w:ascii="Arial" w:hAnsi="Arial" w:cs="Arial"/>
          <w:lang w:val="es-MX"/>
        </w:rPr>
      </w:pPr>
    </w:p>
    <w:p w:rsidR="00ED4D65" w:rsidRDefault="00ED4D65" w:rsidP="00ED4D65">
      <w:pPr>
        <w:spacing w:after="0" w:line="360" w:lineRule="auto"/>
        <w:jc w:val="both"/>
        <w:rPr>
          <w:rFonts w:ascii="Arial" w:hAnsi="Arial" w:cs="Arial"/>
          <w:lang w:val="es-MX"/>
        </w:rPr>
      </w:pPr>
      <w:r w:rsidRPr="00ED4D65">
        <w:rPr>
          <w:rFonts w:ascii="Arial" w:hAnsi="Arial" w:cs="Arial"/>
          <w:lang w:val="es-MX"/>
        </w:rPr>
        <w:t>Una habilidad importante de los analistas de sistemas es su capacidad para adquirir un panorama global de todas las actividades y operaciones de una organización.  Distinguir y comprender las relaciones entre las diversas funciones de los diferentes departamentos y considerar, a lo largo del proceso de desarrollo, el impacto que estás tienen en toda la organización, conducirá a los analistas a crear los sistemas de información más útiles;  útiles porque se adoptan a los que existen en este momento en la organización.</w:t>
      </w:r>
    </w:p>
    <w:p w:rsidR="005F0FB6" w:rsidRDefault="005F0FB6" w:rsidP="00ED4D65">
      <w:pPr>
        <w:spacing w:after="0" w:line="360" w:lineRule="auto"/>
        <w:jc w:val="both"/>
        <w:rPr>
          <w:rFonts w:ascii="Arial" w:hAnsi="Arial" w:cs="Arial"/>
          <w:lang w:val="es-MX"/>
        </w:rPr>
      </w:pPr>
    </w:p>
    <w:p w:rsidR="00FC3FC4" w:rsidRDefault="00FC3FC4" w:rsidP="00ED4D65">
      <w:pPr>
        <w:spacing w:after="0" w:line="360" w:lineRule="auto"/>
        <w:jc w:val="both"/>
        <w:rPr>
          <w:rFonts w:ascii="Arial" w:hAnsi="Arial" w:cs="Arial"/>
          <w:lang w:val="es-MX"/>
        </w:rPr>
      </w:pPr>
    </w:p>
    <w:p w:rsidR="005F0FB6" w:rsidRPr="00FC3FC4" w:rsidRDefault="00FC3FC4" w:rsidP="00ED4D65">
      <w:pPr>
        <w:spacing w:after="0" w:line="360" w:lineRule="auto"/>
        <w:jc w:val="both"/>
        <w:rPr>
          <w:rFonts w:ascii="Arial" w:hAnsi="Arial" w:cs="Arial"/>
          <w:sz w:val="32"/>
          <w:szCs w:val="32"/>
          <w:lang w:val="es-MX"/>
        </w:rPr>
      </w:pPr>
      <w:r w:rsidRPr="00FC3FC4">
        <w:rPr>
          <w:rFonts w:ascii="Arial" w:hAnsi="Arial" w:cs="Arial"/>
          <w:sz w:val="32"/>
          <w:szCs w:val="32"/>
          <w:lang w:val="es-MX"/>
        </w:rPr>
        <w:t>Análisis</w:t>
      </w:r>
    </w:p>
    <w:p w:rsidR="00FC3FC4" w:rsidRDefault="00FC3FC4" w:rsidP="00ED4D65">
      <w:pPr>
        <w:spacing w:after="0" w:line="360" w:lineRule="auto"/>
        <w:jc w:val="both"/>
        <w:rPr>
          <w:rFonts w:ascii="Arial" w:hAnsi="Arial" w:cs="Arial"/>
          <w:lang w:val="es-MX"/>
        </w:rPr>
      </w:pPr>
    </w:p>
    <w:p w:rsidR="005F0FB6" w:rsidRDefault="005F0FB6" w:rsidP="00ED4D65">
      <w:pPr>
        <w:spacing w:after="0" w:line="360" w:lineRule="auto"/>
        <w:jc w:val="both"/>
        <w:rPr>
          <w:rFonts w:ascii="Arial" w:hAnsi="Arial" w:cs="Arial"/>
          <w:lang w:val="es-MX"/>
        </w:rPr>
      </w:pPr>
      <w:r>
        <w:rPr>
          <w:rFonts w:ascii="Arial" w:hAnsi="Arial" w:cs="Arial"/>
          <w:lang w:val="es-MX"/>
        </w:rPr>
        <w:t>Como tal dentro de estas oficinas no contamos con alguna aplicación directa para verificar funcionamiento; recuerdo un Sistema llamado Sistema Hotelero (SAHO), este sirve para dar ver ocupación en los cuartos de hotel; tenía acceso el Gerente del Hotel, el Supervisor, el Recepcionista y las personas que realizaban el aseo a las habitaciones.</w:t>
      </w:r>
    </w:p>
    <w:p w:rsidR="00FC3FC4" w:rsidRDefault="005F0FB6" w:rsidP="00ED4D65">
      <w:pPr>
        <w:spacing w:after="0" w:line="360" w:lineRule="auto"/>
        <w:jc w:val="both"/>
        <w:rPr>
          <w:rFonts w:ascii="Arial" w:hAnsi="Arial" w:cs="Arial"/>
          <w:lang w:val="es-MX"/>
        </w:rPr>
      </w:pPr>
      <w:r>
        <w:rPr>
          <w:rFonts w:ascii="Arial" w:hAnsi="Arial" w:cs="Arial"/>
          <w:lang w:val="es-MX"/>
        </w:rPr>
        <w:t xml:space="preserve">Este sistema permite </w:t>
      </w:r>
      <w:r w:rsidR="00FC3FC4">
        <w:rPr>
          <w:rFonts w:ascii="Arial" w:hAnsi="Arial" w:cs="Arial"/>
          <w:lang w:val="es-MX"/>
        </w:rPr>
        <w:t>realizar reservaciones (el recepcionista le da de alta vía llamada telefónica realizada por el cliente; el cliente no tiene acceso a este programa); El gerente le sirve para conocer la cantidad de clientes que han recibido el servicio del hotel y realizar los movimientos necesarios para promocionar al Hotel; al Supervisor para revisar y conocer de la cantidad de clientes ingresados y dar seguimiento necesario.</w:t>
      </w:r>
      <w:r w:rsidR="00FC3FC4">
        <w:rPr>
          <w:rFonts w:ascii="Arial" w:hAnsi="Arial" w:cs="Arial"/>
          <w:lang w:val="es-MX"/>
        </w:rPr>
        <w:tab/>
        <w:t xml:space="preserve">El Recepcionista ingresa y atiende al Huésped. </w:t>
      </w:r>
      <w:r w:rsidR="00FC3FC4">
        <w:rPr>
          <w:rFonts w:ascii="Arial" w:hAnsi="Arial" w:cs="Arial"/>
          <w:lang w:val="es-MX"/>
        </w:rPr>
        <w:tab/>
        <w:t>La mucama para poder realizar el servicio a la habitación que requiera y en caso de desperfecto notificarlo, en el mismo sistema.</w:t>
      </w:r>
    </w:p>
    <w:p w:rsidR="00FC3FC4" w:rsidRPr="00ED4D65" w:rsidRDefault="00FC3FC4" w:rsidP="00ED4D65">
      <w:pPr>
        <w:spacing w:after="0" w:line="360" w:lineRule="auto"/>
        <w:jc w:val="both"/>
        <w:rPr>
          <w:rFonts w:ascii="Arial" w:hAnsi="Arial" w:cs="Arial"/>
          <w:lang w:val="es-MX"/>
        </w:rPr>
      </w:pPr>
    </w:p>
    <w:p w:rsidR="00ED4D65" w:rsidRPr="00ED4D65" w:rsidRDefault="00ED4D65" w:rsidP="00443B1B">
      <w:pPr>
        <w:jc w:val="both"/>
        <w:rPr>
          <w:rFonts w:ascii="Arial" w:hAnsi="Arial" w:cs="Arial"/>
          <w:lang w:val="es-MX"/>
        </w:rPr>
      </w:pPr>
    </w:p>
    <w:sectPr w:rsidR="00ED4D65" w:rsidRPr="00ED4D65" w:rsidSect="00DC65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F6F11"/>
    <w:rsid w:val="001E338A"/>
    <w:rsid w:val="004248D3"/>
    <w:rsid w:val="00443B1B"/>
    <w:rsid w:val="004F42D5"/>
    <w:rsid w:val="005F0FB6"/>
    <w:rsid w:val="00DC65B6"/>
    <w:rsid w:val="00ED4D65"/>
    <w:rsid w:val="00EF6F11"/>
    <w:rsid w:val="00FC3FC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5B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E338A"/>
    <w:rPr>
      <w:b/>
      <w:bCs/>
    </w:rPr>
  </w:style>
  <w:style w:type="character" w:customStyle="1" w:styleId="apple-converted-space">
    <w:name w:val="apple-converted-space"/>
    <w:basedOn w:val="Fuentedeprrafopredeter"/>
    <w:rsid w:val="001E338A"/>
  </w:style>
  <w:style w:type="paragraph" w:styleId="Textodeglobo">
    <w:name w:val="Balloon Text"/>
    <w:basedOn w:val="Normal"/>
    <w:link w:val="TextodegloboCar"/>
    <w:uiPriority w:val="99"/>
    <w:semiHidden/>
    <w:unhideWhenUsed/>
    <w:rsid w:val="001E33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33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1287</Words>
  <Characters>7081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2016-05-18T20:08:00Z</dcterms:created>
  <dcterms:modified xsi:type="dcterms:W3CDTF">2016-05-23T18:28:00Z</dcterms:modified>
</cp:coreProperties>
</file>