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5D" w:rsidRDefault="00802C5D" w:rsidP="003D7934">
      <w:pPr>
        <w:spacing w:before="100" w:beforeAutospacing="1" w:after="120" w:line="360" w:lineRule="auto"/>
        <w:ind w:left="-1644"/>
        <w:rPr>
          <w:rFonts w:ascii="Arial" w:hAnsi="Arial" w:cs="Arial"/>
        </w:rPr>
      </w:pPr>
      <w:r>
        <w:rPr>
          <w:rFonts w:ascii="Arial" w:hAnsi="Arial" w:cs="Arial"/>
          <w:noProof/>
          <w:color w:val="660099"/>
          <w:sz w:val="27"/>
          <w:szCs w:val="27"/>
          <w:shd w:val="clear" w:color="auto" w:fill="CCCCCC"/>
          <w:lang w:eastAsia="es-MX"/>
        </w:rPr>
        <w:drawing>
          <wp:inline distT="0" distB="0" distL="0" distR="0">
            <wp:extent cx="3672205" cy="1608909"/>
            <wp:effectExtent l="0" t="0" r="4445" b="0"/>
            <wp:docPr id="1" name="Imagen 1" descr="Resultado de imagen para logo iap chiapa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iap chiapa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50" cy="168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3D7934" w:rsidRPr="003D7934">
        <w:rPr>
          <w:rFonts w:ascii="Arial" w:hAnsi="Arial" w:cs="Arial"/>
          <w:b/>
          <w:sz w:val="16"/>
          <w:szCs w:val="16"/>
        </w:rPr>
        <w:t>MAESTRIA EN ADMINISTRACIÓN</w:t>
      </w:r>
      <w:r w:rsidR="003D7934" w:rsidRPr="003D7934">
        <w:rPr>
          <w:rFonts w:ascii="Arial" w:hAnsi="Arial" w:cs="Arial"/>
          <w:b/>
          <w:sz w:val="10"/>
          <w:szCs w:val="10"/>
        </w:rPr>
        <w:t xml:space="preserve"> </w:t>
      </w:r>
      <w:r w:rsidR="003D7934" w:rsidRPr="003D7934">
        <w:rPr>
          <w:rFonts w:ascii="Arial" w:hAnsi="Arial" w:cs="Arial"/>
          <w:b/>
          <w:sz w:val="16"/>
          <w:szCs w:val="16"/>
        </w:rPr>
        <w:t>Y POLITICAS PÚBLICAS</w:t>
      </w:r>
      <w:r w:rsidR="003D7934" w:rsidRPr="003D7934">
        <w:rPr>
          <w:rFonts w:ascii="Arial" w:hAnsi="Arial" w:cs="Arial"/>
          <w:b/>
        </w:rPr>
        <w:t>.</w:t>
      </w:r>
    </w:p>
    <w:p w:rsidR="00802C5D" w:rsidRDefault="00802C5D" w:rsidP="00C629AD">
      <w:pPr>
        <w:spacing w:line="360" w:lineRule="auto"/>
        <w:jc w:val="both"/>
        <w:rPr>
          <w:rFonts w:ascii="Arial" w:hAnsi="Arial" w:cs="Arial"/>
        </w:rPr>
      </w:pPr>
    </w:p>
    <w:p w:rsidR="00802C5D" w:rsidRDefault="00802C5D" w:rsidP="00C629AD">
      <w:pPr>
        <w:spacing w:line="360" w:lineRule="auto"/>
        <w:jc w:val="both"/>
        <w:rPr>
          <w:rFonts w:ascii="Arial" w:hAnsi="Arial" w:cs="Arial"/>
        </w:rPr>
      </w:pPr>
    </w:p>
    <w:p w:rsidR="00802C5D" w:rsidRDefault="00802C5D" w:rsidP="00C629AD">
      <w:pPr>
        <w:spacing w:line="360" w:lineRule="auto"/>
        <w:jc w:val="both"/>
        <w:rPr>
          <w:rFonts w:ascii="Arial" w:hAnsi="Arial" w:cs="Arial"/>
        </w:rPr>
      </w:pPr>
    </w:p>
    <w:p w:rsidR="00802C5D" w:rsidRDefault="003D7934" w:rsidP="00C629AD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</w:t>
      </w:r>
      <w:r w:rsidRPr="003D7934">
        <w:rPr>
          <w:rFonts w:ascii="Arial" w:hAnsi="Arial" w:cs="Arial"/>
          <w:b/>
          <w:sz w:val="40"/>
          <w:szCs w:val="40"/>
        </w:rPr>
        <w:t>PLANEACIÓN ESTRATEGICA</w:t>
      </w:r>
    </w:p>
    <w:p w:rsidR="006A5354" w:rsidRDefault="006A5354" w:rsidP="00C629AD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</w:p>
    <w:p w:rsidR="006A5354" w:rsidRPr="006A5354" w:rsidRDefault="006A5354" w:rsidP="006A5354">
      <w:pPr>
        <w:spacing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6A5354">
        <w:rPr>
          <w:rFonts w:ascii="Arial" w:hAnsi="Arial" w:cs="Arial"/>
          <w:b/>
          <w:sz w:val="36"/>
          <w:szCs w:val="36"/>
          <w:u w:val="single"/>
        </w:rPr>
        <w:t>TAREA: INVESTIGACIÓN DOCUMENTAL</w:t>
      </w:r>
    </w:p>
    <w:p w:rsidR="006A5354" w:rsidRDefault="006A5354" w:rsidP="00C629AD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</w:p>
    <w:p w:rsidR="006A5354" w:rsidRDefault="006A5354" w:rsidP="00C629AD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</w:p>
    <w:p w:rsidR="003D7934" w:rsidRDefault="003D7934" w:rsidP="00C629AD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MTRO. ANTONIO PEREZ GOMEZ</w:t>
      </w:r>
      <w:r w:rsidR="006A5354">
        <w:rPr>
          <w:rFonts w:ascii="Arial" w:hAnsi="Arial" w:cs="Arial"/>
          <w:b/>
          <w:sz w:val="40"/>
          <w:szCs w:val="40"/>
        </w:rPr>
        <w:t>.</w:t>
      </w:r>
    </w:p>
    <w:p w:rsidR="006A5354" w:rsidRDefault="006A5354" w:rsidP="00C629AD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</w:p>
    <w:p w:rsidR="006A5354" w:rsidRPr="006A5354" w:rsidRDefault="006A5354" w:rsidP="00C629AD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6A5354">
        <w:rPr>
          <w:rFonts w:ascii="Arial" w:hAnsi="Arial" w:cs="Arial"/>
          <w:b/>
          <w:sz w:val="36"/>
          <w:szCs w:val="36"/>
        </w:rPr>
        <w:t>ALUMNA: MARTHA RUTH FLORES CONSTANTINO.</w:t>
      </w:r>
    </w:p>
    <w:p w:rsidR="00802C5D" w:rsidRDefault="00802C5D" w:rsidP="00C629AD">
      <w:pPr>
        <w:spacing w:line="360" w:lineRule="auto"/>
        <w:jc w:val="both"/>
        <w:rPr>
          <w:rFonts w:ascii="Arial" w:hAnsi="Arial" w:cs="Arial"/>
        </w:rPr>
      </w:pPr>
    </w:p>
    <w:p w:rsidR="00802C5D" w:rsidRDefault="00802C5D" w:rsidP="00C629AD">
      <w:pPr>
        <w:spacing w:line="360" w:lineRule="auto"/>
        <w:jc w:val="both"/>
        <w:rPr>
          <w:rFonts w:ascii="Arial" w:hAnsi="Arial" w:cs="Arial"/>
        </w:rPr>
      </w:pPr>
    </w:p>
    <w:p w:rsidR="00802C5D" w:rsidRPr="006A5354" w:rsidRDefault="006A5354" w:rsidP="006A5354">
      <w:pPr>
        <w:spacing w:line="360" w:lineRule="auto"/>
        <w:jc w:val="right"/>
        <w:rPr>
          <w:rFonts w:ascii="Arial" w:hAnsi="Arial" w:cs="Arial"/>
          <w:b/>
        </w:rPr>
      </w:pPr>
      <w:r w:rsidRPr="006A5354">
        <w:rPr>
          <w:rFonts w:ascii="Arial" w:hAnsi="Arial" w:cs="Arial"/>
          <w:b/>
        </w:rPr>
        <w:t>TUXTLA GUTIERREZ; CHIAPAS OCTUBRE 21 DE 2015.</w:t>
      </w:r>
    </w:p>
    <w:p w:rsidR="00CA16BA" w:rsidRDefault="009C65E8" w:rsidP="00C629A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Los objetivos generales de la investigación son los puntos primordiales que tiene una investigación pues su característica principal es orientar su propósito de estudio de qué, cómo y dónde. Mismos que son el marco de referencia de lo que se pretende aportar y demostrar según el tema, área o problemática planteada.</w:t>
      </w:r>
      <w:r w:rsidR="00C629AD">
        <w:rPr>
          <w:rFonts w:ascii="Arial" w:hAnsi="Arial" w:cs="Arial"/>
        </w:rPr>
        <w:t xml:space="preserve"> Debemos establecer lo que pretende nuestra investigación ya que existen investigaciones con objetivos diferentes como contribuir a resolver una problemática de un grupo social o territorio así como hacer mención de qué forma se cree este estudio podría ayudar a resolver el problema en mención.</w:t>
      </w:r>
    </w:p>
    <w:p w:rsidR="00C629AD" w:rsidRDefault="00C629AD" w:rsidP="00C629A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importante mencionar </w:t>
      </w:r>
      <w:r w:rsidR="005B3E88">
        <w:rPr>
          <w:rFonts w:ascii="Arial" w:hAnsi="Arial" w:cs="Arial"/>
        </w:rPr>
        <w:t>que los objetivos deben ser claros y evitar en el trayecto o transcurso del estudio desviaciones de ideas y acciones en el desarrollo general; quiero decir con esto que el objetivo general debe ser único.</w:t>
      </w:r>
      <w:r w:rsidR="002E00E8">
        <w:rPr>
          <w:rFonts w:ascii="Arial" w:hAnsi="Arial" w:cs="Arial"/>
        </w:rPr>
        <w:t xml:space="preserve"> Los objetivos generales de investigación se construyen  tomando como base la operatividad y el alcance de la investigación llevando a cabo las acciones para definir e indicar el objeto de la investigación, su operatividad y finalidad.</w:t>
      </w:r>
      <w:r w:rsidR="00FD2EA0">
        <w:rPr>
          <w:rFonts w:ascii="Arial" w:hAnsi="Arial" w:cs="Arial"/>
        </w:rPr>
        <w:t xml:space="preserve"> Para plantear los objetivos los requisitos  son primeramente enfocarse a la solución del problema, siendo realistas, medibles, congruentes, ser importantes así como precisar los factores existentes  que lleva a investigar, también hacer mención de la importancia en mejorar la organización. Dentro de todo esto se deben construir objetivos que deben considerarse interrogantes </w:t>
      </w:r>
      <w:r w:rsidR="00451D15">
        <w:rPr>
          <w:rFonts w:ascii="Arial" w:hAnsi="Arial" w:cs="Arial"/>
        </w:rPr>
        <w:t>como quién, qué, cómo y dónde.</w:t>
      </w:r>
    </w:p>
    <w:p w:rsidR="005F0062" w:rsidRDefault="005F0062" w:rsidP="00C629AD">
      <w:pPr>
        <w:spacing w:line="360" w:lineRule="auto"/>
        <w:jc w:val="both"/>
        <w:rPr>
          <w:rFonts w:ascii="Arial" w:hAnsi="Arial" w:cs="Arial"/>
        </w:rPr>
      </w:pPr>
    </w:p>
    <w:p w:rsidR="009C65E8" w:rsidRDefault="00451D15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del objetivo general siendo este un enunciado proposicional cualitativo, integral y terminal en donde a los planes, como máximo nivel de propósito le corresponde un objetivo general a quien también tiene como atributo aparte de cualitativo, integral y terminal pues en el cualit</w:t>
      </w:r>
      <w:r w:rsidR="005F0062">
        <w:rPr>
          <w:rFonts w:ascii="Arial" w:hAnsi="Arial" w:cs="Arial"/>
        </w:rPr>
        <w:t xml:space="preserve">ativo lo esencial es la calidad, en lo integral es a dos objetivos específicos y el terminal se cumple el plazo pues no es permanente y el objetivo general se le alcanza una sola vez. </w:t>
      </w:r>
    </w:p>
    <w:p w:rsidR="005F0062" w:rsidRDefault="00764999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objetivo general de investigación dentro de lo que he leído puedo comprender que la definición más apropiada es un fin o meta a la que pretendamos alcanzar dentro de un proyecto o trabajo de investigación a realizarse mismo que al mismo tiempo nos indica el propósito por el que se realiza una investigación centrándose en un aspecto  u objeto de estudios amplios indicándonos propósitos globales alcanzando el resultado final de una investigación.</w:t>
      </w:r>
    </w:p>
    <w:p w:rsidR="0041316C" w:rsidRDefault="0041316C" w:rsidP="005F0062">
      <w:pPr>
        <w:spacing w:line="360" w:lineRule="auto"/>
        <w:jc w:val="both"/>
        <w:rPr>
          <w:rFonts w:ascii="Arial" w:hAnsi="Arial" w:cs="Arial"/>
        </w:rPr>
      </w:pPr>
    </w:p>
    <w:p w:rsidR="00241A56" w:rsidRDefault="0041316C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Dentro de la planeación </w:t>
      </w:r>
      <w:r w:rsidR="001C7EA7">
        <w:rPr>
          <w:rFonts w:ascii="Arial" w:hAnsi="Arial" w:cs="Arial"/>
        </w:rPr>
        <w:t>estratégica</w:t>
      </w:r>
      <w:r>
        <w:rPr>
          <w:rFonts w:ascii="Arial" w:hAnsi="Arial" w:cs="Arial"/>
        </w:rPr>
        <w:t xml:space="preserve"> es importante describir su</w:t>
      </w:r>
      <w:r w:rsidR="001C7EA7">
        <w:rPr>
          <w:rFonts w:ascii="Arial" w:hAnsi="Arial" w:cs="Arial"/>
        </w:rPr>
        <w:t xml:space="preserve"> definición y función dentro de la administración</w:t>
      </w:r>
      <w:r w:rsidR="007E059F">
        <w:rPr>
          <w:rFonts w:ascii="Arial" w:hAnsi="Arial" w:cs="Arial"/>
        </w:rPr>
        <w:t xml:space="preserve"> pues</w:t>
      </w:r>
      <w:r w:rsidR="001C7EA7">
        <w:rPr>
          <w:rFonts w:ascii="Arial" w:hAnsi="Arial" w:cs="Arial"/>
        </w:rPr>
        <w:t xml:space="preserve"> constituye una función básica para los administradores ya que da origen y determina a las diferentes etapas del proceso administrativo, así como define los ob</w:t>
      </w:r>
      <w:r w:rsidR="007E059F">
        <w:rPr>
          <w:rFonts w:ascii="Arial" w:hAnsi="Arial" w:cs="Arial"/>
        </w:rPr>
        <w:t>jetivos la organización y</w:t>
      </w:r>
      <w:r w:rsidR="001C7EA7">
        <w:rPr>
          <w:rFonts w:ascii="Arial" w:hAnsi="Arial" w:cs="Arial"/>
        </w:rPr>
        <w:t xml:space="preserve"> los medios para alcanzarlos. Existen dos </w:t>
      </w:r>
      <w:r w:rsidR="007E059F">
        <w:rPr>
          <w:rFonts w:ascii="Arial" w:hAnsi="Arial" w:cs="Arial"/>
        </w:rPr>
        <w:t>fases</w:t>
      </w:r>
      <w:r w:rsidR="001C7EA7">
        <w:rPr>
          <w:rFonts w:ascii="Arial" w:hAnsi="Arial" w:cs="Arial"/>
        </w:rPr>
        <w:t xml:space="preserve"> de la planeación como son la investigación y la programación quienes a su vez se componen de diferentes fases; en la investigación el diseño, la recopilación, procesamiento e interpretación de datos, así como la elaboración del informe, sus conclusiones y recomendaciones; </w:t>
      </w:r>
      <w:r w:rsidR="007E059F">
        <w:rPr>
          <w:rFonts w:ascii="Arial" w:hAnsi="Arial" w:cs="Arial"/>
        </w:rPr>
        <w:t>en la programación el título, objetivo, políticas, procedimientos, tiempos, fechas, recursos y un presupuesto. En los principios de la planeación se componen en la racionalidad, la previsión, la universalidad, la unidad, la continuidad, la inherencia.</w:t>
      </w:r>
    </w:p>
    <w:p w:rsidR="007E059F" w:rsidRDefault="007E059F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Max Weber nos dice que la racionalidad implica la acción ordenada de acuerdo con fines específicos; es decir la adecuación a los medios a los fines. </w:t>
      </w:r>
      <w:r w:rsidR="00632EC9">
        <w:rPr>
          <w:rFonts w:ascii="Arial" w:hAnsi="Arial" w:cs="Arial"/>
        </w:rPr>
        <w:t>Las principales características de la planeación estratégica nos permite saber hacia dónde vamos analizando la razón de ser haciendo frente a las amenazas y fortalezas, disminuyendo debilidades, posicionarnos en el futuro capitalizando las oportunidades manteniendo e incrementando analizando escenarios así como estructurar planes de contingencia; con una planeación operativa y estratégica.</w:t>
      </w:r>
    </w:p>
    <w:p w:rsidR="00632EC9" w:rsidRDefault="00632EC9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planeación estratégica para Acle Tomasini, es un conjunto de acciones que se debe desarrollar para lograr objetivos estratégicos siendo un proceso </w:t>
      </w:r>
      <w:r w:rsidR="006B332A">
        <w:rPr>
          <w:rFonts w:ascii="Arial" w:hAnsi="Arial" w:cs="Arial"/>
        </w:rPr>
        <w:t>continuo</w:t>
      </w:r>
      <w:r>
        <w:rPr>
          <w:rFonts w:ascii="Arial" w:hAnsi="Arial" w:cs="Arial"/>
        </w:rPr>
        <w:t xml:space="preserve"> cuyas modificaciones van en </w:t>
      </w:r>
      <w:r w:rsidR="006B332A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directa de los cambios observados en el contexto ambiental mismos que se encuentran estrechamente relacionados </w:t>
      </w:r>
      <w:r w:rsidR="006B332A">
        <w:rPr>
          <w:rFonts w:ascii="Arial" w:hAnsi="Arial" w:cs="Arial"/>
        </w:rPr>
        <w:t xml:space="preserve">a la sensibilidad de factores externos que afectan su organización. </w:t>
      </w:r>
    </w:p>
    <w:p w:rsidR="006B332A" w:rsidRDefault="006B332A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planeación estratégica para Chiavenato I. no es más que el proceso de adaptación organizacional amplio que implica aprobación, toma de decisiones y evaluación, buscando responder preguntas básicas como por qué existe la organización qué hace y cómo lo hace.</w:t>
      </w:r>
    </w:p>
    <w:p w:rsidR="00241A56" w:rsidRDefault="00241A56" w:rsidP="005F0062">
      <w:pPr>
        <w:spacing w:line="360" w:lineRule="auto"/>
        <w:jc w:val="both"/>
        <w:rPr>
          <w:rFonts w:ascii="Arial" w:hAnsi="Arial" w:cs="Arial"/>
        </w:rPr>
      </w:pPr>
    </w:p>
    <w:p w:rsidR="006B332A" w:rsidRDefault="00181E98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proceso de la planeación estratégica</w:t>
      </w:r>
      <w:r w:rsidR="00ED3382">
        <w:rPr>
          <w:rFonts w:ascii="Arial" w:hAnsi="Arial" w:cs="Arial"/>
        </w:rPr>
        <w:t xml:space="preserve"> se compone de un procedimiento acorde y necesario para llegar al objetivo de acuerdo a la problemática a resolver y estos son: su entorno con sus fortalezas y sus debilidades con sus escenarios en la intensión de la estrategia así como su misión. </w:t>
      </w:r>
    </w:p>
    <w:p w:rsidR="00241A56" w:rsidRDefault="00241A56" w:rsidP="005F0062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ED3382" w:rsidRDefault="00ED3382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También </w:t>
      </w:r>
      <w:r w:rsidR="00374555">
        <w:rPr>
          <w:rFonts w:ascii="Arial" w:hAnsi="Arial" w:cs="Arial"/>
        </w:rPr>
        <w:t xml:space="preserve">existen varios modelos de planeación según algunos autores de los que a continuación mencionaré resaltando sus principales aportaciones a la planeación estratégica. Steiner nos menciona en su modelo El plan para planear, con un flujo de información en planeación estratégica y táctica. </w:t>
      </w:r>
      <w:proofErr w:type="spellStart"/>
      <w:r w:rsidR="00374555">
        <w:rPr>
          <w:rFonts w:ascii="Arial" w:hAnsi="Arial" w:cs="Arial"/>
        </w:rPr>
        <w:t>Stoner</w:t>
      </w:r>
      <w:proofErr w:type="spellEnd"/>
      <w:r w:rsidR="00374555">
        <w:rPr>
          <w:rFonts w:ascii="Arial" w:hAnsi="Arial" w:cs="Arial"/>
        </w:rPr>
        <w:t xml:space="preserve"> basa su modelo en responsabilidades sociales en un análisis ambiental</w:t>
      </w:r>
      <w:r w:rsidR="00ED1843">
        <w:rPr>
          <w:rFonts w:ascii="Arial" w:hAnsi="Arial" w:cs="Arial"/>
        </w:rPr>
        <w:t xml:space="preserve">; Hampton, se basa en el análisis y diagnóstico, decisión, implementación, evaluación siendo este su proceso en la planeación estratégica. </w:t>
      </w:r>
      <w:proofErr w:type="spellStart"/>
      <w:r w:rsidR="00ED1843">
        <w:rPr>
          <w:rFonts w:ascii="Arial" w:hAnsi="Arial" w:cs="Arial"/>
        </w:rPr>
        <w:t>Ackof</w:t>
      </w:r>
      <w:proofErr w:type="spellEnd"/>
      <w:r w:rsidR="00ED1843">
        <w:rPr>
          <w:rFonts w:ascii="Arial" w:hAnsi="Arial" w:cs="Arial"/>
        </w:rPr>
        <w:t xml:space="preserve">; El sistema y el medio ambiente diseñando la implementación y control. </w:t>
      </w:r>
    </w:p>
    <w:p w:rsidR="002F4684" w:rsidRDefault="002F4684" w:rsidP="005F0062">
      <w:pPr>
        <w:spacing w:line="360" w:lineRule="auto"/>
        <w:jc w:val="both"/>
        <w:rPr>
          <w:rFonts w:ascii="Arial" w:hAnsi="Arial" w:cs="Arial"/>
        </w:rPr>
      </w:pPr>
    </w:p>
    <w:p w:rsidR="00ED1843" w:rsidRDefault="00ED1843" w:rsidP="005F00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Michael </w:t>
      </w:r>
      <w:proofErr w:type="spellStart"/>
      <w:r>
        <w:rPr>
          <w:rFonts w:ascii="Arial" w:hAnsi="Arial" w:cs="Arial"/>
        </w:rPr>
        <w:t>Porter</w:t>
      </w:r>
      <w:proofErr w:type="spellEnd"/>
      <w:r>
        <w:rPr>
          <w:rFonts w:ascii="Arial" w:hAnsi="Arial" w:cs="Arial"/>
        </w:rPr>
        <w:t xml:space="preserve"> en 1990 establece el modelo de estrategias de</w:t>
      </w:r>
      <w:r w:rsidR="002F4684">
        <w:rPr>
          <w:rFonts w:ascii="Arial" w:hAnsi="Arial" w:cs="Arial"/>
        </w:rPr>
        <w:t xml:space="preserve"> competencia por diferenciación, precio y alta segmentación. Estableciendo un diagrama para el análisis del posicionamiento en el sector de un proyecto.</w:t>
      </w:r>
    </w:p>
    <w:p w:rsidR="002F4684" w:rsidRDefault="002F4684" w:rsidP="005F0062">
      <w:pPr>
        <w:spacing w:line="360" w:lineRule="auto"/>
        <w:jc w:val="both"/>
        <w:rPr>
          <w:rFonts w:ascii="Arial" w:hAnsi="Arial" w:cs="Arial"/>
        </w:rPr>
      </w:pPr>
    </w:p>
    <w:p w:rsidR="00181E98" w:rsidRDefault="00181E98" w:rsidP="005F0062">
      <w:pPr>
        <w:spacing w:line="360" w:lineRule="auto"/>
        <w:jc w:val="both"/>
        <w:rPr>
          <w:rFonts w:ascii="Arial" w:hAnsi="Arial" w:cs="Arial"/>
        </w:rPr>
      </w:pPr>
    </w:p>
    <w:p w:rsidR="00632EC9" w:rsidRDefault="00632EC9" w:rsidP="005F0062">
      <w:pPr>
        <w:spacing w:line="360" w:lineRule="auto"/>
        <w:jc w:val="both"/>
        <w:rPr>
          <w:rFonts w:ascii="Arial" w:hAnsi="Arial" w:cs="Arial"/>
        </w:rPr>
      </w:pPr>
    </w:p>
    <w:sectPr w:rsidR="00632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E8"/>
    <w:rsid w:val="00181E98"/>
    <w:rsid w:val="001C7EA7"/>
    <w:rsid w:val="00241A56"/>
    <w:rsid w:val="002E00E8"/>
    <w:rsid w:val="002F4684"/>
    <w:rsid w:val="00374555"/>
    <w:rsid w:val="003D7934"/>
    <w:rsid w:val="0041316C"/>
    <w:rsid w:val="00451D15"/>
    <w:rsid w:val="005B3E88"/>
    <w:rsid w:val="005F0062"/>
    <w:rsid w:val="00632EC9"/>
    <w:rsid w:val="006A5354"/>
    <w:rsid w:val="006B332A"/>
    <w:rsid w:val="00764999"/>
    <w:rsid w:val="007E059F"/>
    <w:rsid w:val="00802C5D"/>
    <w:rsid w:val="009C65E8"/>
    <w:rsid w:val="00C629AD"/>
    <w:rsid w:val="00C95514"/>
    <w:rsid w:val="00CA16BA"/>
    <w:rsid w:val="00ED1843"/>
    <w:rsid w:val="00ED3382"/>
    <w:rsid w:val="00F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6FD79-7A01-43CF-85A7-EA2D9A6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14"/>
  </w:style>
  <w:style w:type="paragraph" w:styleId="Ttulo1">
    <w:name w:val="heading 1"/>
    <w:basedOn w:val="Normal"/>
    <w:next w:val="Normal"/>
    <w:link w:val="Ttulo1Car"/>
    <w:uiPriority w:val="9"/>
    <w:qFormat/>
    <w:rsid w:val="00C955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5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5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5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5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5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5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51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5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5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51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51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51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51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51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95514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C955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C9551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5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5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95514"/>
    <w:rPr>
      <w:b/>
      <w:bCs/>
    </w:rPr>
  </w:style>
  <w:style w:type="character" w:styleId="nfasis">
    <w:name w:val="Emphasis"/>
    <w:basedOn w:val="Fuentedeprrafopredeter"/>
    <w:uiPriority w:val="20"/>
    <w:qFormat/>
    <w:rsid w:val="00C95514"/>
    <w:rPr>
      <w:i/>
      <w:iCs/>
    </w:rPr>
  </w:style>
  <w:style w:type="paragraph" w:styleId="Sinespaciado">
    <w:name w:val="No Spacing"/>
    <w:uiPriority w:val="1"/>
    <w:qFormat/>
    <w:rsid w:val="00C9551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9551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9551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5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51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9551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9551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955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9551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95514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551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F0062"/>
  </w:style>
  <w:style w:type="character" w:styleId="Hipervnculo">
    <w:name w:val="Hyperlink"/>
    <w:basedOn w:val="Fuentedeprrafopredeter"/>
    <w:uiPriority w:val="99"/>
    <w:semiHidden/>
    <w:unhideWhenUsed/>
    <w:rsid w:val="005F0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google.com.mx/imgres?imgurl=http://entiemporealmx.com/wp-content/uploads/2015/07/IAP1.jpg&amp;imgrefurl=http://entiemporealmx.com/&amp;h=135&amp;w=290&amp;tbnid=q5WNG-dLnGFcpM:&amp;docid=hnhd8GmN0vxh-M&amp;ei=gHsoVqnVD4agNpiTu-AE&amp;tbm=isch&amp;ved=0CCsQMygQMBBqFQoTCKmV57Oz1cgCFQaQDQodmMkO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9332-9886-4296-A00D-FC6E53DC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</cp:revision>
  <dcterms:created xsi:type="dcterms:W3CDTF">2015-10-20T05:08:00Z</dcterms:created>
  <dcterms:modified xsi:type="dcterms:W3CDTF">2015-10-24T07:46:00Z</dcterms:modified>
</cp:coreProperties>
</file>