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DCF" w:rsidRDefault="00F26DCF" w:rsidP="00F26DCF">
      <w:pPr>
        <w:spacing w:before="100" w:beforeAutospacing="1" w:after="120" w:line="360" w:lineRule="auto"/>
        <w:ind w:left="-1644"/>
        <w:rPr>
          <w:rFonts w:ascii="Arial" w:hAnsi="Arial" w:cs="Arial"/>
        </w:rPr>
      </w:pPr>
      <w:r>
        <w:rPr>
          <w:rFonts w:ascii="Arial" w:hAnsi="Arial" w:cs="Arial"/>
          <w:noProof/>
          <w:color w:val="660099"/>
          <w:sz w:val="27"/>
          <w:szCs w:val="27"/>
          <w:shd w:val="clear" w:color="auto" w:fill="CCCCCC"/>
          <w:lang w:eastAsia="es-MX"/>
        </w:rPr>
        <w:drawing>
          <wp:inline distT="0" distB="0" distL="0" distR="0" wp14:anchorId="2FE1375B" wp14:editId="6E156803">
            <wp:extent cx="3672205" cy="1608909"/>
            <wp:effectExtent l="0" t="0" r="4445" b="0"/>
            <wp:docPr id="1" name="Imagen 1" descr="Resultado de imagen para logo iap chiapa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ap chiapa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7250" cy="1681220"/>
                    </a:xfrm>
                    <a:prstGeom prst="rect">
                      <a:avLst/>
                    </a:prstGeom>
                    <a:ln>
                      <a:noFill/>
                    </a:ln>
                    <a:effectLst>
                      <a:softEdge rad="112500"/>
                    </a:effectLst>
                  </pic:spPr>
                </pic:pic>
              </a:graphicData>
            </a:graphic>
          </wp:inline>
        </w:drawing>
      </w:r>
      <w:r w:rsidRPr="003D7934">
        <w:rPr>
          <w:rFonts w:ascii="Arial" w:hAnsi="Arial" w:cs="Arial"/>
          <w:b/>
          <w:sz w:val="16"/>
          <w:szCs w:val="16"/>
        </w:rPr>
        <w:t>MAESTRIA EN ADMINISTRACIÓN</w:t>
      </w:r>
      <w:r w:rsidRPr="003D7934">
        <w:rPr>
          <w:rFonts w:ascii="Arial" w:hAnsi="Arial" w:cs="Arial"/>
          <w:b/>
          <w:sz w:val="10"/>
          <w:szCs w:val="10"/>
        </w:rPr>
        <w:t xml:space="preserve"> </w:t>
      </w:r>
      <w:r w:rsidRPr="003D7934">
        <w:rPr>
          <w:rFonts w:ascii="Arial" w:hAnsi="Arial" w:cs="Arial"/>
          <w:b/>
          <w:sz w:val="16"/>
          <w:szCs w:val="16"/>
        </w:rPr>
        <w:t>Y POLITICAS PÚBLICAS</w:t>
      </w:r>
      <w:r w:rsidRPr="003D7934">
        <w:rPr>
          <w:rFonts w:ascii="Arial" w:hAnsi="Arial" w:cs="Arial"/>
          <w:b/>
        </w:rPr>
        <w:t>.</w:t>
      </w:r>
    </w:p>
    <w:p w:rsidR="00F26DCF" w:rsidRDefault="00F26DCF" w:rsidP="00F26DCF">
      <w:pPr>
        <w:spacing w:line="360" w:lineRule="auto"/>
        <w:jc w:val="both"/>
        <w:rPr>
          <w:rFonts w:ascii="Arial" w:hAnsi="Arial" w:cs="Arial"/>
        </w:rPr>
      </w:pPr>
    </w:p>
    <w:p w:rsidR="00F26DCF" w:rsidRDefault="00F26DCF" w:rsidP="00F26DCF">
      <w:pPr>
        <w:spacing w:line="360" w:lineRule="auto"/>
        <w:jc w:val="both"/>
        <w:rPr>
          <w:rFonts w:ascii="Arial" w:hAnsi="Arial" w:cs="Arial"/>
        </w:rPr>
      </w:pPr>
    </w:p>
    <w:p w:rsidR="00F26DCF" w:rsidRDefault="00F26DCF" w:rsidP="00F26DCF">
      <w:pPr>
        <w:spacing w:line="360" w:lineRule="auto"/>
        <w:jc w:val="both"/>
        <w:rPr>
          <w:rFonts w:ascii="Arial" w:hAnsi="Arial" w:cs="Arial"/>
          <w:b/>
          <w:sz w:val="40"/>
          <w:szCs w:val="40"/>
        </w:rPr>
      </w:pPr>
      <w:r>
        <w:rPr>
          <w:rFonts w:ascii="Arial" w:hAnsi="Arial" w:cs="Arial"/>
          <w:b/>
          <w:sz w:val="40"/>
          <w:szCs w:val="40"/>
        </w:rPr>
        <w:t xml:space="preserve">            </w:t>
      </w:r>
      <w:r w:rsidRPr="003D7934">
        <w:rPr>
          <w:rFonts w:ascii="Arial" w:hAnsi="Arial" w:cs="Arial"/>
          <w:b/>
          <w:sz w:val="40"/>
          <w:szCs w:val="40"/>
        </w:rPr>
        <w:t>PLANEACIÓN ESTRATEGICA</w:t>
      </w:r>
    </w:p>
    <w:p w:rsidR="00F26DCF" w:rsidRDefault="00F26DCF" w:rsidP="00F26DCF">
      <w:pPr>
        <w:spacing w:line="360" w:lineRule="auto"/>
        <w:jc w:val="both"/>
        <w:rPr>
          <w:rFonts w:ascii="Arial" w:hAnsi="Arial" w:cs="Arial"/>
          <w:b/>
          <w:sz w:val="40"/>
          <w:szCs w:val="40"/>
        </w:rPr>
      </w:pPr>
    </w:p>
    <w:p w:rsidR="00F26DCF" w:rsidRPr="006A5354" w:rsidRDefault="00F26DCF" w:rsidP="00F26DCF">
      <w:pPr>
        <w:spacing w:line="360" w:lineRule="auto"/>
        <w:jc w:val="center"/>
        <w:rPr>
          <w:rFonts w:ascii="Arial" w:hAnsi="Arial" w:cs="Arial"/>
          <w:b/>
          <w:sz w:val="36"/>
          <w:szCs w:val="36"/>
          <w:u w:val="single"/>
        </w:rPr>
      </w:pPr>
      <w:r w:rsidRPr="006A5354">
        <w:rPr>
          <w:rFonts w:ascii="Arial" w:hAnsi="Arial" w:cs="Arial"/>
          <w:b/>
          <w:sz w:val="36"/>
          <w:szCs w:val="36"/>
          <w:u w:val="single"/>
        </w:rPr>
        <w:t>TAREA:</w:t>
      </w:r>
      <w:r>
        <w:rPr>
          <w:rFonts w:ascii="Arial" w:hAnsi="Arial" w:cs="Arial"/>
          <w:b/>
          <w:sz w:val="36"/>
          <w:szCs w:val="36"/>
          <w:u w:val="single"/>
        </w:rPr>
        <w:t xml:space="preserve"> ANALISIS Y DIAGNOSTICO DEL MEDIO AMBIENTE.</w:t>
      </w:r>
    </w:p>
    <w:p w:rsidR="00F26DCF" w:rsidRDefault="00F26DCF" w:rsidP="00F26DCF">
      <w:pPr>
        <w:spacing w:line="360" w:lineRule="auto"/>
        <w:jc w:val="both"/>
        <w:rPr>
          <w:rFonts w:ascii="Arial" w:hAnsi="Arial" w:cs="Arial"/>
          <w:b/>
          <w:sz w:val="40"/>
          <w:szCs w:val="40"/>
        </w:rPr>
      </w:pPr>
    </w:p>
    <w:p w:rsidR="00F26DCF" w:rsidRDefault="00F26DCF" w:rsidP="00F26DCF">
      <w:pPr>
        <w:spacing w:line="360" w:lineRule="auto"/>
        <w:jc w:val="both"/>
        <w:rPr>
          <w:rFonts w:ascii="Arial" w:hAnsi="Arial" w:cs="Arial"/>
          <w:b/>
          <w:sz w:val="40"/>
          <w:szCs w:val="40"/>
        </w:rPr>
      </w:pPr>
    </w:p>
    <w:p w:rsidR="00F26DCF" w:rsidRDefault="00F26DCF" w:rsidP="00F26DCF">
      <w:pPr>
        <w:spacing w:line="360" w:lineRule="auto"/>
        <w:jc w:val="both"/>
        <w:rPr>
          <w:rFonts w:ascii="Arial" w:hAnsi="Arial" w:cs="Arial"/>
          <w:b/>
          <w:sz w:val="40"/>
          <w:szCs w:val="40"/>
        </w:rPr>
      </w:pPr>
      <w:r>
        <w:rPr>
          <w:rFonts w:ascii="Arial" w:hAnsi="Arial" w:cs="Arial"/>
          <w:b/>
          <w:sz w:val="40"/>
          <w:szCs w:val="40"/>
        </w:rPr>
        <w:t>MTRO. ANTONIO PEREZ GOMEZ.</w:t>
      </w:r>
    </w:p>
    <w:p w:rsidR="00F26DCF" w:rsidRDefault="00F26DCF" w:rsidP="00F26DCF">
      <w:pPr>
        <w:spacing w:line="360" w:lineRule="auto"/>
        <w:jc w:val="both"/>
        <w:rPr>
          <w:rFonts w:ascii="Arial" w:hAnsi="Arial" w:cs="Arial"/>
          <w:b/>
          <w:sz w:val="40"/>
          <w:szCs w:val="40"/>
        </w:rPr>
      </w:pPr>
    </w:p>
    <w:p w:rsidR="00F26DCF" w:rsidRPr="006A5354" w:rsidRDefault="00F26DCF" w:rsidP="00F26DCF">
      <w:pPr>
        <w:spacing w:line="360" w:lineRule="auto"/>
        <w:jc w:val="both"/>
        <w:rPr>
          <w:rFonts w:ascii="Arial" w:hAnsi="Arial" w:cs="Arial"/>
          <w:b/>
          <w:sz w:val="36"/>
          <w:szCs w:val="36"/>
        </w:rPr>
      </w:pPr>
      <w:r w:rsidRPr="006A5354">
        <w:rPr>
          <w:rFonts w:ascii="Arial" w:hAnsi="Arial" w:cs="Arial"/>
          <w:b/>
          <w:sz w:val="36"/>
          <w:szCs w:val="36"/>
        </w:rPr>
        <w:t>ALUMNA: MARTHA RUTH FLORES CONSTANTINO.</w:t>
      </w:r>
    </w:p>
    <w:p w:rsidR="00F26DCF" w:rsidRDefault="00F26DCF" w:rsidP="00F26DCF">
      <w:pPr>
        <w:spacing w:line="360" w:lineRule="auto"/>
        <w:jc w:val="both"/>
        <w:rPr>
          <w:rFonts w:ascii="Arial" w:hAnsi="Arial" w:cs="Arial"/>
        </w:rPr>
      </w:pPr>
    </w:p>
    <w:p w:rsidR="00F26DCF" w:rsidRDefault="00F26DCF" w:rsidP="00F26DCF">
      <w:pPr>
        <w:spacing w:line="360" w:lineRule="auto"/>
        <w:jc w:val="both"/>
        <w:rPr>
          <w:rFonts w:ascii="Arial" w:hAnsi="Arial" w:cs="Arial"/>
        </w:rPr>
      </w:pPr>
    </w:p>
    <w:p w:rsidR="00F26DCF" w:rsidRPr="006A5354" w:rsidRDefault="00F26DCF" w:rsidP="00F26DCF">
      <w:pPr>
        <w:spacing w:line="360" w:lineRule="auto"/>
        <w:jc w:val="right"/>
        <w:rPr>
          <w:rFonts w:ascii="Arial" w:hAnsi="Arial" w:cs="Arial"/>
          <w:b/>
        </w:rPr>
      </w:pPr>
      <w:r w:rsidRPr="006A5354">
        <w:rPr>
          <w:rFonts w:ascii="Arial" w:hAnsi="Arial" w:cs="Arial"/>
          <w:b/>
        </w:rPr>
        <w:t>TUXT</w:t>
      </w:r>
      <w:r>
        <w:rPr>
          <w:rFonts w:ascii="Arial" w:hAnsi="Arial" w:cs="Arial"/>
          <w:b/>
        </w:rPr>
        <w:t>LA GUTIERREZ; CHIAPAS OCTUBRE 24</w:t>
      </w:r>
      <w:r w:rsidRPr="006A5354">
        <w:rPr>
          <w:rFonts w:ascii="Arial" w:hAnsi="Arial" w:cs="Arial"/>
          <w:b/>
        </w:rPr>
        <w:t xml:space="preserve"> DE 2015.</w:t>
      </w:r>
    </w:p>
    <w:p w:rsidR="00F0674F" w:rsidRPr="00F26DCF" w:rsidRDefault="00A87503">
      <w:pPr>
        <w:rPr>
          <w:b/>
        </w:rPr>
      </w:pPr>
      <w:r w:rsidRPr="00F26DCF">
        <w:rPr>
          <w:b/>
        </w:rPr>
        <w:lastRenderedPageBreak/>
        <w:t>ANALISIS Y DIAGNOSTICO DEL MEDIO AMBIENTE.</w:t>
      </w:r>
    </w:p>
    <w:p w:rsidR="0027642B" w:rsidRDefault="0027642B" w:rsidP="00E5620A">
      <w:pPr>
        <w:jc w:val="both"/>
      </w:pPr>
      <w:bookmarkStart w:id="0" w:name="_GoBack"/>
      <w:bookmarkEnd w:id="0"/>
    </w:p>
    <w:p w:rsidR="0027642B" w:rsidRDefault="0027642B" w:rsidP="00E5620A">
      <w:pPr>
        <w:jc w:val="both"/>
      </w:pPr>
      <w:r>
        <w:t xml:space="preserve">Como bien se lee, esta lectura </w:t>
      </w:r>
      <w:r w:rsidR="00775791">
        <w:t>tiene la finalidad de identificar las amenazas y oportunidades que en el medio ambiente ofrece a la organización, sobre todo a las metas y objetivos.</w:t>
      </w:r>
    </w:p>
    <w:p w:rsidR="00A87503" w:rsidRDefault="00775791" w:rsidP="00E5620A">
      <w:pPr>
        <w:jc w:val="both"/>
      </w:pPr>
      <w:r>
        <w:t>Toda organización</w:t>
      </w:r>
      <w:r w:rsidR="0061167C">
        <w:t xml:space="preserve"> es interferida por el medio ambiente ya que ejerce una influencia que de no ser tomada en cuenta, peligra la existencia de la misma.</w:t>
      </w:r>
    </w:p>
    <w:p w:rsidR="0061167C" w:rsidRDefault="0061167C" w:rsidP="00E5620A">
      <w:pPr>
        <w:jc w:val="both"/>
      </w:pPr>
      <w:r>
        <w:t>Dentro del ambiente externo existen elementos que ejercen su acción sobre toda organización en forma directa e indirecta</w:t>
      </w:r>
      <w:r w:rsidR="00E5620A">
        <w:t xml:space="preserve"> pero estas dos formas configuran la estrategia de toda organización la cual tiene elementos principales; los de acción directa son los proveedores, mano de obra, clientes, la competencia, las instituciones financieras, las dependencias gubernamentales y los accionistas; los de acción indirecta son la tecnología, la economía, los valores socioculturales, las variables político-legales y las variables internacionales y geográficas.</w:t>
      </w:r>
    </w:p>
    <w:p w:rsidR="00E5620A" w:rsidRDefault="00E5620A" w:rsidP="00E5620A">
      <w:pPr>
        <w:jc w:val="both"/>
      </w:pPr>
      <w:r>
        <w:t xml:space="preserve">En México estas variables existen con situaciones </w:t>
      </w:r>
      <w:r w:rsidR="000932F6">
        <w:t>de economía cambiante, nuestra imagen en el extranjero en donde los medios de comunicación interfieren con información correcta o falsa. La base del diseño organizacional es la adaptabilidad al medio ambiente.</w:t>
      </w:r>
    </w:p>
    <w:p w:rsidR="00A80E35" w:rsidRDefault="00A80E35" w:rsidP="00E5620A">
      <w:pPr>
        <w:jc w:val="both"/>
      </w:pPr>
      <w:r>
        <w:t xml:space="preserve">El análisis y diagnóstico del medio ambiente en donde las mismas captan, las estrategias en lo económico, gubernamental y legal, de mercado y competencia, de proveedores y tecnología, geográficos y sociales para determinar las áreas de oportunidades y de amenazas que estos factores significan las metas planteadas en las organizaciones. Dentro del diagnóstico ambiental no es más que </w:t>
      </w:r>
      <w:r w:rsidR="00756670">
        <w:t>el análisis del medio ambiente sin dejar de mencionar las dos grandes vertientes como la determinación de la tendencia del mercado y la determinación de las áreas de oportunidad o de amenaza; establecer estos puntos es la necesidad de información y así establecer la estrategia corporativa; ya que el ambiente cambia repentinamente</w:t>
      </w:r>
      <w:r w:rsidR="004F6703">
        <w:t>, esto obliga a las organizaciones a ser proactivas más que reactivas ante la competencia</w:t>
      </w:r>
      <w:r w:rsidR="00587C37">
        <w:t>; las empresas hoy en día sistemáticamente analizan y diagnostican el medio ambiente y etas son más efectivas que aquellas que no lo hacen siendo esta una aplicación del modelo de los</w:t>
      </w:r>
      <w:r w:rsidR="007820B0">
        <w:t xml:space="preserve"> arquetipos de Miller y Friesen.</w:t>
      </w:r>
    </w:p>
    <w:p w:rsidR="004C7F74" w:rsidRDefault="007820B0" w:rsidP="00E5620A">
      <w:pPr>
        <w:jc w:val="both"/>
      </w:pPr>
      <w:r>
        <w:t xml:space="preserve">Dentro de las herramientas y técnicas para analizar el medio ambiente existen varios métodos para realizar un mejor pronóstico del medio ambiente, siendo los más comunes la opinión de los expertos a quien se les pide asignen probabilidades de ocurrencia a varios posibles resultados; extrapolación de tendencias en donde se utilizan las series de tiempo como base de la extrapolación; la correlación de tendencias es la que correlaciona varias series de tiempo con la finalidad de identificar la cohesión y la confiabilidad en los resultados arrojados; escenarios múltiples en donde los analistas presentan diferentes opciones </w:t>
      </w:r>
      <w:r w:rsidR="004C7F74">
        <w:t>de alternativas futuras en donde el propósito principal es estimular la planeación situacional o de contingencia.</w:t>
      </w:r>
    </w:p>
    <w:p w:rsidR="005C70FC" w:rsidRDefault="004C7F74" w:rsidP="00E5620A">
      <w:pPr>
        <w:jc w:val="both"/>
      </w:pPr>
      <w:r>
        <w:t>Dentro del perfil de oportunidades y amenazas del medio ambiente (POAMA</w:t>
      </w:r>
      <w:proofErr w:type="gramStart"/>
      <w:r>
        <w:t>) ,</w:t>
      </w:r>
      <w:proofErr w:type="gramEnd"/>
      <w:r>
        <w:t xml:space="preserve"> es la presentación tabular de los factores considerados pertinentes , los cuales son ponderados de acuerdo con la importancia que le asigna el estratega. En este formato del perfil muestra ponderaciones en el espacio a la fecha de realización; el medio ambiente es dinámico mientras que el POAMA es estático</w:t>
      </w:r>
      <w:r w:rsidR="00132035">
        <w:t xml:space="preserve">. Esta ponderación es subjetiva, lo que significa que es asignada según la personalidad del estratega Esta es la razón por la que se obtienen resultados ponderativos diferentes en los que según el </w:t>
      </w:r>
      <w:r w:rsidR="00132035">
        <w:lastRenderedPageBreak/>
        <w:t xml:space="preserve">número de ellos serán los perfiles obtenidos, el pronóstico y diagnóstico más cercano a la realidad será el exitoso. El objeto de realizar este perfil </w:t>
      </w:r>
      <w:r w:rsidR="005C70FC">
        <w:t>es la de facilitar el</w:t>
      </w:r>
      <w:r w:rsidR="00132035">
        <w:t xml:space="preserve"> diagnóstico </w:t>
      </w:r>
      <w:r w:rsidR="005C70FC">
        <w:t>del medio ambiente, para que mediante la observación de los factores que presentan más y mayores valores positivos y se deduzcan situaciones de oportunidad en dichos factores; no así el factor que presente más y mayores valores negativos será el factor que le represente mayores amenazas a la organización de los esfuerzos que ésta realice para lograr sus objetivos.</w:t>
      </w:r>
      <w:r w:rsidR="004414B9">
        <w:t xml:space="preserve"> </w:t>
      </w:r>
      <w:r w:rsidR="005C70FC">
        <w:t>Probablemente algunas empresas participan en diferentes mercados  y países</w:t>
      </w:r>
      <w:r w:rsidR="000C2B25">
        <w:t>, si esto ocurre, deberán hacerse análisis POAMA para cada uno de estos mercados.</w:t>
      </w:r>
    </w:p>
    <w:p w:rsidR="004414B9" w:rsidRDefault="004414B9" w:rsidP="00E5620A">
      <w:pPr>
        <w:jc w:val="both"/>
      </w:pPr>
      <w:r>
        <w:t>El diagnóstico ambiental deberá observarse el conjunto de ponderaciones de la columna media del POAMA, dándonos como resultado de esta investigación de mercado el establecimiento estratégico de la situación, si está en crecimiento rápido o bien en crecimiento lento o definitivamente en decremento.</w:t>
      </w:r>
    </w:p>
    <w:p w:rsidR="00696E32" w:rsidRDefault="004414B9" w:rsidP="00E5620A">
      <w:pPr>
        <w:jc w:val="both"/>
      </w:pPr>
      <w:r>
        <w:t>El estratega y el diagnóstico ambiental</w:t>
      </w:r>
      <w:r w:rsidR="00411D90">
        <w:t xml:space="preserve"> después de realizado el análisis, deberá procederse al diagnóstico de los resultados esto quiere decir descubrir el significado y el alcance de las oportunidades y amenazas mostradas por aquel. El diagnóstico requiere que el estratega decida a partir de los datos conocidos y desconocidos y evaluar importantes y no tanto; siendo el núcleo del diagnóstico. Hay una característica muy especial como lo es la experiencia y la</w:t>
      </w:r>
      <w:r w:rsidR="00696E32">
        <w:t xml:space="preserve"> edad, que permiten realizar diag</w:t>
      </w:r>
      <w:r w:rsidR="00411D90">
        <w:t>nósticos</w:t>
      </w:r>
      <w:r w:rsidR="00696E32">
        <w:t xml:space="preserve"> con mayor calidad, así como el nivel motivacional, el estado anímico o temas de la psicología industrial. </w:t>
      </w:r>
    </w:p>
    <w:p w:rsidR="004414B9" w:rsidRDefault="00696E32" w:rsidP="00E5620A">
      <w:pPr>
        <w:jc w:val="both"/>
      </w:pPr>
      <w:r>
        <w:t xml:space="preserve">En el último párrafo de esta lectura </w:t>
      </w:r>
      <w:r w:rsidR="00411D90">
        <w:t xml:space="preserve"> </w:t>
      </w:r>
      <w:r>
        <w:t>encuentro algo por demás importante como el factor que influye en el diagnóstico es la labor específica del decisor, misma que puede desarrollarse con mayor o menor presión de tiempo.  Con el ejemplo de no es lo mismo tomar decisiones que afecten el modo de vida de cientos de personas que tomar decisiones de poca relevancia.</w:t>
      </w:r>
    </w:p>
    <w:p w:rsidR="00696E32" w:rsidRDefault="00696E32" w:rsidP="00E5620A">
      <w:pPr>
        <w:jc w:val="both"/>
      </w:pPr>
      <w:r>
        <w:t xml:space="preserve">En mi opinión esta lectura afianza mis conocimientos </w:t>
      </w:r>
      <w:r w:rsidR="00C9463F">
        <w:t>en llevar una administración adecuada y acorde al escenario actual y a dónde queremos llegar en cualquier actividad a realizarse, el trabajar con perfiles adecuados y necesarios para lograr los objetivos es relevante y sobre todo si unimos conocimientos cada uno en el perfil que corresponda haciendo las cosas y acciones con características profesionales de manera ordenada, planeada en cohesión con el medio ambiente y las necesidades a las que queremos darle una respuesta ya que toda acción siempre debe ir dirigida para el bien de todos y el éxito de nuestra administración empresarial o institucional.</w:t>
      </w:r>
    </w:p>
    <w:p w:rsidR="00C9463F" w:rsidRDefault="00C9463F" w:rsidP="00E5620A">
      <w:pPr>
        <w:jc w:val="both"/>
      </w:pPr>
      <w:r>
        <w:t>La aplicación de lo anterior a mi área laboral trato de llevarla de forma adecuada y exitosa pero me encuentro con la pobreza académica y profesional así como la falta de planeación y decisión de los que encabezan esta administración municipal.</w:t>
      </w:r>
    </w:p>
    <w:p w:rsidR="007820B0" w:rsidRDefault="007820B0" w:rsidP="00E5620A">
      <w:pPr>
        <w:jc w:val="both"/>
      </w:pPr>
    </w:p>
    <w:p w:rsidR="00C9463F" w:rsidRDefault="00C9463F" w:rsidP="00E5620A">
      <w:pPr>
        <w:jc w:val="both"/>
      </w:pPr>
    </w:p>
    <w:p w:rsidR="00A87503" w:rsidRDefault="00A87503"/>
    <w:p w:rsidR="00A87503" w:rsidRPr="00C9463F" w:rsidRDefault="00A87503">
      <w:pPr>
        <w:rPr>
          <w:b/>
          <w:sz w:val="24"/>
          <w:szCs w:val="24"/>
        </w:rPr>
      </w:pPr>
      <w:r w:rsidRPr="00C9463F">
        <w:rPr>
          <w:b/>
          <w:sz w:val="24"/>
          <w:szCs w:val="24"/>
        </w:rPr>
        <w:t>NO SE PUEDE SER UNA ISLA DE CALIDAD RODEADA DE UN OCEÁNO DE MEDIOCRIDAD.</w:t>
      </w:r>
    </w:p>
    <w:p w:rsidR="0027642B" w:rsidRDefault="0027642B"/>
    <w:sectPr w:rsidR="002764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503"/>
    <w:rsid w:val="000932F6"/>
    <w:rsid w:val="000C2B25"/>
    <w:rsid w:val="00132035"/>
    <w:rsid w:val="0027642B"/>
    <w:rsid w:val="00411D90"/>
    <w:rsid w:val="004414B9"/>
    <w:rsid w:val="004C7F74"/>
    <w:rsid w:val="004F6703"/>
    <w:rsid w:val="00587C37"/>
    <w:rsid w:val="005C70FC"/>
    <w:rsid w:val="0061167C"/>
    <w:rsid w:val="00696E32"/>
    <w:rsid w:val="00756670"/>
    <w:rsid w:val="00775791"/>
    <w:rsid w:val="007820B0"/>
    <w:rsid w:val="00A45F4C"/>
    <w:rsid w:val="00A80E35"/>
    <w:rsid w:val="00A87503"/>
    <w:rsid w:val="00AC53C6"/>
    <w:rsid w:val="00C9463F"/>
    <w:rsid w:val="00E5620A"/>
    <w:rsid w:val="00F0674F"/>
    <w:rsid w:val="00F26D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A2776-F063-4EAD-A3B0-732911A19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google.com.mx/imgres?imgurl=http://entiemporealmx.com/wp-content/uploads/2015/07/IAP1.jpg&amp;imgrefurl=http://entiemporealmx.com/&amp;h=135&amp;w=290&amp;tbnid=q5WNG-dLnGFcpM:&amp;docid=hnhd8GmN0vxh-M&amp;ei=gHsoVqnVD4agNpiTu-AE&amp;tbm=isch&amp;ved=0CCsQMygQMBBqFQoTCKmV57Oz1cgCFQaQDQodmMkO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3</Pages>
  <Words>1039</Words>
  <Characters>5716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5</cp:revision>
  <dcterms:created xsi:type="dcterms:W3CDTF">2015-10-25T19:31:00Z</dcterms:created>
  <dcterms:modified xsi:type="dcterms:W3CDTF">2015-10-26T01:58:00Z</dcterms:modified>
</cp:coreProperties>
</file>