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FA" w:rsidRPr="001068FA" w:rsidRDefault="001068FA" w:rsidP="001068FA">
      <w:pPr>
        <w:spacing w:after="0" w:line="240" w:lineRule="auto"/>
        <w:jc w:val="center"/>
        <w:rPr>
          <w:rFonts w:ascii="Times New Roman" w:hAnsi="Times New Roman" w:cs="Times New Roman"/>
          <w:b/>
          <w:color w:val="000000"/>
          <w:sz w:val="28"/>
          <w:szCs w:val="24"/>
          <w:shd w:val="clear" w:color="auto" w:fill="FFFFFF"/>
          <w:lang w:val="es-ES"/>
        </w:rPr>
      </w:pPr>
      <w:r w:rsidRPr="001068FA">
        <w:rPr>
          <w:rFonts w:ascii="Times New Roman" w:hAnsi="Times New Roman" w:cs="Times New Roman"/>
          <w:b/>
          <w:color w:val="000000"/>
          <w:sz w:val="28"/>
          <w:szCs w:val="24"/>
          <w:shd w:val="clear" w:color="auto" w:fill="FFFFFF"/>
          <w:lang w:val="es-ES"/>
        </w:rPr>
        <w:t>Comparación y experiencias en política económica internacional</w:t>
      </w:r>
    </w:p>
    <w:p w:rsidR="001068FA" w:rsidRDefault="001068FA" w:rsidP="00183F39">
      <w:pPr>
        <w:spacing w:after="0" w:line="240" w:lineRule="auto"/>
        <w:jc w:val="both"/>
        <w:rPr>
          <w:rFonts w:ascii="Times New Roman" w:hAnsi="Times New Roman" w:cs="Times New Roman"/>
          <w:color w:val="000000"/>
          <w:sz w:val="24"/>
          <w:szCs w:val="24"/>
          <w:shd w:val="clear" w:color="auto" w:fill="FFFFFF"/>
          <w:lang w:val="es-ES"/>
        </w:rPr>
      </w:pPr>
    </w:p>
    <w:p w:rsidR="001068FA" w:rsidRDefault="001068FA" w:rsidP="00183F39">
      <w:pPr>
        <w:spacing w:after="0" w:line="240" w:lineRule="auto"/>
        <w:jc w:val="both"/>
        <w:rPr>
          <w:rFonts w:ascii="Times New Roman" w:hAnsi="Times New Roman" w:cs="Times New Roman"/>
          <w:color w:val="000000"/>
          <w:sz w:val="24"/>
          <w:szCs w:val="24"/>
          <w:shd w:val="clear" w:color="auto" w:fill="FFFFFF"/>
          <w:lang w:val="es-ES"/>
        </w:rPr>
      </w:pPr>
    </w:p>
    <w:p w:rsidR="00A6721D" w:rsidRPr="001068FA" w:rsidRDefault="001068FA" w:rsidP="00183F39">
      <w:pPr>
        <w:spacing w:after="0" w:line="240" w:lineRule="auto"/>
        <w:jc w:val="both"/>
        <w:rPr>
          <w:rFonts w:ascii="Times New Roman" w:hAnsi="Times New Roman" w:cs="Times New Roman"/>
          <w:b/>
          <w:color w:val="000000"/>
          <w:sz w:val="24"/>
          <w:szCs w:val="24"/>
          <w:shd w:val="clear" w:color="auto" w:fill="FFFFFF"/>
          <w:lang w:val="es-ES"/>
        </w:rPr>
      </w:pPr>
      <w:r w:rsidRPr="001068FA">
        <w:rPr>
          <w:rFonts w:ascii="Times New Roman" w:hAnsi="Times New Roman" w:cs="Times New Roman"/>
          <w:b/>
          <w:color w:val="000000"/>
          <w:sz w:val="24"/>
          <w:szCs w:val="24"/>
          <w:shd w:val="clear" w:color="auto" w:fill="FFFFFF"/>
          <w:lang w:val="es-ES"/>
        </w:rPr>
        <w:t>Introducción</w:t>
      </w:r>
    </w:p>
    <w:p w:rsidR="0027270A" w:rsidRPr="00982D64"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3E689E" w:rsidRDefault="003E689E"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Cualquiera que sea la estructura de un gobierno, su orientación política, sus relaciones internacionales y sea cual fuere la dimensión de un país o su grado de desarrollo industrial, existe siempre una preocupación: la implementación de la política económica y su integración con la economía mundial.</w:t>
      </w:r>
    </w:p>
    <w:p w:rsidR="0027270A" w:rsidRPr="00982D64"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2A556A" w:rsidRDefault="002A556A"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La globalización</w:t>
      </w:r>
      <w:r w:rsidR="000528E8">
        <w:rPr>
          <w:rFonts w:ascii="Times New Roman" w:hAnsi="Times New Roman" w:cs="Times New Roman"/>
          <w:color w:val="000000"/>
          <w:sz w:val="24"/>
          <w:szCs w:val="24"/>
          <w:shd w:val="clear" w:color="auto" w:fill="FFFFFF"/>
          <w:lang w:val="es-ES"/>
        </w:rPr>
        <w:t>,</w:t>
      </w:r>
      <w:r w:rsidRPr="00982D64">
        <w:rPr>
          <w:rFonts w:ascii="Times New Roman" w:hAnsi="Times New Roman" w:cs="Times New Roman"/>
          <w:color w:val="000000"/>
          <w:sz w:val="24"/>
          <w:szCs w:val="24"/>
          <w:shd w:val="clear" w:color="auto" w:fill="FFFFFF"/>
          <w:lang w:val="es-ES"/>
        </w:rPr>
        <w:t xml:space="preserve"> ha generado una competencia </w:t>
      </w:r>
      <w:r w:rsidR="00696269">
        <w:rPr>
          <w:rFonts w:ascii="Times New Roman" w:hAnsi="Times New Roman" w:cs="Times New Roman"/>
          <w:color w:val="000000"/>
          <w:sz w:val="24"/>
          <w:szCs w:val="24"/>
          <w:shd w:val="clear" w:color="auto" w:fill="FFFFFF"/>
          <w:lang w:val="es-ES"/>
        </w:rPr>
        <w:t>desleal</w:t>
      </w:r>
      <w:r w:rsidRPr="00982D64">
        <w:rPr>
          <w:rFonts w:ascii="Times New Roman" w:hAnsi="Times New Roman" w:cs="Times New Roman"/>
          <w:color w:val="000000"/>
          <w:sz w:val="24"/>
          <w:szCs w:val="24"/>
          <w:shd w:val="clear" w:color="auto" w:fill="FFFFFF"/>
          <w:lang w:val="es-ES"/>
        </w:rPr>
        <w:t xml:space="preserve"> entre los países llamados de primer mundo y los de tercer mundo</w:t>
      </w:r>
      <w:r w:rsidR="001068FA">
        <w:rPr>
          <w:rFonts w:ascii="Times New Roman" w:hAnsi="Times New Roman" w:cs="Times New Roman"/>
          <w:color w:val="000000"/>
          <w:sz w:val="24"/>
          <w:szCs w:val="24"/>
          <w:shd w:val="clear" w:color="auto" w:fill="FFFFFF"/>
          <w:lang w:val="es-ES"/>
        </w:rPr>
        <w:t>,</w:t>
      </w:r>
      <w:r w:rsidR="00696269">
        <w:rPr>
          <w:rFonts w:ascii="Times New Roman" w:hAnsi="Times New Roman" w:cs="Times New Roman"/>
          <w:color w:val="000000"/>
          <w:sz w:val="24"/>
          <w:szCs w:val="24"/>
          <w:shd w:val="clear" w:color="auto" w:fill="FFFFFF"/>
          <w:lang w:val="es-ES"/>
        </w:rPr>
        <w:t xml:space="preserve"> quienes son los </w:t>
      </w:r>
      <w:r w:rsidRPr="00982D64">
        <w:rPr>
          <w:rFonts w:ascii="Times New Roman" w:hAnsi="Times New Roman" w:cs="Times New Roman"/>
          <w:color w:val="000000"/>
          <w:sz w:val="24"/>
          <w:szCs w:val="24"/>
          <w:shd w:val="clear" w:color="auto" w:fill="FFFFFF"/>
          <w:lang w:val="es-ES"/>
        </w:rPr>
        <w:t>encargados de proporcionar la materia prima a las grandes economías</w:t>
      </w:r>
      <w:r w:rsidR="001068FA">
        <w:rPr>
          <w:rFonts w:ascii="Times New Roman" w:hAnsi="Times New Roman" w:cs="Times New Roman"/>
          <w:color w:val="000000"/>
          <w:sz w:val="24"/>
          <w:szCs w:val="24"/>
          <w:shd w:val="clear" w:color="auto" w:fill="FFFFFF"/>
          <w:lang w:val="es-ES"/>
        </w:rPr>
        <w:t>,</w:t>
      </w:r>
      <w:r w:rsidR="00696269">
        <w:rPr>
          <w:rFonts w:ascii="Times New Roman" w:hAnsi="Times New Roman" w:cs="Times New Roman"/>
          <w:color w:val="000000"/>
          <w:sz w:val="24"/>
          <w:szCs w:val="24"/>
          <w:shd w:val="clear" w:color="auto" w:fill="FFFFFF"/>
          <w:lang w:val="es-ES"/>
        </w:rPr>
        <w:t xml:space="preserve"> quienes a su vez </w:t>
      </w:r>
      <w:r w:rsidR="00044500">
        <w:rPr>
          <w:rFonts w:ascii="Times New Roman" w:hAnsi="Times New Roman" w:cs="Times New Roman"/>
          <w:color w:val="000000"/>
          <w:sz w:val="24"/>
          <w:szCs w:val="24"/>
          <w:shd w:val="clear" w:color="auto" w:fill="FFFFFF"/>
          <w:lang w:val="es-ES"/>
        </w:rPr>
        <w:t>controlan</w:t>
      </w:r>
      <w:r w:rsidR="001068FA">
        <w:rPr>
          <w:rFonts w:ascii="Times New Roman" w:hAnsi="Times New Roman" w:cs="Times New Roman"/>
          <w:color w:val="000000"/>
          <w:sz w:val="24"/>
          <w:szCs w:val="24"/>
          <w:shd w:val="clear" w:color="auto" w:fill="FFFFFF"/>
          <w:lang w:val="es-ES"/>
        </w:rPr>
        <w:t>,</w:t>
      </w:r>
      <w:r w:rsidR="00696269">
        <w:rPr>
          <w:rFonts w:ascii="Times New Roman" w:hAnsi="Times New Roman" w:cs="Times New Roman"/>
          <w:color w:val="000000"/>
          <w:sz w:val="24"/>
          <w:szCs w:val="24"/>
          <w:shd w:val="clear" w:color="auto" w:fill="FFFFFF"/>
          <w:lang w:val="es-ES"/>
        </w:rPr>
        <w:t xml:space="preserve"> el mercado internacional</w:t>
      </w:r>
      <w:r w:rsidRPr="00982D64">
        <w:rPr>
          <w:rFonts w:ascii="Times New Roman" w:hAnsi="Times New Roman" w:cs="Times New Roman"/>
          <w:color w:val="000000"/>
          <w:sz w:val="24"/>
          <w:szCs w:val="24"/>
          <w:shd w:val="clear" w:color="auto" w:fill="FFFFFF"/>
          <w:lang w:val="es-ES"/>
        </w:rPr>
        <w:t>.</w:t>
      </w:r>
    </w:p>
    <w:p w:rsidR="0027270A" w:rsidRPr="00982D64"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2A556A" w:rsidRPr="00982D64" w:rsidRDefault="002A556A"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La especulación en el tema de la economía</w:t>
      </w:r>
      <w:r w:rsidR="00FA47C2">
        <w:rPr>
          <w:rFonts w:ascii="Times New Roman" w:hAnsi="Times New Roman" w:cs="Times New Roman"/>
          <w:color w:val="000000"/>
          <w:sz w:val="24"/>
          <w:szCs w:val="24"/>
          <w:shd w:val="clear" w:color="auto" w:fill="FFFFFF"/>
          <w:lang w:val="es-ES"/>
        </w:rPr>
        <w:t xml:space="preserve"> y las</w:t>
      </w:r>
      <w:r w:rsidRPr="00982D64">
        <w:rPr>
          <w:rFonts w:ascii="Times New Roman" w:hAnsi="Times New Roman" w:cs="Times New Roman"/>
          <w:color w:val="000000"/>
          <w:sz w:val="24"/>
          <w:szCs w:val="24"/>
          <w:shd w:val="clear" w:color="auto" w:fill="FFFFFF"/>
          <w:lang w:val="es-ES"/>
        </w:rPr>
        <w:t xml:space="preserve"> políticas públicas</w:t>
      </w:r>
      <w:r w:rsidR="00FA47C2">
        <w:rPr>
          <w:rFonts w:ascii="Times New Roman" w:hAnsi="Times New Roman" w:cs="Times New Roman"/>
          <w:color w:val="000000"/>
          <w:sz w:val="24"/>
          <w:szCs w:val="24"/>
          <w:shd w:val="clear" w:color="auto" w:fill="FFFFFF"/>
          <w:lang w:val="es-ES"/>
        </w:rPr>
        <w:t>,</w:t>
      </w:r>
      <w:r w:rsidRPr="00982D64">
        <w:rPr>
          <w:rFonts w:ascii="Times New Roman" w:hAnsi="Times New Roman" w:cs="Times New Roman"/>
          <w:color w:val="000000"/>
          <w:sz w:val="24"/>
          <w:szCs w:val="24"/>
          <w:shd w:val="clear" w:color="auto" w:fill="FFFFFF"/>
          <w:lang w:val="es-ES"/>
        </w:rPr>
        <w:t xml:space="preserve"> generan </w:t>
      </w:r>
      <w:r w:rsidR="00FA47C2">
        <w:rPr>
          <w:rFonts w:ascii="Times New Roman" w:hAnsi="Times New Roman" w:cs="Times New Roman"/>
          <w:color w:val="000000"/>
          <w:sz w:val="24"/>
          <w:szCs w:val="24"/>
          <w:shd w:val="clear" w:color="auto" w:fill="FFFFFF"/>
          <w:lang w:val="es-ES"/>
        </w:rPr>
        <w:t>dese</w:t>
      </w:r>
      <w:r w:rsidRPr="00982D64">
        <w:rPr>
          <w:rFonts w:ascii="Times New Roman" w:hAnsi="Times New Roman" w:cs="Times New Roman"/>
          <w:color w:val="000000"/>
          <w:sz w:val="24"/>
          <w:szCs w:val="24"/>
          <w:shd w:val="clear" w:color="auto" w:fill="FFFFFF"/>
          <w:lang w:val="es-ES"/>
        </w:rPr>
        <w:t>stabilidad</w:t>
      </w:r>
      <w:r w:rsidR="00DD0145">
        <w:rPr>
          <w:rFonts w:ascii="Times New Roman" w:hAnsi="Times New Roman" w:cs="Times New Roman"/>
          <w:color w:val="000000"/>
          <w:sz w:val="24"/>
          <w:szCs w:val="24"/>
          <w:shd w:val="clear" w:color="auto" w:fill="FFFFFF"/>
          <w:lang w:val="es-ES"/>
        </w:rPr>
        <w:t xml:space="preserve"> y únicamente</w:t>
      </w:r>
      <w:r w:rsidRPr="00982D64">
        <w:rPr>
          <w:rFonts w:ascii="Times New Roman" w:hAnsi="Times New Roman" w:cs="Times New Roman"/>
          <w:color w:val="000000"/>
          <w:sz w:val="24"/>
          <w:szCs w:val="24"/>
          <w:shd w:val="clear" w:color="auto" w:fill="FFFFFF"/>
          <w:lang w:val="es-ES"/>
        </w:rPr>
        <w:t xml:space="preserve"> retrasan lo inevitable</w:t>
      </w:r>
      <w:r w:rsidR="00DD0145">
        <w:rPr>
          <w:rFonts w:ascii="Times New Roman" w:hAnsi="Times New Roman" w:cs="Times New Roman"/>
          <w:color w:val="000000"/>
          <w:sz w:val="24"/>
          <w:szCs w:val="24"/>
          <w:shd w:val="clear" w:color="auto" w:fill="FFFFFF"/>
          <w:lang w:val="es-ES"/>
        </w:rPr>
        <w:t xml:space="preserve">, </w:t>
      </w:r>
      <w:r w:rsidRPr="00982D64">
        <w:rPr>
          <w:rFonts w:ascii="Times New Roman" w:hAnsi="Times New Roman" w:cs="Times New Roman"/>
          <w:color w:val="000000"/>
          <w:sz w:val="24"/>
          <w:szCs w:val="24"/>
          <w:shd w:val="clear" w:color="auto" w:fill="FFFFFF"/>
          <w:lang w:val="es-ES"/>
        </w:rPr>
        <w:t xml:space="preserve">el fracaso de nuestros gobernantes </w:t>
      </w:r>
      <w:r w:rsidR="00FA47C2">
        <w:rPr>
          <w:rFonts w:ascii="Times New Roman" w:hAnsi="Times New Roman" w:cs="Times New Roman"/>
          <w:color w:val="000000"/>
          <w:sz w:val="24"/>
          <w:szCs w:val="24"/>
          <w:shd w:val="clear" w:color="auto" w:fill="FFFFFF"/>
          <w:lang w:val="es-ES"/>
        </w:rPr>
        <w:t>y una forma</w:t>
      </w:r>
      <w:r w:rsidRPr="00982D64">
        <w:rPr>
          <w:rFonts w:ascii="Times New Roman" w:hAnsi="Times New Roman" w:cs="Times New Roman"/>
          <w:color w:val="000000"/>
          <w:sz w:val="24"/>
          <w:szCs w:val="24"/>
          <w:shd w:val="clear" w:color="auto" w:fill="FFFFFF"/>
          <w:lang w:val="es-ES"/>
        </w:rPr>
        <w:t xml:space="preserve"> </w:t>
      </w:r>
      <w:r w:rsidR="00FA47C2">
        <w:rPr>
          <w:rFonts w:ascii="Times New Roman" w:hAnsi="Times New Roman" w:cs="Times New Roman"/>
          <w:color w:val="000000"/>
          <w:sz w:val="24"/>
          <w:szCs w:val="24"/>
          <w:shd w:val="clear" w:color="auto" w:fill="FFFFFF"/>
          <w:lang w:val="es-ES"/>
        </w:rPr>
        <w:t>de</w:t>
      </w:r>
      <w:r w:rsidRPr="00982D64">
        <w:rPr>
          <w:rFonts w:ascii="Times New Roman" w:hAnsi="Times New Roman" w:cs="Times New Roman"/>
          <w:color w:val="000000"/>
          <w:sz w:val="24"/>
          <w:szCs w:val="24"/>
          <w:shd w:val="clear" w:color="auto" w:fill="FFFFFF"/>
          <w:lang w:val="es-ES"/>
        </w:rPr>
        <w:t xml:space="preserve"> control de los grandes cap</w:t>
      </w:r>
      <w:r w:rsidR="00B04976" w:rsidRPr="00982D64">
        <w:rPr>
          <w:rFonts w:ascii="Times New Roman" w:hAnsi="Times New Roman" w:cs="Times New Roman"/>
          <w:color w:val="000000"/>
          <w:sz w:val="24"/>
          <w:szCs w:val="24"/>
          <w:shd w:val="clear" w:color="auto" w:fill="FFFFFF"/>
          <w:lang w:val="es-ES"/>
        </w:rPr>
        <w:t xml:space="preserve">itales, estos últimos los que </w:t>
      </w:r>
      <w:r w:rsidR="00FA47C2">
        <w:rPr>
          <w:rFonts w:ascii="Times New Roman" w:hAnsi="Times New Roman" w:cs="Times New Roman"/>
          <w:color w:val="000000"/>
          <w:sz w:val="24"/>
          <w:szCs w:val="24"/>
          <w:shd w:val="clear" w:color="auto" w:fill="FFFFFF"/>
          <w:lang w:val="es-ES"/>
        </w:rPr>
        <w:t xml:space="preserve">finalmente </w:t>
      </w:r>
      <w:r w:rsidR="00B04976" w:rsidRPr="00982D64">
        <w:rPr>
          <w:rFonts w:ascii="Times New Roman" w:hAnsi="Times New Roman" w:cs="Times New Roman"/>
          <w:color w:val="000000"/>
          <w:sz w:val="24"/>
          <w:szCs w:val="24"/>
          <w:shd w:val="clear" w:color="auto" w:fill="FFFFFF"/>
          <w:lang w:val="es-ES"/>
        </w:rPr>
        <w:t>gobiernan</w:t>
      </w:r>
      <w:r w:rsidRPr="00982D64">
        <w:rPr>
          <w:rFonts w:ascii="Times New Roman" w:hAnsi="Times New Roman" w:cs="Times New Roman"/>
          <w:color w:val="000000"/>
          <w:sz w:val="24"/>
          <w:szCs w:val="24"/>
          <w:shd w:val="clear" w:color="auto" w:fill="FFFFFF"/>
          <w:lang w:val="es-ES"/>
        </w:rPr>
        <w:t>.</w:t>
      </w:r>
    </w:p>
    <w:p w:rsidR="002A556A" w:rsidRPr="00982D64" w:rsidRDefault="002A556A" w:rsidP="00183F39">
      <w:pPr>
        <w:spacing w:after="0" w:line="240" w:lineRule="auto"/>
        <w:jc w:val="both"/>
        <w:rPr>
          <w:rFonts w:ascii="Times New Roman" w:hAnsi="Times New Roman" w:cs="Times New Roman"/>
          <w:color w:val="000000"/>
          <w:sz w:val="24"/>
          <w:szCs w:val="24"/>
          <w:shd w:val="clear" w:color="auto" w:fill="FFFFFF"/>
          <w:lang w:val="es-ES"/>
        </w:rPr>
      </w:pPr>
    </w:p>
    <w:p w:rsidR="0027270A"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2A556A" w:rsidRPr="001068FA" w:rsidRDefault="001068FA" w:rsidP="00183F39">
      <w:pPr>
        <w:spacing w:after="0" w:line="240" w:lineRule="auto"/>
        <w:jc w:val="both"/>
        <w:rPr>
          <w:rFonts w:ascii="Times New Roman" w:hAnsi="Times New Roman" w:cs="Times New Roman"/>
          <w:b/>
          <w:color w:val="000000"/>
          <w:sz w:val="24"/>
          <w:szCs w:val="24"/>
          <w:shd w:val="clear" w:color="auto" w:fill="FFFFFF"/>
          <w:lang w:val="es-ES"/>
        </w:rPr>
      </w:pPr>
      <w:r w:rsidRPr="001068FA">
        <w:rPr>
          <w:rFonts w:ascii="Times New Roman" w:hAnsi="Times New Roman" w:cs="Times New Roman"/>
          <w:b/>
          <w:color w:val="000000"/>
          <w:sz w:val="24"/>
          <w:szCs w:val="24"/>
          <w:shd w:val="clear" w:color="auto" w:fill="FFFFFF"/>
          <w:lang w:val="es-ES"/>
        </w:rPr>
        <w:t>Contenido</w:t>
      </w:r>
    </w:p>
    <w:p w:rsidR="0027270A" w:rsidRDefault="0027270A" w:rsidP="00183F39">
      <w:pPr>
        <w:spacing w:after="0" w:line="240" w:lineRule="auto"/>
        <w:jc w:val="both"/>
        <w:rPr>
          <w:rFonts w:ascii="Times New Roman" w:hAnsi="Times New Roman" w:cs="Times New Roman"/>
          <w:color w:val="000000"/>
          <w:sz w:val="24"/>
          <w:szCs w:val="24"/>
          <w:shd w:val="clear" w:color="auto" w:fill="FFFFFF"/>
          <w:lang w:val="es-ES"/>
        </w:rPr>
      </w:pPr>
    </w:p>
    <w:p w:rsidR="002A556A" w:rsidRPr="00982D64" w:rsidRDefault="00B04976"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 xml:space="preserve">La crisis en México, refleja el panorama internacional de los países en desarrollo, tratando de implementar políticas públicas </w:t>
      </w:r>
      <w:r w:rsidR="001068FA">
        <w:rPr>
          <w:rFonts w:ascii="Times New Roman" w:hAnsi="Times New Roman" w:cs="Times New Roman"/>
          <w:color w:val="000000"/>
          <w:sz w:val="24"/>
          <w:szCs w:val="24"/>
          <w:shd w:val="clear" w:color="auto" w:fill="FFFFFF"/>
          <w:lang w:val="es-ES"/>
        </w:rPr>
        <w:t>internacionales</w:t>
      </w:r>
      <w:r w:rsidRPr="00982D64">
        <w:rPr>
          <w:rFonts w:ascii="Times New Roman" w:hAnsi="Times New Roman" w:cs="Times New Roman"/>
          <w:color w:val="000000"/>
          <w:sz w:val="24"/>
          <w:szCs w:val="24"/>
          <w:shd w:val="clear" w:color="auto" w:fill="FFFFFF"/>
          <w:lang w:val="es-ES"/>
        </w:rPr>
        <w:t>, y dejando atrás el verdadero objetivo, el bienestar de la ciudadanía. Por lo tanto</w:t>
      </w:r>
      <w:r w:rsidR="001068FA">
        <w:rPr>
          <w:rFonts w:ascii="Times New Roman" w:hAnsi="Times New Roman" w:cs="Times New Roman"/>
          <w:color w:val="000000"/>
          <w:sz w:val="24"/>
          <w:szCs w:val="24"/>
          <w:shd w:val="clear" w:color="auto" w:fill="FFFFFF"/>
          <w:lang w:val="es-ES"/>
        </w:rPr>
        <w:t>,</w:t>
      </w:r>
      <w:r w:rsidRPr="00982D64">
        <w:rPr>
          <w:rFonts w:ascii="Times New Roman" w:hAnsi="Times New Roman" w:cs="Times New Roman"/>
          <w:color w:val="000000"/>
          <w:sz w:val="24"/>
          <w:szCs w:val="24"/>
          <w:shd w:val="clear" w:color="auto" w:fill="FFFFFF"/>
          <w:lang w:val="es-ES"/>
        </w:rPr>
        <w:t xml:space="preserve"> dichas políticas se deben articular con la antropología y la etnografía a fin de ser eficaces en la atención de las necesidades básicas.</w:t>
      </w:r>
    </w:p>
    <w:p w:rsidR="00B04976" w:rsidRPr="00982D64" w:rsidRDefault="00B04976" w:rsidP="00183F39">
      <w:pPr>
        <w:spacing w:after="0" w:line="240" w:lineRule="auto"/>
        <w:jc w:val="both"/>
        <w:rPr>
          <w:rFonts w:ascii="Times New Roman" w:hAnsi="Times New Roman" w:cs="Times New Roman"/>
          <w:color w:val="000000"/>
          <w:sz w:val="24"/>
          <w:szCs w:val="24"/>
          <w:shd w:val="clear" w:color="auto" w:fill="FFFFFF"/>
          <w:lang w:val="es-ES"/>
        </w:rPr>
      </w:pPr>
    </w:p>
    <w:p w:rsidR="00FA47C2" w:rsidRDefault="00B04976"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 xml:space="preserve">El “milagro mexicano”, no fue </w:t>
      </w:r>
      <w:r w:rsidR="00982D64" w:rsidRPr="00982D64">
        <w:rPr>
          <w:rFonts w:ascii="Times New Roman" w:hAnsi="Times New Roman" w:cs="Times New Roman"/>
          <w:color w:val="000000"/>
          <w:sz w:val="24"/>
          <w:szCs w:val="24"/>
          <w:shd w:val="clear" w:color="auto" w:fill="FFFFFF"/>
          <w:lang w:val="es-ES"/>
        </w:rPr>
        <w:t>más</w:t>
      </w:r>
      <w:r w:rsidRPr="00982D64">
        <w:rPr>
          <w:rFonts w:ascii="Times New Roman" w:hAnsi="Times New Roman" w:cs="Times New Roman"/>
          <w:color w:val="000000"/>
          <w:sz w:val="24"/>
          <w:szCs w:val="24"/>
          <w:shd w:val="clear" w:color="auto" w:fill="FFFFFF"/>
          <w:lang w:val="es-ES"/>
        </w:rPr>
        <w:t xml:space="preserve"> que </w:t>
      </w:r>
      <w:r w:rsidR="001068FA">
        <w:rPr>
          <w:rFonts w:ascii="Times New Roman" w:hAnsi="Times New Roman" w:cs="Times New Roman"/>
          <w:color w:val="000000"/>
          <w:sz w:val="24"/>
          <w:szCs w:val="24"/>
          <w:shd w:val="clear" w:color="auto" w:fill="FFFFFF"/>
          <w:lang w:val="es-ES"/>
        </w:rPr>
        <w:t xml:space="preserve">aprovechar la crisis mundial de los países desarrollados, derivado de la segunda guerra mundial, </w:t>
      </w:r>
      <w:r w:rsidRPr="00982D64">
        <w:rPr>
          <w:rFonts w:ascii="Times New Roman" w:hAnsi="Times New Roman" w:cs="Times New Roman"/>
          <w:color w:val="000000"/>
          <w:sz w:val="24"/>
          <w:szCs w:val="24"/>
          <w:shd w:val="clear" w:color="auto" w:fill="FFFFFF"/>
          <w:lang w:val="es-ES"/>
        </w:rPr>
        <w:t xml:space="preserve"> </w:t>
      </w:r>
      <w:r w:rsidR="001068FA">
        <w:rPr>
          <w:rFonts w:ascii="Times New Roman" w:hAnsi="Times New Roman" w:cs="Times New Roman"/>
          <w:color w:val="000000"/>
          <w:sz w:val="24"/>
          <w:szCs w:val="24"/>
          <w:shd w:val="clear" w:color="auto" w:fill="FFFFFF"/>
          <w:lang w:val="es-ES"/>
        </w:rPr>
        <w:t xml:space="preserve">apostándole a la </w:t>
      </w:r>
      <w:r w:rsidRPr="00982D64">
        <w:rPr>
          <w:rFonts w:ascii="Times New Roman" w:hAnsi="Times New Roman" w:cs="Times New Roman"/>
          <w:color w:val="000000"/>
          <w:sz w:val="24"/>
          <w:szCs w:val="24"/>
          <w:shd w:val="clear" w:color="auto" w:fill="FFFFFF"/>
          <w:lang w:val="es-ES"/>
        </w:rPr>
        <w:t xml:space="preserve">inversión </w:t>
      </w:r>
      <w:r w:rsidR="001068FA">
        <w:rPr>
          <w:rFonts w:ascii="Times New Roman" w:hAnsi="Times New Roman" w:cs="Times New Roman"/>
          <w:color w:val="000000"/>
          <w:sz w:val="24"/>
          <w:szCs w:val="24"/>
          <w:shd w:val="clear" w:color="auto" w:fill="FFFFFF"/>
          <w:lang w:val="es-ES"/>
        </w:rPr>
        <w:t>de la industria</w:t>
      </w:r>
      <w:r w:rsidRPr="00982D64">
        <w:rPr>
          <w:rFonts w:ascii="Times New Roman" w:hAnsi="Times New Roman" w:cs="Times New Roman"/>
          <w:color w:val="000000"/>
          <w:sz w:val="24"/>
          <w:szCs w:val="24"/>
          <w:shd w:val="clear" w:color="auto" w:fill="FFFFFF"/>
          <w:lang w:val="es-ES"/>
        </w:rPr>
        <w:t xml:space="preserve"> </w:t>
      </w:r>
      <w:r w:rsidR="001068FA">
        <w:rPr>
          <w:rFonts w:ascii="Times New Roman" w:hAnsi="Times New Roman" w:cs="Times New Roman"/>
          <w:color w:val="000000"/>
          <w:sz w:val="24"/>
          <w:szCs w:val="24"/>
          <w:shd w:val="clear" w:color="auto" w:fill="FFFFFF"/>
          <w:lang w:val="es-ES"/>
        </w:rPr>
        <w:t>Mexicana</w:t>
      </w:r>
      <w:r w:rsidRPr="00982D64">
        <w:rPr>
          <w:rFonts w:ascii="Times New Roman" w:hAnsi="Times New Roman" w:cs="Times New Roman"/>
          <w:color w:val="000000"/>
          <w:sz w:val="24"/>
          <w:szCs w:val="24"/>
          <w:shd w:val="clear" w:color="auto" w:fill="FFFFFF"/>
          <w:lang w:val="es-ES"/>
        </w:rPr>
        <w:t xml:space="preserve">, de manera irresponsable, </w:t>
      </w:r>
      <w:r w:rsidR="00DD0145">
        <w:rPr>
          <w:rFonts w:ascii="Times New Roman" w:hAnsi="Times New Roman" w:cs="Times New Roman"/>
          <w:color w:val="000000"/>
          <w:sz w:val="24"/>
          <w:szCs w:val="24"/>
          <w:shd w:val="clear" w:color="auto" w:fill="FFFFFF"/>
          <w:lang w:val="es-ES"/>
        </w:rPr>
        <w:t>ya que</w:t>
      </w:r>
      <w:r w:rsidRPr="00982D64">
        <w:rPr>
          <w:rFonts w:ascii="Times New Roman" w:hAnsi="Times New Roman" w:cs="Times New Roman"/>
          <w:color w:val="000000"/>
          <w:sz w:val="24"/>
          <w:szCs w:val="24"/>
          <w:shd w:val="clear" w:color="auto" w:fill="FFFFFF"/>
          <w:lang w:val="es-ES"/>
        </w:rPr>
        <w:t xml:space="preserve"> dicho capital </w:t>
      </w:r>
      <w:r w:rsidR="000528E8">
        <w:rPr>
          <w:rFonts w:ascii="Times New Roman" w:hAnsi="Times New Roman" w:cs="Times New Roman"/>
          <w:color w:val="000000"/>
          <w:sz w:val="24"/>
          <w:szCs w:val="24"/>
          <w:shd w:val="clear" w:color="auto" w:fill="FFFFFF"/>
          <w:lang w:val="es-ES"/>
        </w:rPr>
        <w:t xml:space="preserve">se </w:t>
      </w:r>
      <w:r w:rsidR="001068FA">
        <w:rPr>
          <w:rFonts w:ascii="Times New Roman" w:hAnsi="Times New Roman" w:cs="Times New Roman"/>
          <w:color w:val="000000"/>
          <w:sz w:val="24"/>
          <w:szCs w:val="24"/>
          <w:shd w:val="clear" w:color="auto" w:fill="FFFFFF"/>
          <w:lang w:val="es-ES"/>
        </w:rPr>
        <w:t>obtuvo</w:t>
      </w:r>
      <w:r w:rsidRPr="00982D64">
        <w:rPr>
          <w:rFonts w:ascii="Times New Roman" w:hAnsi="Times New Roman" w:cs="Times New Roman"/>
          <w:color w:val="000000"/>
          <w:sz w:val="24"/>
          <w:szCs w:val="24"/>
          <w:shd w:val="clear" w:color="auto" w:fill="FFFFFF"/>
          <w:lang w:val="es-ES"/>
        </w:rPr>
        <w:t xml:space="preserve"> de préstamos </w:t>
      </w:r>
      <w:r w:rsidR="001068FA">
        <w:rPr>
          <w:rFonts w:ascii="Times New Roman" w:hAnsi="Times New Roman" w:cs="Times New Roman"/>
          <w:color w:val="000000"/>
          <w:sz w:val="24"/>
          <w:szCs w:val="24"/>
          <w:shd w:val="clear" w:color="auto" w:fill="FFFFFF"/>
          <w:lang w:val="es-ES"/>
        </w:rPr>
        <w:t>a organismos internacionales</w:t>
      </w:r>
      <w:r w:rsidRPr="00982D64">
        <w:rPr>
          <w:rFonts w:ascii="Times New Roman" w:hAnsi="Times New Roman" w:cs="Times New Roman"/>
          <w:color w:val="000000"/>
          <w:sz w:val="24"/>
          <w:szCs w:val="24"/>
          <w:shd w:val="clear" w:color="auto" w:fill="FFFFFF"/>
          <w:lang w:val="es-ES"/>
        </w:rPr>
        <w:t>, incrementando la deuda externa.</w:t>
      </w:r>
    </w:p>
    <w:p w:rsidR="00FA47C2" w:rsidRDefault="00FA47C2" w:rsidP="00183F39">
      <w:pPr>
        <w:spacing w:after="0" w:line="240" w:lineRule="auto"/>
        <w:jc w:val="both"/>
        <w:rPr>
          <w:rFonts w:ascii="Times New Roman" w:hAnsi="Times New Roman" w:cs="Times New Roman"/>
          <w:color w:val="000000"/>
          <w:sz w:val="24"/>
          <w:szCs w:val="24"/>
          <w:shd w:val="clear" w:color="auto" w:fill="FFFFFF"/>
          <w:lang w:val="es-ES"/>
        </w:rPr>
      </w:pPr>
    </w:p>
    <w:p w:rsidR="00B04976" w:rsidRPr="00982D64" w:rsidRDefault="00B04976" w:rsidP="00183F39">
      <w:pPr>
        <w:spacing w:after="0" w:line="240" w:lineRule="auto"/>
        <w:jc w:val="both"/>
        <w:rPr>
          <w:rFonts w:ascii="Times New Roman" w:hAnsi="Times New Roman" w:cs="Times New Roman"/>
          <w:color w:val="000000"/>
          <w:sz w:val="24"/>
          <w:szCs w:val="24"/>
          <w:shd w:val="clear" w:color="auto" w:fill="FFFFFF"/>
          <w:lang w:val="es-ES"/>
        </w:rPr>
      </w:pPr>
      <w:r w:rsidRPr="00982D64">
        <w:rPr>
          <w:rFonts w:ascii="Times New Roman" w:hAnsi="Times New Roman" w:cs="Times New Roman"/>
          <w:color w:val="000000"/>
          <w:sz w:val="24"/>
          <w:szCs w:val="24"/>
          <w:shd w:val="clear" w:color="auto" w:fill="FFFFFF"/>
          <w:lang w:val="es-ES"/>
        </w:rPr>
        <w:t>Los resultado</w:t>
      </w:r>
      <w:r w:rsidR="000528E8">
        <w:rPr>
          <w:rFonts w:ascii="Times New Roman" w:hAnsi="Times New Roman" w:cs="Times New Roman"/>
          <w:color w:val="000000"/>
          <w:sz w:val="24"/>
          <w:szCs w:val="24"/>
          <w:shd w:val="clear" w:color="auto" w:fill="FFFFFF"/>
          <w:lang w:val="es-ES"/>
        </w:rPr>
        <w:t>s</w:t>
      </w:r>
      <w:r w:rsidRPr="00982D64">
        <w:rPr>
          <w:rFonts w:ascii="Times New Roman" w:hAnsi="Times New Roman" w:cs="Times New Roman"/>
          <w:color w:val="000000"/>
          <w:sz w:val="24"/>
          <w:szCs w:val="24"/>
          <w:shd w:val="clear" w:color="auto" w:fill="FFFFFF"/>
          <w:lang w:val="es-ES"/>
        </w:rPr>
        <w:t xml:space="preserve"> a corto plazo fueron positivos, incrementando los sueldos, mayore</w:t>
      </w:r>
      <w:r w:rsidR="00982D64" w:rsidRPr="00982D64">
        <w:rPr>
          <w:rFonts w:ascii="Times New Roman" w:hAnsi="Times New Roman" w:cs="Times New Roman"/>
          <w:color w:val="000000"/>
          <w:sz w:val="24"/>
          <w:szCs w:val="24"/>
          <w:shd w:val="clear" w:color="auto" w:fill="FFFFFF"/>
          <w:lang w:val="es-ES"/>
        </w:rPr>
        <w:t>s empleos y por lo tanto, mayor</w:t>
      </w:r>
      <w:r w:rsidR="0027270A">
        <w:rPr>
          <w:rFonts w:ascii="Times New Roman" w:hAnsi="Times New Roman" w:cs="Times New Roman"/>
          <w:color w:val="000000"/>
          <w:sz w:val="24"/>
          <w:szCs w:val="24"/>
          <w:shd w:val="clear" w:color="auto" w:fill="FFFFFF"/>
          <w:lang w:val="es-ES"/>
        </w:rPr>
        <w:t xml:space="preserve"> valor adquisitivo</w:t>
      </w:r>
      <w:r w:rsidR="00982D64" w:rsidRPr="00982D64">
        <w:rPr>
          <w:rFonts w:ascii="Times New Roman" w:hAnsi="Times New Roman" w:cs="Times New Roman"/>
          <w:color w:val="000000"/>
          <w:sz w:val="24"/>
          <w:szCs w:val="24"/>
          <w:shd w:val="clear" w:color="auto" w:fill="FFFFFF"/>
          <w:lang w:val="es-ES"/>
        </w:rPr>
        <w:t>.</w:t>
      </w:r>
      <w:r w:rsidR="0027270A">
        <w:rPr>
          <w:rFonts w:ascii="Times New Roman" w:hAnsi="Times New Roman" w:cs="Times New Roman"/>
          <w:color w:val="000000"/>
          <w:sz w:val="24"/>
          <w:szCs w:val="24"/>
          <w:shd w:val="clear" w:color="auto" w:fill="FFFFFF"/>
          <w:lang w:val="es-ES"/>
        </w:rPr>
        <w:t xml:space="preserve"> Esto </w:t>
      </w:r>
      <w:r w:rsidR="00776212">
        <w:rPr>
          <w:rFonts w:ascii="Times New Roman" w:hAnsi="Times New Roman" w:cs="Times New Roman"/>
          <w:color w:val="000000"/>
          <w:sz w:val="24"/>
          <w:szCs w:val="24"/>
          <w:shd w:val="clear" w:color="auto" w:fill="FFFFFF"/>
          <w:lang w:val="es-ES"/>
        </w:rPr>
        <w:t>provocó</w:t>
      </w:r>
      <w:r w:rsidR="0027270A">
        <w:rPr>
          <w:rFonts w:ascii="Times New Roman" w:hAnsi="Times New Roman" w:cs="Times New Roman"/>
          <w:color w:val="000000"/>
          <w:sz w:val="24"/>
          <w:szCs w:val="24"/>
          <w:shd w:val="clear" w:color="auto" w:fill="FFFFFF"/>
          <w:lang w:val="es-ES"/>
        </w:rPr>
        <w:t xml:space="preserve"> que se dejara de invertir en el principal motor económico del país, el campo, el cual dejo de ser competitivo dando la oportunidad a otros países a </w:t>
      </w:r>
      <w:r w:rsidR="000528E8">
        <w:rPr>
          <w:rFonts w:ascii="Times New Roman" w:hAnsi="Times New Roman" w:cs="Times New Roman"/>
          <w:color w:val="000000"/>
          <w:sz w:val="24"/>
          <w:szCs w:val="24"/>
          <w:shd w:val="clear" w:color="auto" w:fill="FFFFFF"/>
          <w:lang w:val="es-ES"/>
        </w:rPr>
        <w:t>tomar su lugar</w:t>
      </w:r>
      <w:r w:rsidR="0027270A">
        <w:rPr>
          <w:rFonts w:ascii="Times New Roman" w:hAnsi="Times New Roman" w:cs="Times New Roman"/>
          <w:color w:val="000000"/>
          <w:sz w:val="24"/>
          <w:szCs w:val="24"/>
          <w:shd w:val="clear" w:color="auto" w:fill="FFFFFF"/>
          <w:lang w:val="es-ES"/>
        </w:rPr>
        <w:t>.</w:t>
      </w:r>
    </w:p>
    <w:p w:rsidR="00982D64" w:rsidRPr="00982D64" w:rsidRDefault="00982D64" w:rsidP="00183F39">
      <w:pPr>
        <w:spacing w:after="0" w:line="240" w:lineRule="auto"/>
        <w:jc w:val="both"/>
        <w:rPr>
          <w:rFonts w:ascii="Times New Roman" w:hAnsi="Times New Roman" w:cs="Times New Roman"/>
          <w:color w:val="000000"/>
          <w:sz w:val="24"/>
          <w:szCs w:val="24"/>
          <w:shd w:val="clear" w:color="auto" w:fill="FFFFFF"/>
          <w:lang w:val="es-ES"/>
        </w:rPr>
      </w:pPr>
    </w:p>
    <w:p w:rsidR="001870FD" w:rsidRDefault="0027270A" w:rsidP="00183F39">
      <w:pPr>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w:t>
      </w:r>
      <w:r w:rsidR="00982D64" w:rsidRPr="00982D64">
        <w:rPr>
          <w:rFonts w:ascii="Times New Roman" w:hAnsi="Times New Roman" w:cs="Times New Roman"/>
          <w:color w:val="000000"/>
          <w:sz w:val="24"/>
          <w:szCs w:val="24"/>
          <w:shd w:val="clear" w:color="auto" w:fill="FFFFFF"/>
          <w:lang w:val="es-ES"/>
        </w:rPr>
        <w:t xml:space="preserve">l incremento internacional de las tasas de </w:t>
      </w:r>
      <w:r w:rsidR="00DD0145" w:rsidRPr="00982D64">
        <w:rPr>
          <w:rFonts w:ascii="Times New Roman" w:hAnsi="Times New Roman" w:cs="Times New Roman"/>
          <w:color w:val="000000"/>
          <w:sz w:val="24"/>
          <w:szCs w:val="24"/>
          <w:shd w:val="clear" w:color="auto" w:fill="FFFFFF"/>
          <w:lang w:val="es-ES"/>
        </w:rPr>
        <w:t>interés</w:t>
      </w:r>
      <w:r w:rsidR="00982D64">
        <w:rPr>
          <w:rFonts w:ascii="Times New Roman" w:hAnsi="Times New Roman" w:cs="Times New Roman"/>
          <w:color w:val="000000"/>
          <w:sz w:val="24"/>
          <w:szCs w:val="24"/>
          <w:shd w:val="clear" w:color="auto" w:fill="FFFFFF"/>
          <w:lang w:val="es-ES"/>
        </w:rPr>
        <w:t xml:space="preserve"> y la caída de la actividad económica,</w:t>
      </w:r>
      <w:r w:rsidR="00FA47C2">
        <w:rPr>
          <w:rFonts w:ascii="Times New Roman" w:hAnsi="Times New Roman" w:cs="Times New Roman"/>
          <w:color w:val="000000"/>
          <w:sz w:val="24"/>
          <w:szCs w:val="24"/>
          <w:shd w:val="clear" w:color="auto" w:fill="FFFFFF"/>
          <w:lang w:val="es-ES"/>
        </w:rPr>
        <w:t xml:space="preserve"> además de la </w:t>
      </w:r>
      <w:r w:rsidR="00776212">
        <w:rPr>
          <w:rFonts w:ascii="Times New Roman" w:hAnsi="Times New Roman" w:cs="Times New Roman"/>
          <w:color w:val="000000"/>
          <w:sz w:val="24"/>
          <w:szCs w:val="24"/>
          <w:shd w:val="clear" w:color="auto" w:fill="FFFFFF"/>
          <w:lang w:val="es-ES"/>
        </w:rPr>
        <w:t>pérdida</w:t>
      </w:r>
      <w:r w:rsidR="00FA47C2">
        <w:rPr>
          <w:rFonts w:ascii="Times New Roman" w:hAnsi="Times New Roman" w:cs="Times New Roman"/>
          <w:color w:val="000000"/>
          <w:sz w:val="24"/>
          <w:szCs w:val="24"/>
          <w:shd w:val="clear" w:color="auto" w:fill="FFFFFF"/>
          <w:lang w:val="es-ES"/>
        </w:rPr>
        <w:t xml:space="preserve"> del campo,</w:t>
      </w:r>
      <w:r w:rsidR="00982D64">
        <w:rPr>
          <w:rFonts w:ascii="Times New Roman" w:hAnsi="Times New Roman" w:cs="Times New Roman"/>
          <w:color w:val="000000"/>
          <w:sz w:val="24"/>
          <w:szCs w:val="24"/>
          <w:shd w:val="clear" w:color="auto" w:fill="FFFFFF"/>
          <w:lang w:val="es-ES"/>
        </w:rPr>
        <w:t xml:space="preserve"> provoc</w:t>
      </w:r>
      <w:r w:rsidR="00DD0145">
        <w:rPr>
          <w:rFonts w:ascii="Times New Roman" w:hAnsi="Times New Roman" w:cs="Times New Roman"/>
          <w:color w:val="000000"/>
          <w:sz w:val="24"/>
          <w:szCs w:val="24"/>
          <w:shd w:val="clear" w:color="auto" w:fill="FFFFFF"/>
          <w:lang w:val="es-ES"/>
        </w:rPr>
        <w:t>ó</w:t>
      </w:r>
      <w:r w:rsidR="00982D64">
        <w:rPr>
          <w:rFonts w:ascii="Times New Roman" w:hAnsi="Times New Roman" w:cs="Times New Roman"/>
          <w:color w:val="000000"/>
          <w:sz w:val="24"/>
          <w:szCs w:val="24"/>
          <w:shd w:val="clear" w:color="auto" w:fill="FFFFFF"/>
          <w:lang w:val="es-ES"/>
        </w:rPr>
        <w:t xml:space="preserve"> el decremento de los sueldos y del empleo, los cuales fueron factores para </w:t>
      </w:r>
      <w:r>
        <w:rPr>
          <w:rFonts w:ascii="Times New Roman" w:hAnsi="Times New Roman" w:cs="Times New Roman"/>
          <w:color w:val="000000"/>
          <w:sz w:val="24"/>
          <w:szCs w:val="24"/>
          <w:shd w:val="clear" w:color="auto" w:fill="FFFFFF"/>
          <w:lang w:val="es-ES"/>
        </w:rPr>
        <w:t>el deterioro de la banca, con la reducción de préstamos y el aumento de carteras vencidas.</w:t>
      </w:r>
      <w:r w:rsidR="00982D64" w:rsidRPr="00982D64">
        <w:rPr>
          <w:rFonts w:ascii="Times New Roman" w:hAnsi="Times New Roman" w:cs="Times New Roman"/>
          <w:color w:val="000000"/>
          <w:sz w:val="24"/>
          <w:szCs w:val="24"/>
          <w:shd w:val="clear" w:color="auto" w:fill="FFFFFF"/>
          <w:lang w:val="es-ES"/>
        </w:rPr>
        <w:t xml:space="preserve"> </w:t>
      </w:r>
      <w:r>
        <w:rPr>
          <w:rFonts w:ascii="Times New Roman" w:hAnsi="Times New Roman" w:cs="Times New Roman"/>
          <w:color w:val="000000"/>
          <w:sz w:val="24"/>
          <w:szCs w:val="24"/>
          <w:shd w:val="clear" w:color="auto" w:fill="FFFFFF"/>
          <w:lang w:val="es-ES"/>
        </w:rPr>
        <w:t xml:space="preserve">Se implementó una nueva política para tratar de rescatar los bancos, la cual </w:t>
      </w:r>
      <w:r w:rsidR="00776212">
        <w:rPr>
          <w:rFonts w:ascii="Times New Roman" w:hAnsi="Times New Roman" w:cs="Times New Roman"/>
          <w:color w:val="000000"/>
          <w:sz w:val="24"/>
          <w:szCs w:val="24"/>
          <w:shd w:val="clear" w:color="auto" w:fill="FFFFFF"/>
          <w:lang w:val="es-ES"/>
        </w:rPr>
        <w:t>consistió</w:t>
      </w:r>
      <w:r>
        <w:rPr>
          <w:rFonts w:ascii="Times New Roman" w:hAnsi="Times New Roman" w:cs="Times New Roman"/>
          <w:color w:val="000000"/>
          <w:sz w:val="24"/>
          <w:szCs w:val="24"/>
          <w:shd w:val="clear" w:color="auto" w:fill="FFFFFF"/>
          <w:lang w:val="es-ES"/>
        </w:rPr>
        <w:t xml:space="preserve"> en inyectar recursos públicos, de manera discrecional</w:t>
      </w:r>
      <w:r w:rsidR="00776C88">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w:t>
      </w:r>
      <w:proofErr w:type="gramStart"/>
      <w:r>
        <w:rPr>
          <w:rFonts w:ascii="Times New Roman" w:hAnsi="Times New Roman" w:cs="Times New Roman"/>
          <w:color w:val="000000"/>
          <w:sz w:val="24"/>
          <w:szCs w:val="24"/>
          <w:shd w:val="clear" w:color="auto" w:fill="FFFFFF"/>
          <w:lang w:val="es-ES"/>
        </w:rPr>
        <w:t>sin</w:t>
      </w:r>
      <w:proofErr w:type="gramEnd"/>
      <w:r>
        <w:rPr>
          <w:rFonts w:ascii="Times New Roman" w:hAnsi="Times New Roman" w:cs="Times New Roman"/>
          <w:color w:val="000000"/>
          <w:sz w:val="24"/>
          <w:szCs w:val="24"/>
          <w:shd w:val="clear" w:color="auto" w:fill="FFFFFF"/>
          <w:lang w:val="es-ES"/>
        </w:rPr>
        <w:t xml:space="preserve"> supervisión</w:t>
      </w:r>
      <w:r w:rsidR="00776C88">
        <w:rPr>
          <w:rFonts w:ascii="Times New Roman" w:hAnsi="Times New Roman" w:cs="Times New Roman"/>
          <w:color w:val="000000"/>
          <w:sz w:val="24"/>
          <w:szCs w:val="24"/>
          <w:shd w:val="clear" w:color="auto" w:fill="FFFFFF"/>
          <w:lang w:val="es-ES"/>
        </w:rPr>
        <w:t xml:space="preserve"> y regularización</w:t>
      </w:r>
      <w:r w:rsidR="001870FD">
        <w:rPr>
          <w:rFonts w:ascii="Times New Roman" w:hAnsi="Times New Roman" w:cs="Times New Roman"/>
          <w:color w:val="000000"/>
          <w:sz w:val="24"/>
          <w:szCs w:val="24"/>
          <w:shd w:val="clear" w:color="auto" w:fill="FFFFFF"/>
          <w:lang w:val="es-ES"/>
        </w:rPr>
        <w:t>, consistente en 3 acciones:</w:t>
      </w:r>
    </w:p>
    <w:p w:rsidR="001870FD" w:rsidRDefault="001870FD"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1870FD" w:rsidRDefault="001870FD" w:rsidP="00183F39">
      <w:pPr>
        <w:pStyle w:val="Prrafodelista"/>
        <w:numPr>
          <w:ilvl w:val="0"/>
          <w:numId w:val="2"/>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1870FD">
        <w:rPr>
          <w:rFonts w:ascii="Times New Roman" w:hAnsi="Times New Roman" w:cs="Times New Roman"/>
          <w:color w:val="000000"/>
          <w:sz w:val="24"/>
          <w:szCs w:val="24"/>
          <w:shd w:val="clear" w:color="auto" w:fill="FFFFFF"/>
          <w:lang w:val="es-ES"/>
        </w:rPr>
        <w:t>El otorgamiento de créditos blandos, mediante el Programa de Capitalización Temporal.</w:t>
      </w:r>
    </w:p>
    <w:p w:rsidR="0027270A" w:rsidRPr="001870FD" w:rsidRDefault="001870FD" w:rsidP="00183F39">
      <w:pPr>
        <w:pStyle w:val="Prrafodelista"/>
        <w:numPr>
          <w:ilvl w:val="0"/>
          <w:numId w:val="2"/>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1870FD">
        <w:rPr>
          <w:rFonts w:ascii="Times New Roman" w:hAnsi="Times New Roman" w:cs="Times New Roman"/>
          <w:color w:val="000000"/>
          <w:sz w:val="24"/>
          <w:szCs w:val="24"/>
          <w:shd w:val="clear" w:color="auto" w:fill="FFFFFF"/>
          <w:lang w:val="es-ES"/>
        </w:rPr>
        <w:t xml:space="preserve">La adquisición de activos dañados </w:t>
      </w:r>
    </w:p>
    <w:p w:rsidR="0027270A" w:rsidRDefault="001870FD" w:rsidP="00183F39">
      <w:pPr>
        <w:pStyle w:val="Prrafodelista"/>
        <w:numPr>
          <w:ilvl w:val="0"/>
          <w:numId w:val="2"/>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1870FD">
        <w:rPr>
          <w:rFonts w:ascii="Times New Roman" w:hAnsi="Times New Roman" w:cs="Times New Roman"/>
          <w:color w:val="000000"/>
          <w:sz w:val="24"/>
          <w:szCs w:val="24"/>
          <w:shd w:val="clear" w:color="auto" w:fill="FFFFFF"/>
          <w:lang w:val="es-ES"/>
        </w:rPr>
        <w:lastRenderedPageBreak/>
        <w:t>Fortalecimiento directo de la estructura de capital</w:t>
      </w:r>
    </w:p>
    <w:p w:rsidR="001870FD" w:rsidRDefault="001870FD"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528E8" w:rsidRDefault="0087558E"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La crisis cambiaria y financi</w:t>
      </w:r>
      <w:r w:rsidR="00D23AF2">
        <w:rPr>
          <w:rFonts w:ascii="Times New Roman" w:hAnsi="Times New Roman" w:cs="Times New Roman"/>
          <w:color w:val="000000"/>
          <w:sz w:val="24"/>
          <w:szCs w:val="24"/>
          <w:shd w:val="clear" w:color="auto" w:fill="FFFFFF"/>
          <w:lang w:val="es-ES"/>
        </w:rPr>
        <w:t xml:space="preserve">era </w:t>
      </w:r>
      <w:r w:rsidR="000528E8">
        <w:rPr>
          <w:rFonts w:ascii="Times New Roman" w:hAnsi="Times New Roman" w:cs="Times New Roman"/>
          <w:color w:val="000000"/>
          <w:sz w:val="24"/>
          <w:szCs w:val="24"/>
          <w:shd w:val="clear" w:color="auto" w:fill="FFFFFF"/>
          <w:lang w:val="es-ES"/>
        </w:rPr>
        <w:t>que se dio en argentina, muestra el panorama mundial de lo ocurrido en la economía internacional, la cual fue un fenómeno recurrente. Para poder entender lo que ocurrían en los diferentes países del mundo</w:t>
      </w:r>
      <w:r w:rsidR="007A58DB">
        <w:rPr>
          <w:rFonts w:ascii="Times New Roman" w:hAnsi="Times New Roman" w:cs="Times New Roman"/>
          <w:color w:val="000000"/>
          <w:sz w:val="24"/>
          <w:szCs w:val="24"/>
          <w:shd w:val="clear" w:color="auto" w:fill="FFFFFF"/>
          <w:lang w:val="es-ES"/>
        </w:rPr>
        <w:t>,</w:t>
      </w:r>
      <w:r w:rsidR="000528E8">
        <w:rPr>
          <w:rFonts w:ascii="Times New Roman" w:hAnsi="Times New Roman" w:cs="Times New Roman"/>
          <w:color w:val="000000"/>
          <w:sz w:val="24"/>
          <w:szCs w:val="24"/>
          <w:shd w:val="clear" w:color="auto" w:fill="FFFFFF"/>
          <w:lang w:val="es-ES"/>
        </w:rPr>
        <w:t xml:space="preserve"> las crisis cambiarias se clasificaron en los siguientes modelos:</w:t>
      </w:r>
    </w:p>
    <w:p w:rsidR="000528E8" w:rsidRDefault="000528E8"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528E8" w:rsidRDefault="000528E8"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0528E8">
        <w:rPr>
          <w:rFonts w:ascii="Times New Roman" w:hAnsi="Times New Roman" w:cs="Times New Roman"/>
          <w:color w:val="000000"/>
          <w:sz w:val="24"/>
          <w:szCs w:val="24"/>
          <w:shd w:val="clear" w:color="auto" w:fill="FFFFFF"/>
          <w:lang w:val="es-ES"/>
        </w:rPr>
        <w:t>Modelos de primera generación:</w:t>
      </w:r>
      <w:r w:rsidRPr="000528E8">
        <w:t xml:space="preserve"> </w:t>
      </w:r>
      <w:r w:rsidRPr="000528E8">
        <w:rPr>
          <w:rFonts w:ascii="Times New Roman" w:hAnsi="Times New Roman" w:cs="Times New Roman"/>
          <w:color w:val="000000"/>
          <w:sz w:val="24"/>
          <w:szCs w:val="24"/>
          <w:shd w:val="clear" w:color="auto" w:fill="FFFFFF"/>
          <w:lang w:val="es-ES"/>
        </w:rPr>
        <w:t>la demanda de divisas es tan masiva que sobrepasa la capacidad o</w:t>
      </w:r>
      <w:r>
        <w:rPr>
          <w:rFonts w:ascii="Times New Roman" w:hAnsi="Times New Roman" w:cs="Times New Roman"/>
          <w:color w:val="000000"/>
          <w:sz w:val="24"/>
          <w:szCs w:val="24"/>
          <w:shd w:val="clear" w:color="auto" w:fill="FFFFFF"/>
          <w:lang w:val="es-ES"/>
        </w:rPr>
        <w:t xml:space="preserve"> </w:t>
      </w:r>
      <w:r w:rsidRPr="000528E8">
        <w:rPr>
          <w:rFonts w:ascii="Times New Roman" w:hAnsi="Times New Roman" w:cs="Times New Roman"/>
          <w:color w:val="000000"/>
          <w:sz w:val="24"/>
          <w:szCs w:val="24"/>
          <w:shd w:val="clear" w:color="auto" w:fill="FFFFFF"/>
          <w:lang w:val="es-ES"/>
        </w:rPr>
        <w:t>deseo de las autoridades de defender el tipo de cambio</w:t>
      </w:r>
      <w:r>
        <w:rPr>
          <w:rFonts w:ascii="Times New Roman" w:hAnsi="Times New Roman" w:cs="Times New Roman"/>
          <w:color w:val="000000"/>
          <w:sz w:val="24"/>
          <w:szCs w:val="24"/>
          <w:shd w:val="clear" w:color="auto" w:fill="FFFFFF"/>
          <w:lang w:val="es-ES"/>
        </w:rPr>
        <w:t xml:space="preserve">. Explica lo sucedido en </w:t>
      </w:r>
      <w:r w:rsidR="00BD70A6">
        <w:rPr>
          <w:rFonts w:ascii="Times New Roman" w:hAnsi="Times New Roman" w:cs="Times New Roman"/>
          <w:color w:val="000000"/>
          <w:sz w:val="24"/>
          <w:szCs w:val="24"/>
          <w:shd w:val="clear" w:color="auto" w:fill="FFFFFF"/>
          <w:lang w:val="es-ES"/>
        </w:rPr>
        <w:t>américa</w:t>
      </w:r>
      <w:r>
        <w:rPr>
          <w:rFonts w:ascii="Times New Roman" w:hAnsi="Times New Roman" w:cs="Times New Roman"/>
          <w:color w:val="000000"/>
          <w:sz w:val="24"/>
          <w:szCs w:val="24"/>
          <w:shd w:val="clear" w:color="auto" w:fill="FFFFFF"/>
          <w:lang w:val="es-ES"/>
        </w:rPr>
        <w:t xml:space="preserve"> latina.</w:t>
      </w:r>
    </w:p>
    <w:p w:rsidR="00BD70A6" w:rsidRDefault="000528E8"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0528E8">
        <w:rPr>
          <w:rFonts w:ascii="Times New Roman" w:hAnsi="Times New Roman" w:cs="Times New Roman"/>
          <w:color w:val="000000"/>
          <w:sz w:val="24"/>
          <w:szCs w:val="24"/>
          <w:shd w:val="clear" w:color="auto" w:fill="FFFFFF"/>
          <w:lang w:val="es-ES"/>
        </w:rPr>
        <w:t>Modelos de segunda generación</w:t>
      </w:r>
      <w:r>
        <w:rPr>
          <w:rFonts w:ascii="Times New Roman" w:hAnsi="Times New Roman" w:cs="Times New Roman"/>
          <w:color w:val="000000"/>
          <w:sz w:val="24"/>
          <w:szCs w:val="24"/>
          <w:shd w:val="clear" w:color="auto" w:fill="FFFFFF"/>
          <w:lang w:val="es-ES"/>
        </w:rPr>
        <w:t>:</w:t>
      </w:r>
      <w:r w:rsidR="00696745">
        <w:rPr>
          <w:rFonts w:ascii="Times New Roman" w:hAnsi="Times New Roman" w:cs="Times New Roman"/>
          <w:color w:val="000000"/>
          <w:sz w:val="24"/>
          <w:szCs w:val="24"/>
          <w:shd w:val="clear" w:color="auto" w:fill="FFFFFF"/>
          <w:lang w:val="es-ES"/>
        </w:rPr>
        <w:t xml:space="preserve"> La expectativa de devaluación es mayor por lo que las tasas de interés aumentan, generando rece</w:t>
      </w:r>
      <w:r w:rsidR="00DD0145">
        <w:rPr>
          <w:rFonts w:ascii="Times New Roman" w:hAnsi="Times New Roman" w:cs="Times New Roman"/>
          <w:color w:val="000000"/>
          <w:sz w:val="24"/>
          <w:szCs w:val="24"/>
          <w:shd w:val="clear" w:color="auto" w:fill="FFFFFF"/>
          <w:lang w:val="es-ES"/>
        </w:rPr>
        <w:t>sión económica por lo que la aut</w:t>
      </w:r>
      <w:r w:rsidR="00696745">
        <w:rPr>
          <w:rFonts w:ascii="Times New Roman" w:hAnsi="Times New Roman" w:cs="Times New Roman"/>
          <w:color w:val="000000"/>
          <w:sz w:val="24"/>
          <w:szCs w:val="24"/>
          <w:shd w:val="clear" w:color="auto" w:fill="FFFFFF"/>
          <w:lang w:val="es-ES"/>
        </w:rPr>
        <w:t>o</w:t>
      </w:r>
      <w:r w:rsidR="00DD0145">
        <w:rPr>
          <w:rFonts w:ascii="Times New Roman" w:hAnsi="Times New Roman" w:cs="Times New Roman"/>
          <w:color w:val="000000"/>
          <w:sz w:val="24"/>
          <w:szCs w:val="24"/>
          <w:shd w:val="clear" w:color="auto" w:fill="FFFFFF"/>
          <w:lang w:val="es-ES"/>
        </w:rPr>
        <w:t>r</w:t>
      </w:r>
      <w:r w:rsidR="00696745">
        <w:rPr>
          <w:rFonts w:ascii="Times New Roman" w:hAnsi="Times New Roman" w:cs="Times New Roman"/>
          <w:color w:val="000000"/>
          <w:sz w:val="24"/>
          <w:szCs w:val="24"/>
          <w:shd w:val="clear" w:color="auto" w:fill="FFFFFF"/>
          <w:lang w:val="es-ES"/>
        </w:rPr>
        <w:t>idad abandona el tipo de cambio fijo</w:t>
      </w:r>
      <w:r w:rsidR="00BD70A6">
        <w:rPr>
          <w:rFonts w:ascii="Times New Roman" w:hAnsi="Times New Roman" w:cs="Times New Roman"/>
          <w:color w:val="000000"/>
          <w:sz w:val="24"/>
          <w:szCs w:val="24"/>
          <w:shd w:val="clear" w:color="auto" w:fill="FFFFFF"/>
          <w:lang w:val="es-ES"/>
        </w:rPr>
        <w:t>, generando un ciclo.</w:t>
      </w:r>
    </w:p>
    <w:p w:rsidR="0087558E" w:rsidRDefault="00BD70A6"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BD70A6">
        <w:rPr>
          <w:rFonts w:ascii="Times New Roman" w:hAnsi="Times New Roman" w:cs="Times New Roman"/>
          <w:color w:val="000000"/>
          <w:sz w:val="24"/>
          <w:szCs w:val="24"/>
          <w:shd w:val="clear" w:color="auto" w:fill="FFFFFF"/>
          <w:lang w:val="es-ES"/>
        </w:rPr>
        <w:t>Modelos de tercera generación:</w:t>
      </w:r>
      <w:r w:rsidR="00D23AF2" w:rsidRPr="00BD70A6">
        <w:rPr>
          <w:rFonts w:ascii="Times New Roman" w:hAnsi="Times New Roman" w:cs="Times New Roman"/>
          <w:color w:val="000000"/>
          <w:sz w:val="24"/>
          <w:szCs w:val="24"/>
          <w:shd w:val="clear" w:color="auto" w:fill="FFFFFF"/>
          <w:lang w:val="es-ES"/>
        </w:rPr>
        <w:t xml:space="preserve"> </w:t>
      </w:r>
      <w:r w:rsidRPr="00BD70A6">
        <w:rPr>
          <w:rFonts w:ascii="Times New Roman" w:hAnsi="Times New Roman" w:cs="Times New Roman"/>
          <w:color w:val="000000"/>
          <w:sz w:val="24"/>
          <w:szCs w:val="24"/>
          <w:shd w:val="clear" w:color="auto" w:fill="FFFFFF"/>
          <w:lang w:val="es-ES"/>
        </w:rPr>
        <w:t>concentran su atención en el riesgo moral (ético) y la información imperfecta</w:t>
      </w:r>
      <w:r>
        <w:rPr>
          <w:rFonts w:ascii="Times New Roman" w:hAnsi="Times New Roman" w:cs="Times New Roman"/>
          <w:color w:val="000000"/>
          <w:sz w:val="24"/>
          <w:szCs w:val="24"/>
          <w:shd w:val="clear" w:color="auto" w:fill="FFFFFF"/>
          <w:lang w:val="es-ES"/>
        </w:rPr>
        <w:t>.</w:t>
      </w:r>
    </w:p>
    <w:p w:rsidR="00BD70A6" w:rsidRDefault="00BD70A6"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BD70A6">
        <w:rPr>
          <w:rFonts w:ascii="Times New Roman" w:hAnsi="Times New Roman" w:cs="Times New Roman"/>
          <w:color w:val="000000"/>
          <w:sz w:val="24"/>
          <w:szCs w:val="24"/>
          <w:shd w:val="clear" w:color="auto" w:fill="FFFFFF"/>
          <w:lang w:val="es-ES"/>
        </w:rPr>
        <w:t>Modelos asociados con los flujos de capitales: los flujos de capitales pueden sufrir un frenazo y revertir su curso provocando</w:t>
      </w:r>
      <w:r>
        <w:rPr>
          <w:rFonts w:ascii="Times New Roman" w:hAnsi="Times New Roman" w:cs="Times New Roman"/>
          <w:color w:val="000000"/>
          <w:sz w:val="24"/>
          <w:szCs w:val="24"/>
          <w:shd w:val="clear" w:color="auto" w:fill="FFFFFF"/>
          <w:lang w:val="es-ES"/>
        </w:rPr>
        <w:t xml:space="preserve"> </w:t>
      </w:r>
      <w:r w:rsidRPr="00BD70A6">
        <w:rPr>
          <w:rFonts w:ascii="Times New Roman" w:hAnsi="Times New Roman" w:cs="Times New Roman"/>
          <w:color w:val="000000"/>
          <w:sz w:val="24"/>
          <w:szCs w:val="24"/>
          <w:shd w:val="clear" w:color="auto" w:fill="FFFFFF"/>
          <w:lang w:val="es-ES"/>
        </w:rPr>
        <w:t>salida de capitales.</w:t>
      </w:r>
    </w:p>
    <w:p w:rsidR="00BD70A6" w:rsidRPr="00BD70A6" w:rsidRDefault="00BD70A6"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BD70A6">
        <w:rPr>
          <w:rFonts w:ascii="Times New Roman" w:hAnsi="Times New Roman" w:cs="Times New Roman"/>
          <w:color w:val="000000"/>
          <w:sz w:val="24"/>
          <w:szCs w:val="24"/>
          <w:shd w:val="clear" w:color="auto" w:fill="FFFFFF"/>
          <w:lang w:val="es-ES"/>
        </w:rPr>
        <w:t>Modelos asociados con la deuda soberana:</w:t>
      </w:r>
      <w:r w:rsidRPr="00BD70A6">
        <w:t xml:space="preserve"> </w:t>
      </w:r>
      <w:r w:rsidRPr="00BD70A6">
        <w:rPr>
          <w:rFonts w:ascii="Times New Roman" w:hAnsi="Times New Roman" w:cs="Times New Roman"/>
          <w:color w:val="000000"/>
          <w:sz w:val="24"/>
          <w:szCs w:val="24"/>
          <w:shd w:val="clear" w:color="auto" w:fill="FFFFFF"/>
          <w:lang w:val="es-ES"/>
        </w:rPr>
        <w:t>la habilidad o disponibilidad</w:t>
      </w:r>
      <w:r>
        <w:rPr>
          <w:rFonts w:ascii="Times New Roman" w:hAnsi="Times New Roman" w:cs="Times New Roman"/>
          <w:color w:val="000000"/>
          <w:sz w:val="24"/>
          <w:szCs w:val="24"/>
          <w:shd w:val="clear" w:color="auto" w:fill="FFFFFF"/>
          <w:lang w:val="es-ES"/>
        </w:rPr>
        <w:t xml:space="preserve"> </w:t>
      </w:r>
      <w:r w:rsidRPr="00BD70A6">
        <w:rPr>
          <w:rFonts w:ascii="Times New Roman" w:hAnsi="Times New Roman" w:cs="Times New Roman"/>
          <w:color w:val="000000"/>
          <w:sz w:val="24"/>
          <w:szCs w:val="24"/>
          <w:shd w:val="clear" w:color="auto" w:fill="FFFFFF"/>
          <w:lang w:val="es-ES"/>
        </w:rPr>
        <w:t>de un país para servir la deuda.</w:t>
      </w:r>
    </w:p>
    <w:p w:rsidR="0087558E" w:rsidRDefault="0087558E"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Las crisis financieras o bancarias, son el reflejo de lo que se conoce como selección adversa y el </w:t>
      </w:r>
      <w:r w:rsidR="00776212">
        <w:rPr>
          <w:rFonts w:ascii="Times New Roman" w:hAnsi="Times New Roman" w:cs="Times New Roman"/>
          <w:color w:val="000000"/>
          <w:sz w:val="24"/>
          <w:szCs w:val="24"/>
          <w:shd w:val="clear" w:color="auto" w:fill="FFFFFF"/>
          <w:lang w:val="es-ES"/>
        </w:rPr>
        <w:t>riesgo</w:t>
      </w:r>
      <w:r>
        <w:rPr>
          <w:rFonts w:ascii="Times New Roman" w:hAnsi="Times New Roman" w:cs="Times New Roman"/>
          <w:color w:val="000000"/>
          <w:sz w:val="24"/>
          <w:szCs w:val="24"/>
          <w:shd w:val="clear" w:color="auto" w:fill="FFFFFF"/>
          <w:lang w:val="es-ES"/>
        </w:rPr>
        <w:t xml:space="preserve"> moral o ético.</w:t>
      </w: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Selección adversa: consiste en que los créditos son buscados por clientes potencialmente de riesgo, por lo que antes de que se realice la </w:t>
      </w:r>
      <w:r w:rsidR="00776212">
        <w:rPr>
          <w:rFonts w:ascii="Times New Roman" w:hAnsi="Times New Roman" w:cs="Times New Roman"/>
          <w:color w:val="000000"/>
          <w:sz w:val="24"/>
          <w:szCs w:val="24"/>
          <w:shd w:val="clear" w:color="auto" w:fill="FFFFFF"/>
          <w:lang w:val="es-ES"/>
        </w:rPr>
        <w:t>transacción</w:t>
      </w:r>
      <w:r>
        <w:rPr>
          <w:rFonts w:ascii="Times New Roman" w:hAnsi="Times New Roman" w:cs="Times New Roman"/>
          <w:color w:val="000000"/>
          <w:sz w:val="24"/>
          <w:szCs w:val="24"/>
          <w:shd w:val="clear" w:color="auto" w:fill="FFFFFF"/>
          <w:lang w:val="es-ES"/>
        </w:rPr>
        <w:t xml:space="preserve"> la información que se tiene es asimétrica.</w:t>
      </w: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Riesgo moral o ético: ocurre después de la transacción, debido a que el prestamista </w:t>
      </w:r>
      <w:r w:rsidR="00776212">
        <w:rPr>
          <w:rFonts w:ascii="Times New Roman" w:hAnsi="Times New Roman" w:cs="Times New Roman"/>
          <w:color w:val="000000"/>
          <w:sz w:val="24"/>
          <w:szCs w:val="24"/>
          <w:shd w:val="clear" w:color="auto" w:fill="FFFFFF"/>
          <w:lang w:val="es-ES"/>
        </w:rPr>
        <w:t>está</w:t>
      </w:r>
      <w:r>
        <w:rPr>
          <w:rFonts w:ascii="Times New Roman" w:hAnsi="Times New Roman" w:cs="Times New Roman"/>
          <w:color w:val="000000"/>
          <w:sz w:val="24"/>
          <w:szCs w:val="24"/>
          <w:shd w:val="clear" w:color="auto" w:fill="FFFFFF"/>
          <w:lang w:val="es-ES"/>
        </w:rPr>
        <w:t xml:space="preserve"> sujeto al riesgo de que el deudor </w:t>
      </w:r>
      <w:r w:rsidR="00776212">
        <w:rPr>
          <w:rFonts w:ascii="Times New Roman" w:hAnsi="Times New Roman" w:cs="Times New Roman"/>
          <w:color w:val="000000"/>
          <w:sz w:val="24"/>
          <w:szCs w:val="24"/>
          <w:shd w:val="clear" w:color="auto" w:fill="FFFFFF"/>
          <w:lang w:val="es-ES"/>
        </w:rPr>
        <w:t>realice</w:t>
      </w:r>
      <w:r>
        <w:rPr>
          <w:rFonts w:ascii="Times New Roman" w:hAnsi="Times New Roman" w:cs="Times New Roman"/>
          <w:color w:val="000000"/>
          <w:sz w:val="24"/>
          <w:szCs w:val="24"/>
          <w:shd w:val="clear" w:color="auto" w:fill="FFFFFF"/>
          <w:lang w:val="es-ES"/>
        </w:rPr>
        <w:t xml:space="preserve"> actividades indeseables.</w:t>
      </w: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Los principales factores que conducen a la crisis </w:t>
      </w:r>
      <w:r w:rsidR="00776212">
        <w:rPr>
          <w:rFonts w:ascii="Times New Roman" w:hAnsi="Times New Roman" w:cs="Times New Roman"/>
          <w:color w:val="000000"/>
          <w:sz w:val="24"/>
          <w:szCs w:val="24"/>
          <w:shd w:val="clear" w:color="auto" w:fill="FFFFFF"/>
          <w:lang w:val="es-ES"/>
        </w:rPr>
        <w:t>bancaria</w:t>
      </w:r>
      <w:r>
        <w:rPr>
          <w:rFonts w:ascii="Times New Roman" w:hAnsi="Times New Roman" w:cs="Times New Roman"/>
          <w:color w:val="000000"/>
          <w:sz w:val="24"/>
          <w:szCs w:val="24"/>
          <w:shd w:val="clear" w:color="auto" w:fill="FFFFFF"/>
          <w:lang w:val="es-ES"/>
        </w:rPr>
        <w:t xml:space="preserve"> y financiera son:</w:t>
      </w:r>
    </w:p>
    <w:p w:rsidR="00696269" w:rsidRDefault="00696269"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696269" w:rsidRDefault="00696269"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Aumento de la tasa de </w:t>
      </w:r>
      <w:r w:rsidR="00FA47C2">
        <w:rPr>
          <w:rFonts w:ascii="Times New Roman" w:hAnsi="Times New Roman" w:cs="Times New Roman"/>
          <w:color w:val="000000"/>
          <w:sz w:val="24"/>
          <w:szCs w:val="24"/>
          <w:shd w:val="clear" w:color="auto" w:fill="FFFFFF"/>
          <w:lang w:val="es-ES"/>
        </w:rPr>
        <w:t>interés</w:t>
      </w:r>
    </w:p>
    <w:p w:rsidR="00FA47C2" w:rsidRDefault="00FA47C2"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FA47C2">
        <w:rPr>
          <w:rFonts w:ascii="Times New Roman" w:hAnsi="Times New Roman" w:cs="Times New Roman"/>
          <w:color w:val="000000"/>
          <w:sz w:val="24"/>
          <w:szCs w:val="24"/>
          <w:shd w:val="clear" w:color="auto" w:fill="FFFFFF"/>
          <w:lang w:val="es-ES"/>
        </w:rPr>
        <w:t>Aumento en la incertidumbre a causa de las recesiones, inestabilidad política o caída</w:t>
      </w:r>
      <w:r>
        <w:rPr>
          <w:rFonts w:ascii="Times New Roman" w:hAnsi="Times New Roman" w:cs="Times New Roman"/>
          <w:color w:val="000000"/>
          <w:sz w:val="24"/>
          <w:szCs w:val="24"/>
          <w:shd w:val="clear" w:color="auto" w:fill="FFFFFF"/>
          <w:lang w:val="es-ES"/>
        </w:rPr>
        <w:t xml:space="preserve"> </w:t>
      </w:r>
      <w:r w:rsidRPr="00FA47C2">
        <w:rPr>
          <w:rFonts w:ascii="Times New Roman" w:hAnsi="Times New Roman" w:cs="Times New Roman"/>
          <w:color w:val="000000"/>
          <w:sz w:val="24"/>
          <w:szCs w:val="24"/>
          <w:shd w:val="clear" w:color="auto" w:fill="FFFFFF"/>
          <w:lang w:val="es-ES"/>
        </w:rPr>
        <w:t>en los mercados.</w:t>
      </w:r>
    </w:p>
    <w:p w:rsidR="00FA47C2" w:rsidRDefault="00FA47C2"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FA47C2">
        <w:rPr>
          <w:rFonts w:ascii="Times New Roman" w:hAnsi="Times New Roman" w:cs="Times New Roman"/>
          <w:color w:val="000000"/>
          <w:sz w:val="24"/>
          <w:szCs w:val="24"/>
          <w:shd w:val="clear" w:color="auto" w:fill="FFFFFF"/>
          <w:lang w:val="es-ES"/>
        </w:rPr>
        <w:t>Los derrumbes en los mercados de acciones</w:t>
      </w:r>
      <w:r>
        <w:rPr>
          <w:rFonts w:ascii="Times New Roman" w:hAnsi="Times New Roman" w:cs="Times New Roman"/>
          <w:color w:val="000000"/>
          <w:sz w:val="24"/>
          <w:szCs w:val="24"/>
          <w:shd w:val="clear" w:color="auto" w:fill="FFFFFF"/>
          <w:lang w:val="es-ES"/>
        </w:rPr>
        <w:t>.</w:t>
      </w:r>
    </w:p>
    <w:p w:rsidR="00FA47C2" w:rsidRDefault="007A58DB"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w:t>
      </w:r>
      <w:r w:rsidR="00FA47C2" w:rsidRPr="00FA47C2">
        <w:rPr>
          <w:rFonts w:ascii="Times New Roman" w:hAnsi="Times New Roman" w:cs="Times New Roman"/>
          <w:color w:val="000000"/>
          <w:sz w:val="24"/>
          <w:szCs w:val="24"/>
          <w:shd w:val="clear" w:color="auto" w:fill="FFFFFF"/>
          <w:lang w:val="es-ES"/>
        </w:rPr>
        <w:t>a depreciación o devaluación no anticipada de la tasa de cambio</w:t>
      </w:r>
      <w:r w:rsidR="00FA47C2">
        <w:rPr>
          <w:rFonts w:ascii="Times New Roman" w:hAnsi="Times New Roman" w:cs="Times New Roman"/>
          <w:color w:val="000000"/>
          <w:sz w:val="24"/>
          <w:szCs w:val="24"/>
          <w:shd w:val="clear" w:color="auto" w:fill="FFFFFF"/>
          <w:lang w:val="es-ES"/>
        </w:rPr>
        <w:t>.</w:t>
      </w:r>
    </w:p>
    <w:p w:rsidR="00FA47C2" w:rsidRDefault="00FA47C2"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FA47C2">
        <w:rPr>
          <w:rFonts w:ascii="Times New Roman" w:hAnsi="Times New Roman" w:cs="Times New Roman"/>
          <w:color w:val="000000"/>
          <w:sz w:val="24"/>
          <w:szCs w:val="24"/>
          <w:shd w:val="clear" w:color="auto" w:fill="FFFFFF"/>
          <w:lang w:val="es-ES"/>
        </w:rPr>
        <w:t>La información asimétrica.</w:t>
      </w:r>
    </w:p>
    <w:p w:rsidR="007A58DB" w:rsidRDefault="007A58DB"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w:t>
      </w:r>
      <w:r w:rsidRPr="007A58DB">
        <w:rPr>
          <w:rFonts w:ascii="Times New Roman" w:hAnsi="Times New Roman" w:cs="Times New Roman"/>
          <w:color w:val="000000"/>
          <w:sz w:val="24"/>
          <w:szCs w:val="24"/>
          <w:shd w:val="clear" w:color="auto" w:fill="FFFFFF"/>
          <w:lang w:val="es-ES"/>
        </w:rPr>
        <w:t>a dinámica económica general</w:t>
      </w:r>
      <w:r>
        <w:rPr>
          <w:rFonts w:ascii="Times New Roman" w:hAnsi="Times New Roman" w:cs="Times New Roman"/>
          <w:color w:val="000000"/>
          <w:sz w:val="24"/>
          <w:szCs w:val="24"/>
          <w:shd w:val="clear" w:color="auto" w:fill="FFFFFF"/>
          <w:lang w:val="es-ES"/>
        </w:rPr>
        <w:t xml:space="preserve"> estrechamente ligada a l</w:t>
      </w:r>
      <w:r w:rsidRPr="007A58DB">
        <w:rPr>
          <w:rFonts w:ascii="Times New Roman" w:hAnsi="Times New Roman" w:cs="Times New Roman"/>
          <w:color w:val="000000"/>
          <w:sz w:val="24"/>
          <w:szCs w:val="24"/>
          <w:shd w:val="clear" w:color="auto" w:fill="FFFFFF"/>
          <w:lang w:val="es-ES"/>
        </w:rPr>
        <w:t>os bancos.</w:t>
      </w:r>
    </w:p>
    <w:p w:rsidR="007A58DB" w:rsidRDefault="007A58DB"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Al igual que Argentina y </w:t>
      </w:r>
      <w:r w:rsidR="00776212">
        <w:rPr>
          <w:rFonts w:ascii="Times New Roman" w:hAnsi="Times New Roman" w:cs="Times New Roman"/>
          <w:color w:val="000000"/>
          <w:sz w:val="24"/>
          <w:szCs w:val="24"/>
          <w:shd w:val="clear" w:color="auto" w:fill="FFFFFF"/>
          <w:lang w:val="es-ES"/>
        </w:rPr>
        <w:t>México</w:t>
      </w:r>
      <w:r>
        <w:rPr>
          <w:rFonts w:ascii="Times New Roman" w:hAnsi="Times New Roman" w:cs="Times New Roman"/>
          <w:color w:val="000000"/>
          <w:sz w:val="24"/>
          <w:szCs w:val="24"/>
          <w:shd w:val="clear" w:color="auto" w:fill="FFFFFF"/>
          <w:lang w:val="es-ES"/>
        </w:rPr>
        <w:t xml:space="preserve">, Chile </w:t>
      </w:r>
      <w:r w:rsidR="00776212">
        <w:rPr>
          <w:rFonts w:ascii="Times New Roman" w:hAnsi="Times New Roman" w:cs="Times New Roman"/>
          <w:color w:val="000000"/>
          <w:sz w:val="24"/>
          <w:szCs w:val="24"/>
          <w:shd w:val="clear" w:color="auto" w:fill="FFFFFF"/>
          <w:lang w:val="es-ES"/>
        </w:rPr>
        <w:t>vivió</w:t>
      </w:r>
      <w:r>
        <w:rPr>
          <w:rFonts w:ascii="Times New Roman" w:hAnsi="Times New Roman" w:cs="Times New Roman"/>
          <w:color w:val="000000"/>
          <w:sz w:val="24"/>
          <w:szCs w:val="24"/>
          <w:shd w:val="clear" w:color="auto" w:fill="FFFFFF"/>
          <w:lang w:val="es-ES"/>
        </w:rPr>
        <w:t xml:space="preserve"> una experiencia de de</w:t>
      </w:r>
      <w:r w:rsidR="00DD0145">
        <w:rPr>
          <w:rFonts w:ascii="Times New Roman" w:hAnsi="Times New Roman" w:cs="Times New Roman"/>
          <w:color w:val="000000"/>
          <w:sz w:val="24"/>
          <w:szCs w:val="24"/>
          <w:shd w:val="clear" w:color="auto" w:fill="FFFFFF"/>
          <w:lang w:val="es-ES"/>
        </w:rPr>
        <w:t>sequilibrio económico que inició</w:t>
      </w:r>
      <w:r>
        <w:rPr>
          <w:rFonts w:ascii="Times New Roman" w:hAnsi="Times New Roman" w:cs="Times New Roman"/>
          <w:color w:val="000000"/>
          <w:sz w:val="24"/>
          <w:szCs w:val="24"/>
          <w:shd w:val="clear" w:color="auto" w:fill="FFFFFF"/>
          <w:lang w:val="es-ES"/>
        </w:rPr>
        <w:t xml:space="preserve"> con la caída del régimen militar por medio de  </w:t>
      </w:r>
      <w:r w:rsidRPr="00B26D07">
        <w:rPr>
          <w:rFonts w:ascii="Times New Roman" w:hAnsi="Times New Roman" w:cs="Times New Roman"/>
          <w:color w:val="000000"/>
          <w:sz w:val="24"/>
          <w:szCs w:val="24"/>
          <w:shd w:val="clear" w:color="auto" w:fill="FFFFFF"/>
          <w:lang w:val="es-ES"/>
        </w:rPr>
        <w:t>La Concertación de Partidos por la Democracia, una coalición de partidos de centro</w:t>
      </w:r>
      <w:r>
        <w:rPr>
          <w:rFonts w:ascii="Times New Roman" w:hAnsi="Times New Roman" w:cs="Times New Roman"/>
          <w:color w:val="000000"/>
          <w:sz w:val="24"/>
          <w:szCs w:val="24"/>
          <w:shd w:val="clear" w:color="auto" w:fill="FFFFFF"/>
          <w:lang w:val="es-ES"/>
        </w:rPr>
        <w:t xml:space="preserve"> </w:t>
      </w:r>
      <w:r w:rsidRPr="00B26D07">
        <w:rPr>
          <w:rFonts w:ascii="Times New Roman" w:hAnsi="Times New Roman" w:cs="Times New Roman"/>
          <w:color w:val="000000"/>
          <w:sz w:val="24"/>
          <w:szCs w:val="24"/>
          <w:shd w:val="clear" w:color="auto" w:fill="FFFFFF"/>
          <w:lang w:val="es-ES"/>
        </w:rPr>
        <w:t>e izquierda</w:t>
      </w:r>
      <w:r>
        <w:rPr>
          <w:rFonts w:ascii="Times New Roman" w:hAnsi="Times New Roman" w:cs="Times New Roman"/>
          <w:color w:val="000000"/>
          <w:sz w:val="24"/>
          <w:szCs w:val="24"/>
          <w:shd w:val="clear" w:color="auto" w:fill="FFFFFF"/>
          <w:lang w:val="es-ES"/>
        </w:rPr>
        <w:t>, el cual gobierna a Chile desde los 90s.</w:t>
      </w: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Las claves para el éxito de esta Concertación de Partidos </w:t>
      </w:r>
      <w:r w:rsidR="00DD0145">
        <w:rPr>
          <w:rFonts w:ascii="Times New Roman" w:hAnsi="Times New Roman" w:cs="Times New Roman"/>
          <w:color w:val="000000"/>
          <w:sz w:val="24"/>
          <w:szCs w:val="24"/>
          <w:shd w:val="clear" w:color="auto" w:fill="FFFFFF"/>
          <w:lang w:val="es-ES"/>
        </w:rPr>
        <w:t>fueron</w:t>
      </w:r>
      <w:r>
        <w:rPr>
          <w:rFonts w:ascii="Times New Roman" w:hAnsi="Times New Roman" w:cs="Times New Roman"/>
          <w:color w:val="000000"/>
          <w:sz w:val="24"/>
          <w:szCs w:val="24"/>
          <w:shd w:val="clear" w:color="auto" w:fill="FFFFFF"/>
          <w:lang w:val="es-ES"/>
        </w:rPr>
        <w:t>:</w:t>
      </w: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B26D07" w:rsidRDefault="00B26D07"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Unidad y </w:t>
      </w:r>
      <w:r w:rsidR="00776212">
        <w:rPr>
          <w:rFonts w:ascii="Times New Roman" w:hAnsi="Times New Roman" w:cs="Times New Roman"/>
          <w:color w:val="000000"/>
          <w:sz w:val="24"/>
          <w:szCs w:val="24"/>
          <w:shd w:val="clear" w:color="auto" w:fill="FFFFFF"/>
          <w:lang w:val="es-ES"/>
        </w:rPr>
        <w:t>disciplina</w:t>
      </w:r>
    </w:p>
    <w:p w:rsidR="00B26D07" w:rsidRDefault="00B26D07"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Objetivos nacionales</w:t>
      </w:r>
    </w:p>
    <w:p w:rsidR="00B26D07" w:rsidRDefault="00B26D07"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La transición militar</w:t>
      </w:r>
    </w:p>
    <w:p w:rsidR="00B26D07" w:rsidRDefault="00B26D07"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La Institucionalidad heredada</w:t>
      </w:r>
    </w:p>
    <w:p w:rsidR="00B26D07" w:rsidRDefault="00B26D07" w:rsidP="00183F39">
      <w:pPr>
        <w:pStyle w:val="Prrafodelista"/>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La continuidad del modelo económico</w:t>
      </w: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44500"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Todo esto</w:t>
      </w:r>
      <w:r w:rsidR="00DD0145">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logr</w:t>
      </w:r>
      <w:r w:rsidR="00DD0145">
        <w:rPr>
          <w:rFonts w:ascii="Times New Roman" w:hAnsi="Times New Roman" w:cs="Times New Roman"/>
          <w:color w:val="000000"/>
          <w:sz w:val="24"/>
          <w:szCs w:val="24"/>
          <w:shd w:val="clear" w:color="auto" w:fill="FFFFFF"/>
          <w:lang w:val="es-ES"/>
        </w:rPr>
        <w:t>ó</w:t>
      </w:r>
      <w:r>
        <w:rPr>
          <w:rFonts w:ascii="Times New Roman" w:hAnsi="Times New Roman" w:cs="Times New Roman"/>
          <w:color w:val="000000"/>
          <w:sz w:val="24"/>
          <w:szCs w:val="24"/>
          <w:shd w:val="clear" w:color="auto" w:fill="FFFFFF"/>
          <w:lang w:val="es-ES"/>
        </w:rPr>
        <w:t xml:space="preserve"> que Chile se colocara en posiciones privilegiadas en el panorama de la economía internacional. Sin embargo, derivado de la crisis asiática y a la desmotivación de la población</w:t>
      </w:r>
      <w:r w:rsidR="00DD0145">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debido a que la actual política no generaba </w:t>
      </w:r>
      <w:r w:rsidR="00044500">
        <w:rPr>
          <w:rFonts w:ascii="Times New Roman" w:hAnsi="Times New Roman" w:cs="Times New Roman"/>
          <w:color w:val="000000"/>
          <w:sz w:val="24"/>
          <w:szCs w:val="24"/>
          <w:shd w:val="clear" w:color="auto" w:fill="FFFFFF"/>
          <w:lang w:val="es-ES"/>
        </w:rPr>
        <w:t xml:space="preserve">desafíos nacionales y </w:t>
      </w:r>
      <w:r>
        <w:rPr>
          <w:rFonts w:ascii="Times New Roman" w:hAnsi="Times New Roman" w:cs="Times New Roman"/>
          <w:color w:val="000000"/>
          <w:sz w:val="24"/>
          <w:szCs w:val="24"/>
          <w:shd w:val="clear" w:color="auto" w:fill="FFFFFF"/>
          <w:lang w:val="es-ES"/>
        </w:rPr>
        <w:t xml:space="preserve">a </w:t>
      </w:r>
      <w:r w:rsidR="00044500">
        <w:rPr>
          <w:rFonts w:ascii="Times New Roman" w:hAnsi="Times New Roman" w:cs="Times New Roman"/>
          <w:color w:val="000000"/>
          <w:sz w:val="24"/>
          <w:szCs w:val="24"/>
          <w:shd w:val="clear" w:color="auto" w:fill="FFFFFF"/>
          <w:lang w:val="es-ES"/>
        </w:rPr>
        <w:t>otros</w:t>
      </w:r>
      <w:r>
        <w:rPr>
          <w:rFonts w:ascii="Times New Roman" w:hAnsi="Times New Roman" w:cs="Times New Roman"/>
          <w:color w:val="000000"/>
          <w:sz w:val="24"/>
          <w:szCs w:val="24"/>
          <w:shd w:val="clear" w:color="auto" w:fill="FFFFFF"/>
          <w:lang w:val="es-ES"/>
        </w:rPr>
        <w:t xml:space="preserve"> factores, </w:t>
      </w:r>
      <w:r w:rsidR="00044500">
        <w:rPr>
          <w:rFonts w:ascii="Times New Roman" w:hAnsi="Times New Roman" w:cs="Times New Roman"/>
          <w:color w:val="000000"/>
          <w:sz w:val="24"/>
          <w:szCs w:val="24"/>
          <w:shd w:val="clear" w:color="auto" w:fill="FFFFFF"/>
          <w:lang w:val="es-ES"/>
        </w:rPr>
        <w:t>la situación económica se fue erosionando.</w:t>
      </w:r>
    </w:p>
    <w:p w:rsidR="00044500"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B26D07"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De igual forma la inflación </w:t>
      </w:r>
      <w:r w:rsidR="00776212">
        <w:rPr>
          <w:rFonts w:ascii="Times New Roman" w:hAnsi="Times New Roman" w:cs="Times New Roman"/>
          <w:color w:val="000000"/>
          <w:sz w:val="24"/>
          <w:szCs w:val="24"/>
          <w:shd w:val="clear" w:color="auto" w:fill="FFFFFF"/>
          <w:lang w:val="es-ES"/>
        </w:rPr>
        <w:t>alcanzó</w:t>
      </w:r>
      <w:r>
        <w:rPr>
          <w:rFonts w:ascii="Times New Roman" w:hAnsi="Times New Roman" w:cs="Times New Roman"/>
          <w:color w:val="000000"/>
          <w:sz w:val="24"/>
          <w:szCs w:val="24"/>
          <w:shd w:val="clear" w:color="auto" w:fill="FFFFFF"/>
          <w:lang w:val="es-ES"/>
        </w:rPr>
        <w:t xml:space="preserve"> niveles insostenibles debido a una mala po</w:t>
      </w:r>
      <w:r w:rsidR="00DD0145">
        <w:rPr>
          <w:rFonts w:ascii="Times New Roman" w:hAnsi="Times New Roman" w:cs="Times New Roman"/>
          <w:color w:val="000000"/>
          <w:sz w:val="24"/>
          <w:szCs w:val="24"/>
          <w:shd w:val="clear" w:color="auto" w:fill="FFFFFF"/>
          <w:lang w:val="es-ES"/>
        </w:rPr>
        <w:t>lítica energética que incrementó</w:t>
      </w:r>
      <w:r>
        <w:rPr>
          <w:rFonts w:ascii="Times New Roman" w:hAnsi="Times New Roman" w:cs="Times New Roman"/>
          <w:color w:val="000000"/>
          <w:sz w:val="24"/>
          <w:szCs w:val="24"/>
          <w:shd w:val="clear" w:color="auto" w:fill="FFFFFF"/>
          <w:lang w:val="es-ES"/>
        </w:rPr>
        <w:t xml:space="preserve"> los costos de la luz y el gas.</w:t>
      </w:r>
    </w:p>
    <w:p w:rsidR="00044500"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44500" w:rsidRPr="00B26D07"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 falta de prevención y de ahorro en los años </w:t>
      </w:r>
      <w:r w:rsidR="00DD0145">
        <w:rPr>
          <w:rFonts w:ascii="Times New Roman" w:hAnsi="Times New Roman" w:cs="Times New Roman"/>
          <w:color w:val="000000"/>
          <w:sz w:val="24"/>
          <w:szCs w:val="24"/>
          <w:shd w:val="clear" w:color="auto" w:fill="FFFFFF"/>
          <w:lang w:val="es-ES"/>
        </w:rPr>
        <w:t xml:space="preserve">de </w:t>
      </w:r>
      <w:r>
        <w:rPr>
          <w:rFonts w:ascii="Times New Roman" w:hAnsi="Times New Roman" w:cs="Times New Roman"/>
          <w:color w:val="000000"/>
          <w:sz w:val="24"/>
          <w:szCs w:val="24"/>
          <w:shd w:val="clear" w:color="auto" w:fill="FFFFFF"/>
          <w:lang w:val="es-ES"/>
        </w:rPr>
        <w:t xml:space="preserve">bonanza no </w:t>
      </w:r>
      <w:r w:rsidR="00DD0145">
        <w:rPr>
          <w:rFonts w:ascii="Times New Roman" w:hAnsi="Times New Roman" w:cs="Times New Roman"/>
          <w:color w:val="000000"/>
          <w:sz w:val="24"/>
          <w:szCs w:val="24"/>
          <w:shd w:val="clear" w:color="auto" w:fill="FFFFFF"/>
          <w:lang w:val="es-ES"/>
        </w:rPr>
        <w:t>permitieron</w:t>
      </w:r>
      <w:r>
        <w:rPr>
          <w:rFonts w:ascii="Times New Roman" w:hAnsi="Times New Roman" w:cs="Times New Roman"/>
          <w:color w:val="000000"/>
          <w:sz w:val="24"/>
          <w:szCs w:val="24"/>
          <w:shd w:val="clear" w:color="auto" w:fill="FFFFFF"/>
          <w:lang w:val="es-ES"/>
        </w:rPr>
        <w:t xml:space="preserve"> dar un salto cualitativo en su desarrollo, estancándose en un bache que hasta la fecha no ha podido </w:t>
      </w:r>
      <w:r w:rsidR="00DD0145">
        <w:rPr>
          <w:rFonts w:ascii="Times New Roman" w:hAnsi="Times New Roman" w:cs="Times New Roman"/>
          <w:color w:val="000000"/>
          <w:sz w:val="24"/>
          <w:szCs w:val="24"/>
          <w:shd w:val="clear" w:color="auto" w:fill="FFFFFF"/>
          <w:lang w:val="es-ES"/>
        </w:rPr>
        <w:t>superar,</w:t>
      </w:r>
      <w:r>
        <w:rPr>
          <w:rFonts w:ascii="Times New Roman" w:hAnsi="Times New Roman" w:cs="Times New Roman"/>
          <w:color w:val="000000"/>
          <w:sz w:val="24"/>
          <w:szCs w:val="24"/>
          <w:shd w:val="clear" w:color="auto" w:fill="FFFFFF"/>
          <w:lang w:val="es-ES"/>
        </w:rPr>
        <w:t xml:space="preserve"> dándole </w:t>
      </w:r>
      <w:proofErr w:type="gramStart"/>
      <w:r>
        <w:rPr>
          <w:rFonts w:ascii="Times New Roman" w:hAnsi="Times New Roman" w:cs="Times New Roman"/>
          <w:color w:val="000000"/>
          <w:sz w:val="24"/>
          <w:szCs w:val="24"/>
          <w:shd w:val="clear" w:color="auto" w:fill="FFFFFF"/>
          <w:lang w:val="es-ES"/>
        </w:rPr>
        <w:t>paso</w:t>
      </w:r>
      <w:proofErr w:type="gramEnd"/>
      <w:r>
        <w:rPr>
          <w:rFonts w:ascii="Times New Roman" w:hAnsi="Times New Roman" w:cs="Times New Roman"/>
          <w:color w:val="000000"/>
          <w:sz w:val="24"/>
          <w:szCs w:val="24"/>
          <w:shd w:val="clear" w:color="auto" w:fill="FFFFFF"/>
          <w:lang w:val="es-ES"/>
        </w:rPr>
        <w:t xml:space="preserve"> a nuevas economías de </w:t>
      </w:r>
      <w:r w:rsidR="00776212">
        <w:rPr>
          <w:rFonts w:ascii="Times New Roman" w:hAnsi="Times New Roman" w:cs="Times New Roman"/>
          <w:color w:val="000000"/>
          <w:sz w:val="24"/>
          <w:szCs w:val="24"/>
          <w:shd w:val="clear" w:color="auto" w:fill="FFFFFF"/>
          <w:lang w:val="es-ES"/>
        </w:rPr>
        <w:t>Latinoamérica</w:t>
      </w:r>
      <w:r>
        <w:rPr>
          <w:rFonts w:ascii="Times New Roman" w:hAnsi="Times New Roman" w:cs="Times New Roman"/>
          <w:color w:val="000000"/>
          <w:sz w:val="24"/>
          <w:szCs w:val="24"/>
          <w:shd w:val="clear" w:color="auto" w:fill="FFFFFF"/>
          <w:lang w:val="es-ES"/>
        </w:rPr>
        <w:t xml:space="preserve"> a tomar su lugar.</w:t>
      </w:r>
    </w:p>
    <w:p w:rsidR="00B26D07" w:rsidRDefault="00B26D07"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1870FD" w:rsidRDefault="001870FD"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La </w:t>
      </w:r>
      <w:r w:rsidR="00776212">
        <w:rPr>
          <w:rFonts w:ascii="Times New Roman" w:hAnsi="Times New Roman" w:cs="Times New Roman"/>
          <w:color w:val="000000"/>
          <w:sz w:val="24"/>
          <w:szCs w:val="24"/>
          <w:shd w:val="clear" w:color="auto" w:fill="FFFFFF"/>
          <w:lang w:val="es-ES"/>
        </w:rPr>
        <w:t>República</w:t>
      </w:r>
      <w:r>
        <w:rPr>
          <w:rFonts w:ascii="Times New Roman" w:hAnsi="Times New Roman" w:cs="Times New Roman"/>
          <w:color w:val="000000"/>
          <w:sz w:val="24"/>
          <w:szCs w:val="24"/>
          <w:shd w:val="clear" w:color="auto" w:fill="FFFFFF"/>
          <w:lang w:val="es-ES"/>
        </w:rPr>
        <w:t xml:space="preserve"> Popular de China, representa el lado opuesto de la balanza. En lugar de la especulación, la política económica de China, se articula con las ciencias sociales, en </w:t>
      </w:r>
      <w:r w:rsidR="00776212">
        <w:rPr>
          <w:rFonts w:ascii="Times New Roman" w:hAnsi="Times New Roman" w:cs="Times New Roman"/>
          <w:color w:val="000000"/>
          <w:sz w:val="24"/>
          <w:szCs w:val="24"/>
          <w:shd w:val="clear" w:color="auto" w:fill="FFFFFF"/>
          <w:lang w:val="es-ES"/>
        </w:rPr>
        <w:t>específico,</w:t>
      </w:r>
      <w:r>
        <w:rPr>
          <w:rFonts w:ascii="Times New Roman" w:hAnsi="Times New Roman" w:cs="Times New Roman"/>
          <w:color w:val="000000"/>
          <w:sz w:val="24"/>
          <w:szCs w:val="24"/>
          <w:shd w:val="clear" w:color="auto" w:fill="FFFFFF"/>
          <w:lang w:val="es-ES"/>
        </w:rPr>
        <w:t xml:space="preserve"> de la antropología</w:t>
      </w:r>
      <w:r w:rsidR="007A58DB">
        <w:rPr>
          <w:rFonts w:ascii="Times New Roman" w:hAnsi="Times New Roman" w:cs="Times New Roman"/>
          <w:color w:val="000000"/>
          <w:sz w:val="24"/>
          <w:szCs w:val="24"/>
          <w:shd w:val="clear" w:color="auto" w:fill="FFFFFF"/>
          <w:lang w:val="es-ES"/>
        </w:rPr>
        <w:t xml:space="preserve"> (en su carácter etnográfico) </w:t>
      </w:r>
      <w:r>
        <w:rPr>
          <w:rFonts w:ascii="Times New Roman" w:hAnsi="Times New Roman" w:cs="Times New Roman"/>
          <w:color w:val="000000"/>
          <w:sz w:val="24"/>
          <w:szCs w:val="24"/>
          <w:shd w:val="clear" w:color="auto" w:fill="FFFFFF"/>
          <w:lang w:val="es-ES"/>
        </w:rPr>
        <w:t xml:space="preserve"> y la estadística, lo cual genera resultados reales de crecimiento económico.</w:t>
      </w:r>
    </w:p>
    <w:p w:rsidR="001870FD" w:rsidRDefault="001870FD"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7558E" w:rsidRDefault="001870FD"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Sin embargo</w:t>
      </w:r>
      <w:r w:rsidR="00DD0145">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no solo se basan </w:t>
      </w:r>
      <w:r w:rsidR="00DD0145">
        <w:rPr>
          <w:rFonts w:ascii="Times New Roman" w:hAnsi="Times New Roman" w:cs="Times New Roman"/>
          <w:color w:val="000000"/>
          <w:sz w:val="24"/>
          <w:szCs w:val="24"/>
          <w:shd w:val="clear" w:color="auto" w:fill="FFFFFF"/>
          <w:lang w:val="es-ES"/>
        </w:rPr>
        <w:t>en</w:t>
      </w:r>
      <w:r>
        <w:rPr>
          <w:rFonts w:ascii="Times New Roman" w:hAnsi="Times New Roman" w:cs="Times New Roman"/>
          <w:color w:val="000000"/>
          <w:sz w:val="24"/>
          <w:szCs w:val="24"/>
          <w:shd w:val="clear" w:color="auto" w:fill="FFFFFF"/>
          <w:lang w:val="es-ES"/>
        </w:rPr>
        <w:t xml:space="preserve"> los resultados </w:t>
      </w:r>
      <w:r w:rsidR="0087558E">
        <w:rPr>
          <w:rFonts w:ascii="Times New Roman" w:hAnsi="Times New Roman" w:cs="Times New Roman"/>
          <w:color w:val="000000"/>
          <w:sz w:val="24"/>
          <w:szCs w:val="24"/>
          <w:shd w:val="clear" w:color="auto" w:fill="FFFFFF"/>
          <w:lang w:val="es-ES"/>
        </w:rPr>
        <w:t>obtenidos</w:t>
      </w:r>
      <w:r>
        <w:rPr>
          <w:rFonts w:ascii="Times New Roman" w:hAnsi="Times New Roman" w:cs="Times New Roman"/>
          <w:color w:val="000000"/>
          <w:sz w:val="24"/>
          <w:szCs w:val="24"/>
          <w:shd w:val="clear" w:color="auto" w:fill="FFFFFF"/>
          <w:lang w:val="es-ES"/>
        </w:rPr>
        <w:t>,</w:t>
      </w:r>
      <w:r w:rsidR="00DD0145">
        <w:rPr>
          <w:rFonts w:ascii="Times New Roman" w:hAnsi="Times New Roman" w:cs="Times New Roman"/>
          <w:color w:val="000000"/>
          <w:sz w:val="24"/>
          <w:szCs w:val="24"/>
          <w:shd w:val="clear" w:color="auto" w:fill="FFFFFF"/>
          <w:lang w:val="es-ES"/>
        </w:rPr>
        <w:t xml:space="preserve"> sino que</w:t>
      </w:r>
      <w:r>
        <w:rPr>
          <w:rFonts w:ascii="Times New Roman" w:hAnsi="Times New Roman" w:cs="Times New Roman"/>
          <w:color w:val="000000"/>
          <w:sz w:val="24"/>
          <w:szCs w:val="24"/>
          <w:shd w:val="clear" w:color="auto" w:fill="FFFFFF"/>
          <w:lang w:val="es-ES"/>
        </w:rPr>
        <w:t xml:space="preserve"> además,</w:t>
      </w:r>
      <w:r w:rsidR="0087558E">
        <w:rPr>
          <w:rFonts w:ascii="Times New Roman" w:hAnsi="Times New Roman" w:cs="Times New Roman"/>
          <w:color w:val="000000"/>
          <w:sz w:val="24"/>
          <w:szCs w:val="24"/>
          <w:shd w:val="clear" w:color="auto" w:fill="FFFFFF"/>
          <w:lang w:val="es-ES"/>
        </w:rPr>
        <w:t xml:space="preserve"> evalúan si dicho crecimiento resultante es menor al esperado, </w:t>
      </w:r>
      <w:r w:rsidR="00D23AF2">
        <w:rPr>
          <w:rFonts w:ascii="Times New Roman" w:hAnsi="Times New Roman" w:cs="Times New Roman"/>
          <w:color w:val="000000"/>
          <w:sz w:val="24"/>
          <w:szCs w:val="24"/>
          <w:shd w:val="clear" w:color="auto" w:fill="FFFFFF"/>
          <w:lang w:val="es-ES"/>
        </w:rPr>
        <w:t xml:space="preserve">de ser </w:t>
      </w:r>
      <w:r w:rsidR="00776212">
        <w:rPr>
          <w:rFonts w:ascii="Times New Roman" w:hAnsi="Times New Roman" w:cs="Times New Roman"/>
          <w:color w:val="000000"/>
          <w:sz w:val="24"/>
          <w:szCs w:val="24"/>
          <w:shd w:val="clear" w:color="auto" w:fill="FFFFFF"/>
          <w:lang w:val="es-ES"/>
        </w:rPr>
        <w:t>así</w:t>
      </w:r>
      <w:r w:rsidR="00D23AF2">
        <w:rPr>
          <w:rFonts w:ascii="Times New Roman" w:hAnsi="Times New Roman" w:cs="Times New Roman"/>
          <w:color w:val="000000"/>
          <w:sz w:val="24"/>
          <w:szCs w:val="24"/>
          <w:shd w:val="clear" w:color="auto" w:fill="FFFFFF"/>
          <w:lang w:val="es-ES"/>
        </w:rPr>
        <w:t xml:space="preserve">, </w:t>
      </w:r>
      <w:r w:rsidR="0087558E">
        <w:rPr>
          <w:rFonts w:ascii="Times New Roman" w:hAnsi="Times New Roman" w:cs="Times New Roman"/>
          <w:color w:val="000000"/>
          <w:sz w:val="24"/>
          <w:szCs w:val="24"/>
          <w:shd w:val="clear" w:color="auto" w:fill="FFFFFF"/>
          <w:lang w:val="es-ES"/>
        </w:rPr>
        <w:t>se hace una estimación tomando el crecimiento de años anteriores y es presentado a la población a fin de motivar la actividad económica y por lo tanto</w:t>
      </w:r>
      <w:r w:rsidR="00DD0145">
        <w:rPr>
          <w:rFonts w:ascii="Times New Roman" w:hAnsi="Times New Roman" w:cs="Times New Roman"/>
          <w:color w:val="000000"/>
          <w:sz w:val="24"/>
          <w:szCs w:val="24"/>
          <w:shd w:val="clear" w:color="auto" w:fill="FFFFFF"/>
          <w:lang w:val="es-ES"/>
        </w:rPr>
        <w:t>,</w:t>
      </w:r>
      <w:r w:rsidR="0087558E">
        <w:rPr>
          <w:rFonts w:ascii="Times New Roman" w:hAnsi="Times New Roman" w:cs="Times New Roman"/>
          <w:color w:val="000000"/>
          <w:sz w:val="24"/>
          <w:szCs w:val="24"/>
          <w:shd w:val="clear" w:color="auto" w:fill="FFFFFF"/>
          <w:lang w:val="es-ES"/>
        </w:rPr>
        <w:t xml:space="preserve"> </w:t>
      </w:r>
      <w:r w:rsidR="00DD0145">
        <w:rPr>
          <w:rFonts w:ascii="Times New Roman" w:hAnsi="Times New Roman" w:cs="Times New Roman"/>
          <w:color w:val="000000"/>
          <w:sz w:val="24"/>
          <w:szCs w:val="24"/>
          <w:shd w:val="clear" w:color="auto" w:fill="FFFFFF"/>
          <w:lang w:val="es-ES"/>
        </w:rPr>
        <w:t>incrementar el Producto Interno Bruto (</w:t>
      </w:r>
      <w:r w:rsidR="0087558E">
        <w:rPr>
          <w:rFonts w:ascii="Times New Roman" w:hAnsi="Times New Roman" w:cs="Times New Roman"/>
          <w:color w:val="000000"/>
          <w:sz w:val="24"/>
          <w:szCs w:val="24"/>
          <w:shd w:val="clear" w:color="auto" w:fill="FFFFFF"/>
          <w:lang w:val="es-ES"/>
        </w:rPr>
        <w:t>PIB</w:t>
      </w:r>
      <w:r w:rsidR="00DD0145">
        <w:rPr>
          <w:rFonts w:ascii="Times New Roman" w:hAnsi="Times New Roman" w:cs="Times New Roman"/>
          <w:color w:val="000000"/>
          <w:sz w:val="24"/>
          <w:szCs w:val="24"/>
          <w:shd w:val="clear" w:color="auto" w:fill="FFFFFF"/>
          <w:lang w:val="es-ES"/>
        </w:rPr>
        <w:t>)</w:t>
      </w:r>
      <w:r w:rsidR="0087558E">
        <w:rPr>
          <w:rFonts w:ascii="Times New Roman" w:hAnsi="Times New Roman" w:cs="Times New Roman"/>
          <w:color w:val="000000"/>
          <w:sz w:val="24"/>
          <w:szCs w:val="24"/>
          <w:shd w:val="clear" w:color="auto" w:fill="FFFFFF"/>
          <w:lang w:val="es-ES"/>
        </w:rPr>
        <w:t>.</w:t>
      </w:r>
    </w:p>
    <w:p w:rsidR="007A58DB" w:rsidRDefault="007A58DB"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87558E" w:rsidRDefault="007A58DB"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China representa</w:t>
      </w:r>
      <w:r w:rsidR="005510C4">
        <w:rPr>
          <w:rFonts w:ascii="Times New Roman" w:hAnsi="Times New Roman" w:cs="Times New Roman"/>
          <w:color w:val="000000"/>
          <w:sz w:val="24"/>
          <w:szCs w:val="24"/>
          <w:shd w:val="clear" w:color="auto" w:fill="FFFFFF"/>
          <w:lang w:val="es-ES"/>
        </w:rPr>
        <w:t>, a nivel internacional,</w:t>
      </w:r>
      <w:r>
        <w:rPr>
          <w:rFonts w:ascii="Times New Roman" w:hAnsi="Times New Roman" w:cs="Times New Roman"/>
          <w:color w:val="000000"/>
          <w:sz w:val="24"/>
          <w:szCs w:val="24"/>
          <w:shd w:val="clear" w:color="auto" w:fill="FFFFFF"/>
          <w:lang w:val="es-ES"/>
        </w:rPr>
        <w:t xml:space="preserve"> la mejor estrategia de desarrollo económico, implementando políticas microeconómicas y macroeconómicas. </w:t>
      </w:r>
    </w:p>
    <w:p w:rsidR="005510C4" w:rsidRDefault="005510C4"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5510C4" w:rsidRDefault="00DD0145"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El</w:t>
      </w:r>
      <w:r w:rsidR="005510C4">
        <w:rPr>
          <w:rFonts w:ascii="Times New Roman" w:hAnsi="Times New Roman" w:cs="Times New Roman"/>
          <w:color w:val="000000"/>
          <w:sz w:val="24"/>
          <w:szCs w:val="24"/>
          <w:shd w:val="clear" w:color="auto" w:fill="FFFFFF"/>
          <w:lang w:val="es-ES"/>
        </w:rPr>
        <w:t xml:space="preserve"> enigma chino no es </w:t>
      </w:r>
      <w:r w:rsidR="00776212">
        <w:rPr>
          <w:rFonts w:ascii="Times New Roman" w:hAnsi="Times New Roman" w:cs="Times New Roman"/>
          <w:color w:val="000000"/>
          <w:sz w:val="24"/>
          <w:szCs w:val="24"/>
          <w:shd w:val="clear" w:color="auto" w:fill="FFFFFF"/>
          <w:lang w:val="es-ES"/>
        </w:rPr>
        <w:t>más</w:t>
      </w:r>
      <w:r w:rsidR="005510C4">
        <w:rPr>
          <w:rFonts w:ascii="Times New Roman" w:hAnsi="Times New Roman" w:cs="Times New Roman"/>
          <w:color w:val="000000"/>
          <w:sz w:val="24"/>
          <w:szCs w:val="24"/>
          <w:shd w:val="clear" w:color="auto" w:fill="FFFFFF"/>
          <w:lang w:val="es-ES"/>
        </w:rPr>
        <w:t xml:space="preserve"> que la occidentalización de su</w:t>
      </w:r>
      <w:r>
        <w:rPr>
          <w:rFonts w:ascii="Times New Roman" w:hAnsi="Times New Roman" w:cs="Times New Roman"/>
          <w:color w:val="000000"/>
          <w:sz w:val="24"/>
          <w:szCs w:val="24"/>
          <w:shd w:val="clear" w:color="auto" w:fill="FFFFFF"/>
          <w:lang w:val="es-ES"/>
        </w:rPr>
        <w:t>s</w:t>
      </w:r>
      <w:r w:rsidR="005510C4">
        <w:rPr>
          <w:rFonts w:ascii="Times New Roman" w:hAnsi="Times New Roman" w:cs="Times New Roman"/>
          <w:color w:val="000000"/>
          <w:sz w:val="24"/>
          <w:szCs w:val="24"/>
          <w:shd w:val="clear" w:color="auto" w:fill="FFFFFF"/>
          <w:lang w:val="es-ES"/>
        </w:rPr>
        <w:t xml:space="preserve"> actividades económicas, culturales y políticas, la apertura </w:t>
      </w:r>
      <w:r w:rsidR="003464DC">
        <w:rPr>
          <w:rFonts w:ascii="Times New Roman" w:hAnsi="Times New Roman" w:cs="Times New Roman"/>
          <w:color w:val="000000"/>
          <w:sz w:val="24"/>
          <w:szCs w:val="24"/>
          <w:shd w:val="clear" w:color="auto" w:fill="FFFFFF"/>
          <w:lang w:val="es-ES"/>
        </w:rPr>
        <w:t>internacional</w:t>
      </w:r>
      <w:r w:rsidR="005510C4">
        <w:rPr>
          <w:rFonts w:ascii="Times New Roman" w:hAnsi="Times New Roman" w:cs="Times New Roman"/>
          <w:color w:val="000000"/>
          <w:sz w:val="24"/>
          <w:szCs w:val="24"/>
          <w:shd w:val="clear" w:color="auto" w:fill="FFFFFF"/>
          <w:lang w:val="es-ES"/>
        </w:rPr>
        <w:t xml:space="preserve"> y la reorganización su capital humano, enfocado a actividades de producción, sin dejar atrás sus tradiciones y principalmente el desarrollo humano, la motivación y la implementación del análisis estadístico en las actividades económicas y políticas del país. </w:t>
      </w:r>
    </w:p>
    <w:p w:rsidR="005510C4" w:rsidRDefault="005510C4"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44500"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B26D07" w:rsidRPr="001068FA" w:rsidRDefault="001068FA" w:rsidP="00183F39">
      <w:pPr>
        <w:autoSpaceDE w:val="0"/>
        <w:autoSpaceDN w:val="0"/>
        <w:adjustRightInd w:val="0"/>
        <w:spacing w:after="0" w:line="240" w:lineRule="auto"/>
        <w:jc w:val="both"/>
        <w:rPr>
          <w:rFonts w:ascii="Times New Roman" w:hAnsi="Times New Roman" w:cs="Times New Roman"/>
          <w:b/>
          <w:color w:val="000000"/>
          <w:sz w:val="24"/>
          <w:szCs w:val="24"/>
          <w:shd w:val="clear" w:color="auto" w:fill="FFFFFF"/>
          <w:lang w:val="es-ES"/>
        </w:rPr>
      </w:pPr>
      <w:r>
        <w:rPr>
          <w:rFonts w:ascii="Times New Roman" w:hAnsi="Times New Roman" w:cs="Times New Roman"/>
          <w:b/>
          <w:color w:val="000000"/>
          <w:sz w:val="24"/>
          <w:szCs w:val="24"/>
          <w:shd w:val="clear" w:color="auto" w:fill="FFFFFF"/>
          <w:lang w:val="es-ES"/>
        </w:rPr>
        <w:t>Conclusión</w:t>
      </w:r>
    </w:p>
    <w:p w:rsidR="00044500"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044500" w:rsidRDefault="00044500" w:rsidP="00183F39">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Como vemos la </w:t>
      </w:r>
      <w:r w:rsidR="003464DC">
        <w:rPr>
          <w:rFonts w:ascii="Times New Roman" w:hAnsi="Times New Roman" w:cs="Times New Roman"/>
          <w:color w:val="000000"/>
          <w:sz w:val="24"/>
          <w:szCs w:val="24"/>
          <w:shd w:val="clear" w:color="auto" w:fill="FFFFFF"/>
          <w:lang w:val="es-ES"/>
        </w:rPr>
        <w:t>implementación de</w:t>
      </w:r>
      <w:r>
        <w:rPr>
          <w:rFonts w:ascii="Times New Roman" w:hAnsi="Times New Roman" w:cs="Times New Roman"/>
          <w:color w:val="000000"/>
          <w:sz w:val="24"/>
          <w:szCs w:val="24"/>
          <w:shd w:val="clear" w:color="auto" w:fill="FFFFFF"/>
          <w:lang w:val="es-ES"/>
        </w:rPr>
        <w:t xml:space="preserve"> políticas económicas </w:t>
      </w:r>
      <w:r w:rsidR="003464DC">
        <w:rPr>
          <w:rFonts w:ascii="Times New Roman" w:hAnsi="Times New Roman" w:cs="Times New Roman"/>
          <w:color w:val="000000"/>
          <w:sz w:val="24"/>
          <w:szCs w:val="24"/>
          <w:shd w:val="clear" w:color="auto" w:fill="FFFFFF"/>
          <w:lang w:val="es-ES"/>
        </w:rPr>
        <w:t xml:space="preserve">en los últimos años, </w:t>
      </w:r>
      <w:r>
        <w:rPr>
          <w:rFonts w:ascii="Times New Roman" w:hAnsi="Times New Roman" w:cs="Times New Roman"/>
          <w:color w:val="000000"/>
          <w:sz w:val="24"/>
          <w:szCs w:val="24"/>
          <w:shd w:val="clear" w:color="auto" w:fill="FFFFFF"/>
          <w:lang w:val="es-ES"/>
        </w:rPr>
        <w:t>generan soluciones de corto plazo</w:t>
      </w:r>
      <w:r w:rsidR="003464DC">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sin embargo las consecuencias a largo plazos no se hacen esperar, como lo </w:t>
      </w:r>
      <w:r w:rsidR="003464DC">
        <w:rPr>
          <w:rFonts w:ascii="Times New Roman" w:hAnsi="Times New Roman" w:cs="Times New Roman"/>
          <w:color w:val="000000"/>
          <w:sz w:val="24"/>
          <w:szCs w:val="24"/>
          <w:shd w:val="clear" w:color="auto" w:fill="FFFFFF"/>
          <w:lang w:val="es-ES"/>
        </w:rPr>
        <w:t>de</w:t>
      </w:r>
      <w:r>
        <w:rPr>
          <w:rFonts w:ascii="Times New Roman" w:hAnsi="Times New Roman" w:cs="Times New Roman"/>
          <w:color w:val="000000"/>
          <w:sz w:val="24"/>
          <w:szCs w:val="24"/>
          <w:shd w:val="clear" w:color="auto" w:fill="FFFFFF"/>
          <w:lang w:val="es-ES"/>
        </w:rPr>
        <w:t xml:space="preserve">muestra lo sucedido en </w:t>
      </w:r>
      <w:r w:rsidR="00776212">
        <w:rPr>
          <w:rFonts w:ascii="Times New Roman" w:hAnsi="Times New Roman" w:cs="Times New Roman"/>
          <w:color w:val="000000"/>
          <w:sz w:val="24"/>
          <w:szCs w:val="24"/>
          <w:shd w:val="clear" w:color="auto" w:fill="FFFFFF"/>
          <w:lang w:val="es-ES"/>
        </w:rPr>
        <w:t>México, Argentina y C</w:t>
      </w:r>
      <w:r>
        <w:rPr>
          <w:rFonts w:ascii="Times New Roman" w:hAnsi="Times New Roman" w:cs="Times New Roman"/>
          <w:color w:val="000000"/>
          <w:sz w:val="24"/>
          <w:szCs w:val="24"/>
          <w:shd w:val="clear" w:color="auto" w:fill="FFFFFF"/>
          <w:lang w:val="es-ES"/>
        </w:rPr>
        <w:t xml:space="preserve">hile. China representa la sanidad de las políticas </w:t>
      </w:r>
      <w:r w:rsidR="00776212">
        <w:rPr>
          <w:rFonts w:ascii="Times New Roman" w:hAnsi="Times New Roman" w:cs="Times New Roman"/>
          <w:color w:val="000000"/>
          <w:sz w:val="24"/>
          <w:szCs w:val="24"/>
          <w:shd w:val="clear" w:color="auto" w:fill="FFFFFF"/>
          <w:lang w:val="es-ES"/>
        </w:rPr>
        <w:t>públicas</w:t>
      </w:r>
      <w:r>
        <w:rPr>
          <w:rFonts w:ascii="Times New Roman" w:hAnsi="Times New Roman" w:cs="Times New Roman"/>
          <w:color w:val="000000"/>
          <w:sz w:val="24"/>
          <w:szCs w:val="24"/>
          <w:shd w:val="clear" w:color="auto" w:fill="FFFFFF"/>
          <w:lang w:val="es-ES"/>
        </w:rPr>
        <w:t xml:space="preserve">, con la articulación de las ciencias sociales, para dar paso a la atención de su población, sin dejar de participar en el mercado internacional, del cual </w:t>
      </w:r>
      <w:r w:rsidR="003464DC">
        <w:rPr>
          <w:rFonts w:ascii="Times New Roman" w:hAnsi="Times New Roman" w:cs="Times New Roman"/>
          <w:color w:val="000000"/>
          <w:sz w:val="24"/>
          <w:szCs w:val="24"/>
          <w:shd w:val="clear" w:color="auto" w:fill="FFFFFF"/>
          <w:lang w:val="es-ES"/>
        </w:rPr>
        <w:lastRenderedPageBreak/>
        <w:t>C</w:t>
      </w:r>
      <w:r>
        <w:rPr>
          <w:rFonts w:ascii="Times New Roman" w:hAnsi="Times New Roman" w:cs="Times New Roman"/>
          <w:color w:val="000000"/>
          <w:sz w:val="24"/>
          <w:szCs w:val="24"/>
          <w:shd w:val="clear" w:color="auto" w:fill="FFFFFF"/>
          <w:lang w:val="es-ES"/>
        </w:rPr>
        <w:t>hina</w:t>
      </w:r>
      <w:r w:rsidR="003464DC">
        <w:rPr>
          <w:rFonts w:ascii="Times New Roman" w:hAnsi="Times New Roman" w:cs="Times New Roman"/>
          <w:color w:val="000000"/>
          <w:sz w:val="24"/>
          <w:szCs w:val="24"/>
          <w:shd w:val="clear" w:color="auto" w:fill="FFFFFF"/>
          <w:lang w:val="es-ES"/>
        </w:rPr>
        <w:t>,</w:t>
      </w:r>
      <w:r>
        <w:rPr>
          <w:rFonts w:ascii="Times New Roman" w:hAnsi="Times New Roman" w:cs="Times New Roman"/>
          <w:color w:val="000000"/>
          <w:sz w:val="24"/>
          <w:szCs w:val="24"/>
          <w:shd w:val="clear" w:color="auto" w:fill="FFFFFF"/>
          <w:lang w:val="es-ES"/>
        </w:rPr>
        <w:t xml:space="preserve"> da entrada a la occ</w:t>
      </w:r>
      <w:r w:rsidR="003464DC">
        <w:rPr>
          <w:rFonts w:ascii="Times New Roman" w:hAnsi="Times New Roman" w:cs="Times New Roman"/>
          <w:color w:val="000000"/>
          <w:sz w:val="24"/>
          <w:szCs w:val="24"/>
          <w:shd w:val="clear" w:color="auto" w:fill="FFFFFF"/>
          <w:lang w:val="es-ES"/>
        </w:rPr>
        <w:t>identalización sin dejar</w:t>
      </w:r>
      <w:r>
        <w:rPr>
          <w:rFonts w:ascii="Times New Roman" w:hAnsi="Times New Roman" w:cs="Times New Roman"/>
          <w:color w:val="000000"/>
          <w:sz w:val="24"/>
          <w:szCs w:val="24"/>
          <w:shd w:val="clear" w:color="auto" w:fill="FFFFFF"/>
          <w:lang w:val="es-ES"/>
        </w:rPr>
        <w:t xml:space="preserve"> atrás sus tradiciones y principalmente el desarrollo de su pueblo.</w:t>
      </w:r>
    </w:p>
    <w:p w:rsidR="001068FA" w:rsidRDefault="001068FA" w:rsidP="00B26D07">
      <w:pPr>
        <w:autoSpaceDE w:val="0"/>
        <w:autoSpaceDN w:val="0"/>
        <w:adjustRightInd w:val="0"/>
        <w:spacing w:after="0" w:line="240" w:lineRule="auto"/>
        <w:rPr>
          <w:color w:val="000000"/>
          <w:sz w:val="27"/>
          <w:szCs w:val="27"/>
        </w:rPr>
      </w:pPr>
    </w:p>
    <w:p w:rsidR="001068FA" w:rsidRDefault="001068FA" w:rsidP="00B26D07">
      <w:pPr>
        <w:autoSpaceDE w:val="0"/>
        <w:autoSpaceDN w:val="0"/>
        <w:adjustRightInd w:val="0"/>
        <w:spacing w:after="0" w:line="240" w:lineRule="auto"/>
        <w:rPr>
          <w:color w:val="000000"/>
          <w:sz w:val="27"/>
          <w:szCs w:val="27"/>
        </w:rPr>
      </w:pPr>
    </w:p>
    <w:p w:rsidR="001068FA" w:rsidRPr="001068FA" w:rsidRDefault="001068FA" w:rsidP="00B26D07">
      <w:pPr>
        <w:autoSpaceDE w:val="0"/>
        <w:autoSpaceDN w:val="0"/>
        <w:adjustRightInd w:val="0"/>
        <w:spacing w:after="0" w:line="240" w:lineRule="auto"/>
        <w:rPr>
          <w:rFonts w:ascii="Times New Roman" w:hAnsi="Times New Roman" w:cs="Times New Roman"/>
          <w:b/>
          <w:color w:val="000000"/>
          <w:sz w:val="27"/>
          <w:szCs w:val="27"/>
        </w:rPr>
      </w:pPr>
      <w:proofErr w:type="spellStart"/>
      <w:r w:rsidRPr="001068FA">
        <w:rPr>
          <w:rFonts w:ascii="Times New Roman" w:hAnsi="Times New Roman" w:cs="Times New Roman"/>
          <w:b/>
          <w:color w:val="000000"/>
          <w:sz w:val="27"/>
          <w:szCs w:val="27"/>
        </w:rPr>
        <w:t>Bibliografia</w:t>
      </w:r>
      <w:proofErr w:type="spellEnd"/>
    </w:p>
    <w:p w:rsidR="001068FA" w:rsidRDefault="001068FA" w:rsidP="00B26D07">
      <w:pPr>
        <w:autoSpaceDE w:val="0"/>
        <w:autoSpaceDN w:val="0"/>
        <w:adjustRightInd w:val="0"/>
        <w:spacing w:after="0" w:line="240" w:lineRule="auto"/>
        <w:rPr>
          <w:color w:val="000000"/>
          <w:sz w:val="27"/>
          <w:szCs w:val="27"/>
        </w:rPr>
      </w:pPr>
    </w:p>
    <w:p w:rsidR="000445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1068FA">
        <w:rPr>
          <w:rFonts w:ascii="Times New Roman" w:hAnsi="Times New Roman" w:cs="Times New Roman"/>
          <w:color w:val="000000"/>
          <w:sz w:val="24"/>
          <w:szCs w:val="24"/>
          <w:shd w:val="clear" w:color="auto" w:fill="FFFFFF"/>
          <w:lang w:val="es-ES"/>
        </w:rPr>
        <w:t>Millán, H. (enero-junio, 1999). Las causas de la crisis financiera en México. Economía, Sociedad y Territorio, vol. II, núm. 5, pp. 25-66.</w:t>
      </w:r>
    </w:p>
    <w:p w:rsidR="004521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4521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roofErr w:type="spellStart"/>
      <w:r w:rsidRPr="001068FA">
        <w:rPr>
          <w:rFonts w:ascii="Times New Roman" w:hAnsi="Times New Roman" w:cs="Times New Roman"/>
          <w:color w:val="000000"/>
          <w:sz w:val="24"/>
          <w:szCs w:val="24"/>
          <w:shd w:val="clear" w:color="auto" w:fill="FFFFFF"/>
          <w:lang w:val="es-ES"/>
        </w:rPr>
        <w:t>Xin</w:t>
      </w:r>
      <w:proofErr w:type="spellEnd"/>
      <w:r w:rsidRPr="001068FA">
        <w:rPr>
          <w:rFonts w:ascii="Times New Roman" w:hAnsi="Times New Roman" w:cs="Times New Roman"/>
          <w:color w:val="000000"/>
          <w:sz w:val="24"/>
          <w:szCs w:val="24"/>
          <w:shd w:val="clear" w:color="auto" w:fill="FFFFFF"/>
          <w:lang w:val="es-ES"/>
        </w:rPr>
        <w:t>, L. (enero-junio, 2013). EL ENIGMA DE CHINA. Antípoda. Revista de Antropología y Arqueología, núm. 16, pp. 27-58.</w:t>
      </w:r>
    </w:p>
    <w:p w:rsidR="004521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4521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roofErr w:type="spellStart"/>
      <w:r w:rsidRPr="001068FA">
        <w:rPr>
          <w:rFonts w:ascii="Times New Roman" w:hAnsi="Times New Roman" w:cs="Times New Roman"/>
          <w:color w:val="000000"/>
          <w:sz w:val="24"/>
          <w:szCs w:val="24"/>
          <w:shd w:val="clear" w:color="auto" w:fill="FFFFFF"/>
          <w:lang w:val="es-ES"/>
        </w:rPr>
        <w:t>Lunnisi</w:t>
      </w:r>
      <w:proofErr w:type="spellEnd"/>
      <w:r w:rsidRPr="001068FA">
        <w:rPr>
          <w:rFonts w:ascii="Times New Roman" w:hAnsi="Times New Roman" w:cs="Times New Roman"/>
          <w:color w:val="000000"/>
          <w:sz w:val="24"/>
          <w:szCs w:val="24"/>
          <w:shd w:val="clear" w:color="auto" w:fill="FFFFFF"/>
          <w:lang w:val="es-ES"/>
        </w:rPr>
        <w:t xml:space="preserve">, C. (noviembre, 2004). Crisis bancaria y financiera: un repaso a la teoría y a la experiencia argentina reciente. </w:t>
      </w:r>
      <w:proofErr w:type="spellStart"/>
      <w:r w:rsidRPr="001068FA">
        <w:rPr>
          <w:rFonts w:ascii="Times New Roman" w:hAnsi="Times New Roman" w:cs="Times New Roman"/>
          <w:color w:val="000000"/>
          <w:sz w:val="24"/>
          <w:szCs w:val="24"/>
          <w:shd w:val="clear" w:color="auto" w:fill="FFFFFF"/>
          <w:lang w:val="es-ES"/>
        </w:rPr>
        <w:t>Invenio</w:t>
      </w:r>
      <w:proofErr w:type="spellEnd"/>
      <w:r w:rsidRPr="001068FA">
        <w:rPr>
          <w:rFonts w:ascii="Times New Roman" w:hAnsi="Times New Roman" w:cs="Times New Roman"/>
          <w:color w:val="000000"/>
          <w:sz w:val="24"/>
          <w:szCs w:val="24"/>
          <w:shd w:val="clear" w:color="auto" w:fill="FFFFFF"/>
          <w:lang w:val="es-ES"/>
        </w:rPr>
        <w:t>, vol. 7, núm. 13, pp. 71-102.</w:t>
      </w:r>
    </w:p>
    <w:p w:rsidR="00452100" w:rsidRPr="001068FA"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452100" w:rsidRDefault="004521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r w:rsidRPr="001068FA">
        <w:rPr>
          <w:rFonts w:ascii="Times New Roman" w:hAnsi="Times New Roman" w:cs="Times New Roman"/>
          <w:color w:val="000000"/>
          <w:sz w:val="24"/>
          <w:szCs w:val="24"/>
          <w:shd w:val="clear" w:color="auto" w:fill="FFFFFF"/>
          <w:lang w:val="es-ES"/>
        </w:rPr>
        <w:t>Hernán</w:t>
      </w:r>
      <w:r w:rsidRPr="001068FA">
        <w:rPr>
          <w:rFonts w:ascii="Times New Roman" w:hAnsi="Times New Roman" w:cs="Times New Roman"/>
          <w:color w:val="000000"/>
          <w:sz w:val="24"/>
          <w:szCs w:val="24"/>
          <w:shd w:val="clear" w:color="auto" w:fill="FFFFFF"/>
          <w:lang w:val="es-ES"/>
        </w:rPr>
        <w:t>, L. (2008). La experiencia de la Concertación en Chile. Quórum. Revista de pensamiento iberoamericano, núm. 20, pp. 61-69.</w:t>
      </w:r>
    </w:p>
    <w:p w:rsidR="00044500" w:rsidRDefault="00044500" w:rsidP="001068FA">
      <w:pPr>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s-ES"/>
        </w:rPr>
      </w:pPr>
    </w:p>
    <w:p w:rsidR="003B777A" w:rsidRDefault="003B777A" w:rsidP="00B26D07">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p>
    <w:p w:rsidR="003B777A" w:rsidRDefault="003B777A" w:rsidP="00B26D07">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p>
    <w:p w:rsidR="003B777A" w:rsidRDefault="003B777A" w:rsidP="00B26D07">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Matricula: </w:t>
      </w:r>
      <w:r w:rsidR="008B47F2">
        <w:rPr>
          <w:rFonts w:ascii="Calibri" w:hAnsi="Calibri"/>
          <w:color w:val="444444"/>
          <w:sz w:val="23"/>
          <w:szCs w:val="23"/>
          <w:shd w:val="clear" w:color="auto" w:fill="FFFFFF"/>
        </w:rPr>
        <w:t>20150783</w:t>
      </w:r>
      <w:bookmarkStart w:id="0" w:name="_GoBack"/>
      <w:bookmarkEnd w:id="0"/>
    </w:p>
    <w:p w:rsidR="003B777A" w:rsidRDefault="003B777A" w:rsidP="00B26D07">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Juan Antonio Velasco Martínez</w:t>
      </w:r>
    </w:p>
    <w:p w:rsidR="00044500" w:rsidRDefault="00044500" w:rsidP="00B26D07">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p>
    <w:p w:rsidR="001870FD" w:rsidRPr="001870FD" w:rsidRDefault="0087558E" w:rsidP="001870FD">
      <w:pPr>
        <w:autoSpaceDE w:val="0"/>
        <w:autoSpaceDN w:val="0"/>
        <w:adjustRightInd w:val="0"/>
        <w:spacing w:after="0" w:line="240" w:lineRule="auto"/>
        <w:rPr>
          <w:rFonts w:ascii="Times New Roman" w:hAnsi="Times New Roman" w:cs="Times New Roman"/>
          <w:color w:val="000000"/>
          <w:sz w:val="24"/>
          <w:szCs w:val="24"/>
          <w:shd w:val="clear" w:color="auto" w:fill="FFFFFF"/>
          <w:lang w:val="es-ES"/>
        </w:rPr>
      </w:pPr>
      <w:r>
        <w:rPr>
          <w:rFonts w:ascii="Times New Roman" w:hAnsi="Times New Roman" w:cs="Times New Roman"/>
          <w:color w:val="000000"/>
          <w:sz w:val="24"/>
          <w:szCs w:val="24"/>
          <w:shd w:val="clear" w:color="auto" w:fill="FFFFFF"/>
          <w:lang w:val="es-ES"/>
        </w:rPr>
        <w:t xml:space="preserve"> </w:t>
      </w:r>
      <w:r w:rsidR="001870FD">
        <w:rPr>
          <w:rFonts w:ascii="Times New Roman" w:hAnsi="Times New Roman" w:cs="Times New Roman"/>
          <w:color w:val="000000"/>
          <w:sz w:val="24"/>
          <w:szCs w:val="24"/>
          <w:shd w:val="clear" w:color="auto" w:fill="FFFFFF"/>
          <w:lang w:val="es-ES"/>
        </w:rPr>
        <w:t xml:space="preserve"> </w:t>
      </w:r>
    </w:p>
    <w:p w:rsidR="002A556A" w:rsidRPr="003E689E" w:rsidRDefault="002A556A" w:rsidP="003E689E">
      <w:pPr>
        <w:rPr>
          <w:lang w:val="es-ES"/>
        </w:rPr>
      </w:pPr>
    </w:p>
    <w:sectPr w:rsidR="002A556A" w:rsidRPr="003E68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2203A"/>
    <w:multiLevelType w:val="hybridMultilevel"/>
    <w:tmpl w:val="A1EA3BB6"/>
    <w:lvl w:ilvl="0" w:tplc="4E8A90F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25237C6"/>
    <w:multiLevelType w:val="hybridMultilevel"/>
    <w:tmpl w:val="AB5EDA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2BD1986"/>
    <w:multiLevelType w:val="hybridMultilevel"/>
    <w:tmpl w:val="E1A4CD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8D"/>
    <w:rsid w:val="00044500"/>
    <w:rsid w:val="000528E8"/>
    <w:rsid w:val="000B3C8D"/>
    <w:rsid w:val="001068FA"/>
    <w:rsid w:val="00183F39"/>
    <w:rsid w:val="001870FD"/>
    <w:rsid w:val="0027270A"/>
    <w:rsid w:val="002A556A"/>
    <w:rsid w:val="003464DC"/>
    <w:rsid w:val="003B777A"/>
    <w:rsid w:val="003E689E"/>
    <w:rsid w:val="00452100"/>
    <w:rsid w:val="005510C4"/>
    <w:rsid w:val="00696269"/>
    <w:rsid w:val="00696745"/>
    <w:rsid w:val="00776212"/>
    <w:rsid w:val="00776C88"/>
    <w:rsid w:val="007A58DB"/>
    <w:rsid w:val="0087558E"/>
    <w:rsid w:val="008B47F2"/>
    <w:rsid w:val="008C7CF3"/>
    <w:rsid w:val="00982D64"/>
    <w:rsid w:val="00B04976"/>
    <w:rsid w:val="00B26D07"/>
    <w:rsid w:val="00BD70A6"/>
    <w:rsid w:val="00D23AF2"/>
    <w:rsid w:val="00D26FEB"/>
    <w:rsid w:val="00DD0145"/>
    <w:rsid w:val="00FA47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3462">
      <w:bodyDiv w:val="1"/>
      <w:marLeft w:val="0"/>
      <w:marRight w:val="0"/>
      <w:marTop w:val="0"/>
      <w:marBottom w:val="0"/>
      <w:divBdr>
        <w:top w:val="none" w:sz="0" w:space="0" w:color="auto"/>
        <w:left w:val="none" w:sz="0" w:space="0" w:color="auto"/>
        <w:bottom w:val="none" w:sz="0" w:space="0" w:color="auto"/>
        <w:right w:val="none" w:sz="0" w:space="0" w:color="auto"/>
      </w:divBdr>
      <w:divsChild>
        <w:div w:id="1361587782">
          <w:marLeft w:val="0"/>
          <w:marRight w:val="0"/>
          <w:marTop w:val="0"/>
          <w:marBottom w:val="0"/>
          <w:divBdr>
            <w:top w:val="none" w:sz="0" w:space="0" w:color="auto"/>
            <w:left w:val="none" w:sz="0" w:space="0" w:color="auto"/>
            <w:bottom w:val="none" w:sz="0" w:space="0" w:color="auto"/>
            <w:right w:val="none" w:sz="0" w:space="0" w:color="auto"/>
          </w:divBdr>
        </w:div>
        <w:div w:id="1228538236">
          <w:marLeft w:val="0"/>
          <w:marRight w:val="0"/>
          <w:marTop w:val="0"/>
          <w:marBottom w:val="0"/>
          <w:divBdr>
            <w:top w:val="none" w:sz="0" w:space="0" w:color="auto"/>
            <w:left w:val="none" w:sz="0" w:space="0" w:color="auto"/>
            <w:bottom w:val="none" w:sz="0" w:space="0" w:color="auto"/>
            <w:right w:val="none" w:sz="0" w:space="0" w:color="auto"/>
          </w:divBdr>
        </w:div>
        <w:div w:id="75366954">
          <w:marLeft w:val="0"/>
          <w:marRight w:val="0"/>
          <w:marTop w:val="0"/>
          <w:marBottom w:val="0"/>
          <w:divBdr>
            <w:top w:val="none" w:sz="0" w:space="0" w:color="auto"/>
            <w:left w:val="none" w:sz="0" w:space="0" w:color="auto"/>
            <w:bottom w:val="none" w:sz="0" w:space="0" w:color="auto"/>
            <w:right w:val="none" w:sz="0" w:space="0" w:color="auto"/>
          </w:divBdr>
        </w:div>
        <w:div w:id="429668274">
          <w:marLeft w:val="0"/>
          <w:marRight w:val="0"/>
          <w:marTop w:val="0"/>
          <w:marBottom w:val="0"/>
          <w:divBdr>
            <w:top w:val="none" w:sz="0" w:space="0" w:color="auto"/>
            <w:left w:val="none" w:sz="0" w:space="0" w:color="auto"/>
            <w:bottom w:val="none" w:sz="0" w:space="0" w:color="auto"/>
            <w:right w:val="none" w:sz="0" w:space="0" w:color="auto"/>
          </w:divBdr>
        </w:div>
        <w:div w:id="880477871">
          <w:marLeft w:val="0"/>
          <w:marRight w:val="0"/>
          <w:marTop w:val="0"/>
          <w:marBottom w:val="0"/>
          <w:divBdr>
            <w:top w:val="none" w:sz="0" w:space="0" w:color="auto"/>
            <w:left w:val="none" w:sz="0" w:space="0" w:color="auto"/>
            <w:bottom w:val="none" w:sz="0" w:space="0" w:color="auto"/>
            <w:right w:val="none" w:sz="0" w:space="0" w:color="auto"/>
          </w:divBdr>
        </w:div>
        <w:div w:id="1921139862">
          <w:marLeft w:val="0"/>
          <w:marRight w:val="0"/>
          <w:marTop w:val="0"/>
          <w:marBottom w:val="0"/>
          <w:divBdr>
            <w:top w:val="none" w:sz="0" w:space="0" w:color="auto"/>
            <w:left w:val="none" w:sz="0" w:space="0" w:color="auto"/>
            <w:bottom w:val="none" w:sz="0" w:space="0" w:color="auto"/>
            <w:right w:val="none" w:sz="0" w:space="0" w:color="auto"/>
          </w:divBdr>
        </w:div>
        <w:div w:id="1553155126">
          <w:marLeft w:val="0"/>
          <w:marRight w:val="0"/>
          <w:marTop w:val="0"/>
          <w:marBottom w:val="0"/>
          <w:divBdr>
            <w:top w:val="none" w:sz="0" w:space="0" w:color="auto"/>
            <w:left w:val="none" w:sz="0" w:space="0" w:color="auto"/>
            <w:bottom w:val="none" w:sz="0" w:space="0" w:color="auto"/>
            <w:right w:val="none" w:sz="0" w:space="0" w:color="auto"/>
          </w:divBdr>
        </w:div>
        <w:div w:id="1976642970">
          <w:marLeft w:val="0"/>
          <w:marRight w:val="0"/>
          <w:marTop w:val="0"/>
          <w:marBottom w:val="0"/>
          <w:divBdr>
            <w:top w:val="none" w:sz="0" w:space="0" w:color="auto"/>
            <w:left w:val="none" w:sz="0" w:space="0" w:color="auto"/>
            <w:bottom w:val="none" w:sz="0" w:space="0" w:color="auto"/>
            <w:right w:val="none" w:sz="0" w:space="0" w:color="auto"/>
          </w:divBdr>
        </w:div>
        <w:div w:id="353267106">
          <w:marLeft w:val="0"/>
          <w:marRight w:val="0"/>
          <w:marTop w:val="0"/>
          <w:marBottom w:val="0"/>
          <w:divBdr>
            <w:top w:val="none" w:sz="0" w:space="0" w:color="auto"/>
            <w:left w:val="none" w:sz="0" w:space="0" w:color="auto"/>
            <w:bottom w:val="none" w:sz="0" w:space="0" w:color="auto"/>
            <w:right w:val="none" w:sz="0" w:space="0" w:color="auto"/>
          </w:divBdr>
        </w:div>
      </w:divsChild>
    </w:div>
    <w:div w:id="201329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4</Pages>
  <Words>1252</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53093</cp:lastModifiedBy>
  <cp:revision>7</cp:revision>
  <dcterms:created xsi:type="dcterms:W3CDTF">2015-10-03T03:57:00Z</dcterms:created>
  <dcterms:modified xsi:type="dcterms:W3CDTF">2015-10-03T18:17:00Z</dcterms:modified>
</cp:coreProperties>
</file>