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F6" w:rsidRDefault="00257610" w:rsidP="00BB5A3B">
      <w:pPr>
        <w:spacing w:line="360" w:lineRule="auto"/>
        <w:jc w:val="both"/>
        <w:rPr>
          <w:rFonts w:ascii="Arial" w:hAnsi="Arial" w:cs="Arial"/>
          <w:b/>
        </w:rPr>
      </w:pPr>
      <w:r>
        <w:rPr>
          <w:rFonts w:ascii="Arial" w:hAnsi="Arial" w:cs="Arial"/>
          <w:b/>
        </w:rPr>
        <w:t>REPORTE DE LECTURA</w:t>
      </w:r>
      <w:r w:rsidR="000112D8" w:rsidRPr="000112D8">
        <w:rPr>
          <w:rFonts w:ascii="Arial" w:hAnsi="Arial" w:cs="Arial"/>
          <w:b/>
        </w:rPr>
        <w:t xml:space="preserve">: </w:t>
      </w:r>
      <w:r>
        <w:rPr>
          <w:rFonts w:ascii="Arial" w:hAnsi="Arial" w:cs="Arial"/>
          <w:b/>
        </w:rPr>
        <w:t>ANÁLISIS Y DIAGNÓSTICO DEL AMBIENTE EXTERNO</w:t>
      </w:r>
      <w:r w:rsidR="000112D8" w:rsidRPr="000112D8">
        <w:rPr>
          <w:rFonts w:ascii="Arial" w:hAnsi="Arial" w:cs="Arial"/>
          <w:b/>
        </w:rPr>
        <w:t>.</w:t>
      </w:r>
    </w:p>
    <w:p w:rsidR="00AD67F6" w:rsidRDefault="00AD67F6" w:rsidP="00BB5A3B">
      <w:pPr>
        <w:spacing w:line="360" w:lineRule="auto"/>
        <w:jc w:val="both"/>
        <w:rPr>
          <w:rFonts w:ascii="Arial" w:hAnsi="Arial" w:cs="Arial"/>
          <w:b/>
        </w:rPr>
      </w:pPr>
    </w:p>
    <w:p w:rsidR="00E9254F" w:rsidRDefault="00257610" w:rsidP="00BB5A3B">
      <w:pPr>
        <w:spacing w:line="360" w:lineRule="auto"/>
        <w:jc w:val="both"/>
        <w:rPr>
          <w:rFonts w:ascii="Arial" w:hAnsi="Arial" w:cs="Arial"/>
        </w:rPr>
      </w:pPr>
      <w:r>
        <w:rPr>
          <w:rFonts w:ascii="Arial" w:hAnsi="Arial" w:cs="Arial"/>
        </w:rPr>
        <w:t>El medio ambiente externo en el que se desarrolla cualquier institución pública o privada es fundamental para poder operar adecuadamente. Hay que recordar que toda organización depende de otras para su subsistencia.</w:t>
      </w:r>
    </w:p>
    <w:p w:rsidR="00257610" w:rsidRDefault="00257610" w:rsidP="00BB5A3B">
      <w:pPr>
        <w:spacing w:line="360" w:lineRule="auto"/>
        <w:jc w:val="both"/>
        <w:rPr>
          <w:rFonts w:ascii="Arial" w:hAnsi="Arial" w:cs="Arial"/>
        </w:rPr>
      </w:pPr>
      <w:r>
        <w:rPr>
          <w:rFonts w:ascii="Arial" w:hAnsi="Arial" w:cs="Arial"/>
        </w:rPr>
        <w:t>El medio ambiente externo se puede definir como un conjunto de elementos necesarios para la operación de una organización, pero que están fuera de ella, y no pertenecen a su dominio o control. El ignorar las amenazas y oportunidades que el medio ambiente ofrece puede poner en peligro la existencia de cualquier empresa.</w:t>
      </w:r>
    </w:p>
    <w:p w:rsidR="00913820" w:rsidRDefault="00913820" w:rsidP="00BB5A3B">
      <w:pPr>
        <w:spacing w:line="360" w:lineRule="auto"/>
        <w:jc w:val="both"/>
        <w:rPr>
          <w:rFonts w:ascii="Arial" w:hAnsi="Arial" w:cs="Arial"/>
        </w:rPr>
      </w:pPr>
      <w:r>
        <w:rPr>
          <w:rFonts w:ascii="Arial" w:hAnsi="Arial" w:cs="Arial"/>
        </w:rPr>
        <w:t xml:space="preserve">Hay </w:t>
      </w:r>
      <w:r w:rsidR="00F476E5">
        <w:rPr>
          <w:rFonts w:ascii="Arial" w:hAnsi="Arial" w:cs="Arial"/>
        </w:rPr>
        <w:t xml:space="preserve">elementos o </w:t>
      </w:r>
      <w:r>
        <w:rPr>
          <w:rFonts w:ascii="Arial" w:hAnsi="Arial" w:cs="Arial"/>
        </w:rPr>
        <w:t>factores</w:t>
      </w:r>
      <w:r w:rsidR="00F476E5">
        <w:rPr>
          <w:rFonts w:ascii="Arial" w:hAnsi="Arial" w:cs="Arial"/>
        </w:rPr>
        <w:t xml:space="preserve"> directos e indirectos que inciden </w:t>
      </w:r>
      <w:r w:rsidR="00AE6A55">
        <w:rPr>
          <w:rFonts w:ascii="Arial" w:hAnsi="Arial" w:cs="Arial"/>
        </w:rPr>
        <w:t>sobre la organización.</w:t>
      </w:r>
    </w:p>
    <w:p w:rsidR="00AE6A55" w:rsidRDefault="00AE6A55" w:rsidP="00BB5A3B">
      <w:pPr>
        <w:spacing w:line="360" w:lineRule="auto"/>
        <w:jc w:val="both"/>
        <w:rPr>
          <w:rFonts w:ascii="Arial" w:hAnsi="Arial" w:cs="Arial"/>
        </w:rPr>
      </w:pPr>
      <w:r>
        <w:rPr>
          <w:rFonts w:ascii="Arial" w:hAnsi="Arial" w:cs="Arial"/>
        </w:rPr>
        <w:t xml:space="preserve">Los elementos o factores externos de acción directa son aquellos que de forma directa e inmediata influyen en la organización. </w:t>
      </w:r>
      <w:r w:rsidR="00671595">
        <w:rPr>
          <w:rFonts w:ascii="Arial" w:hAnsi="Arial" w:cs="Arial"/>
        </w:rPr>
        <w:t>Los factores externos p</w:t>
      </w:r>
      <w:r>
        <w:rPr>
          <w:rFonts w:ascii="Arial" w:hAnsi="Arial" w:cs="Arial"/>
        </w:rPr>
        <w:t xml:space="preserve">rincipalmente son los siguientes: </w:t>
      </w:r>
    </w:p>
    <w:p w:rsidR="00AE6A55" w:rsidRDefault="00AE6A55" w:rsidP="00BB5A3B">
      <w:pPr>
        <w:spacing w:line="360" w:lineRule="auto"/>
        <w:jc w:val="both"/>
        <w:rPr>
          <w:rFonts w:ascii="Arial" w:hAnsi="Arial" w:cs="Arial"/>
        </w:rPr>
      </w:pPr>
      <w:r>
        <w:rPr>
          <w:rFonts w:ascii="Arial" w:hAnsi="Arial" w:cs="Arial"/>
        </w:rPr>
        <w:t>1.- Proveedores: tanto de materia prima, servicios, energía</w:t>
      </w:r>
      <w:r w:rsidR="00671595">
        <w:rPr>
          <w:rFonts w:ascii="Arial" w:hAnsi="Arial" w:cs="Arial"/>
        </w:rPr>
        <w:t>.</w:t>
      </w:r>
      <w:r>
        <w:rPr>
          <w:rFonts w:ascii="Arial" w:hAnsi="Arial" w:cs="Arial"/>
        </w:rPr>
        <w:t xml:space="preserve"> </w:t>
      </w:r>
    </w:p>
    <w:p w:rsidR="00AE6A55" w:rsidRDefault="00AE6A55" w:rsidP="00BB5A3B">
      <w:pPr>
        <w:spacing w:line="360" w:lineRule="auto"/>
        <w:jc w:val="both"/>
        <w:rPr>
          <w:rFonts w:ascii="Arial" w:hAnsi="Arial" w:cs="Arial"/>
        </w:rPr>
      </w:pPr>
      <w:r>
        <w:rPr>
          <w:rFonts w:ascii="Arial" w:hAnsi="Arial" w:cs="Arial"/>
        </w:rPr>
        <w:t>2.-</w:t>
      </w:r>
      <w:r w:rsidR="0002467A">
        <w:rPr>
          <w:rFonts w:ascii="Arial" w:hAnsi="Arial" w:cs="Arial"/>
        </w:rPr>
        <w:t xml:space="preserve"> Mano de obra: los puestos organizacionales deben de ser ocupados por personal calificado</w:t>
      </w:r>
      <w:r w:rsidR="00671595">
        <w:rPr>
          <w:rFonts w:ascii="Arial" w:hAnsi="Arial" w:cs="Arial"/>
        </w:rPr>
        <w:t>.</w:t>
      </w:r>
    </w:p>
    <w:p w:rsidR="00671595" w:rsidRDefault="00671595" w:rsidP="00BB5A3B">
      <w:pPr>
        <w:spacing w:line="360" w:lineRule="auto"/>
        <w:jc w:val="both"/>
        <w:rPr>
          <w:rFonts w:ascii="Arial" w:hAnsi="Arial" w:cs="Arial"/>
        </w:rPr>
      </w:pPr>
      <w:r>
        <w:rPr>
          <w:rFonts w:ascii="Arial" w:hAnsi="Arial" w:cs="Arial"/>
        </w:rPr>
        <w:t>3.- Clientes: como motor directo de la actividad de la organización. El cliente nos favorece o desfavorece. Es importante conocer lo más pronto posible la reacción de nuestro producto o servicio.</w:t>
      </w:r>
    </w:p>
    <w:p w:rsidR="00671595" w:rsidRDefault="00671595" w:rsidP="00BB5A3B">
      <w:pPr>
        <w:spacing w:line="360" w:lineRule="auto"/>
        <w:jc w:val="both"/>
        <w:rPr>
          <w:rFonts w:ascii="Arial" w:hAnsi="Arial" w:cs="Arial"/>
        </w:rPr>
      </w:pPr>
      <w:r>
        <w:rPr>
          <w:rFonts w:ascii="Arial" w:hAnsi="Arial" w:cs="Arial"/>
        </w:rPr>
        <w:t xml:space="preserve">4.- Competencia: se debe conocer la competencia como si fuese la propia organización. Aprovechar sus experiencias y evitar los errores, mas no como seguidores, sino como cuidadores de una posición que cuesta trabajo alcanzar. </w:t>
      </w:r>
    </w:p>
    <w:p w:rsidR="00671595" w:rsidRDefault="00671595" w:rsidP="00BB5A3B">
      <w:pPr>
        <w:spacing w:line="360" w:lineRule="auto"/>
        <w:jc w:val="both"/>
        <w:rPr>
          <w:rFonts w:ascii="Arial" w:hAnsi="Arial" w:cs="Arial"/>
        </w:rPr>
      </w:pPr>
      <w:r>
        <w:rPr>
          <w:rFonts w:ascii="Arial" w:hAnsi="Arial" w:cs="Arial"/>
        </w:rPr>
        <w:t>5.- Instituciones financieras: las organizaciones dependen de las instituciones financieras, principalmente en las etapas de crecimiento. Es bueno mantener una excelente relación con las instituciones.</w:t>
      </w:r>
    </w:p>
    <w:p w:rsidR="00671595" w:rsidRDefault="00671595" w:rsidP="00BB5A3B">
      <w:pPr>
        <w:spacing w:line="360" w:lineRule="auto"/>
        <w:jc w:val="both"/>
        <w:rPr>
          <w:rFonts w:ascii="Arial" w:hAnsi="Arial" w:cs="Arial"/>
        </w:rPr>
      </w:pPr>
      <w:r>
        <w:rPr>
          <w:rFonts w:ascii="Arial" w:hAnsi="Arial" w:cs="Arial"/>
        </w:rPr>
        <w:t>6.-</w:t>
      </w:r>
      <w:r w:rsidR="003E3192">
        <w:rPr>
          <w:rFonts w:ascii="Arial" w:hAnsi="Arial" w:cs="Arial"/>
        </w:rPr>
        <w:t xml:space="preserve"> Dependencias gubernamentales: se considera al gobierno no como legislador, sino como cliente, proveedor o competidor.</w:t>
      </w:r>
    </w:p>
    <w:p w:rsidR="003E3192" w:rsidRDefault="003E3192" w:rsidP="00BB5A3B">
      <w:pPr>
        <w:spacing w:line="360" w:lineRule="auto"/>
        <w:jc w:val="both"/>
        <w:rPr>
          <w:rFonts w:ascii="Arial" w:hAnsi="Arial" w:cs="Arial"/>
        </w:rPr>
      </w:pPr>
      <w:r>
        <w:rPr>
          <w:rFonts w:ascii="Arial" w:hAnsi="Arial" w:cs="Arial"/>
        </w:rPr>
        <w:t>7.- Los accionistas: Ejercen influencia sobre las decisiones primarias en la organización</w:t>
      </w:r>
      <w:r w:rsidR="003C6B18">
        <w:rPr>
          <w:rFonts w:ascii="Arial" w:hAnsi="Arial" w:cs="Arial"/>
        </w:rPr>
        <w:t>.</w:t>
      </w:r>
    </w:p>
    <w:p w:rsidR="003E3192" w:rsidRDefault="003E3192" w:rsidP="00BB5A3B">
      <w:pPr>
        <w:spacing w:line="360" w:lineRule="auto"/>
        <w:jc w:val="both"/>
        <w:rPr>
          <w:rFonts w:ascii="Arial" w:hAnsi="Arial" w:cs="Arial"/>
        </w:rPr>
      </w:pPr>
      <w:r>
        <w:rPr>
          <w:rFonts w:ascii="Arial" w:hAnsi="Arial" w:cs="Arial"/>
        </w:rPr>
        <w:t>Los elementos o factores indirectos son aquellos cuyo efecto es retardado en notarse en la organización pero tarde que temprano incide en el logro de los objetivos, tanto de ayuda como de obstáculo. Entre los principales elementos</w:t>
      </w:r>
      <w:r w:rsidR="00B5372B">
        <w:rPr>
          <w:rFonts w:ascii="Arial" w:hAnsi="Arial" w:cs="Arial"/>
        </w:rPr>
        <w:t xml:space="preserve"> de acción indirecta se tienen:</w:t>
      </w:r>
    </w:p>
    <w:p w:rsidR="00B5372B" w:rsidRDefault="00B5372B" w:rsidP="00BB5A3B">
      <w:pPr>
        <w:spacing w:line="360" w:lineRule="auto"/>
        <w:jc w:val="both"/>
        <w:rPr>
          <w:rFonts w:ascii="Arial" w:hAnsi="Arial" w:cs="Arial"/>
        </w:rPr>
      </w:pPr>
      <w:r>
        <w:rPr>
          <w:rFonts w:ascii="Arial" w:hAnsi="Arial" w:cs="Arial"/>
        </w:rPr>
        <w:lastRenderedPageBreak/>
        <w:t>La tecnología, la economía, valores socioculturales, variables político legales, variables internacionales y geográficas.</w:t>
      </w:r>
    </w:p>
    <w:p w:rsidR="00B5372B" w:rsidRDefault="00B5372B" w:rsidP="00BB5A3B">
      <w:pPr>
        <w:spacing w:line="360" w:lineRule="auto"/>
        <w:jc w:val="both"/>
        <w:rPr>
          <w:rFonts w:ascii="Arial" w:hAnsi="Arial" w:cs="Arial"/>
        </w:rPr>
      </w:pPr>
      <w:r>
        <w:rPr>
          <w:rFonts w:ascii="Arial" w:hAnsi="Arial" w:cs="Arial"/>
        </w:rPr>
        <w:t xml:space="preserve">Como se ve los factores externos son importantísimos ya que sin tomarlos en cuenta no se lograran los objetivos y la misión de cada institución no se podrá lograr. En </w:t>
      </w:r>
      <w:r w:rsidR="0049660B">
        <w:rPr>
          <w:rFonts w:ascii="Arial" w:hAnsi="Arial" w:cs="Arial"/>
        </w:rPr>
        <w:t>el</w:t>
      </w:r>
      <w:r>
        <w:rPr>
          <w:rFonts w:ascii="Arial" w:hAnsi="Arial" w:cs="Arial"/>
        </w:rPr>
        <w:t xml:space="preserve"> caso personal por ejemplo el Instituto Nacional Electoral tiene factores directos muy importantes pero también los factores indirectos tienen un gran peso al ser un organismo constitucionalmente autónomo.</w:t>
      </w:r>
    </w:p>
    <w:p w:rsidR="00B5372B" w:rsidRDefault="00B5372B" w:rsidP="00BB5A3B">
      <w:pPr>
        <w:spacing w:line="360" w:lineRule="auto"/>
        <w:jc w:val="both"/>
        <w:rPr>
          <w:rFonts w:ascii="Arial" w:hAnsi="Arial" w:cs="Arial"/>
        </w:rPr>
      </w:pPr>
      <w:r>
        <w:rPr>
          <w:rFonts w:ascii="Arial" w:hAnsi="Arial" w:cs="Arial"/>
        </w:rPr>
        <w:t xml:space="preserve">Por ejemplo como factores directos se puede mencionar la mano de obra, ya que el INE necesita personas profesionales que se guíen por los principios de objetividad, imparcialidad, legalidad, independencia y certeza. </w:t>
      </w:r>
      <w:r w:rsidR="0049660B">
        <w:rPr>
          <w:rFonts w:ascii="Arial" w:hAnsi="Arial" w:cs="Arial"/>
        </w:rPr>
        <w:t>Por lo que existe un cuerpo de funcionarios de carrera especializados en la materia.</w:t>
      </w:r>
    </w:p>
    <w:p w:rsidR="00B5372B" w:rsidRDefault="00B5372B" w:rsidP="00BB5A3B">
      <w:pPr>
        <w:spacing w:line="360" w:lineRule="auto"/>
        <w:jc w:val="both"/>
        <w:rPr>
          <w:rFonts w:ascii="Arial" w:hAnsi="Arial" w:cs="Arial"/>
        </w:rPr>
      </w:pPr>
      <w:r>
        <w:rPr>
          <w:rFonts w:ascii="Arial" w:hAnsi="Arial" w:cs="Arial"/>
        </w:rPr>
        <w:t>En el caso de los clientes, ellos serían</w:t>
      </w:r>
      <w:r w:rsidR="0049660B">
        <w:rPr>
          <w:rFonts w:ascii="Arial" w:hAnsi="Arial" w:cs="Arial"/>
        </w:rPr>
        <w:t xml:space="preserve"> las personas que tienen más de 18 años, se está hablando de las ciudadanas y ciudadanos, donde el INE tiene un reto importante ya que la satisfacción de los clientes, en este caso hablando de cómo se sienten con la democracia en el país, es ampliamente conocido y hay diversos estudios que demuestran que los ciudadanos mexicanos están muy poco satisfechos con su sistema democrático.  Por lo que el INE necesita mejorar la cultura democrática y fomentar la formación de una ciudadana participativa, entre otras variables más.</w:t>
      </w:r>
    </w:p>
    <w:p w:rsidR="0049660B" w:rsidRDefault="0049660B" w:rsidP="00BB5A3B">
      <w:pPr>
        <w:spacing w:line="360" w:lineRule="auto"/>
        <w:jc w:val="both"/>
        <w:rPr>
          <w:rFonts w:ascii="Arial" w:hAnsi="Arial" w:cs="Arial"/>
        </w:rPr>
      </w:pPr>
      <w:r>
        <w:rPr>
          <w:rFonts w:ascii="Arial" w:hAnsi="Arial" w:cs="Arial"/>
        </w:rPr>
        <w:t>En el caso de factores indirectos el factor de la política y las leyes, tienen un efecto directo en la institución, en el 2014 una reforma electoral cambio el sistema electoral y ser el árbitro de los partidos políticos es sin duda una tarea nada fácil que afecta para bien o para mal el prestigio de la institución.</w:t>
      </w:r>
    </w:p>
    <w:p w:rsidR="00257610" w:rsidRDefault="003C6B18" w:rsidP="00BB5A3B">
      <w:pPr>
        <w:spacing w:line="360" w:lineRule="auto"/>
        <w:jc w:val="both"/>
        <w:rPr>
          <w:rFonts w:ascii="Arial" w:hAnsi="Arial" w:cs="Arial"/>
        </w:rPr>
      </w:pPr>
      <w:r>
        <w:rPr>
          <w:rFonts w:ascii="Arial" w:hAnsi="Arial" w:cs="Arial"/>
        </w:rPr>
        <w:t xml:space="preserve">Como conclusión sin duda el análisis de estos factores ayuda a una buena planeación que permita prever escenarios para el bien de cualquier institución. </w:t>
      </w:r>
    </w:p>
    <w:p w:rsidR="00257610" w:rsidRPr="00E93870" w:rsidRDefault="00257610" w:rsidP="00BB5A3B">
      <w:pPr>
        <w:spacing w:line="360" w:lineRule="auto"/>
        <w:jc w:val="both"/>
        <w:rPr>
          <w:rFonts w:ascii="Arial" w:hAnsi="Arial" w:cs="Arial"/>
        </w:rPr>
      </w:pPr>
    </w:p>
    <w:p w:rsidR="008212D1" w:rsidRDefault="008212D1" w:rsidP="000112D8">
      <w:pPr>
        <w:jc w:val="both"/>
        <w:rPr>
          <w:rFonts w:ascii="Arial" w:hAnsi="Arial" w:cs="Arial"/>
          <w:b/>
        </w:rPr>
      </w:pPr>
      <w:bookmarkStart w:id="0" w:name="_GoBack"/>
      <w:bookmarkEnd w:id="0"/>
    </w:p>
    <w:p w:rsidR="008212D1" w:rsidRDefault="008212D1" w:rsidP="000112D8">
      <w:pPr>
        <w:jc w:val="both"/>
        <w:rPr>
          <w:rFonts w:ascii="Arial" w:hAnsi="Arial" w:cs="Arial"/>
          <w:b/>
        </w:rPr>
      </w:pPr>
    </w:p>
    <w:p w:rsidR="00F3483A" w:rsidRPr="00147F00" w:rsidRDefault="00F3483A" w:rsidP="000112D8">
      <w:pPr>
        <w:jc w:val="both"/>
        <w:rPr>
          <w:rFonts w:ascii="Arial" w:hAnsi="Arial" w:cs="Arial"/>
        </w:rPr>
      </w:pPr>
    </w:p>
    <w:sectPr w:rsidR="00F3483A" w:rsidRPr="00147F00" w:rsidSect="000112D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5pt;height:11.55pt" o:bullet="t">
        <v:imagedata r:id="rId1" o:title="mso586E"/>
      </v:shape>
    </w:pict>
  </w:numPicBullet>
  <w:abstractNum w:abstractNumId="0">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8"/>
    <w:rsid w:val="000112D8"/>
    <w:rsid w:val="0002467A"/>
    <w:rsid w:val="00053C1B"/>
    <w:rsid w:val="00147F00"/>
    <w:rsid w:val="00257610"/>
    <w:rsid w:val="003C6B18"/>
    <w:rsid w:val="003E3192"/>
    <w:rsid w:val="0049660B"/>
    <w:rsid w:val="00671595"/>
    <w:rsid w:val="008212D1"/>
    <w:rsid w:val="008A5CC0"/>
    <w:rsid w:val="00913820"/>
    <w:rsid w:val="00AD67F6"/>
    <w:rsid w:val="00AE40B4"/>
    <w:rsid w:val="00AE6A55"/>
    <w:rsid w:val="00B5372B"/>
    <w:rsid w:val="00B776E8"/>
    <w:rsid w:val="00BB5A3B"/>
    <w:rsid w:val="00CF08CA"/>
    <w:rsid w:val="00CF4D5E"/>
    <w:rsid w:val="00D41A8B"/>
    <w:rsid w:val="00E9254F"/>
    <w:rsid w:val="00E93870"/>
    <w:rsid w:val="00F3483A"/>
    <w:rsid w:val="00F476E5"/>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820DF-8069-4649-BFB3-033CA04A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AF04E-7216-46DB-ABD7-E0497A4B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8</cp:revision>
  <dcterms:created xsi:type="dcterms:W3CDTF">2015-10-25T04:56:00Z</dcterms:created>
  <dcterms:modified xsi:type="dcterms:W3CDTF">2015-10-26T04:07:00Z</dcterms:modified>
</cp:coreProperties>
</file>