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BC" w:rsidRDefault="00595CBC" w:rsidP="00595CBC">
      <w:pPr>
        <w:jc w:val="center"/>
      </w:pPr>
      <w:r>
        <w:rPr>
          <w:noProof/>
          <w:lang w:eastAsia="es-MX"/>
        </w:rPr>
        <w:drawing>
          <wp:inline distT="0" distB="0" distL="0" distR="0" wp14:anchorId="126E6A00" wp14:editId="30E531BB">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595CBC" w:rsidRDefault="00595CBC" w:rsidP="00595CBC">
      <w:pPr>
        <w:tabs>
          <w:tab w:val="left" w:pos="8154"/>
        </w:tabs>
        <w:rPr>
          <w:rFonts w:ascii="Arial" w:hAnsi="Arial"/>
          <w:b/>
          <w:sz w:val="36"/>
        </w:rPr>
      </w:pPr>
      <w:r w:rsidRPr="004B7360">
        <w:rPr>
          <w:rFonts w:ascii="Arial" w:hAnsi="Arial"/>
          <w:b/>
          <w:sz w:val="36"/>
        </w:rPr>
        <w:t xml:space="preserve">MAESTRÍA:  EN ADMINISTRACIÓN Y POLÍTICAS </w:t>
      </w:r>
    </w:p>
    <w:p w:rsidR="00595CBC" w:rsidRPr="004B7360" w:rsidRDefault="00595CBC" w:rsidP="00595CBC">
      <w:pPr>
        <w:tabs>
          <w:tab w:val="left" w:pos="8154"/>
        </w:tabs>
        <w:rPr>
          <w:rFonts w:ascii="Arial" w:hAnsi="Arial"/>
          <w:b/>
          <w:sz w:val="36"/>
        </w:rPr>
      </w:pPr>
      <w:r>
        <w:rPr>
          <w:rFonts w:ascii="Arial" w:hAnsi="Arial"/>
          <w:b/>
          <w:sz w:val="36"/>
        </w:rPr>
        <w:t xml:space="preserve">                      </w:t>
      </w:r>
      <w:r w:rsidRPr="004B7360">
        <w:rPr>
          <w:rFonts w:ascii="Arial" w:hAnsi="Arial"/>
          <w:b/>
          <w:sz w:val="36"/>
        </w:rPr>
        <w:t>PÚBLICAS</w:t>
      </w:r>
    </w:p>
    <w:p w:rsidR="00595CBC" w:rsidRPr="004B7360" w:rsidRDefault="00595CBC" w:rsidP="00595CBC">
      <w:pPr>
        <w:tabs>
          <w:tab w:val="left" w:pos="8154"/>
        </w:tabs>
        <w:rPr>
          <w:rFonts w:ascii="Arial" w:hAnsi="Arial"/>
          <w:b/>
          <w:sz w:val="36"/>
        </w:rPr>
      </w:pPr>
    </w:p>
    <w:p w:rsidR="00595CBC" w:rsidRPr="004B7360" w:rsidRDefault="00595CBC" w:rsidP="00595CBC">
      <w:pPr>
        <w:tabs>
          <w:tab w:val="left" w:pos="8154"/>
        </w:tabs>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595CBC" w:rsidRPr="004B7360" w:rsidRDefault="00595CBC" w:rsidP="00595CBC">
      <w:pPr>
        <w:tabs>
          <w:tab w:val="left" w:pos="8154"/>
        </w:tabs>
        <w:rPr>
          <w:rFonts w:ascii="Arial" w:hAnsi="Arial"/>
          <w:b/>
          <w:sz w:val="36"/>
        </w:rPr>
      </w:pPr>
    </w:p>
    <w:p w:rsidR="00595CBC" w:rsidRDefault="00595CBC" w:rsidP="00595CBC">
      <w:pPr>
        <w:tabs>
          <w:tab w:val="left" w:pos="8154"/>
        </w:tabs>
        <w:rPr>
          <w:rFonts w:ascii="Arial" w:hAnsi="Arial"/>
          <w:b/>
          <w:sz w:val="36"/>
        </w:rPr>
      </w:pPr>
      <w:r w:rsidRPr="004B7360">
        <w:rPr>
          <w:rFonts w:ascii="Arial" w:hAnsi="Arial"/>
          <w:b/>
          <w:sz w:val="36"/>
        </w:rPr>
        <w:t xml:space="preserve">ASESOR: </w:t>
      </w:r>
      <w:r>
        <w:rPr>
          <w:rFonts w:ascii="Arial" w:hAnsi="Arial"/>
          <w:b/>
          <w:sz w:val="36"/>
        </w:rPr>
        <w:t xml:space="preserve">     MTRO. ANTONIO PEREZ GÓMEZ.  </w:t>
      </w:r>
    </w:p>
    <w:p w:rsidR="00595CBC" w:rsidRDefault="00595CBC" w:rsidP="00595CBC">
      <w:pPr>
        <w:tabs>
          <w:tab w:val="left" w:pos="8154"/>
        </w:tabs>
        <w:rPr>
          <w:rFonts w:ascii="Arial" w:hAnsi="Arial"/>
          <w:b/>
          <w:sz w:val="36"/>
        </w:rPr>
      </w:pPr>
      <w:r>
        <w:rPr>
          <w:rFonts w:ascii="Arial" w:hAnsi="Arial"/>
          <w:b/>
          <w:sz w:val="36"/>
        </w:rPr>
        <w:t xml:space="preserve">                      </w:t>
      </w:r>
    </w:p>
    <w:p w:rsidR="00595CBC" w:rsidRPr="004B7360" w:rsidRDefault="00595CBC" w:rsidP="00595CBC">
      <w:pPr>
        <w:tabs>
          <w:tab w:val="left" w:pos="8154"/>
        </w:tabs>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595CBC" w:rsidRPr="004B7360" w:rsidRDefault="00595CBC" w:rsidP="00595CBC">
      <w:pPr>
        <w:tabs>
          <w:tab w:val="left" w:pos="8154"/>
        </w:tabs>
        <w:rPr>
          <w:rFonts w:ascii="Arial" w:hAnsi="Arial"/>
          <w:b/>
          <w:sz w:val="36"/>
        </w:rPr>
      </w:pPr>
    </w:p>
    <w:p w:rsidR="00595CBC" w:rsidRPr="004B7360" w:rsidRDefault="00595CBC" w:rsidP="00595CBC">
      <w:pPr>
        <w:tabs>
          <w:tab w:val="left" w:pos="8154"/>
        </w:tabs>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595CBC" w:rsidRPr="004B7360" w:rsidRDefault="00595CBC" w:rsidP="00595CBC">
      <w:pPr>
        <w:tabs>
          <w:tab w:val="left" w:pos="8154"/>
        </w:tabs>
        <w:rPr>
          <w:rFonts w:ascii="Arial" w:hAnsi="Arial"/>
          <w:b/>
          <w:sz w:val="36"/>
        </w:rPr>
      </w:pPr>
    </w:p>
    <w:p w:rsidR="00595CBC" w:rsidRDefault="00595CBC" w:rsidP="00595CBC">
      <w:pPr>
        <w:tabs>
          <w:tab w:val="left" w:pos="8154"/>
        </w:tabs>
        <w:rPr>
          <w:rFonts w:ascii="Arial" w:hAnsi="Arial"/>
          <w:b/>
          <w:sz w:val="36"/>
        </w:rPr>
      </w:pPr>
      <w:r>
        <w:rPr>
          <w:rFonts w:ascii="Arial" w:hAnsi="Arial"/>
          <w:b/>
          <w:sz w:val="36"/>
        </w:rPr>
        <w:t>ACTIVIDAD 1</w:t>
      </w:r>
      <w:r w:rsidRPr="004B7360">
        <w:rPr>
          <w:rFonts w:ascii="Arial" w:hAnsi="Arial"/>
          <w:b/>
          <w:sz w:val="36"/>
        </w:rPr>
        <w:t>:</w:t>
      </w:r>
      <w:r>
        <w:rPr>
          <w:rFonts w:ascii="Arial" w:hAnsi="Arial"/>
          <w:b/>
          <w:sz w:val="36"/>
        </w:rPr>
        <w:t xml:space="preserve"> ENSAYO. </w:t>
      </w:r>
    </w:p>
    <w:p w:rsidR="00595CBC" w:rsidRDefault="00595CBC" w:rsidP="00595CBC">
      <w:pPr>
        <w:rPr>
          <w:rFonts w:ascii="Arial" w:hAnsi="Arial"/>
          <w:b/>
          <w:sz w:val="36"/>
        </w:rPr>
      </w:pPr>
    </w:p>
    <w:p w:rsidR="00595CBC" w:rsidRDefault="00595CBC" w:rsidP="00595CBC">
      <w:pPr>
        <w:rPr>
          <w:rFonts w:ascii="Arial" w:hAnsi="Arial"/>
          <w:b/>
        </w:rPr>
      </w:pPr>
      <w:r>
        <w:rPr>
          <w:rFonts w:ascii="Arial" w:hAnsi="Arial"/>
          <w:b/>
          <w:sz w:val="36"/>
        </w:rPr>
        <w:t xml:space="preserve">FECHA: </w:t>
      </w:r>
      <w:r>
        <w:rPr>
          <w:rFonts w:ascii="Arial" w:hAnsi="Arial"/>
          <w:b/>
          <w:sz w:val="36"/>
        </w:rPr>
        <w:tab/>
      </w:r>
      <w:r w:rsidR="00443B34">
        <w:rPr>
          <w:rFonts w:ascii="Arial" w:hAnsi="Arial"/>
          <w:b/>
          <w:sz w:val="36"/>
        </w:rPr>
        <w:t>23</w:t>
      </w:r>
      <w:bookmarkStart w:id="0" w:name="_GoBack"/>
      <w:bookmarkEnd w:id="0"/>
      <w:r>
        <w:rPr>
          <w:rFonts w:ascii="Arial" w:hAnsi="Arial"/>
          <w:b/>
          <w:sz w:val="36"/>
        </w:rPr>
        <w:t xml:space="preserve"> DE OCTUBRE DE 2015.</w:t>
      </w:r>
      <w:r>
        <w:rPr>
          <w:rFonts w:ascii="Arial" w:hAnsi="Arial"/>
          <w:b/>
        </w:rPr>
        <w:br w:type="page"/>
      </w:r>
    </w:p>
    <w:p w:rsidR="00D7505B" w:rsidRDefault="00D7505B" w:rsidP="00DC5319">
      <w:pPr>
        <w:spacing w:line="360" w:lineRule="auto"/>
        <w:jc w:val="both"/>
        <w:rPr>
          <w:rFonts w:ascii="Arial" w:hAnsi="Arial"/>
          <w:b/>
        </w:rPr>
      </w:pPr>
      <w:r>
        <w:rPr>
          <w:rFonts w:ascii="Arial" w:hAnsi="Arial"/>
          <w:b/>
        </w:rPr>
        <w:lastRenderedPageBreak/>
        <w:t xml:space="preserve">OBJETIVOS GENERALES DE LA INVESTIGACIÓN: </w:t>
      </w:r>
    </w:p>
    <w:p w:rsidR="00595CBC" w:rsidRPr="00D7505B" w:rsidRDefault="00D7505B" w:rsidP="00DC5319">
      <w:pPr>
        <w:spacing w:line="360" w:lineRule="auto"/>
        <w:jc w:val="both"/>
        <w:rPr>
          <w:rFonts w:ascii="Arial" w:hAnsi="Arial"/>
        </w:rPr>
      </w:pPr>
      <w:r w:rsidRPr="00D7505B">
        <w:rPr>
          <w:rFonts w:ascii="Arial" w:hAnsi="Arial"/>
        </w:rPr>
        <w:t>Conocer que e</w:t>
      </w:r>
      <w:r w:rsidR="00AB198F">
        <w:rPr>
          <w:rFonts w:ascii="Arial" w:hAnsi="Arial"/>
        </w:rPr>
        <w:t>s la planeación estratégica y las</w:t>
      </w:r>
      <w:r w:rsidRPr="00D7505B">
        <w:rPr>
          <w:rFonts w:ascii="Arial" w:hAnsi="Arial"/>
        </w:rPr>
        <w:t xml:space="preserve"> principales aportaciones</w:t>
      </w:r>
      <w:r w:rsidR="00AB198F">
        <w:rPr>
          <w:rFonts w:ascii="Arial" w:hAnsi="Arial"/>
        </w:rPr>
        <w:t xml:space="preserve"> del autor</w:t>
      </w:r>
      <w:r w:rsidRPr="00D7505B">
        <w:rPr>
          <w:rFonts w:ascii="Arial" w:hAnsi="Arial"/>
        </w:rPr>
        <w:t>.</w:t>
      </w:r>
    </w:p>
    <w:p w:rsidR="00D7505B" w:rsidRDefault="00D7505B" w:rsidP="00DC5319">
      <w:pPr>
        <w:spacing w:line="360" w:lineRule="auto"/>
        <w:jc w:val="both"/>
        <w:rPr>
          <w:rFonts w:ascii="Arial" w:hAnsi="Arial"/>
          <w:b/>
        </w:rPr>
      </w:pPr>
    </w:p>
    <w:p w:rsidR="00D7505B" w:rsidRDefault="00D7505B" w:rsidP="00DC5319">
      <w:pPr>
        <w:spacing w:line="360" w:lineRule="auto"/>
        <w:jc w:val="both"/>
        <w:rPr>
          <w:rFonts w:ascii="Arial" w:hAnsi="Arial"/>
          <w:b/>
        </w:rPr>
      </w:pPr>
    </w:p>
    <w:p w:rsidR="002051F4" w:rsidRPr="00595CBC" w:rsidRDefault="00953390" w:rsidP="00DC5319">
      <w:pPr>
        <w:spacing w:line="360" w:lineRule="auto"/>
        <w:jc w:val="both"/>
        <w:rPr>
          <w:rFonts w:ascii="Arial" w:hAnsi="Arial"/>
          <w:b/>
        </w:rPr>
      </w:pPr>
      <w:r w:rsidRPr="00595CBC">
        <w:rPr>
          <w:rFonts w:ascii="Arial" w:hAnsi="Arial"/>
          <w:b/>
        </w:rPr>
        <w:t>PLANEACIÓN ESTRATÉGICA.</w:t>
      </w:r>
    </w:p>
    <w:p w:rsidR="00487A50" w:rsidRPr="000827A8" w:rsidRDefault="00487A50" w:rsidP="00595CBC">
      <w:pPr>
        <w:spacing w:line="360" w:lineRule="auto"/>
        <w:ind w:left="708" w:hanging="708"/>
        <w:jc w:val="both"/>
        <w:rPr>
          <w:rStyle w:val="a"/>
          <w:rFonts w:ascii="Arial" w:hAnsi="Arial" w:cs="Arial"/>
          <w:szCs w:val="147"/>
          <w:bdr w:val="none" w:sz="0" w:space="0" w:color="auto" w:frame="1"/>
          <w:shd w:val="clear" w:color="auto" w:fill="FFFFFF"/>
        </w:rPr>
      </w:pPr>
    </w:p>
    <w:p w:rsidR="00487A50" w:rsidRPr="000827A8" w:rsidRDefault="00487A50" w:rsidP="00DC5319">
      <w:pPr>
        <w:shd w:val="clear" w:color="auto" w:fill="FFFFFF"/>
        <w:spacing w:line="360" w:lineRule="auto"/>
        <w:jc w:val="both"/>
        <w:rPr>
          <w:rStyle w:val="a"/>
          <w:rFonts w:ascii="Arial" w:hAnsi="Arial" w:cs="Arial"/>
          <w:szCs w:val="147"/>
          <w:bdr w:val="none" w:sz="0" w:space="0" w:color="auto" w:frame="1"/>
          <w:shd w:val="clear" w:color="auto" w:fill="FFFFFF"/>
        </w:rPr>
      </w:pPr>
      <w:r w:rsidRPr="000827A8">
        <w:rPr>
          <w:rStyle w:val="a"/>
          <w:rFonts w:ascii="Arial" w:hAnsi="Arial" w:cs="Arial"/>
          <w:szCs w:val="147"/>
          <w:bdr w:val="none" w:sz="0" w:space="0" w:color="auto" w:frame="1"/>
          <w:shd w:val="clear" w:color="auto" w:fill="FFFFFF"/>
        </w:rPr>
        <w:t>La planeación estratégica una herramienta por excelencia de la administración como de</w:t>
      </w:r>
      <w:r w:rsidR="000827A8" w:rsidRPr="000827A8">
        <w:rPr>
          <w:rStyle w:val="a"/>
          <w:rFonts w:ascii="Arial" w:hAnsi="Arial" w:cs="Arial"/>
          <w:szCs w:val="147"/>
          <w:bdr w:val="none" w:sz="0" w:space="0" w:color="auto" w:frame="1"/>
          <w:shd w:val="clear" w:color="auto" w:fill="FFFFFF"/>
        </w:rPr>
        <w:t xml:space="preserve"> </w:t>
      </w:r>
      <w:r w:rsidR="000827A8" w:rsidRPr="000827A8">
        <w:rPr>
          <w:rStyle w:val="a"/>
          <w:rFonts w:ascii="Arial" w:hAnsi="Arial" w:cs="Arial"/>
          <w:spacing w:val="45"/>
          <w:szCs w:val="147"/>
          <w:bdr w:val="none" w:sz="0" w:space="0" w:color="auto" w:frame="1"/>
          <w:shd w:val="clear" w:color="auto" w:fill="FFFFFF"/>
        </w:rPr>
        <w:t>l</w:t>
      </w:r>
      <w:r w:rsidRPr="000827A8">
        <w:rPr>
          <w:rStyle w:val="a"/>
          <w:rFonts w:ascii="Arial" w:hAnsi="Arial" w:cs="Arial"/>
          <w:spacing w:val="45"/>
          <w:szCs w:val="147"/>
          <w:bdr w:val="none" w:sz="0" w:space="0" w:color="auto" w:frame="1"/>
          <w:shd w:val="clear" w:color="auto" w:fill="FFFFFF"/>
        </w:rPr>
        <w:t>a</w:t>
      </w:r>
      <w:r w:rsidR="000827A8" w:rsidRPr="000827A8">
        <w:rPr>
          <w:rStyle w:val="a"/>
          <w:rFonts w:ascii="Arial" w:hAnsi="Arial" w:cs="Arial"/>
          <w:spacing w:val="45"/>
          <w:szCs w:val="147"/>
          <w:bdr w:val="none" w:sz="0" w:space="0" w:color="auto" w:frame="1"/>
          <w:shd w:val="clear" w:color="auto" w:fill="FFFFFF"/>
        </w:rPr>
        <w:t xml:space="preserve"> </w:t>
      </w:r>
      <w:r w:rsidRPr="000827A8">
        <w:rPr>
          <w:rStyle w:val="a"/>
          <w:rFonts w:ascii="Arial" w:hAnsi="Arial" w:cs="Arial"/>
          <w:spacing w:val="45"/>
          <w:szCs w:val="147"/>
          <w:bdr w:val="none" w:sz="0" w:space="0" w:color="auto" w:frame="1"/>
          <w:shd w:val="clear" w:color="auto" w:fill="FFFFFF"/>
        </w:rPr>
        <w:t xml:space="preserve"> </w:t>
      </w:r>
      <w:r w:rsidRPr="000827A8">
        <w:rPr>
          <w:rStyle w:val="a"/>
          <w:rFonts w:ascii="Arial" w:hAnsi="Arial" w:cs="Arial"/>
          <w:szCs w:val="147"/>
          <w:bdr w:val="none" w:sz="0" w:space="0" w:color="auto" w:frame="1"/>
          <w:shd w:val="clear" w:color="auto" w:fill="FFFFFF"/>
        </w:rPr>
        <w:t>gerencia</w:t>
      </w:r>
      <w:r w:rsidR="00DC5319" w:rsidRPr="000827A8">
        <w:rPr>
          <w:rStyle w:val="a"/>
          <w:rFonts w:ascii="Arial" w:hAnsi="Arial" w:cs="Arial"/>
          <w:szCs w:val="147"/>
          <w:bdr w:val="none" w:sz="0" w:space="0" w:color="auto" w:frame="1"/>
          <w:shd w:val="clear" w:color="auto" w:fill="FFFFFF"/>
        </w:rPr>
        <w:t>.</w:t>
      </w:r>
      <w:r w:rsidRPr="000827A8">
        <w:rPr>
          <w:rStyle w:val="a"/>
          <w:rFonts w:ascii="Arial" w:hAnsi="Arial" w:cs="Arial"/>
          <w:szCs w:val="147"/>
          <w:bdr w:val="none" w:sz="0" w:space="0" w:color="auto" w:frame="1"/>
          <w:shd w:val="clear" w:color="auto" w:fill="FFFFFF"/>
        </w:rPr>
        <w:t xml:space="preserve"> Los problemas económicos, políticos y sociales que suceden día a día en el mundo, pueden llegar a prevenirse si se tienen las herramientas necesarias para evitarlos.</w:t>
      </w:r>
    </w:p>
    <w:p w:rsidR="00DC5319" w:rsidRPr="000827A8" w:rsidRDefault="00DC5319" w:rsidP="00DC5319">
      <w:pPr>
        <w:shd w:val="clear" w:color="auto" w:fill="FFFFFF"/>
        <w:spacing w:line="360" w:lineRule="auto"/>
        <w:jc w:val="both"/>
        <w:rPr>
          <w:rStyle w:val="a"/>
          <w:rFonts w:ascii="Arial" w:hAnsi="Arial" w:cs="Arial"/>
          <w:szCs w:val="147"/>
          <w:bdr w:val="none" w:sz="0" w:space="0" w:color="auto" w:frame="1"/>
          <w:shd w:val="clear" w:color="auto" w:fill="FFFFFF"/>
        </w:rPr>
      </w:pPr>
      <w:r w:rsidRPr="000827A8">
        <w:rPr>
          <w:rStyle w:val="a"/>
          <w:rFonts w:ascii="Arial" w:hAnsi="Arial" w:cs="Arial"/>
          <w:szCs w:val="147"/>
          <w:bdr w:val="none" w:sz="0" w:space="0" w:color="auto" w:frame="1"/>
          <w:shd w:val="clear" w:color="auto" w:fill="FFFFFF"/>
        </w:rPr>
        <w:t xml:space="preserve">Planear implica anticiparse a lo que se va a hacer, tener alternativas que deberán analizarse, y finalmente elegir la más óptima </w:t>
      </w:r>
      <w:r w:rsidR="000F48A1" w:rsidRPr="000827A8">
        <w:rPr>
          <w:rStyle w:val="a"/>
          <w:rFonts w:ascii="Arial" w:hAnsi="Arial" w:cs="Arial"/>
          <w:szCs w:val="147"/>
          <w:bdr w:val="none" w:sz="0" w:space="0" w:color="auto" w:frame="1"/>
          <w:shd w:val="clear" w:color="auto" w:fill="FFFFFF"/>
        </w:rPr>
        <w:t>tomando</w:t>
      </w:r>
      <w:r w:rsidRPr="000827A8">
        <w:rPr>
          <w:rStyle w:val="a"/>
          <w:rFonts w:ascii="Arial" w:hAnsi="Arial" w:cs="Arial"/>
          <w:szCs w:val="147"/>
          <w:bdr w:val="none" w:sz="0" w:space="0" w:color="auto" w:frame="1"/>
          <w:shd w:val="clear" w:color="auto" w:fill="FFFFFF"/>
        </w:rPr>
        <w:t xml:space="preserve"> en cuenta las variables.</w:t>
      </w:r>
      <w:r w:rsidR="000F48A1" w:rsidRPr="000827A8">
        <w:rPr>
          <w:rStyle w:val="a"/>
          <w:rFonts w:ascii="Arial" w:hAnsi="Arial" w:cs="Arial"/>
          <w:szCs w:val="147"/>
          <w:bdr w:val="none" w:sz="0" w:space="0" w:color="auto" w:frame="1"/>
          <w:shd w:val="clear" w:color="auto" w:fill="FFFFFF"/>
        </w:rPr>
        <w:t xml:space="preserve"> La planeación estratégica es a largo plazo por lo que se deben considerar los factores endógenos y exógenos de manera integral y sistemática para alcanzar los objetivos planteados</w:t>
      </w:r>
      <w:r w:rsidR="00DD5822" w:rsidRPr="000827A8">
        <w:rPr>
          <w:rStyle w:val="a"/>
          <w:rFonts w:ascii="Arial" w:hAnsi="Arial" w:cs="Arial"/>
          <w:szCs w:val="147"/>
          <w:bdr w:val="none" w:sz="0" w:space="0" w:color="auto" w:frame="1"/>
          <w:shd w:val="clear" w:color="auto" w:fill="FFFFFF"/>
        </w:rPr>
        <w:t xml:space="preserve"> en torno a la misión y visión</w:t>
      </w:r>
      <w:r w:rsidR="000F48A1" w:rsidRPr="000827A8">
        <w:rPr>
          <w:rStyle w:val="a"/>
          <w:rFonts w:ascii="Arial" w:hAnsi="Arial" w:cs="Arial"/>
          <w:szCs w:val="147"/>
          <w:bdr w:val="none" w:sz="0" w:space="0" w:color="auto" w:frame="1"/>
          <w:shd w:val="clear" w:color="auto" w:fill="FFFFFF"/>
        </w:rPr>
        <w:t>.</w:t>
      </w:r>
    </w:p>
    <w:p w:rsidR="000F48A1" w:rsidRPr="000827A8" w:rsidRDefault="000F48A1" w:rsidP="00DC5319">
      <w:pPr>
        <w:shd w:val="clear" w:color="auto" w:fill="FFFFFF"/>
        <w:spacing w:line="360" w:lineRule="auto"/>
        <w:jc w:val="both"/>
        <w:rPr>
          <w:rFonts w:ascii="Arial" w:eastAsia="Times New Roman" w:hAnsi="Arial" w:cs="Times New Roman"/>
          <w:bCs/>
          <w:lang w:eastAsia="es-MX"/>
        </w:rPr>
      </w:pPr>
      <w:r w:rsidRPr="000827A8">
        <w:rPr>
          <w:rFonts w:ascii="Arial" w:eastAsia="Times New Roman" w:hAnsi="Arial" w:cs="Times New Roman"/>
          <w:bCs/>
          <w:lang w:eastAsia="es-MX"/>
        </w:rPr>
        <w:t xml:space="preserve">La planeación estratégica nos aporta ventajas competitivas tales como: permitirnos saber hacia </w:t>
      </w:r>
      <w:r w:rsidR="004D1461" w:rsidRPr="000827A8">
        <w:rPr>
          <w:rFonts w:ascii="Arial" w:eastAsia="Times New Roman" w:hAnsi="Arial" w:cs="Times New Roman"/>
          <w:bCs/>
          <w:lang w:eastAsia="es-MX"/>
        </w:rPr>
        <w:t>dónde</w:t>
      </w:r>
      <w:r w:rsidRPr="000827A8">
        <w:rPr>
          <w:rFonts w:ascii="Arial" w:eastAsia="Times New Roman" w:hAnsi="Arial" w:cs="Times New Roman"/>
          <w:bCs/>
          <w:lang w:eastAsia="es-MX"/>
        </w:rPr>
        <w:t xml:space="preserve"> vamos, </w:t>
      </w:r>
      <w:r w:rsidR="00DD5822" w:rsidRPr="000827A8">
        <w:rPr>
          <w:rFonts w:ascii="Arial" w:eastAsia="Times New Roman" w:hAnsi="Arial" w:cs="Times New Roman"/>
          <w:bCs/>
          <w:lang w:eastAsia="es-MX"/>
        </w:rPr>
        <w:t xml:space="preserve">posicionarnos en el futuro, analizar la razón de ser, capitalizar oportunidades, hacer frente a las amenazas,  mantener e incrementar fortalezas, disminuir debilidades, analizar escenarios y estructurar planes de </w:t>
      </w:r>
      <w:r w:rsidR="00DD5822" w:rsidRPr="000827A8">
        <w:rPr>
          <w:rFonts w:ascii="Arial" w:eastAsia="Times New Roman" w:hAnsi="Arial" w:cs="Times New Roman"/>
          <w:bCs/>
          <w:lang w:eastAsia="es-MX"/>
        </w:rPr>
        <w:tab/>
        <w:t xml:space="preserve">contingencia. </w:t>
      </w:r>
    </w:p>
    <w:p w:rsidR="00DD5822" w:rsidRPr="000827A8" w:rsidRDefault="00DD5822" w:rsidP="00DC5319">
      <w:pPr>
        <w:shd w:val="clear" w:color="auto" w:fill="FFFFFF"/>
        <w:spacing w:line="360" w:lineRule="auto"/>
        <w:jc w:val="both"/>
        <w:rPr>
          <w:rFonts w:ascii="Arial" w:eastAsia="Times New Roman" w:hAnsi="Arial" w:cs="Times New Roman"/>
          <w:bCs/>
          <w:lang w:eastAsia="es-MX"/>
        </w:rPr>
      </w:pPr>
      <w:r w:rsidRPr="000827A8">
        <w:rPr>
          <w:rFonts w:ascii="Arial" w:eastAsia="Times New Roman" w:hAnsi="Arial" w:cs="Times New Roman"/>
          <w:bCs/>
          <w:lang w:eastAsia="es-MX"/>
        </w:rPr>
        <w:t>Acle Tomasini la define “la planeación estratégica es un conjunto de acciones que se deben desarrollar para lograr objetivos estratégicos, esto implica definir y priorizar los problemas a resolver, planear soluciones, determinar los responsables para realizarlos, asignar recursos para llevarlos a cabo y establecer la forma y periodicidad para medir los avances”.1</w:t>
      </w:r>
    </w:p>
    <w:p w:rsidR="00487A50" w:rsidRPr="000827A8" w:rsidRDefault="00DD5822" w:rsidP="00DC5319">
      <w:pPr>
        <w:shd w:val="clear" w:color="auto" w:fill="FFFFFF"/>
        <w:spacing w:line="360" w:lineRule="auto"/>
        <w:jc w:val="both"/>
        <w:rPr>
          <w:rFonts w:ascii="Arial" w:eastAsia="Times New Roman" w:hAnsi="Arial" w:cs="Times New Roman"/>
          <w:lang w:eastAsia="es-MX"/>
        </w:rPr>
      </w:pPr>
      <w:r w:rsidRPr="000827A8">
        <w:rPr>
          <w:rFonts w:ascii="Arial" w:eastAsia="Times New Roman" w:hAnsi="Arial" w:cs="Times New Roman"/>
          <w:bCs/>
          <w:lang w:eastAsia="es-MX"/>
        </w:rPr>
        <w:t xml:space="preserve">Quienes toman decisiones en las organizaciones, dependencias, empresas, son los responsables de prevenir </w:t>
      </w:r>
      <w:r w:rsidR="00487A50" w:rsidRPr="000827A8">
        <w:rPr>
          <w:rFonts w:ascii="Arial" w:eastAsia="Times New Roman" w:hAnsi="Arial" w:cs="Times New Roman"/>
          <w:bCs/>
          <w:lang w:eastAsia="es-MX"/>
        </w:rPr>
        <w:t xml:space="preserve"> </w:t>
      </w:r>
      <w:r w:rsidR="00FA4595" w:rsidRPr="000827A8">
        <w:rPr>
          <w:rFonts w:ascii="Arial" w:eastAsia="Times New Roman" w:hAnsi="Arial" w:cs="Times New Roman"/>
          <w:bCs/>
          <w:lang w:eastAsia="es-MX"/>
        </w:rPr>
        <w:t>los problemas y riesgos, toda vez que</w:t>
      </w:r>
      <w:r w:rsidR="00487A50" w:rsidRPr="000827A8">
        <w:rPr>
          <w:rFonts w:ascii="Arial" w:eastAsia="Times New Roman" w:hAnsi="Arial" w:cs="Times New Roman"/>
          <w:bCs/>
          <w:lang w:eastAsia="es-MX"/>
        </w:rPr>
        <w:t xml:space="preserve"> cuentan con las herramientas de análisis del medio ambiente para medir su comportamiento en el corto y largo </w:t>
      </w:r>
      <w:r w:rsidR="00FA4595" w:rsidRPr="000827A8">
        <w:rPr>
          <w:rFonts w:ascii="Arial" w:eastAsia="Times New Roman" w:hAnsi="Arial" w:cs="Times New Roman"/>
          <w:bCs/>
          <w:lang w:eastAsia="es-MX"/>
        </w:rPr>
        <w:t>plazo</w:t>
      </w:r>
      <w:r w:rsidR="00487A50" w:rsidRPr="000827A8">
        <w:rPr>
          <w:rFonts w:ascii="Arial" w:eastAsia="Times New Roman" w:hAnsi="Arial" w:cs="Times New Roman"/>
          <w:bCs/>
          <w:lang w:eastAsia="es-MX"/>
        </w:rPr>
        <w:t>.</w:t>
      </w:r>
    </w:p>
    <w:p w:rsidR="00936B6B" w:rsidRDefault="00936B6B" w:rsidP="00DC5319">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El proceso de la planeación estratégica debe comprender un análisis interno de fortalezas y debilidades que contemple al potencial humano, técnico y financiero</w:t>
      </w:r>
      <w:r w:rsidR="004D1461">
        <w:rPr>
          <w:rFonts w:ascii="Arial" w:eastAsia="Times New Roman" w:hAnsi="Arial" w:cs="Times New Roman"/>
          <w:bCs/>
          <w:lang w:eastAsia="es-MX"/>
        </w:rPr>
        <w:t>, así como los factores que la organización no puede controlar permitiendo establecer objetivos a largo plazo, identificando líneas generales de acción para la optimización de recursos</w:t>
      </w:r>
      <w:r>
        <w:rPr>
          <w:rFonts w:ascii="Arial" w:eastAsia="Times New Roman" w:hAnsi="Arial" w:cs="Times New Roman"/>
          <w:bCs/>
          <w:lang w:eastAsia="es-MX"/>
        </w:rPr>
        <w:t>.</w:t>
      </w:r>
    </w:p>
    <w:p w:rsidR="00AB198F" w:rsidRDefault="00AB198F" w:rsidP="00DC5319">
      <w:pPr>
        <w:shd w:val="clear" w:color="auto" w:fill="FFFFFF"/>
        <w:spacing w:line="360" w:lineRule="auto"/>
        <w:jc w:val="both"/>
        <w:rPr>
          <w:rFonts w:ascii="Arial" w:eastAsia="Times New Roman" w:hAnsi="Arial" w:cs="Times New Roman"/>
          <w:bCs/>
          <w:lang w:eastAsia="es-MX"/>
        </w:rPr>
      </w:pPr>
    </w:p>
    <w:p w:rsidR="00487A50" w:rsidRPr="000827A8" w:rsidRDefault="009E0AC6" w:rsidP="00DC5319">
      <w:pPr>
        <w:shd w:val="clear" w:color="auto" w:fill="FFFFFF"/>
        <w:spacing w:line="360" w:lineRule="auto"/>
        <w:jc w:val="both"/>
        <w:rPr>
          <w:rFonts w:ascii="Arial" w:eastAsia="Times New Roman" w:hAnsi="Arial" w:cs="Times New Roman"/>
          <w:lang w:eastAsia="es-MX"/>
        </w:rPr>
      </w:pPr>
      <w:r w:rsidRPr="000827A8">
        <w:rPr>
          <w:rFonts w:ascii="Arial" w:eastAsia="Times New Roman" w:hAnsi="Arial" w:cs="Times New Roman"/>
          <w:bCs/>
          <w:lang w:eastAsia="es-MX"/>
        </w:rPr>
        <w:t>E</w:t>
      </w:r>
      <w:r w:rsidR="00487A50" w:rsidRPr="000827A8">
        <w:rPr>
          <w:rFonts w:ascii="Arial" w:eastAsia="Times New Roman" w:hAnsi="Arial" w:cs="Times New Roman"/>
          <w:bCs/>
          <w:lang w:eastAsia="es-MX"/>
        </w:rPr>
        <w:t>l entorno económico es la medida que fija la pauta para las decisiones y estrategias de inversión, financiamiento, crecimiento, diversificación y desarrollo en las organizaciones.</w:t>
      </w:r>
    </w:p>
    <w:p w:rsidR="00936B6B" w:rsidRDefault="00936B6B" w:rsidP="00D7505B">
      <w:pPr>
        <w:shd w:val="clear" w:color="auto" w:fill="FFFFFF"/>
        <w:spacing w:after="0" w:line="360" w:lineRule="auto"/>
        <w:jc w:val="both"/>
        <w:rPr>
          <w:rFonts w:ascii="Arial" w:eastAsia="Times New Roman" w:hAnsi="Arial" w:cs="Times New Roman"/>
          <w:bCs/>
          <w:lang w:eastAsia="es-MX"/>
        </w:rPr>
      </w:pPr>
      <w:r>
        <w:rPr>
          <w:rFonts w:ascii="Arial" w:eastAsia="Times New Roman" w:hAnsi="Arial" w:cs="Times New Roman"/>
          <w:bCs/>
          <w:lang w:eastAsia="es-MX"/>
        </w:rPr>
        <w:t xml:space="preserve">El paradigma de planeación estratégica </w:t>
      </w:r>
      <w:r w:rsidR="00C671CD">
        <w:rPr>
          <w:rFonts w:ascii="Arial" w:eastAsia="Times New Roman" w:hAnsi="Arial" w:cs="Times New Roman"/>
          <w:bCs/>
          <w:lang w:eastAsia="es-MX"/>
        </w:rPr>
        <w:t>debe comprender visión, misión, valores y política; definir objetivos estratégicos, contemplar un plan operativo que debe ser implementado, dándosele seguimiento para evaluar por ultimo su efectividad.</w:t>
      </w:r>
    </w:p>
    <w:p w:rsidR="00487A50" w:rsidRPr="000827A8" w:rsidRDefault="00AA05A8" w:rsidP="00D7505B">
      <w:pPr>
        <w:shd w:val="clear" w:color="auto" w:fill="FFFFFF"/>
        <w:spacing w:after="0" w:line="360" w:lineRule="auto"/>
        <w:jc w:val="both"/>
        <w:rPr>
          <w:rFonts w:ascii="Arial" w:eastAsia="Times New Roman" w:hAnsi="Arial" w:cs="Times New Roman"/>
          <w:lang w:eastAsia="es-MX"/>
        </w:rPr>
      </w:pPr>
      <w:r w:rsidRPr="000827A8">
        <w:rPr>
          <w:rFonts w:ascii="Arial" w:eastAsia="Times New Roman" w:hAnsi="Arial" w:cs="Times New Roman"/>
          <w:bCs/>
          <w:lang w:eastAsia="es-MX"/>
        </w:rPr>
        <w:t xml:space="preserve">Atendiendo al Modelo de Gerencia </w:t>
      </w:r>
      <w:r w:rsidR="004D1461" w:rsidRPr="000827A8">
        <w:rPr>
          <w:rFonts w:ascii="Arial" w:eastAsia="Times New Roman" w:hAnsi="Arial" w:cs="Times New Roman"/>
          <w:bCs/>
          <w:lang w:eastAsia="es-MX"/>
        </w:rPr>
        <w:t>Estratégica</w:t>
      </w:r>
      <w:r w:rsidRPr="000827A8">
        <w:rPr>
          <w:rFonts w:ascii="Arial" w:eastAsia="Times New Roman" w:hAnsi="Arial" w:cs="Times New Roman"/>
          <w:bCs/>
          <w:lang w:eastAsia="es-MX"/>
        </w:rPr>
        <w:t xml:space="preserve"> de F. Davis, p</w:t>
      </w:r>
      <w:r w:rsidR="00487A50" w:rsidRPr="000827A8">
        <w:rPr>
          <w:rFonts w:ascii="Arial" w:eastAsia="Times New Roman" w:hAnsi="Arial" w:cs="Times New Roman"/>
          <w:bCs/>
          <w:lang w:eastAsia="es-MX"/>
        </w:rPr>
        <w:t xml:space="preserve">ara </w:t>
      </w:r>
      <w:r w:rsidRPr="000827A8">
        <w:rPr>
          <w:rFonts w:ascii="Arial" w:eastAsia="Times New Roman" w:hAnsi="Arial" w:cs="Times New Roman"/>
          <w:bCs/>
          <w:lang w:eastAsia="es-MX"/>
        </w:rPr>
        <w:t>dar comienzo a</w:t>
      </w:r>
      <w:r w:rsidR="00487A50" w:rsidRPr="000827A8">
        <w:rPr>
          <w:rFonts w:ascii="Arial" w:eastAsia="Times New Roman" w:hAnsi="Arial" w:cs="Times New Roman"/>
          <w:bCs/>
          <w:lang w:eastAsia="es-MX"/>
        </w:rPr>
        <w:t xml:space="preserve"> la implementación de la planeación estratégica, es </w:t>
      </w:r>
      <w:r w:rsidRPr="000827A8">
        <w:rPr>
          <w:rFonts w:ascii="Arial" w:eastAsia="Times New Roman" w:hAnsi="Arial" w:cs="Times New Roman"/>
          <w:bCs/>
          <w:lang w:eastAsia="es-MX"/>
        </w:rPr>
        <w:t xml:space="preserve">necesario identificar la misión actual, los objetivos y las estrategias. Una cuestión esencial es la autoevaluación como la evaluación externa. </w:t>
      </w:r>
    </w:p>
    <w:p w:rsidR="00487A50" w:rsidRPr="000827A8" w:rsidRDefault="00AA05A8" w:rsidP="00D7505B">
      <w:pPr>
        <w:shd w:val="clear" w:color="auto" w:fill="FFFFFF"/>
        <w:spacing w:after="0" w:line="360" w:lineRule="auto"/>
        <w:jc w:val="both"/>
        <w:rPr>
          <w:rFonts w:ascii="Arial" w:eastAsia="Times New Roman" w:hAnsi="Arial" w:cs="Times New Roman"/>
          <w:lang w:eastAsia="es-MX"/>
        </w:rPr>
      </w:pPr>
      <w:r w:rsidRPr="000827A8">
        <w:rPr>
          <w:rFonts w:ascii="Arial" w:eastAsia="Times New Roman" w:hAnsi="Arial" w:cs="Times New Roman"/>
          <w:bCs/>
          <w:lang w:eastAsia="es-MX"/>
        </w:rPr>
        <w:t xml:space="preserve">Tomando en consideración al Modelo de Steiner, las expectativas de los principales intereses exteriores e interiores juegan un papel esencial para la formulación de las estrategias maestras, </w:t>
      </w:r>
      <w:r w:rsidR="00487A50" w:rsidRPr="000827A8">
        <w:rPr>
          <w:rFonts w:ascii="Arial" w:eastAsia="Times New Roman" w:hAnsi="Arial" w:cs="Times New Roman"/>
          <w:bCs/>
          <w:lang w:eastAsia="es-MX"/>
        </w:rPr>
        <w:t>l</w:t>
      </w:r>
      <w:r w:rsidRPr="000827A8">
        <w:rPr>
          <w:rFonts w:ascii="Arial" w:eastAsia="Times New Roman" w:hAnsi="Arial" w:cs="Times New Roman"/>
          <w:bCs/>
          <w:lang w:eastAsia="es-MX"/>
        </w:rPr>
        <w:t>o</w:t>
      </w:r>
      <w:r w:rsidR="00487A50" w:rsidRPr="000827A8">
        <w:rPr>
          <w:rFonts w:ascii="Arial" w:eastAsia="Times New Roman" w:hAnsi="Arial" w:cs="Times New Roman"/>
          <w:bCs/>
          <w:lang w:eastAsia="es-MX"/>
        </w:rPr>
        <w:t xml:space="preserve"> cual hace referencia a la posición de la </w:t>
      </w:r>
      <w:r w:rsidRPr="000827A8">
        <w:rPr>
          <w:rFonts w:ascii="Arial" w:eastAsia="Times New Roman" w:hAnsi="Arial" w:cs="Times New Roman"/>
          <w:bCs/>
          <w:lang w:eastAsia="es-MX"/>
        </w:rPr>
        <w:t>organización</w:t>
      </w:r>
      <w:r w:rsidR="00487A50" w:rsidRPr="000827A8">
        <w:rPr>
          <w:rFonts w:ascii="Arial" w:eastAsia="Times New Roman" w:hAnsi="Arial" w:cs="Times New Roman"/>
          <w:bCs/>
          <w:lang w:eastAsia="es-MX"/>
        </w:rPr>
        <w:t xml:space="preserve"> en el tiempo, </w:t>
      </w:r>
      <w:r w:rsidRPr="000827A8">
        <w:rPr>
          <w:rFonts w:ascii="Arial" w:eastAsia="Times New Roman" w:hAnsi="Arial" w:cs="Times New Roman"/>
          <w:bCs/>
          <w:lang w:eastAsia="es-MX"/>
        </w:rPr>
        <w:t>tomando en cuenta</w:t>
      </w:r>
      <w:r w:rsidR="00487A50" w:rsidRPr="000827A8">
        <w:rPr>
          <w:rFonts w:ascii="Arial" w:eastAsia="Times New Roman" w:hAnsi="Arial" w:cs="Times New Roman"/>
          <w:bCs/>
          <w:lang w:eastAsia="es-MX"/>
        </w:rPr>
        <w:t xml:space="preserve"> la pretensión idealizada de lo que la organización quiere llegar a ser en el futuro.</w:t>
      </w:r>
    </w:p>
    <w:p w:rsidR="00487A50" w:rsidRPr="000827A8" w:rsidRDefault="000827A8" w:rsidP="00D7505B">
      <w:pPr>
        <w:shd w:val="clear" w:color="auto" w:fill="FFFFFF"/>
        <w:spacing w:after="0" w:line="360" w:lineRule="auto"/>
        <w:jc w:val="both"/>
        <w:rPr>
          <w:rFonts w:ascii="Arial" w:eastAsia="Times New Roman" w:hAnsi="Arial" w:cs="Times New Roman"/>
          <w:lang w:eastAsia="es-MX"/>
        </w:rPr>
      </w:pPr>
      <w:r w:rsidRPr="000827A8">
        <w:rPr>
          <w:rFonts w:ascii="Arial" w:eastAsia="Times New Roman" w:hAnsi="Arial" w:cs="Times New Roman"/>
          <w:bCs/>
          <w:lang w:eastAsia="es-MX"/>
        </w:rPr>
        <w:t>El Modelo de Planeación Estratégica de Steiner considera las responsabilidades sociales y los valores de los gerentes. Claramente las decisiones estratégicas se deben centrar en el desarrollo, evaluación y selección de alternativas</w:t>
      </w:r>
      <w:r w:rsidR="00487A50" w:rsidRPr="000827A8">
        <w:rPr>
          <w:rFonts w:ascii="Arial" w:eastAsia="Times New Roman" w:hAnsi="Arial" w:cs="Times New Roman"/>
          <w:bCs/>
          <w:lang w:eastAsia="es-MX"/>
        </w:rPr>
        <w:t>.</w:t>
      </w:r>
    </w:p>
    <w:p w:rsidR="00487A50" w:rsidRDefault="00487A50" w:rsidP="00D7505B">
      <w:pPr>
        <w:shd w:val="clear" w:color="auto" w:fill="FFFFFF"/>
        <w:spacing w:line="360" w:lineRule="auto"/>
        <w:jc w:val="both"/>
        <w:rPr>
          <w:rFonts w:ascii="Arial" w:eastAsia="Times New Roman" w:hAnsi="Arial" w:cs="Times New Roman"/>
          <w:bCs/>
          <w:lang w:eastAsia="es-MX"/>
        </w:rPr>
      </w:pPr>
      <w:r w:rsidRPr="000827A8">
        <w:rPr>
          <w:rFonts w:ascii="Arial" w:eastAsia="Times New Roman" w:hAnsi="Arial" w:cs="Times New Roman"/>
          <w:bCs/>
          <w:lang w:eastAsia="es-MX"/>
        </w:rPr>
        <w:t xml:space="preserve">Para poder llevar a cabo la estrategia </w:t>
      </w:r>
      <w:r w:rsidR="00C671CD">
        <w:rPr>
          <w:rFonts w:ascii="Arial" w:eastAsia="Times New Roman" w:hAnsi="Arial" w:cs="Times New Roman"/>
          <w:bCs/>
          <w:lang w:eastAsia="es-MX"/>
        </w:rPr>
        <w:t>escogida,</w:t>
      </w:r>
      <w:r w:rsidRPr="000827A8">
        <w:rPr>
          <w:rFonts w:ascii="Arial" w:eastAsia="Times New Roman" w:hAnsi="Arial" w:cs="Times New Roman"/>
          <w:bCs/>
          <w:lang w:eastAsia="es-MX"/>
        </w:rPr>
        <w:t xml:space="preserve"> </w:t>
      </w:r>
      <w:r w:rsidR="00C671CD">
        <w:rPr>
          <w:rFonts w:ascii="Arial" w:eastAsia="Times New Roman" w:hAnsi="Arial" w:cs="Times New Roman"/>
          <w:bCs/>
          <w:lang w:eastAsia="es-MX"/>
        </w:rPr>
        <w:t>se debe</w:t>
      </w:r>
      <w:r w:rsidRPr="000827A8">
        <w:rPr>
          <w:rFonts w:ascii="Arial" w:eastAsia="Times New Roman" w:hAnsi="Arial" w:cs="Times New Roman"/>
          <w:bCs/>
          <w:lang w:eastAsia="es-MX"/>
        </w:rPr>
        <w:t xml:space="preserve"> desarrollar un plan de acción donde estén contemplados los pasos a seguir y la duración de cada uno de estos para poder lograr </w:t>
      </w:r>
      <w:r w:rsidR="00C671CD">
        <w:rPr>
          <w:rFonts w:ascii="Arial" w:eastAsia="Times New Roman" w:hAnsi="Arial" w:cs="Times New Roman"/>
          <w:bCs/>
          <w:lang w:eastAsia="es-MX"/>
        </w:rPr>
        <w:t>el</w:t>
      </w:r>
      <w:r w:rsidRPr="000827A8">
        <w:rPr>
          <w:rFonts w:ascii="Arial" w:eastAsia="Times New Roman" w:hAnsi="Arial" w:cs="Times New Roman"/>
          <w:bCs/>
          <w:lang w:eastAsia="es-MX"/>
        </w:rPr>
        <w:t xml:space="preserve"> objetivo</w:t>
      </w:r>
      <w:r w:rsidR="00C671CD">
        <w:rPr>
          <w:rFonts w:ascii="Arial" w:eastAsia="Times New Roman" w:hAnsi="Arial" w:cs="Times New Roman"/>
          <w:bCs/>
          <w:lang w:eastAsia="es-MX"/>
        </w:rPr>
        <w:t xml:space="preserve"> propuesto</w:t>
      </w:r>
      <w:r w:rsidRPr="000827A8">
        <w:rPr>
          <w:rFonts w:ascii="Arial" w:eastAsia="Times New Roman" w:hAnsi="Arial" w:cs="Times New Roman"/>
          <w:bCs/>
          <w:lang w:eastAsia="es-MX"/>
        </w:rPr>
        <w:t>.</w:t>
      </w:r>
      <w:r w:rsidR="00C671CD">
        <w:rPr>
          <w:rFonts w:ascii="Arial" w:eastAsia="Times New Roman" w:hAnsi="Arial" w:cs="Times New Roman"/>
          <w:bCs/>
          <w:lang w:eastAsia="es-MX"/>
        </w:rPr>
        <w:t xml:space="preserve"> </w:t>
      </w:r>
      <w:r w:rsidRPr="000827A8">
        <w:rPr>
          <w:rFonts w:ascii="Arial" w:eastAsia="Times New Roman" w:hAnsi="Arial" w:cs="Times New Roman"/>
          <w:bCs/>
          <w:lang w:eastAsia="es-MX"/>
        </w:rPr>
        <w:t>Ad</w:t>
      </w:r>
      <w:r w:rsidR="00C671CD">
        <w:rPr>
          <w:rFonts w:ascii="Arial" w:eastAsia="Times New Roman" w:hAnsi="Arial" w:cs="Times New Roman"/>
          <w:bCs/>
          <w:lang w:eastAsia="es-MX"/>
        </w:rPr>
        <w:t>icionalmente</w:t>
      </w:r>
      <w:r w:rsidRPr="000827A8">
        <w:rPr>
          <w:rFonts w:ascii="Arial" w:eastAsia="Times New Roman" w:hAnsi="Arial" w:cs="Times New Roman"/>
          <w:bCs/>
          <w:lang w:eastAsia="es-MX"/>
        </w:rPr>
        <w:t xml:space="preserve"> para </w:t>
      </w:r>
      <w:r w:rsidR="00C671CD">
        <w:rPr>
          <w:rFonts w:ascii="Arial" w:eastAsia="Times New Roman" w:hAnsi="Arial" w:cs="Times New Roman"/>
          <w:bCs/>
          <w:lang w:eastAsia="es-MX"/>
        </w:rPr>
        <w:t>el éxito de</w:t>
      </w:r>
      <w:r w:rsidRPr="000827A8">
        <w:rPr>
          <w:rFonts w:ascii="Arial" w:eastAsia="Times New Roman" w:hAnsi="Arial" w:cs="Times New Roman"/>
          <w:bCs/>
          <w:lang w:eastAsia="es-MX"/>
        </w:rPr>
        <w:t xml:space="preserve"> </w:t>
      </w:r>
      <w:r w:rsidR="00C671CD">
        <w:rPr>
          <w:rFonts w:ascii="Arial" w:eastAsia="Times New Roman" w:hAnsi="Arial" w:cs="Times New Roman"/>
          <w:bCs/>
          <w:lang w:eastAsia="es-MX"/>
        </w:rPr>
        <w:t>la implementación se debe</w:t>
      </w:r>
      <w:r w:rsidRPr="000827A8">
        <w:rPr>
          <w:rFonts w:ascii="Arial" w:eastAsia="Times New Roman" w:hAnsi="Arial" w:cs="Times New Roman"/>
          <w:bCs/>
          <w:lang w:eastAsia="es-MX"/>
        </w:rPr>
        <w:t xml:space="preserve"> tener presente aquellas variables o factores que puedan afectar </w:t>
      </w:r>
      <w:r w:rsidR="00C671CD">
        <w:rPr>
          <w:rFonts w:ascii="Arial" w:eastAsia="Times New Roman" w:hAnsi="Arial" w:cs="Times New Roman"/>
          <w:bCs/>
          <w:lang w:eastAsia="es-MX"/>
        </w:rPr>
        <w:t>el</w:t>
      </w:r>
      <w:r w:rsidRPr="000827A8">
        <w:rPr>
          <w:rFonts w:ascii="Arial" w:eastAsia="Times New Roman" w:hAnsi="Arial" w:cs="Times New Roman"/>
          <w:bCs/>
          <w:lang w:eastAsia="es-MX"/>
        </w:rPr>
        <w:t xml:space="preserve"> plan de acción.</w:t>
      </w:r>
    </w:p>
    <w:p w:rsidR="00121CA6" w:rsidRDefault="00121CA6" w:rsidP="00D7505B">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 xml:space="preserve">La planeación estratégica requiere que sean fijadas las metas y políticas, se </w:t>
      </w:r>
      <w:r w:rsidR="004D1461">
        <w:rPr>
          <w:rFonts w:ascii="Arial" w:eastAsia="Times New Roman" w:hAnsi="Arial" w:cs="Times New Roman"/>
          <w:bCs/>
          <w:lang w:eastAsia="es-MX"/>
        </w:rPr>
        <w:t>identifiquen</w:t>
      </w:r>
      <w:r>
        <w:rPr>
          <w:rFonts w:ascii="Arial" w:eastAsia="Times New Roman" w:hAnsi="Arial" w:cs="Times New Roman"/>
          <w:bCs/>
          <w:lang w:eastAsia="es-MX"/>
        </w:rPr>
        <w:t xml:space="preserve"> oportunidades y amenazas, así como fortalezas y debilidades para estar en condiciones de asignar recursos para po</w:t>
      </w:r>
      <w:r w:rsidR="00C2365D">
        <w:rPr>
          <w:rFonts w:ascii="Arial" w:eastAsia="Times New Roman" w:hAnsi="Arial" w:cs="Times New Roman"/>
          <w:bCs/>
          <w:lang w:eastAsia="es-MX"/>
        </w:rPr>
        <w:t>der medir y evaluar resultados.</w:t>
      </w:r>
    </w:p>
    <w:p w:rsidR="00595CBC" w:rsidRPr="00C2365D" w:rsidRDefault="00C2365D" w:rsidP="00D7505B">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Los nuevos escenarios y desafíos requieren de la Administración Estratégica, en particular de la fase de la planeación estratégica, debiendo hacer algunos planteamientos, como el dela definición de la visión, formulación de la misión; análisis de la situación actual, análisis y formulación de metas y objetivos estratégicos; implementación de estrategias que agrupa la elaboración de los planes de acción y ejecución del plan estratégico; y concluyendo con la evaluación y control.</w:t>
      </w:r>
      <w:r w:rsidR="00595CBC">
        <w:rPr>
          <w:rFonts w:ascii="Arial" w:eastAsia="Times New Roman" w:hAnsi="Arial" w:cs="Times New Roman"/>
          <w:bCs/>
          <w:lang w:eastAsia="es-MX"/>
        </w:rPr>
        <w:t xml:space="preserve"> Todos los miembros de la organización deben comprometerse.</w:t>
      </w:r>
    </w:p>
    <w:p w:rsidR="00AB198F" w:rsidRDefault="00AB198F" w:rsidP="00D7505B">
      <w:pPr>
        <w:shd w:val="clear" w:color="auto" w:fill="FFFFFF"/>
        <w:spacing w:line="360" w:lineRule="auto"/>
        <w:jc w:val="both"/>
        <w:rPr>
          <w:rFonts w:ascii="Arial" w:eastAsia="Times New Roman" w:hAnsi="Arial" w:cs="Times New Roman"/>
          <w:bCs/>
          <w:lang w:eastAsia="es-MX"/>
        </w:rPr>
      </w:pPr>
    </w:p>
    <w:p w:rsidR="00AB198F" w:rsidRDefault="00AB198F" w:rsidP="00D7505B">
      <w:pPr>
        <w:shd w:val="clear" w:color="auto" w:fill="FFFFFF"/>
        <w:spacing w:line="360" w:lineRule="auto"/>
        <w:jc w:val="both"/>
        <w:rPr>
          <w:rFonts w:ascii="Arial" w:eastAsia="Times New Roman" w:hAnsi="Arial" w:cs="Times New Roman"/>
          <w:bCs/>
          <w:lang w:eastAsia="es-MX"/>
        </w:rPr>
      </w:pPr>
    </w:p>
    <w:p w:rsidR="004D1461" w:rsidRDefault="00C2365D" w:rsidP="00D7505B">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Se debe entender como un proceso participativo, que pretende dar solución a las incertidumbres al tomar</w:t>
      </w:r>
      <w:r w:rsidR="004D1461">
        <w:rPr>
          <w:rFonts w:ascii="Arial" w:eastAsia="Times New Roman" w:hAnsi="Arial" w:cs="Times New Roman"/>
          <w:bCs/>
          <w:lang w:eastAsia="es-MX"/>
        </w:rPr>
        <w:t xml:space="preserve"> en cuenta todas las variables, permitiendo trazar una línea de propósitos para actuar en consecuencia. Las actitudes de los administradores hacia la formulación de la planeación </w:t>
      </w:r>
      <w:r w:rsidR="00AB198F">
        <w:rPr>
          <w:rFonts w:ascii="Arial" w:eastAsia="Times New Roman" w:hAnsi="Arial" w:cs="Times New Roman"/>
          <w:bCs/>
          <w:lang w:eastAsia="es-MX"/>
        </w:rPr>
        <w:t>resultan</w:t>
      </w:r>
      <w:r w:rsidR="004D1461">
        <w:rPr>
          <w:rFonts w:ascii="Arial" w:eastAsia="Times New Roman" w:hAnsi="Arial" w:cs="Times New Roman"/>
          <w:bCs/>
          <w:lang w:eastAsia="es-MX"/>
        </w:rPr>
        <w:t xml:space="preserve"> </w:t>
      </w:r>
      <w:r w:rsidR="00AB198F">
        <w:rPr>
          <w:rFonts w:ascii="Arial" w:eastAsia="Times New Roman" w:hAnsi="Arial" w:cs="Times New Roman"/>
          <w:bCs/>
          <w:lang w:eastAsia="es-MX"/>
        </w:rPr>
        <w:t>cruciales</w:t>
      </w:r>
      <w:r w:rsidR="004D1461">
        <w:rPr>
          <w:rFonts w:ascii="Arial" w:eastAsia="Times New Roman" w:hAnsi="Arial" w:cs="Times New Roman"/>
          <w:bCs/>
          <w:lang w:eastAsia="es-MX"/>
        </w:rPr>
        <w:t>.</w:t>
      </w:r>
    </w:p>
    <w:p w:rsidR="00595CBC" w:rsidRDefault="00595CBC" w:rsidP="00D7505B">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En las organizaciones modernas, es una necesidad la planeación estratégica, de ello depende conservar su competitividad centrado en la toma de decisiones para la elección de alternativas  contemplando no solo en corto y largo plazo, pero haciendo énfasis en respuestas a requerimientos de un futuro incierto, complejo y cambiante, haciendo uso de la prospectiva para procurar prever los eventos futuros y tener un panorama que permita anticiparse a describir a partir de las decisiones actuales el futuro.</w:t>
      </w:r>
    </w:p>
    <w:p w:rsidR="00595CBC" w:rsidRDefault="00595CBC" w:rsidP="00D7505B">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 xml:space="preserve">El ritmo de cambio atiende a las demandas </w:t>
      </w:r>
      <w:r w:rsidR="00AB198F">
        <w:rPr>
          <w:rFonts w:ascii="Arial" w:eastAsia="Times New Roman" w:hAnsi="Arial" w:cs="Times New Roman"/>
          <w:bCs/>
          <w:lang w:eastAsia="es-MX"/>
        </w:rPr>
        <w:t>más</w:t>
      </w:r>
      <w:r>
        <w:rPr>
          <w:rFonts w:ascii="Arial" w:eastAsia="Times New Roman" w:hAnsi="Arial" w:cs="Times New Roman"/>
          <w:bCs/>
          <w:lang w:eastAsia="es-MX"/>
        </w:rPr>
        <w:t xml:space="preserve"> complejas en cuanto a operaciones administrativas, aunado al crecimiento en el tamaño y complejidad de las organizaciones; el escenario actual conjunta fenómenos políticos, económicos, sociales y tecnológicos</w:t>
      </w:r>
      <w:r w:rsidR="00D7505B">
        <w:rPr>
          <w:rFonts w:ascii="Arial" w:eastAsia="Times New Roman" w:hAnsi="Arial" w:cs="Times New Roman"/>
          <w:bCs/>
          <w:lang w:eastAsia="es-MX"/>
        </w:rPr>
        <w:t>.</w:t>
      </w:r>
    </w:p>
    <w:p w:rsidR="00D7505B" w:rsidRDefault="00D7505B">
      <w:pPr>
        <w:rPr>
          <w:rFonts w:ascii="Arial" w:eastAsia="Times New Roman" w:hAnsi="Arial" w:cs="Times New Roman"/>
          <w:bCs/>
          <w:lang w:eastAsia="es-MX"/>
        </w:rPr>
      </w:pPr>
      <w:r>
        <w:rPr>
          <w:rFonts w:ascii="Arial" w:eastAsia="Times New Roman" w:hAnsi="Arial" w:cs="Times New Roman"/>
          <w:bCs/>
          <w:lang w:eastAsia="es-MX"/>
        </w:rPr>
        <w:br w:type="page"/>
      </w:r>
    </w:p>
    <w:p w:rsidR="00D7505B" w:rsidRDefault="00D7505B" w:rsidP="00D7505B">
      <w:p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lastRenderedPageBreak/>
        <w:t>FUENTES CONSULTADAS.</w:t>
      </w:r>
    </w:p>
    <w:p w:rsidR="00D7505B" w:rsidRDefault="00AB198F" w:rsidP="00AB198F">
      <w:pPr>
        <w:pStyle w:val="Prrafodelista"/>
        <w:numPr>
          <w:ilvl w:val="0"/>
          <w:numId w:val="1"/>
        </w:num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 xml:space="preserve">Planeación Estratégica. Unidad 1: Naturaleza de la Planeación. Recuperado el 23/10/2015 de: </w:t>
      </w:r>
      <w:hyperlink r:id="rId7" w:history="1">
        <w:r w:rsidRPr="00116FA1">
          <w:rPr>
            <w:rStyle w:val="Hipervnculo"/>
            <w:rFonts w:ascii="Arial" w:eastAsia="Times New Roman" w:hAnsi="Arial" w:cs="Times New Roman"/>
            <w:bCs/>
            <w:lang w:eastAsia="es-MX"/>
          </w:rPr>
          <w:t>http://www.iapchiapasenlinea.mx/presentation-modules-student/id/80</w:t>
        </w:r>
      </w:hyperlink>
      <w:r>
        <w:rPr>
          <w:rFonts w:ascii="Arial" w:eastAsia="Times New Roman" w:hAnsi="Arial" w:cs="Times New Roman"/>
          <w:bCs/>
          <w:lang w:eastAsia="es-MX"/>
        </w:rPr>
        <w:t>.</w:t>
      </w:r>
    </w:p>
    <w:p w:rsidR="00AB198F" w:rsidRDefault="00AB198F" w:rsidP="00AB198F">
      <w:pPr>
        <w:pStyle w:val="Prrafodelista"/>
        <w:numPr>
          <w:ilvl w:val="0"/>
          <w:numId w:val="1"/>
        </w:num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 xml:space="preserve">Miklos-Tello. Planeación Prospectiva. </w:t>
      </w:r>
      <w:r>
        <w:rPr>
          <w:rFonts w:ascii="Arial" w:eastAsia="Times New Roman" w:hAnsi="Arial" w:cs="Times New Roman"/>
          <w:bCs/>
          <w:lang w:eastAsia="es-MX"/>
        </w:rPr>
        <w:t>Recuperado el 23/10/2015 de:</w:t>
      </w:r>
      <w:r w:rsidRPr="00AB198F">
        <w:t xml:space="preserve"> </w:t>
      </w:r>
      <w:hyperlink r:id="rId8" w:history="1">
        <w:r w:rsidRPr="00116FA1">
          <w:rPr>
            <w:rStyle w:val="Hipervnculo"/>
            <w:rFonts w:ascii="Arial" w:eastAsia="Times New Roman" w:hAnsi="Arial" w:cs="Times New Roman"/>
            <w:bCs/>
            <w:lang w:eastAsia="es-MX"/>
          </w:rPr>
          <w:t>http://www.iapchiapasenlinea.mx/resources-modules-student/id/80</w:t>
        </w:r>
      </w:hyperlink>
    </w:p>
    <w:p w:rsidR="00AB198F" w:rsidRDefault="00AB198F" w:rsidP="00AB198F">
      <w:pPr>
        <w:pStyle w:val="Prrafodelista"/>
        <w:numPr>
          <w:ilvl w:val="0"/>
          <w:numId w:val="1"/>
        </w:numPr>
        <w:shd w:val="clear" w:color="auto" w:fill="FFFFFF"/>
        <w:spacing w:line="360" w:lineRule="auto"/>
        <w:jc w:val="both"/>
        <w:rPr>
          <w:rFonts w:ascii="Arial" w:eastAsia="Times New Roman" w:hAnsi="Arial" w:cs="Times New Roman"/>
          <w:bCs/>
          <w:lang w:eastAsia="es-MX"/>
        </w:rPr>
      </w:pPr>
      <w:r>
        <w:rPr>
          <w:rFonts w:ascii="Arial" w:eastAsia="Times New Roman" w:hAnsi="Arial" w:cs="Times New Roman"/>
          <w:bCs/>
          <w:lang w:eastAsia="es-MX"/>
        </w:rPr>
        <w:t xml:space="preserve">Tomasini Acle. Planeación Estratégica y Control de Calidad. Recuperado el 23/10/2015 de: </w:t>
      </w:r>
      <w:hyperlink r:id="rId9" w:history="1">
        <w:r w:rsidRPr="00116FA1">
          <w:rPr>
            <w:rStyle w:val="Hipervnculo"/>
            <w:rFonts w:ascii="Arial" w:eastAsia="Times New Roman" w:hAnsi="Arial" w:cs="Times New Roman"/>
            <w:bCs/>
            <w:lang w:eastAsia="es-MX"/>
          </w:rPr>
          <w:t>http://www.iapchiapasenlinea.mx/resources-modules-student/id/80</w:t>
        </w:r>
      </w:hyperlink>
      <w:r>
        <w:rPr>
          <w:rFonts w:ascii="Arial" w:eastAsia="Times New Roman" w:hAnsi="Arial" w:cs="Times New Roman"/>
          <w:bCs/>
          <w:lang w:eastAsia="es-MX"/>
        </w:rPr>
        <w:t>.</w:t>
      </w:r>
    </w:p>
    <w:p w:rsidR="00AB198F" w:rsidRPr="00AB198F" w:rsidRDefault="00AB198F" w:rsidP="00AB198F">
      <w:pPr>
        <w:pStyle w:val="Prrafodelista"/>
        <w:shd w:val="clear" w:color="auto" w:fill="FFFFFF"/>
        <w:spacing w:line="360" w:lineRule="auto"/>
        <w:jc w:val="both"/>
        <w:rPr>
          <w:rFonts w:ascii="Arial" w:eastAsia="Times New Roman" w:hAnsi="Arial" w:cs="Times New Roman"/>
          <w:bCs/>
          <w:lang w:eastAsia="es-MX"/>
        </w:rPr>
      </w:pPr>
    </w:p>
    <w:sectPr w:rsidR="00AB198F" w:rsidRPr="00AB198F" w:rsidSect="00DC531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6E5D"/>
    <w:multiLevelType w:val="hybridMultilevel"/>
    <w:tmpl w:val="5DFE2F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90"/>
    <w:rsid w:val="00052B1D"/>
    <w:rsid w:val="000827A8"/>
    <w:rsid w:val="000F48A1"/>
    <w:rsid w:val="00121CA6"/>
    <w:rsid w:val="002051F4"/>
    <w:rsid w:val="00287714"/>
    <w:rsid w:val="00443B34"/>
    <w:rsid w:val="00487A50"/>
    <w:rsid w:val="004D1461"/>
    <w:rsid w:val="00595CBC"/>
    <w:rsid w:val="00936B6B"/>
    <w:rsid w:val="00953390"/>
    <w:rsid w:val="009E0AC6"/>
    <w:rsid w:val="00AA05A8"/>
    <w:rsid w:val="00AB198F"/>
    <w:rsid w:val="00C2365D"/>
    <w:rsid w:val="00C671CD"/>
    <w:rsid w:val="00D7505B"/>
    <w:rsid w:val="00DC5319"/>
    <w:rsid w:val="00DD5822"/>
    <w:rsid w:val="00FA4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487A50"/>
  </w:style>
  <w:style w:type="character" w:customStyle="1" w:styleId="l6">
    <w:name w:val="l6"/>
    <w:basedOn w:val="Fuentedeprrafopredeter"/>
    <w:rsid w:val="00487A50"/>
  </w:style>
  <w:style w:type="character" w:customStyle="1" w:styleId="l7">
    <w:name w:val="l7"/>
    <w:basedOn w:val="Fuentedeprrafopredeter"/>
    <w:rsid w:val="00487A50"/>
  </w:style>
  <w:style w:type="character" w:customStyle="1" w:styleId="apple-converted-space">
    <w:name w:val="apple-converted-space"/>
    <w:basedOn w:val="Fuentedeprrafopredeter"/>
    <w:rsid w:val="00487A50"/>
  </w:style>
  <w:style w:type="paragraph" w:styleId="Textodeglobo">
    <w:name w:val="Balloon Text"/>
    <w:basedOn w:val="Normal"/>
    <w:link w:val="TextodegloboCar"/>
    <w:uiPriority w:val="99"/>
    <w:semiHidden/>
    <w:unhideWhenUsed/>
    <w:rsid w:val="00595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CBC"/>
    <w:rPr>
      <w:rFonts w:ascii="Tahoma" w:hAnsi="Tahoma" w:cs="Tahoma"/>
      <w:sz w:val="16"/>
      <w:szCs w:val="16"/>
    </w:rPr>
  </w:style>
  <w:style w:type="paragraph" w:styleId="Prrafodelista">
    <w:name w:val="List Paragraph"/>
    <w:basedOn w:val="Normal"/>
    <w:uiPriority w:val="34"/>
    <w:qFormat/>
    <w:rsid w:val="00AB198F"/>
    <w:pPr>
      <w:ind w:left="720"/>
      <w:contextualSpacing/>
    </w:pPr>
  </w:style>
  <w:style w:type="character" w:styleId="Hipervnculo">
    <w:name w:val="Hyperlink"/>
    <w:basedOn w:val="Fuentedeprrafopredeter"/>
    <w:uiPriority w:val="99"/>
    <w:unhideWhenUsed/>
    <w:rsid w:val="00AB19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487A50"/>
  </w:style>
  <w:style w:type="character" w:customStyle="1" w:styleId="l6">
    <w:name w:val="l6"/>
    <w:basedOn w:val="Fuentedeprrafopredeter"/>
    <w:rsid w:val="00487A50"/>
  </w:style>
  <w:style w:type="character" w:customStyle="1" w:styleId="l7">
    <w:name w:val="l7"/>
    <w:basedOn w:val="Fuentedeprrafopredeter"/>
    <w:rsid w:val="00487A50"/>
  </w:style>
  <w:style w:type="character" w:customStyle="1" w:styleId="apple-converted-space">
    <w:name w:val="apple-converted-space"/>
    <w:basedOn w:val="Fuentedeprrafopredeter"/>
    <w:rsid w:val="00487A50"/>
  </w:style>
  <w:style w:type="paragraph" w:styleId="Textodeglobo">
    <w:name w:val="Balloon Text"/>
    <w:basedOn w:val="Normal"/>
    <w:link w:val="TextodegloboCar"/>
    <w:uiPriority w:val="99"/>
    <w:semiHidden/>
    <w:unhideWhenUsed/>
    <w:rsid w:val="00595C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CBC"/>
    <w:rPr>
      <w:rFonts w:ascii="Tahoma" w:hAnsi="Tahoma" w:cs="Tahoma"/>
      <w:sz w:val="16"/>
      <w:szCs w:val="16"/>
    </w:rPr>
  </w:style>
  <w:style w:type="paragraph" w:styleId="Prrafodelista">
    <w:name w:val="List Paragraph"/>
    <w:basedOn w:val="Normal"/>
    <w:uiPriority w:val="34"/>
    <w:qFormat/>
    <w:rsid w:val="00AB198F"/>
    <w:pPr>
      <w:ind w:left="720"/>
      <w:contextualSpacing/>
    </w:pPr>
  </w:style>
  <w:style w:type="character" w:styleId="Hipervnculo">
    <w:name w:val="Hyperlink"/>
    <w:basedOn w:val="Fuentedeprrafopredeter"/>
    <w:uiPriority w:val="99"/>
    <w:unhideWhenUsed/>
    <w:rsid w:val="00AB1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30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pchiapasenlinea.mx/resources-modules-student/id/80" TargetMode="External"/><Relationship Id="rId3" Type="http://schemas.microsoft.com/office/2007/relationships/stylesWithEffects" Target="stylesWithEffects.xml"/><Relationship Id="rId7" Type="http://schemas.openxmlformats.org/officeDocument/2006/relationships/hyperlink" Target="http://www.iapchiapasenlinea.mx/presentation-modules-student/id/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apchiapasenlinea.mx/resources-modules-student/id/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2110</TotalTime>
  <Pages>5</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4</cp:revision>
  <dcterms:created xsi:type="dcterms:W3CDTF">2015-10-23T18:15:00Z</dcterms:created>
  <dcterms:modified xsi:type="dcterms:W3CDTF">2015-10-31T23:20:00Z</dcterms:modified>
</cp:coreProperties>
</file>