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76" w:rsidRDefault="006D2F76" w:rsidP="006D2F76">
      <w:pPr>
        <w:jc w:val="center"/>
        <w:rPr>
          <w:rFonts w:ascii="Arial" w:hAnsi="Arial" w:cs="Arial"/>
          <w:sz w:val="32"/>
          <w:szCs w:val="32"/>
        </w:rPr>
      </w:pPr>
    </w:p>
    <w:p w:rsidR="006D2F76" w:rsidRDefault="006D2F76" w:rsidP="006D2F76">
      <w:pPr>
        <w:jc w:val="center"/>
        <w:rPr>
          <w:rFonts w:ascii="Arial" w:hAnsi="Arial" w:cs="Arial"/>
          <w:sz w:val="32"/>
          <w:szCs w:val="32"/>
        </w:rPr>
      </w:pPr>
    </w:p>
    <w:p w:rsidR="006D2F76" w:rsidRDefault="006D2F76" w:rsidP="006D2F76">
      <w:pPr>
        <w:jc w:val="center"/>
        <w:rPr>
          <w:rFonts w:ascii="Arial" w:hAnsi="Arial" w:cs="Arial"/>
          <w:sz w:val="32"/>
          <w:szCs w:val="32"/>
        </w:rPr>
      </w:pPr>
    </w:p>
    <w:p w:rsidR="006D2F76" w:rsidRPr="002872D8" w:rsidRDefault="006D2F76" w:rsidP="006D2F76">
      <w:pPr>
        <w:jc w:val="center"/>
        <w:rPr>
          <w:rFonts w:ascii="Arial" w:hAnsi="Arial" w:cs="Arial"/>
          <w:sz w:val="32"/>
          <w:szCs w:val="32"/>
        </w:rPr>
      </w:pPr>
      <w:r w:rsidRPr="002872D8">
        <w:rPr>
          <w:rFonts w:ascii="Arial" w:hAnsi="Arial" w:cs="Arial"/>
          <w:sz w:val="32"/>
          <w:szCs w:val="32"/>
        </w:rPr>
        <w:t>MAESTRO ANTONIO PEREZ GOMEZ</w:t>
      </w:r>
    </w:p>
    <w:p w:rsidR="006D2F76" w:rsidRPr="002872D8" w:rsidRDefault="006D2F76" w:rsidP="006D2F76">
      <w:pPr>
        <w:jc w:val="center"/>
        <w:rPr>
          <w:rFonts w:ascii="Arial" w:hAnsi="Arial" w:cs="Arial"/>
          <w:sz w:val="32"/>
          <w:szCs w:val="32"/>
        </w:rPr>
      </w:pPr>
    </w:p>
    <w:p w:rsidR="006D2F76" w:rsidRPr="002872D8" w:rsidRDefault="006D2F76" w:rsidP="006D2F76">
      <w:pPr>
        <w:jc w:val="center"/>
        <w:rPr>
          <w:rFonts w:ascii="Arial" w:hAnsi="Arial" w:cs="Arial"/>
          <w:sz w:val="32"/>
          <w:szCs w:val="32"/>
        </w:rPr>
      </w:pPr>
      <w:r w:rsidRPr="002872D8">
        <w:rPr>
          <w:rFonts w:ascii="Arial" w:hAnsi="Arial" w:cs="Arial"/>
          <w:sz w:val="32"/>
          <w:szCs w:val="32"/>
        </w:rPr>
        <w:t>PLANEACIÓN ESTRATEGICA</w:t>
      </w:r>
    </w:p>
    <w:p w:rsidR="006D2F76" w:rsidRPr="002872D8" w:rsidRDefault="006D2F76" w:rsidP="006D2F76">
      <w:pPr>
        <w:jc w:val="center"/>
        <w:rPr>
          <w:rFonts w:ascii="Arial" w:hAnsi="Arial" w:cs="Arial"/>
          <w:sz w:val="32"/>
          <w:szCs w:val="32"/>
        </w:rPr>
      </w:pPr>
    </w:p>
    <w:p w:rsidR="006D2F76" w:rsidRPr="002872D8" w:rsidRDefault="006D2F76" w:rsidP="006D2F76">
      <w:pPr>
        <w:jc w:val="center"/>
        <w:rPr>
          <w:rFonts w:ascii="Arial" w:hAnsi="Arial" w:cs="Arial"/>
          <w:sz w:val="32"/>
          <w:szCs w:val="32"/>
        </w:rPr>
      </w:pPr>
      <w:r>
        <w:rPr>
          <w:rFonts w:ascii="Arial" w:hAnsi="Arial" w:cs="Arial"/>
          <w:sz w:val="32"/>
          <w:szCs w:val="32"/>
        </w:rPr>
        <w:t>ELABORACION DE MECANISMOS DE EVALUACION DEL PLAN ESTRA</w:t>
      </w:r>
      <w:r w:rsidRPr="002872D8">
        <w:rPr>
          <w:rFonts w:ascii="Arial" w:hAnsi="Arial" w:cs="Arial"/>
          <w:sz w:val="32"/>
          <w:szCs w:val="32"/>
        </w:rPr>
        <w:t>TEGICO</w:t>
      </w:r>
    </w:p>
    <w:p w:rsidR="006D2F76" w:rsidRPr="002872D8" w:rsidRDefault="006D2F76" w:rsidP="006D2F76">
      <w:pPr>
        <w:jc w:val="center"/>
        <w:rPr>
          <w:rFonts w:ascii="Arial" w:hAnsi="Arial" w:cs="Arial"/>
          <w:sz w:val="32"/>
          <w:szCs w:val="32"/>
        </w:rPr>
      </w:pPr>
    </w:p>
    <w:p w:rsidR="006D2F76" w:rsidRPr="002872D8" w:rsidRDefault="006D2F76" w:rsidP="006D2F76">
      <w:pPr>
        <w:jc w:val="center"/>
        <w:rPr>
          <w:rFonts w:ascii="Arial" w:hAnsi="Arial" w:cs="Arial"/>
          <w:sz w:val="32"/>
          <w:szCs w:val="32"/>
        </w:rPr>
      </w:pPr>
      <w:r w:rsidRPr="002872D8">
        <w:rPr>
          <w:rFonts w:ascii="Arial" w:hAnsi="Arial" w:cs="Arial"/>
          <w:sz w:val="32"/>
          <w:szCs w:val="32"/>
        </w:rPr>
        <w:t>L.A.E. ANGELICA MA. GORDILLO PEEREZ</w:t>
      </w:r>
    </w:p>
    <w:p w:rsidR="006D2F76" w:rsidRPr="002872D8" w:rsidRDefault="006D2F76" w:rsidP="006D2F76">
      <w:pPr>
        <w:jc w:val="center"/>
        <w:rPr>
          <w:rFonts w:ascii="Arial" w:hAnsi="Arial" w:cs="Arial"/>
          <w:sz w:val="32"/>
          <w:szCs w:val="32"/>
        </w:rPr>
      </w:pPr>
    </w:p>
    <w:p w:rsidR="006D2F76" w:rsidRPr="002872D8" w:rsidRDefault="006D2F76" w:rsidP="006D2F76">
      <w:pPr>
        <w:jc w:val="center"/>
        <w:rPr>
          <w:rFonts w:ascii="Arial" w:hAnsi="Arial" w:cs="Arial"/>
          <w:sz w:val="32"/>
          <w:szCs w:val="32"/>
          <w:u w:val="single"/>
        </w:rPr>
      </w:pPr>
      <w:r w:rsidRPr="002872D8">
        <w:rPr>
          <w:rFonts w:ascii="Arial" w:hAnsi="Arial" w:cs="Arial"/>
          <w:sz w:val="32"/>
          <w:szCs w:val="32"/>
        </w:rPr>
        <w:t>USUARIO: 20150794</w:t>
      </w:r>
    </w:p>
    <w:p w:rsidR="006D2F76" w:rsidRDefault="006D2F76" w:rsidP="006D2F76">
      <w:pPr>
        <w:jc w:val="center"/>
        <w:rPr>
          <w:u w:val="single"/>
        </w:rPr>
      </w:pPr>
    </w:p>
    <w:p w:rsidR="006D2F76" w:rsidRDefault="006D2F76" w:rsidP="006D2F76">
      <w:pPr>
        <w:jc w:val="center"/>
        <w:rPr>
          <w:u w:val="single"/>
        </w:rPr>
      </w:pPr>
    </w:p>
    <w:p w:rsidR="006D2F76" w:rsidRDefault="006D2F76" w:rsidP="006D2F76">
      <w:pPr>
        <w:jc w:val="center"/>
        <w:rPr>
          <w:u w:val="single"/>
        </w:rPr>
      </w:pPr>
    </w:p>
    <w:p w:rsidR="006D2F76" w:rsidRDefault="006D2F76" w:rsidP="006D2F76">
      <w:pPr>
        <w:jc w:val="center"/>
        <w:rPr>
          <w:u w:val="single"/>
        </w:rPr>
      </w:pPr>
    </w:p>
    <w:p w:rsidR="006D2F76" w:rsidRDefault="006D2F76" w:rsidP="006D2F76">
      <w:pPr>
        <w:jc w:val="center"/>
        <w:rPr>
          <w:u w:val="single"/>
        </w:rPr>
      </w:pPr>
    </w:p>
    <w:p w:rsidR="006D2F76" w:rsidRDefault="006D2F76" w:rsidP="006D2F76">
      <w:pPr>
        <w:jc w:val="center"/>
        <w:rPr>
          <w:sz w:val="28"/>
          <w:szCs w:val="28"/>
        </w:rPr>
      </w:pPr>
      <w:r>
        <w:rPr>
          <w:sz w:val="28"/>
          <w:szCs w:val="28"/>
        </w:rPr>
        <w:t>TUXTLA GUTIERREZ, CHIAPAS A 11 DE NOVIEM</w:t>
      </w:r>
      <w:r w:rsidRPr="002872D8">
        <w:rPr>
          <w:sz w:val="28"/>
          <w:szCs w:val="28"/>
        </w:rPr>
        <w:t>BRE DEL 2015</w:t>
      </w:r>
    </w:p>
    <w:p w:rsidR="006D2F76" w:rsidRDefault="006D2F76" w:rsidP="006D2F76">
      <w:pPr>
        <w:jc w:val="center"/>
        <w:rPr>
          <w:sz w:val="28"/>
          <w:szCs w:val="28"/>
        </w:rPr>
      </w:pPr>
    </w:p>
    <w:p w:rsidR="0013291A" w:rsidRDefault="0013291A"/>
    <w:p w:rsidR="001F3AB8" w:rsidRDefault="001F3AB8"/>
    <w:p w:rsidR="00625006" w:rsidRDefault="00625006" w:rsidP="001F3AB8">
      <w:pPr>
        <w:jc w:val="center"/>
        <w:rPr>
          <w:b/>
        </w:rPr>
      </w:pPr>
    </w:p>
    <w:p w:rsidR="00625006" w:rsidRDefault="00625006" w:rsidP="001F3AB8">
      <w:pPr>
        <w:jc w:val="center"/>
        <w:rPr>
          <w:b/>
        </w:rPr>
      </w:pPr>
    </w:p>
    <w:p w:rsidR="001F3AB8" w:rsidRPr="00C42491" w:rsidRDefault="00C42491" w:rsidP="001F3AB8">
      <w:pPr>
        <w:jc w:val="center"/>
        <w:rPr>
          <w:b/>
        </w:rPr>
      </w:pPr>
      <w:r w:rsidRPr="00C42491">
        <w:rPr>
          <w:b/>
        </w:rPr>
        <w:t>INTRODUCCION</w:t>
      </w:r>
    </w:p>
    <w:p w:rsidR="00C42491" w:rsidRPr="00933F91" w:rsidRDefault="00C42491" w:rsidP="00625006">
      <w:pPr>
        <w:jc w:val="both"/>
        <w:rPr>
          <w:rFonts w:ascii="Arial" w:hAnsi="Arial" w:cs="Arial"/>
        </w:rPr>
      </w:pPr>
      <w:r w:rsidRPr="00933F91">
        <w:rPr>
          <w:rFonts w:ascii="Arial" w:hAnsi="Arial" w:cs="Arial"/>
        </w:rPr>
        <w:t xml:space="preserve">La planeación estratégica permite la </w:t>
      </w:r>
      <w:r w:rsidR="00625006" w:rsidRPr="00933F91">
        <w:rPr>
          <w:rFonts w:ascii="Arial" w:hAnsi="Arial" w:cs="Arial"/>
        </w:rPr>
        <w:t>revisión</w:t>
      </w:r>
      <w:r w:rsidRPr="00933F91">
        <w:rPr>
          <w:rFonts w:ascii="Arial" w:hAnsi="Arial" w:cs="Arial"/>
        </w:rPr>
        <w:t xml:space="preserve">  de la misión,</w:t>
      </w:r>
      <w:r w:rsidR="00625006" w:rsidRPr="00933F91">
        <w:rPr>
          <w:rFonts w:ascii="Arial" w:hAnsi="Arial" w:cs="Arial"/>
        </w:rPr>
        <w:t xml:space="preserve"> objetivos</w:t>
      </w:r>
      <w:r w:rsidRPr="00933F91">
        <w:rPr>
          <w:rFonts w:ascii="Arial" w:hAnsi="Arial" w:cs="Arial"/>
        </w:rPr>
        <w:t xml:space="preserve"> </w:t>
      </w:r>
      <w:r w:rsidR="00625006" w:rsidRPr="00933F91">
        <w:rPr>
          <w:rFonts w:ascii="Arial" w:hAnsi="Arial" w:cs="Arial"/>
        </w:rPr>
        <w:t xml:space="preserve"> estratégicos</w:t>
      </w:r>
      <w:r w:rsidRPr="00933F91">
        <w:rPr>
          <w:rFonts w:ascii="Arial" w:hAnsi="Arial" w:cs="Arial"/>
        </w:rPr>
        <w:t xml:space="preserve"> dicho, proceso debe orientarse a fines muy instrumentales,</w:t>
      </w:r>
      <w:r w:rsidR="00625006" w:rsidRPr="00933F91">
        <w:rPr>
          <w:rFonts w:ascii="Arial" w:hAnsi="Arial" w:cs="Arial"/>
        </w:rPr>
        <w:t xml:space="preserve"> </w:t>
      </w:r>
      <w:r w:rsidRPr="00933F91">
        <w:rPr>
          <w:rFonts w:ascii="Arial" w:hAnsi="Arial" w:cs="Arial"/>
        </w:rPr>
        <w:t xml:space="preserve">apoyando el proceso de asignación presupuestaria </w:t>
      </w:r>
      <w:r w:rsidR="00625006" w:rsidRPr="00933F91">
        <w:rPr>
          <w:rFonts w:ascii="Arial" w:hAnsi="Arial" w:cs="Arial"/>
        </w:rPr>
        <w:t>más</w:t>
      </w:r>
      <w:r w:rsidRPr="00933F91">
        <w:rPr>
          <w:rFonts w:ascii="Arial" w:hAnsi="Arial" w:cs="Arial"/>
        </w:rPr>
        <w:t xml:space="preserve"> favorable para la contribución al resultado deseado.</w:t>
      </w:r>
    </w:p>
    <w:p w:rsidR="00C42491" w:rsidRPr="00933F91" w:rsidRDefault="00625006" w:rsidP="00625006">
      <w:pPr>
        <w:jc w:val="both"/>
        <w:rPr>
          <w:rFonts w:ascii="Arial" w:hAnsi="Arial" w:cs="Arial"/>
        </w:rPr>
      </w:pPr>
      <w:r w:rsidRPr="00933F91">
        <w:rPr>
          <w:rFonts w:ascii="Arial" w:hAnsi="Arial" w:cs="Arial"/>
        </w:rPr>
        <w:t xml:space="preserve">Para saber  si hemos cumplido con los objetivos propuestos es necesario que la planeación estratégica sea la antesala del control de la gestión. Establecer los indicadores con fase final de la planeación estratégica, implica definir cuáles son Indicadores estratégicos y cuales serán  parte de los indicadores operativos del control de actividades necesarias para la implantación de los planes, proyectos, etc.  </w:t>
      </w:r>
    </w:p>
    <w:p w:rsidR="00C42491" w:rsidRDefault="00C42491" w:rsidP="00625006">
      <w:pPr>
        <w:jc w:val="both"/>
      </w:pPr>
    </w:p>
    <w:p w:rsidR="00C42491" w:rsidRDefault="00C42491" w:rsidP="00625006">
      <w:pPr>
        <w:jc w:val="both"/>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1F3AB8">
      <w:pPr>
        <w:jc w:val="center"/>
      </w:pPr>
    </w:p>
    <w:p w:rsidR="00C42491" w:rsidRDefault="00C42491" w:rsidP="00FC075F"/>
    <w:p w:rsidR="00C42491" w:rsidRDefault="00C42491" w:rsidP="001F3AB8">
      <w:pPr>
        <w:jc w:val="center"/>
      </w:pPr>
    </w:p>
    <w:p w:rsidR="00933F91" w:rsidRDefault="00933F91" w:rsidP="00933F91">
      <w:pPr>
        <w:spacing w:line="360" w:lineRule="auto"/>
        <w:jc w:val="center"/>
        <w:rPr>
          <w:rFonts w:ascii="Arial" w:hAnsi="Arial" w:cs="Arial"/>
          <w:b/>
        </w:rPr>
      </w:pPr>
    </w:p>
    <w:p w:rsidR="001F3AB8" w:rsidRDefault="001F3AB8" w:rsidP="00933F91">
      <w:pPr>
        <w:spacing w:line="360" w:lineRule="auto"/>
        <w:jc w:val="center"/>
        <w:rPr>
          <w:rFonts w:ascii="Arial" w:hAnsi="Arial" w:cs="Arial"/>
          <w:b/>
        </w:rPr>
      </w:pPr>
      <w:r w:rsidRPr="001F3AB8">
        <w:rPr>
          <w:rFonts w:ascii="Arial" w:hAnsi="Arial" w:cs="Arial"/>
          <w:b/>
        </w:rPr>
        <w:t>DISEÑO DE CADA ESTRATEGIA UN INDICADOR</w:t>
      </w:r>
    </w:p>
    <w:p w:rsidR="006F36D4" w:rsidRDefault="006F36D4" w:rsidP="00933F91">
      <w:pPr>
        <w:spacing w:line="360" w:lineRule="auto"/>
        <w:jc w:val="center"/>
        <w:rPr>
          <w:rFonts w:ascii="Arial" w:hAnsi="Arial" w:cs="Arial"/>
          <w:b/>
        </w:rPr>
      </w:pPr>
      <w:r>
        <w:rPr>
          <w:rFonts w:ascii="Arial" w:hAnsi="Arial" w:cs="Arial"/>
          <w:b/>
        </w:rPr>
        <w:t>La clasificación  de los indicadores de desempeño es muy variada; incorporadas a las dimensiones de evaluación coo a continuación se detalla:</w:t>
      </w:r>
    </w:p>
    <w:tbl>
      <w:tblPr>
        <w:tblStyle w:val="Sombreadomedio1-nfasis3"/>
        <w:tblW w:w="0" w:type="auto"/>
        <w:tblLook w:val="04A0"/>
      </w:tblPr>
      <w:tblGrid>
        <w:gridCol w:w="571"/>
        <w:gridCol w:w="5340"/>
        <w:gridCol w:w="3143"/>
      </w:tblGrid>
      <w:tr w:rsidR="00A65FD3" w:rsidTr="00A65FD3">
        <w:trPr>
          <w:cnfStyle w:val="100000000000"/>
        </w:trPr>
        <w:tc>
          <w:tcPr>
            <w:cnfStyle w:val="001000000000"/>
            <w:tcW w:w="571" w:type="dxa"/>
          </w:tcPr>
          <w:p w:rsidR="00A65FD3" w:rsidRDefault="00A65FD3" w:rsidP="005E28C9">
            <w:pPr>
              <w:spacing w:line="360" w:lineRule="auto"/>
              <w:jc w:val="both"/>
              <w:rPr>
                <w:rFonts w:ascii="Arial" w:hAnsi="Arial" w:cs="Arial"/>
                <w:b w:val="0"/>
              </w:rPr>
            </w:pPr>
            <w:r>
              <w:rPr>
                <w:rFonts w:ascii="Arial" w:hAnsi="Arial" w:cs="Arial"/>
                <w:b w:val="0"/>
              </w:rPr>
              <w:t>No.</w:t>
            </w:r>
          </w:p>
        </w:tc>
        <w:tc>
          <w:tcPr>
            <w:tcW w:w="5340" w:type="dxa"/>
          </w:tcPr>
          <w:p w:rsidR="00A65FD3" w:rsidRDefault="00A65FD3" w:rsidP="005E28C9">
            <w:pPr>
              <w:spacing w:line="360" w:lineRule="auto"/>
              <w:jc w:val="both"/>
              <w:cnfStyle w:val="100000000000"/>
              <w:rPr>
                <w:rFonts w:ascii="Arial" w:hAnsi="Arial" w:cs="Arial"/>
                <w:b w:val="0"/>
              </w:rPr>
            </w:pPr>
            <w:r>
              <w:rPr>
                <w:rFonts w:ascii="Arial" w:hAnsi="Arial" w:cs="Arial"/>
                <w:b w:val="0"/>
              </w:rPr>
              <w:t xml:space="preserve"> Estrategia</w:t>
            </w:r>
          </w:p>
        </w:tc>
        <w:tc>
          <w:tcPr>
            <w:tcW w:w="3143" w:type="dxa"/>
          </w:tcPr>
          <w:p w:rsidR="00A65FD3" w:rsidRDefault="00A65FD3" w:rsidP="005E28C9">
            <w:pPr>
              <w:spacing w:line="360" w:lineRule="auto"/>
              <w:jc w:val="both"/>
              <w:cnfStyle w:val="100000000000"/>
              <w:rPr>
                <w:rFonts w:ascii="Arial" w:hAnsi="Arial" w:cs="Arial"/>
                <w:b w:val="0"/>
              </w:rPr>
            </w:pPr>
            <w:r>
              <w:rPr>
                <w:rFonts w:ascii="Arial" w:hAnsi="Arial" w:cs="Arial"/>
                <w:b w:val="0"/>
              </w:rPr>
              <w:t>Indicador</w:t>
            </w:r>
          </w:p>
        </w:tc>
      </w:tr>
      <w:tr w:rsidR="00A65FD3" w:rsidRPr="00A65FD3" w:rsidTr="00A65FD3">
        <w:trPr>
          <w:cnfStyle w:val="000000100000"/>
        </w:trPr>
        <w:tc>
          <w:tcPr>
            <w:cnfStyle w:val="001000000000"/>
            <w:tcW w:w="571" w:type="dxa"/>
          </w:tcPr>
          <w:p w:rsidR="00A65FD3" w:rsidRPr="00A65FD3" w:rsidRDefault="00A65FD3" w:rsidP="005E28C9">
            <w:pPr>
              <w:spacing w:line="360" w:lineRule="auto"/>
              <w:jc w:val="both"/>
              <w:rPr>
                <w:rFonts w:ascii="Arial" w:hAnsi="Arial" w:cs="Arial"/>
                <w:b w:val="0"/>
              </w:rPr>
            </w:pPr>
            <w:r w:rsidRPr="00A65FD3">
              <w:rPr>
                <w:rFonts w:ascii="Arial" w:hAnsi="Arial" w:cs="Arial"/>
                <w:b w:val="0"/>
              </w:rPr>
              <w:t>1</w:t>
            </w:r>
          </w:p>
        </w:tc>
        <w:tc>
          <w:tcPr>
            <w:tcW w:w="5340" w:type="dxa"/>
          </w:tcPr>
          <w:p w:rsidR="00A65FD3" w:rsidRPr="00A65FD3" w:rsidRDefault="00A65FD3" w:rsidP="005E28C9">
            <w:pPr>
              <w:spacing w:line="360" w:lineRule="auto"/>
              <w:jc w:val="both"/>
              <w:cnfStyle w:val="000000100000"/>
              <w:rPr>
                <w:rFonts w:ascii="Arial" w:hAnsi="Arial" w:cs="Arial"/>
              </w:rPr>
            </w:pPr>
            <w:r w:rsidRPr="00A65FD3">
              <w:rPr>
                <w:rFonts w:ascii="Arial" w:hAnsi="Arial" w:cs="Arial"/>
              </w:rPr>
              <w:t xml:space="preserve">Impulsar la capacitación al marco jurídico  </w:t>
            </w:r>
          </w:p>
        </w:tc>
        <w:tc>
          <w:tcPr>
            <w:tcW w:w="3143" w:type="dxa"/>
          </w:tcPr>
          <w:p w:rsidR="00A65FD3" w:rsidRPr="00A65FD3" w:rsidRDefault="00A65FD3" w:rsidP="005E28C9">
            <w:pPr>
              <w:spacing w:line="360" w:lineRule="auto"/>
              <w:jc w:val="both"/>
              <w:cnfStyle w:val="000000100000"/>
              <w:rPr>
                <w:rFonts w:ascii="Arial" w:hAnsi="Arial" w:cs="Arial"/>
              </w:rPr>
            </w:pPr>
            <w:r w:rsidRPr="00A65FD3">
              <w:rPr>
                <w:rFonts w:ascii="Arial" w:hAnsi="Arial" w:cs="Arial"/>
              </w:rPr>
              <w:t xml:space="preserve">Cumplimiento de las especificaciones o requisitos </w:t>
            </w:r>
            <w:r>
              <w:rPr>
                <w:rFonts w:ascii="Arial" w:hAnsi="Arial" w:cs="Arial"/>
              </w:rPr>
              <w:t>en la documentación soporte.</w:t>
            </w:r>
          </w:p>
        </w:tc>
      </w:tr>
      <w:tr w:rsidR="00A65FD3" w:rsidRPr="00A65FD3" w:rsidTr="00A65FD3">
        <w:trPr>
          <w:cnfStyle w:val="000000010000"/>
        </w:trPr>
        <w:tc>
          <w:tcPr>
            <w:cnfStyle w:val="001000000000"/>
            <w:tcW w:w="571" w:type="dxa"/>
          </w:tcPr>
          <w:p w:rsidR="00A65FD3" w:rsidRPr="00A65FD3" w:rsidRDefault="00A65FD3" w:rsidP="005E28C9">
            <w:pPr>
              <w:spacing w:line="360" w:lineRule="auto"/>
              <w:jc w:val="both"/>
              <w:rPr>
                <w:rFonts w:ascii="Arial" w:hAnsi="Arial" w:cs="Arial"/>
                <w:b w:val="0"/>
              </w:rPr>
            </w:pPr>
            <w:r>
              <w:rPr>
                <w:rFonts w:ascii="Arial" w:hAnsi="Arial" w:cs="Arial"/>
                <w:b w:val="0"/>
              </w:rPr>
              <w:t>2</w:t>
            </w:r>
          </w:p>
        </w:tc>
        <w:tc>
          <w:tcPr>
            <w:tcW w:w="5340" w:type="dxa"/>
          </w:tcPr>
          <w:p w:rsidR="00A65FD3" w:rsidRPr="00A65FD3" w:rsidRDefault="00A65FD3" w:rsidP="005E28C9">
            <w:pPr>
              <w:spacing w:line="360" w:lineRule="auto"/>
              <w:jc w:val="both"/>
              <w:cnfStyle w:val="000000010000"/>
              <w:rPr>
                <w:rFonts w:ascii="Arial" w:hAnsi="Arial" w:cs="Arial"/>
              </w:rPr>
            </w:pPr>
            <w:r>
              <w:rPr>
                <w:rFonts w:ascii="Arial" w:hAnsi="Arial" w:cs="Arial"/>
              </w:rPr>
              <w:t>Establecer la liberación de las ministraciones autorizadas</w:t>
            </w:r>
          </w:p>
        </w:tc>
        <w:tc>
          <w:tcPr>
            <w:tcW w:w="3143" w:type="dxa"/>
          </w:tcPr>
          <w:p w:rsidR="00A65FD3" w:rsidRPr="00A65FD3" w:rsidRDefault="00A65FD3" w:rsidP="005E28C9">
            <w:pPr>
              <w:spacing w:line="360" w:lineRule="auto"/>
              <w:jc w:val="both"/>
              <w:cnfStyle w:val="000000010000"/>
              <w:rPr>
                <w:rFonts w:ascii="Arial" w:hAnsi="Arial" w:cs="Arial"/>
              </w:rPr>
            </w:pPr>
            <w:r>
              <w:rPr>
                <w:rFonts w:ascii="Arial" w:hAnsi="Arial" w:cs="Arial"/>
              </w:rPr>
              <w:t>Recursos utilizados a proyectos autorizados</w:t>
            </w:r>
          </w:p>
        </w:tc>
      </w:tr>
      <w:tr w:rsidR="00A65FD3" w:rsidRPr="00A65FD3" w:rsidTr="00A65FD3">
        <w:trPr>
          <w:cnfStyle w:val="000000100000"/>
        </w:trPr>
        <w:tc>
          <w:tcPr>
            <w:cnfStyle w:val="001000000000"/>
            <w:tcW w:w="571" w:type="dxa"/>
          </w:tcPr>
          <w:p w:rsidR="00A65FD3" w:rsidRPr="00A65FD3" w:rsidRDefault="00A65FD3" w:rsidP="005E28C9">
            <w:pPr>
              <w:spacing w:line="360" w:lineRule="auto"/>
              <w:jc w:val="both"/>
              <w:rPr>
                <w:rFonts w:ascii="Arial" w:hAnsi="Arial" w:cs="Arial"/>
                <w:b w:val="0"/>
              </w:rPr>
            </w:pPr>
            <w:r>
              <w:rPr>
                <w:rFonts w:ascii="Arial" w:hAnsi="Arial" w:cs="Arial"/>
                <w:b w:val="0"/>
              </w:rPr>
              <w:t>3</w:t>
            </w:r>
          </w:p>
        </w:tc>
        <w:tc>
          <w:tcPr>
            <w:tcW w:w="5340" w:type="dxa"/>
          </w:tcPr>
          <w:p w:rsidR="00A65FD3" w:rsidRPr="00A65FD3" w:rsidRDefault="00A65FD3" w:rsidP="005E28C9">
            <w:pPr>
              <w:spacing w:line="360" w:lineRule="auto"/>
              <w:jc w:val="both"/>
              <w:cnfStyle w:val="000000100000"/>
              <w:rPr>
                <w:rFonts w:ascii="Arial" w:hAnsi="Arial" w:cs="Arial"/>
              </w:rPr>
            </w:pPr>
            <w:r>
              <w:rPr>
                <w:rFonts w:ascii="Arial" w:hAnsi="Arial" w:cs="Arial"/>
              </w:rPr>
              <w:t>Impulsar cambio tecnológico y controles</w:t>
            </w:r>
          </w:p>
        </w:tc>
        <w:tc>
          <w:tcPr>
            <w:tcW w:w="3143" w:type="dxa"/>
          </w:tcPr>
          <w:p w:rsidR="00A65FD3" w:rsidRPr="00A65FD3" w:rsidRDefault="00A65FD3" w:rsidP="005E28C9">
            <w:pPr>
              <w:spacing w:line="360" w:lineRule="auto"/>
              <w:jc w:val="both"/>
              <w:cnfStyle w:val="000000100000"/>
              <w:rPr>
                <w:rFonts w:ascii="Arial" w:hAnsi="Arial" w:cs="Arial"/>
              </w:rPr>
            </w:pPr>
            <w:r>
              <w:rPr>
                <w:rFonts w:ascii="Arial" w:hAnsi="Arial" w:cs="Arial"/>
              </w:rPr>
              <w:t>Tiempo promedio de respuesta en el pago oportuno.</w:t>
            </w:r>
          </w:p>
        </w:tc>
      </w:tr>
    </w:tbl>
    <w:p w:rsidR="001F3AB8" w:rsidRPr="00A65FD3" w:rsidRDefault="001F3AB8" w:rsidP="005E28C9">
      <w:pPr>
        <w:spacing w:line="360" w:lineRule="auto"/>
        <w:jc w:val="both"/>
        <w:rPr>
          <w:rFonts w:ascii="Arial" w:hAnsi="Arial" w:cs="Arial"/>
        </w:rPr>
      </w:pPr>
    </w:p>
    <w:p w:rsidR="00902D22" w:rsidRPr="00A65FD3" w:rsidRDefault="00902D22" w:rsidP="005E28C9">
      <w:pPr>
        <w:spacing w:line="360" w:lineRule="auto"/>
        <w:jc w:val="both"/>
      </w:pPr>
    </w:p>
    <w:p w:rsidR="00A65FD3" w:rsidRPr="005E28C9" w:rsidRDefault="00A65FD3" w:rsidP="00933F91">
      <w:pPr>
        <w:spacing w:line="360" w:lineRule="auto"/>
        <w:jc w:val="center"/>
        <w:rPr>
          <w:rFonts w:ascii="Arial" w:hAnsi="Arial" w:cs="Arial"/>
          <w:b/>
        </w:rPr>
      </w:pPr>
      <w:r w:rsidRPr="005E28C9">
        <w:rPr>
          <w:rFonts w:ascii="Arial" w:hAnsi="Arial" w:cs="Arial"/>
          <w:b/>
        </w:rPr>
        <w:t>DETERMINACIÒN DE LOS RANGOS DE CONTROL DE INDICADORES QUE MIDE LA ESTRATEGIA</w:t>
      </w:r>
    </w:p>
    <w:p w:rsidR="00933F91" w:rsidRDefault="00933F91" w:rsidP="005E28C9">
      <w:pPr>
        <w:spacing w:after="0" w:line="360" w:lineRule="auto"/>
        <w:jc w:val="both"/>
        <w:rPr>
          <w:rFonts w:ascii="Arial" w:hAnsi="Arial" w:cs="Arial"/>
          <w:u w:val="single"/>
        </w:rPr>
      </w:pPr>
    </w:p>
    <w:p w:rsidR="004D18F2" w:rsidRDefault="004D18F2" w:rsidP="005E28C9">
      <w:pPr>
        <w:spacing w:after="0" w:line="360" w:lineRule="auto"/>
        <w:jc w:val="both"/>
        <w:rPr>
          <w:rFonts w:ascii="Arial" w:hAnsi="Arial" w:cs="Arial"/>
          <w:u w:val="single"/>
        </w:rPr>
      </w:pPr>
    </w:p>
    <w:p w:rsidR="005E28C9" w:rsidRPr="005E28C9" w:rsidRDefault="006F36D4" w:rsidP="005E28C9">
      <w:pPr>
        <w:spacing w:after="0" w:line="360" w:lineRule="auto"/>
        <w:jc w:val="both"/>
        <w:rPr>
          <w:rFonts w:ascii="Arial" w:hAnsi="Arial" w:cs="Arial"/>
        </w:rPr>
      </w:pPr>
      <w:r>
        <w:rPr>
          <w:rFonts w:ascii="Arial" w:hAnsi="Arial" w:cs="Arial"/>
          <w:b/>
          <w:u w:val="single"/>
        </w:rPr>
        <w:t>EFI</w:t>
      </w:r>
      <w:r w:rsidR="00D95B8C" w:rsidRPr="00933F91">
        <w:rPr>
          <w:rFonts w:ascii="Arial" w:hAnsi="Arial" w:cs="Arial"/>
          <w:b/>
          <w:u w:val="single"/>
        </w:rPr>
        <w:t>CIENCIA</w:t>
      </w:r>
      <w:r w:rsidR="00D95B8C" w:rsidRPr="00933F91">
        <w:rPr>
          <w:rFonts w:ascii="Arial" w:hAnsi="Arial" w:cs="Arial"/>
          <w:b/>
        </w:rPr>
        <w:t>:</w:t>
      </w:r>
      <w:r w:rsidR="00D95B8C" w:rsidRPr="005E28C9">
        <w:rPr>
          <w:rFonts w:ascii="Arial" w:hAnsi="Arial" w:cs="Arial"/>
        </w:rPr>
        <w:t xml:space="preserve"> Numero de actividades realizadas</w:t>
      </w:r>
      <w:r w:rsidR="005E28C9" w:rsidRPr="005E28C9">
        <w:rPr>
          <w:rFonts w:ascii="Arial" w:hAnsi="Arial" w:cs="Arial"/>
        </w:rPr>
        <w:t>.</w:t>
      </w:r>
    </w:p>
    <w:p w:rsidR="005E28C9" w:rsidRPr="005E28C9" w:rsidRDefault="006F36D4" w:rsidP="005E28C9">
      <w:pPr>
        <w:spacing w:after="0" w:line="360" w:lineRule="auto"/>
        <w:jc w:val="both"/>
        <w:rPr>
          <w:rFonts w:ascii="Arial" w:hAnsi="Arial" w:cs="Arial"/>
        </w:rPr>
      </w:pPr>
      <w:r>
        <w:rPr>
          <w:rFonts w:ascii="Arial" w:hAnsi="Arial" w:cs="Arial"/>
          <w:b/>
          <w:u w:val="single"/>
        </w:rPr>
        <w:t>EFICAC</w:t>
      </w:r>
      <w:r w:rsidR="005E28C9" w:rsidRPr="00933F91">
        <w:rPr>
          <w:rFonts w:ascii="Arial" w:hAnsi="Arial" w:cs="Arial"/>
          <w:b/>
          <w:u w:val="single"/>
        </w:rPr>
        <w:t>IA:</w:t>
      </w:r>
      <w:r w:rsidR="005E28C9" w:rsidRPr="005E28C9">
        <w:rPr>
          <w:rFonts w:ascii="Arial" w:hAnsi="Arial" w:cs="Arial"/>
          <w:u w:val="single"/>
        </w:rPr>
        <w:t xml:space="preserve"> </w:t>
      </w:r>
      <w:r w:rsidR="005E28C9" w:rsidRPr="005E28C9">
        <w:rPr>
          <w:rFonts w:ascii="Arial" w:hAnsi="Arial" w:cs="Arial"/>
        </w:rPr>
        <w:t>Grado de cumplimiento de los objetivos planteados.</w:t>
      </w:r>
    </w:p>
    <w:p w:rsidR="005E28C9" w:rsidRPr="005E28C9" w:rsidRDefault="005E28C9" w:rsidP="005E28C9">
      <w:pPr>
        <w:spacing w:after="0" w:line="360" w:lineRule="auto"/>
        <w:jc w:val="both"/>
        <w:rPr>
          <w:rFonts w:ascii="Arial" w:hAnsi="Arial" w:cs="Arial"/>
        </w:rPr>
      </w:pPr>
      <w:r w:rsidRPr="00933F91">
        <w:rPr>
          <w:rFonts w:ascii="Arial" w:hAnsi="Arial" w:cs="Arial"/>
          <w:b/>
          <w:u w:val="single"/>
        </w:rPr>
        <w:t>CALIDAD:</w:t>
      </w:r>
      <w:r w:rsidRPr="005E28C9">
        <w:rPr>
          <w:rFonts w:ascii="Arial" w:hAnsi="Arial" w:cs="Arial"/>
          <w:u w:val="single"/>
        </w:rPr>
        <w:t xml:space="preserve"> </w:t>
      </w:r>
      <w:r w:rsidRPr="005E28C9">
        <w:rPr>
          <w:rFonts w:ascii="Arial" w:hAnsi="Arial" w:cs="Arial"/>
        </w:rPr>
        <w:t>Capacidad para responder en forma rápida y directa a</w:t>
      </w:r>
      <w:r>
        <w:rPr>
          <w:rFonts w:ascii="Arial" w:hAnsi="Arial" w:cs="Arial"/>
        </w:rPr>
        <w:t xml:space="preserve"> </w:t>
      </w:r>
      <w:r w:rsidRPr="005E28C9">
        <w:rPr>
          <w:rFonts w:ascii="Arial" w:hAnsi="Arial" w:cs="Arial"/>
        </w:rPr>
        <w:t>las necesidades.</w:t>
      </w:r>
    </w:p>
    <w:p w:rsidR="005E28C9" w:rsidRPr="005E28C9" w:rsidRDefault="005E28C9" w:rsidP="005E28C9">
      <w:pPr>
        <w:spacing w:after="0" w:line="360" w:lineRule="auto"/>
        <w:jc w:val="both"/>
        <w:rPr>
          <w:rFonts w:ascii="Arial" w:hAnsi="Arial" w:cs="Arial"/>
        </w:rPr>
      </w:pPr>
      <w:r w:rsidRPr="00933F91">
        <w:rPr>
          <w:rFonts w:ascii="Arial" w:hAnsi="Arial" w:cs="Arial"/>
          <w:b/>
          <w:u w:val="single"/>
        </w:rPr>
        <w:t>ECONOMIA</w:t>
      </w:r>
      <w:r w:rsidRPr="00933F91">
        <w:rPr>
          <w:rFonts w:ascii="Arial" w:hAnsi="Arial" w:cs="Arial"/>
          <w:b/>
        </w:rPr>
        <w:t>:</w:t>
      </w:r>
      <w:r w:rsidRPr="005E28C9">
        <w:rPr>
          <w:rFonts w:ascii="Arial" w:hAnsi="Arial" w:cs="Arial"/>
        </w:rPr>
        <w:t xml:space="preserve"> Nivel de recursos financieros utilizados en la previsión de prestaciones  y servicios incurridos por el área.</w:t>
      </w:r>
    </w:p>
    <w:p w:rsidR="005E28C9" w:rsidRDefault="005E28C9" w:rsidP="005E28C9">
      <w:pPr>
        <w:spacing w:after="0" w:line="360" w:lineRule="auto"/>
        <w:jc w:val="both"/>
      </w:pPr>
    </w:p>
    <w:p w:rsidR="00947E02" w:rsidRDefault="00947E02" w:rsidP="005E28C9">
      <w:pPr>
        <w:spacing w:after="0" w:line="360" w:lineRule="auto"/>
        <w:jc w:val="both"/>
      </w:pPr>
    </w:p>
    <w:p w:rsidR="00947E02" w:rsidRDefault="00947E02" w:rsidP="005E28C9">
      <w:pPr>
        <w:spacing w:after="0" w:line="360" w:lineRule="auto"/>
        <w:jc w:val="both"/>
      </w:pPr>
    </w:p>
    <w:p w:rsidR="00947E02" w:rsidRDefault="00947E02" w:rsidP="005E28C9">
      <w:pPr>
        <w:spacing w:after="0" w:line="360" w:lineRule="auto"/>
        <w:jc w:val="both"/>
      </w:pPr>
    </w:p>
    <w:p w:rsidR="00947E02" w:rsidRDefault="00947E02" w:rsidP="005E28C9">
      <w:pPr>
        <w:spacing w:after="0" w:line="360" w:lineRule="auto"/>
        <w:jc w:val="both"/>
      </w:pPr>
    </w:p>
    <w:p w:rsidR="00947E02" w:rsidRDefault="00947E02" w:rsidP="005E28C9">
      <w:pPr>
        <w:spacing w:after="0" w:line="360" w:lineRule="auto"/>
        <w:jc w:val="both"/>
      </w:pPr>
    </w:p>
    <w:p w:rsidR="00947E02" w:rsidRPr="005E28C9" w:rsidRDefault="00947E02" w:rsidP="005E28C9">
      <w:pPr>
        <w:spacing w:after="0" w:line="360" w:lineRule="auto"/>
        <w:jc w:val="both"/>
      </w:pPr>
    </w:p>
    <w:p w:rsidR="005E28C9" w:rsidRDefault="007B2401" w:rsidP="007B2401">
      <w:pPr>
        <w:spacing w:after="0" w:line="360" w:lineRule="auto"/>
        <w:jc w:val="center"/>
        <w:rPr>
          <w:b/>
        </w:rPr>
      </w:pPr>
      <w:r>
        <w:rPr>
          <w:b/>
        </w:rPr>
        <w:t>ANALISIS DE RESTRICCIONES</w:t>
      </w:r>
    </w:p>
    <w:p w:rsidR="006F36D4" w:rsidRPr="007B2401" w:rsidRDefault="006F36D4" w:rsidP="007B2401">
      <w:pPr>
        <w:spacing w:after="0" w:line="360" w:lineRule="auto"/>
        <w:jc w:val="center"/>
        <w:rPr>
          <w:b/>
        </w:rPr>
      </w:pPr>
    </w:p>
    <w:tbl>
      <w:tblPr>
        <w:tblStyle w:val="Sombreadomedio1-nfasis3"/>
        <w:tblW w:w="0" w:type="auto"/>
        <w:tblBorders>
          <w:insideV w:val="single" w:sz="8" w:space="0" w:color="B3CC82" w:themeColor="accent3" w:themeTint="BF"/>
        </w:tblBorders>
        <w:tblLook w:val="04A0"/>
      </w:tblPr>
      <w:tblGrid>
        <w:gridCol w:w="2244"/>
        <w:gridCol w:w="2244"/>
        <w:gridCol w:w="2245"/>
        <w:gridCol w:w="2245"/>
      </w:tblGrid>
      <w:tr w:rsidR="003171A8" w:rsidTr="00FC075F">
        <w:trPr>
          <w:cnfStyle w:val="100000000000"/>
        </w:trPr>
        <w:tc>
          <w:tcPr>
            <w:cnfStyle w:val="001000000000"/>
            <w:tcW w:w="2244" w:type="dxa"/>
            <w:tcBorders>
              <w:top w:val="none" w:sz="0" w:space="0" w:color="auto"/>
              <w:left w:val="none" w:sz="0" w:space="0" w:color="auto"/>
              <w:bottom w:val="none" w:sz="0" w:space="0" w:color="auto"/>
              <w:right w:val="none" w:sz="0" w:space="0" w:color="auto"/>
            </w:tcBorders>
          </w:tcPr>
          <w:p w:rsidR="003171A8" w:rsidRDefault="003171A8">
            <w:pPr>
              <w:spacing w:line="360" w:lineRule="auto"/>
              <w:jc w:val="both"/>
            </w:pPr>
            <w:r>
              <w:t>TECNICA</w:t>
            </w:r>
          </w:p>
        </w:tc>
        <w:tc>
          <w:tcPr>
            <w:tcW w:w="2244" w:type="dxa"/>
            <w:tcBorders>
              <w:top w:val="none" w:sz="0" w:space="0" w:color="auto"/>
              <w:left w:val="none" w:sz="0" w:space="0" w:color="auto"/>
              <w:bottom w:val="none" w:sz="0" w:space="0" w:color="auto"/>
              <w:right w:val="none" w:sz="0" w:space="0" w:color="auto"/>
            </w:tcBorders>
          </w:tcPr>
          <w:p w:rsidR="003171A8" w:rsidRDefault="003171A8">
            <w:pPr>
              <w:spacing w:line="360" w:lineRule="auto"/>
              <w:jc w:val="both"/>
              <w:cnfStyle w:val="100000000000"/>
            </w:pPr>
            <w:r>
              <w:t>FINANCIERA</w:t>
            </w:r>
          </w:p>
        </w:tc>
        <w:tc>
          <w:tcPr>
            <w:tcW w:w="2245" w:type="dxa"/>
            <w:tcBorders>
              <w:top w:val="none" w:sz="0" w:space="0" w:color="auto"/>
              <w:left w:val="none" w:sz="0" w:space="0" w:color="auto"/>
              <w:bottom w:val="none" w:sz="0" w:space="0" w:color="auto"/>
              <w:right w:val="none" w:sz="0" w:space="0" w:color="auto"/>
            </w:tcBorders>
          </w:tcPr>
          <w:p w:rsidR="003171A8" w:rsidRDefault="003171A8">
            <w:pPr>
              <w:spacing w:line="360" w:lineRule="auto"/>
              <w:jc w:val="both"/>
              <w:cnfStyle w:val="100000000000"/>
            </w:pPr>
            <w:r>
              <w:t>RECURSOS HUMANOS</w:t>
            </w:r>
          </w:p>
        </w:tc>
        <w:tc>
          <w:tcPr>
            <w:tcW w:w="2245" w:type="dxa"/>
            <w:tcBorders>
              <w:top w:val="none" w:sz="0" w:space="0" w:color="auto"/>
              <w:left w:val="none" w:sz="0" w:space="0" w:color="auto"/>
              <w:bottom w:val="none" w:sz="0" w:space="0" w:color="auto"/>
              <w:right w:val="none" w:sz="0" w:space="0" w:color="auto"/>
            </w:tcBorders>
          </w:tcPr>
          <w:p w:rsidR="003171A8" w:rsidRDefault="003171A8">
            <w:pPr>
              <w:spacing w:line="360" w:lineRule="auto"/>
              <w:jc w:val="both"/>
              <w:cnfStyle w:val="100000000000"/>
            </w:pPr>
            <w:r>
              <w:t>ADMINISTRATIVAS</w:t>
            </w:r>
          </w:p>
        </w:tc>
      </w:tr>
      <w:tr w:rsidR="003171A8" w:rsidTr="00FC075F">
        <w:trPr>
          <w:cnfStyle w:val="000000100000"/>
        </w:trPr>
        <w:tc>
          <w:tcPr>
            <w:cnfStyle w:val="001000000000"/>
            <w:tcW w:w="2244" w:type="dxa"/>
            <w:tcBorders>
              <w:right w:val="none" w:sz="0" w:space="0" w:color="auto"/>
            </w:tcBorders>
          </w:tcPr>
          <w:p w:rsidR="003171A8" w:rsidRPr="00C42491" w:rsidRDefault="003171A8">
            <w:pPr>
              <w:spacing w:line="360" w:lineRule="auto"/>
              <w:jc w:val="both"/>
              <w:rPr>
                <w:b w:val="0"/>
              </w:rPr>
            </w:pPr>
          </w:p>
        </w:tc>
        <w:tc>
          <w:tcPr>
            <w:tcW w:w="2244" w:type="dxa"/>
            <w:tcBorders>
              <w:left w:val="none" w:sz="0" w:space="0" w:color="auto"/>
              <w:right w:val="none" w:sz="0" w:space="0" w:color="auto"/>
            </w:tcBorders>
          </w:tcPr>
          <w:p w:rsidR="003171A8" w:rsidRPr="00C42491" w:rsidRDefault="00C42491">
            <w:pPr>
              <w:spacing w:line="360" w:lineRule="auto"/>
              <w:jc w:val="both"/>
              <w:cnfStyle w:val="000000100000"/>
            </w:pPr>
            <w:r>
              <w:t>Recurso presupuestado no ministrado</w:t>
            </w:r>
          </w:p>
        </w:tc>
        <w:tc>
          <w:tcPr>
            <w:tcW w:w="2245" w:type="dxa"/>
            <w:tcBorders>
              <w:left w:val="none" w:sz="0" w:space="0" w:color="auto"/>
              <w:right w:val="none" w:sz="0" w:space="0" w:color="auto"/>
            </w:tcBorders>
          </w:tcPr>
          <w:p w:rsidR="003171A8" w:rsidRPr="00C42491" w:rsidRDefault="00C42491">
            <w:pPr>
              <w:spacing w:line="360" w:lineRule="auto"/>
              <w:jc w:val="both"/>
              <w:cnfStyle w:val="000000100000"/>
            </w:pPr>
            <w:r>
              <w:t>No</w:t>
            </w:r>
            <w:r w:rsidR="00FC075F">
              <w:t xml:space="preserve"> llevaron a cabo la capacitación </w:t>
            </w:r>
            <w:r>
              <w:t xml:space="preserve"> </w:t>
            </w:r>
          </w:p>
        </w:tc>
        <w:tc>
          <w:tcPr>
            <w:tcW w:w="2245" w:type="dxa"/>
            <w:tcBorders>
              <w:left w:val="none" w:sz="0" w:space="0" w:color="auto"/>
            </w:tcBorders>
          </w:tcPr>
          <w:p w:rsidR="003171A8" w:rsidRPr="00C42491" w:rsidRDefault="00C42491" w:rsidP="00947E02">
            <w:pPr>
              <w:spacing w:line="360" w:lineRule="auto"/>
              <w:jc w:val="both"/>
              <w:cnfStyle w:val="000000100000"/>
            </w:pPr>
            <w:r>
              <w:t xml:space="preserve">No </w:t>
            </w:r>
            <w:r w:rsidR="00947E02">
              <w:t>tomaron en cuenta las recomendaciones</w:t>
            </w:r>
            <w:r>
              <w:t xml:space="preserve"> </w:t>
            </w:r>
          </w:p>
        </w:tc>
      </w:tr>
      <w:tr w:rsidR="003171A8" w:rsidTr="00947E02">
        <w:trPr>
          <w:cnfStyle w:val="000000010000"/>
        </w:trPr>
        <w:tc>
          <w:tcPr>
            <w:cnfStyle w:val="001000000000"/>
            <w:tcW w:w="2244" w:type="dxa"/>
            <w:tcBorders>
              <w:bottom w:val="single" w:sz="8" w:space="0" w:color="B3CC82" w:themeColor="accent3" w:themeTint="BF"/>
              <w:right w:val="none" w:sz="0" w:space="0" w:color="auto"/>
            </w:tcBorders>
          </w:tcPr>
          <w:p w:rsidR="003171A8" w:rsidRPr="00C42491" w:rsidRDefault="00947E02">
            <w:pPr>
              <w:spacing w:line="360" w:lineRule="auto"/>
              <w:jc w:val="both"/>
              <w:rPr>
                <w:b w:val="0"/>
              </w:rPr>
            </w:pPr>
            <w:r>
              <w:rPr>
                <w:b w:val="0"/>
              </w:rPr>
              <w:t>La red bancaria fuera de línea</w:t>
            </w:r>
          </w:p>
        </w:tc>
        <w:tc>
          <w:tcPr>
            <w:tcW w:w="2244" w:type="dxa"/>
            <w:tcBorders>
              <w:left w:val="none" w:sz="0" w:space="0" w:color="auto"/>
              <w:bottom w:val="single" w:sz="8" w:space="0" w:color="B3CC82" w:themeColor="accent3" w:themeTint="BF"/>
              <w:right w:val="none" w:sz="0" w:space="0" w:color="auto"/>
            </w:tcBorders>
          </w:tcPr>
          <w:p w:rsidR="003171A8" w:rsidRPr="00C42491" w:rsidRDefault="00F9692E">
            <w:pPr>
              <w:spacing w:line="360" w:lineRule="auto"/>
              <w:jc w:val="both"/>
              <w:cnfStyle w:val="000000010000"/>
            </w:pPr>
            <w:r>
              <w:t>Cuentas bancarias embargadas</w:t>
            </w:r>
          </w:p>
        </w:tc>
        <w:tc>
          <w:tcPr>
            <w:tcW w:w="2245" w:type="dxa"/>
            <w:tcBorders>
              <w:left w:val="none" w:sz="0" w:space="0" w:color="auto"/>
              <w:bottom w:val="single" w:sz="8" w:space="0" w:color="B3CC82" w:themeColor="accent3" w:themeTint="BF"/>
              <w:right w:val="none" w:sz="0" w:space="0" w:color="auto"/>
            </w:tcBorders>
          </w:tcPr>
          <w:p w:rsidR="003171A8" w:rsidRPr="00C42491" w:rsidRDefault="003171A8">
            <w:pPr>
              <w:spacing w:line="360" w:lineRule="auto"/>
              <w:jc w:val="both"/>
              <w:cnfStyle w:val="000000010000"/>
            </w:pPr>
          </w:p>
        </w:tc>
        <w:tc>
          <w:tcPr>
            <w:tcW w:w="2245" w:type="dxa"/>
            <w:tcBorders>
              <w:left w:val="none" w:sz="0" w:space="0" w:color="auto"/>
              <w:bottom w:val="single" w:sz="8" w:space="0" w:color="B3CC82" w:themeColor="accent3" w:themeTint="BF"/>
            </w:tcBorders>
          </w:tcPr>
          <w:p w:rsidR="003171A8" w:rsidRPr="00C42491" w:rsidRDefault="00947E02" w:rsidP="00947E02">
            <w:pPr>
              <w:spacing w:line="360" w:lineRule="auto"/>
              <w:jc w:val="both"/>
              <w:cnfStyle w:val="000000010000"/>
            </w:pPr>
            <w:r>
              <w:t>Fueron entregados los expedientes fuera de tiempo</w:t>
            </w:r>
            <w:r w:rsidR="00C42491">
              <w:t>.</w:t>
            </w:r>
          </w:p>
        </w:tc>
      </w:tr>
      <w:tr w:rsidR="00947E02" w:rsidTr="00947E02">
        <w:trPr>
          <w:cnfStyle w:val="000000100000"/>
        </w:trPr>
        <w:tc>
          <w:tcPr>
            <w:cnfStyle w:val="001000000000"/>
            <w:tcW w:w="2244" w:type="dxa"/>
            <w:tcBorders>
              <w:right w:val="single" w:sz="8" w:space="0" w:color="B3CC82" w:themeColor="accent3" w:themeTint="BF"/>
            </w:tcBorders>
          </w:tcPr>
          <w:p w:rsidR="00947E02" w:rsidRDefault="00947E02" w:rsidP="004D18F2">
            <w:pPr>
              <w:spacing w:line="360" w:lineRule="auto"/>
              <w:jc w:val="both"/>
              <w:rPr>
                <w:b w:val="0"/>
              </w:rPr>
            </w:pPr>
            <w:r w:rsidRPr="00C42491">
              <w:rPr>
                <w:b w:val="0"/>
              </w:rPr>
              <w:t xml:space="preserve">No se cuenta con el equipo </w:t>
            </w:r>
            <w:r w:rsidR="004D18F2">
              <w:rPr>
                <w:b w:val="0"/>
              </w:rPr>
              <w:t>actualizado.</w:t>
            </w:r>
          </w:p>
        </w:tc>
        <w:tc>
          <w:tcPr>
            <w:tcW w:w="2244" w:type="dxa"/>
            <w:tcBorders>
              <w:left w:val="single" w:sz="8" w:space="0" w:color="B3CC82" w:themeColor="accent3" w:themeTint="BF"/>
              <w:right w:val="single" w:sz="8" w:space="0" w:color="B3CC82" w:themeColor="accent3" w:themeTint="BF"/>
            </w:tcBorders>
          </w:tcPr>
          <w:p w:rsidR="00947E02" w:rsidRDefault="00947E02">
            <w:pPr>
              <w:spacing w:line="360" w:lineRule="auto"/>
              <w:jc w:val="both"/>
              <w:cnfStyle w:val="000000100000"/>
            </w:pPr>
            <w:r>
              <w:t>Manejar sistemas de control para realizar  los pagos oportunos.</w:t>
            </w:r>
          </w:p>
        </w:tc>
        <w:tc>
          <w:tcPr>
            <w:tcW w:w="2245" w:type="dxa"/>
            <w:tcBorders>
              <w:left w:val="single" w:sz="8" w:space="0" w:color="B3CC82" w:themeColor="accent3" w:themeTint="BF"/>
              <w:right w:val="single" w:sz="8" w:space="0" w:color="B3CC82" w:themeColor="accent3" w:themeTint="BF"/>
            </w:tcBorders>
          </w:tcPr>
          <w:p w:rsidR="00947E02" w:rsidRDefault="00947E02">
            <w:pPr>
              <w:spacing w:line="360" w:lineRule="auto"/>
              <w:jc w:val="both"/>
              <w:cnfStyle w:val="000000100000"/>
            </w:pPr>
            <w:r>
              <w:t xml:space="preserve"> No Capturaron la información  debidamente</w:t>
            </w:r>
          </w:p>
        </w:tc>
        <w:tc>
          <w:tcPr>
            <w:tcW w:w="2245" w:type="dxa"/>
            <w:tcBorders>
              <w:left w:val="single" w:sz="8" w:space="0" w:color="B3CC82" w:themeColor="accent3" w:themeTint="BF"/>
            </w:tcBorders>
          </w:tcPr>
          <w:p w:rsidR="00947E02" w:rsidRDefault="00947E02" w:rsidP="00947E02">
            <w:pPr>
              <w:spacing w:line="360" w:lineRule="auto"/>
              <w:jc w:val="both"/>
              <w:cnfStyle w:val="000000100000"/>
            </w:pPr>
            <w:r>
              <w:t xml:space="preserve">La orden de pago no está soportada con la documentación </w:t>
            </w:r>
            <w:r w:rsidR="000328D3">
              <w:t>debida</w:t>
            </w:r>
            <w:r>
              <w:t>.</w:t>
            </w:r>
          </w:p>
        </w:tc>
      </w:tr>
    </w:tbl>
    <w:p w:rsidR="005E28C9" w:rsidRDefault="005E28C9">
      <w:pPr>
        <w:spacing w:after="0" w:line="360" w:lineRule="auto"/>
        <w:jc w:val="both"/>
      </w:pPr>
    </w:p>
    <w:p w:rsidR="00947E02" w:rsidRDefault="00947E02">
      <w:pPr>
        <w:spacing w:after="0" w:line="360" w:lineRule="auto"/>
        <w:jc w:val="both"/>
      </w:pPr>
    </w:p>
    <w:p w:rsidR="00947E02" w:rsidRDefault="00947E02" w:rsidP="000B1EB0">
      <w:pPr>
        <w:spacing w:after="0" w:line="360" w:lineRule="auto"/>
        <w:jc w:val="center"/>
        <w:rPr>
          <w:b/>
        </w:rPr>
      </w:pPr>
      <w:r w:rsidRPr="000B1EB0">
        <w:rPr>
          <w:b/>
        </w:rPr>
        <w:t>FORMATO PARA IDENTIFICAR RIESGOS</w:t>
      </w:r>
    </w:p>
    <w:p w:rsidR="006F36D4" w:rsidRPr="000B1EB0" w:rsidRDefault="006F36D4" w:rsidP="000B1EB0">
      <w:pPr>
        <w:spacing w:after="0" w:line="360" w:lineRule="auto"/>
        <w:jc w:val="center"/>
        <w:rPr>
          <w:b/>
        </w:rPr>
      </w:pPr>
    </w:p>
    <w:tbl>
      <w:tblPr>
        <w:tblStyle w:val="Sombreadomedio1-nfasis3"/>
        <w:tblW w:w="0" w:type="auto"/>
        <w:tblBorders>
          <w:insideV w:val="single" w:sz="8" w:space="0" w:color="B3CC82" w:themeColor="accent3" w:themeTint="BF"/>
        </w:tblBorders>
        <w:tblLook w:val="04A0"/>
      </w:tblPr>
      <w:tblGrid>
        <w:gridCol w:w="1490"/>
        <w:gridCol w:w="1427"/>
        <w:gridCol w:w="1799"/>
        <w:gridCol w:w="1157"/>
        <w:gridCol w:w="1764"/>
        <w:gridCol w:w="1417"/>
      </w:tblGrid>
      <w:tr w:rsidR="000B1EB0" w:rsidTr="00335D6D">
        <w:trPr>
          <w:cnfStyle w:val="100000000000"/>
        </w:trPr>
        <w:tc>
          <w:tcPr>
            <w:cnfStyle w:val="001000000000"/>
            <w:tcW w:w="9054" w:type="dxa"/>
            <w:gridSpan w:val="6"/>
            <w:tcBorders>
              <w:top w:val="none" w:sz="0" w:space="0" w:color="auto"/>
              <w:left w:val="none" w:sz="0" w:space="0" w:color="auto"/>
              <w:bottom w:val="none" w:sz="0" w:space="0" w:color="auto"/>
              <w:right w:val="none" w:sz="0" w:space="0" w:color="auto"/>
            </w:tcBorders>
          </w:tcPr>
          <w:p w:rsidR="000B1EB0" w:rsidRDefault="000B1EB0">
            <w:pPr>
              <w:spacing w:line="360" w:lineRule="auto"/>
              <w:jc w:val="both"/>
            </w:pPr>
            <w:r>
              <w:t xml:space="preserve">OBEJTIVO ESTRATEGICO: </w:t>
            </w:r>
            <w:r w:rsidRPr="000B1EB0">
              <w:t>Implementar la normatividad gubernamental, logrando la eficacia y eficiencia mediante la honestidad y transparencia</w:t>
            </w:r>
            <w:r w:rsidR="00732390">
              <w:t>.</w:t>
            </w:r>
          </w:p>
        </w:tc>
      </w:tr>
      <w:tr w:rsidR="00732390" w:rsidTr="00335D6D">
        <w:trPr>
          <w:cnfStyle w:val="000000100000"/>
          <w:trHeight w:val="897"/>
        </w:trPr>
        <w:tc>
          <w:tcPr>
            <w:cnfStyle w:val="001000000000"/>
            <w:tcW w:w="1491" w:type="dxa"/>
            <w:tcBorders>
              <w:right w:val="none" w:sz="0" w:space="0" w:color="auto"/>
            </w:tcBorders>
          </w:tcPr>
          <w:p w:rsidR="00947E02" w:rsidRDefault="000B1EB0">
            <w:pPr>
              <w:spacing w:line="360" w:lineRule="auto"/>
              <w:jc w:val="both"/>
            </w:pPr>
            <w:r>
              <w:t>ESTRAT</w:t>
            </w:r>
            <w:r w:rsidR="00335D6D">
              <w:t>E</w:t>
            </w:r>
            <w:r>
              <w:t>GIAS</w:t>
            </w:r>
          </w:p>
        </w:tc>
        <w:tc>
          <w:tcPr>
            <w:tcW w:w="1448" w:type="dxa"/>
            <w:tcBorders>
              <w:left w:val="none" w:sz="0" w:space="0" w:color="auto"/>
              <w:right w:val="none" w:sz="0" w:space="0" w:color="auto"/>
            </w:tcBorders>
          </w:tcPr>
          <w:p w:rsidR="00947E02" w:rsidRPr="00335D6D" w:rsidRDefault="000B1EB0">
            <w:pPr>
              <w:spacing w:line="360" w:lineRule="auto"/>
              <w:jc w:val="both"/>
              <w:cnfStyle w:val="000000100000"/>
              <w:rPr>
                <w:b/>
              </w:rPr>
            </w:pPr>
            <w:r w:rsidRPr="00335D6D">
              <w:rPr>
                <w:b/>
              </w:rPr>
              <w:t>PUNTO DE CONTROL</w:t>
            </w:r>
          </w:p>
        </w:tc>
        <w:tc>
          <w:tcPr>
            <w:tcW w:w="1847" w:type="dxa"/>
            <w:tcBorders>
              <w:left w:val="none" w:sz="0" w:space="0" w:color="auto"/>
              <w:right w:val="none" w:sz="0" w:space="0" w:color="auto"/>
            </w:tcBorders>
          </w:tcPr>
          <w:p w:rsidR="00947E02" w:rsidRPr="00335D6D" w:rsidRDefault="000B1EB0">
            <w:pPr>
              <w:spacing w:line="360" w:lineRule="auto"/>
              <w:jc w:val="both"/>
              <w:cnfStyle w:val="000000100000"/>
              <w:rPr>
                <w:b/>
              </w:rPr>
            </w:pPr>
            <w:r w:rsidRPr="00335D6D">
              <w:rPr>
                <w:b/>
              </w:rPr>
              <w:t>VARIABLES QUE SE PUEDE MEDIR</w:t>
            </w:r>
          </w:p>
        </w:tc>
        <w:tc>
          <w:tcPr>
            <w:tcW w:w="1048" w:type="dxa"/>
            <w:tcBorders>
              <w:left w:val="none" w:sz="0" w:space="0" w:color="auto"/>
              <w:right w:val="none" w:sz="0" w:space="0" w:color="auto"/>
            </w:tcBorders>
          </w:tcPr>
          <w:p w:rsidR="00732390" w:rsidRPr="00335D6D" w:rsidRDefault="00732390">
            <w:pPr>
              <w:spacing w:line="360" w:lineRule="auto"/>
              <w:jc w:val="both"/>
              <w:cnfStyle w:val="000000100000"/>
              <w:rPr>
                <w:b/>
              </w:rPr>
            </w:pPr>
            <w:r w:rsidRPr="00335D6D">
              <w:rPr>
                <w:b/>
              </w:rPr>
              <w:t>POSIBLE RIESGO</w:t>
            </w:r>
          </w:p>
          <w:p w:rsidR="00732390" w:rsidRPr="00335D6D" w:rsidRDefault="00732390">
            <w:pPr>
              <w:spacing w:line="360" w:lineRule="auto"/>
              <w:jc w:val="both"/>
              <w:cnfStyle w:val="000000100000"/>
              <w:rPr>
                <w:b/>
              </w:rPr>
            </w:pPr>
          </w:p>
        </w:tc>
        <w:tc>
          <w:tcPr>
            <w:tcW w:w="1764" w:type="dxa"/>
            <w:tcBorders>
              <w:left w:val="none" w:sz="0" w:space="0" w:color="auto"/>
              <w:right w:val="none" w:sz="0" w:space="0" w:color="auto"/>
            </w:tcBorders>
          </w:tcPr>
          <w:p w:rsidR="00947E02" w:rsidRPr="00335D6D" w:rsidRDefault="00732390">
            <w:pPr>
              <w:spacing w:line="360" w:lineRule="auto"/>
              <w:jc w:val="both"/>
              <w:cnfStyle w:val="000000100000"/>
              <w:rPr>
                <w:b/>
              </w:rPr>
            </w:pPr>
            <w:r w:rsidRPr="00335D6D">
              <w:rPr>
                <w:b/>
              </w:rPr>
              <w:t>FUENTE DE INCERTIDUMBRE</w:t>
            </w:r>
          </w:p>
        </w:tc>
        <w:tc>
          <w:tcPr>
            <w:tcW w:w="1456" w:type="dxa"/>
            <w:tcBorders>
              <w:left w:val="none" w:sz="0" w:space="0" w:color="auto"/>
            </w:tcBorders>
          </w:tcPr>
          <w:p w:rsidR="00947E02" w:rsidRPr="00335D6D" w:rsidRDefault="00732390">
            <w:pPr>
              <w:spacing w:line="360" w:lineRule="auto"/>
              <w:jc w:val="both"/>
              <w:cnfStyle w:val="000000100000"/>
              <w:rPr>
                <w:b/>
              </w:rPr>
            </w:pPr>
            <w:r w:rsidRPr="00335D6D">
              <w:rPr>
                <w:b/>
              </w:rPr>
              <w:t>FACTORES DE RIESGOS</w:t>
            </w:r>
          </w:p>
        </w:tc>
      </w:tr>
      <w:tr w:rsidR="00335D6D" w:rsidTr="00335D6D">
        <w:trPr>
          <w:cnfStyle w:val="000000010000"/>
        </w:trPr>
        <w:tc>
          <w:tcPr>
            <w:cnfStyle w:val="001000000000"/>
            <w:tcW w:w="1491" w:type="dxa"/>
            <w:tcBorders>
              <w:right w:val="none" w:sz="0" w:space="0" w:color="auto"/>
            </w:tcBorders>
          </w:tcPr>
          <w:p w:rsidR="00947E02" w:rsidRDefault="004D18F2">
            <w:pPr>
              <w:spacing w:line="360" w:lineRule="auto"/>
              <w:jc w:val="both"/>
            </w:pPr>
            <w:r>
              <w:t>Impulsar a la capacitación al cumplimiento</w:t>
            </w:r>
            <w:r w:rsidR="00335D6D">
              <w:t xml:space="preserve"> marco jurídico.</w:t>
            </w:r>
          </w:p>
        </w:tc>
        <w:tc>
          <w:tcPr>
            <w:tcW w:w="1448" w:type="dxa"/>
            <w:tcBorders>
              <w:left w:val="none" w:sz="0" w:space="0" w:color="auto"/>
              <w:right w:val="none" w:sz="0" w:space="0" w:color="auto"/>
            </w:tcBorders>
          </w:tcPr>
          <w:p w:rsidR="00947E02" w:rsidRDefault="00335D6D">
            <w:pPr>
              <w:spacing w:line="360" w:lineRule="auto"/>
              <w:jc w:val="both"/>
              <w:cnfStyle w:val="000000010000"/>
            </w:pPr>
            <w:r>
              <w:t>Llevar a cabo la capacitación</w:t>
            </w:r>
          </w:p>
        </w:tc>
        <w:tc>
          <w:tcPr>
            <w:tcW w:w="1847" w:type="dxa"/>
            <w:tcBorders>
              <w:left w:val="none" w:sz="0" w:space="0" w:color="auto"/>
              <w:right w:val="none" w:sz="0" w:space="0" w:color="auto"/>
            </w:tcBorders>
          </w:tcPr>
          <w:p w:rsidR="00947E02" w:rsidRDefault="00335D6D">
            <w:pPr>
              <w:spacing w:line="360" w:lineRule="auto"/>
              <w:jc w:val="both"/>
              <w:cnfStyle w:val="000000010000"/>
            </w:pPr>
            <w:r>
              <w:t>Utilizan la normatividad gubernamental</w:t>
            </w:r>
          </w:p>
        </w:tc>
        <w:tc>
          <w:tcPr>
            <w:tcW w:w="1048" w:type="dxa"/>
            <w:tcBorders>
              <w:left w:val="none" w:sz="0" w:space="0" w:color="auto"/>
              <w:right w:val="none" w:sz="0" w:space="0" w:color="auto"/>
            </w:tcBorders>
          </w:tcPr>
          <w:p w:rsidR="00947E02" w:rsidRDefault="004D18F2">
            <w:pPr>
              <w:spacing w:line="360" w:lineRule="auto"/>
              <w:jc w:val="both"/>
              <w:cnfStyle w:val="000000010000"/>
            </w:pPr>
            <w:r>
              <w:t xml:space="preserve">Que sea observado por la </w:t>
            </w:r>
            <w:r w:rsidR="007B0C66">
              <w:t>auditoría</w:t>
            </w:r>
            <w:r>
              <w:t xml:space="preserve"> externa.</w:t>
            </w:r>
          </w:p>
        </w:tc>
        <w:tc>
          <w:tcPr>
            <w:tcW w:w="1764" w:type="dxa"/>
            <w:tcBorders>
              <w:left w:val="none" w:sz="0" w:space="0" w:color="auto"/>
              <w:right w:val="none" w:sz="0" w:space="0" w:color="auto"/>
            </w:tcBorders>
          </w:tcPr>
          <w:p w:rsidR="00947E02" w:rsidRDefault="00335D6D">
            <w:pPr>
              <w:spacing w:line="360" w:lineRule="auto"/>
              <w:jc w:val="both"/>
              <w:cnfStyle w:val="000000010000"/>
            </w:pPr>
            <w:r>
              <w:t>Términos legales</w:t>
            </w:r>
          </w:p>
        </w:tc>
        <w:tc>
          <w:tcPr>
            <w:tcW w:w="1456" w:type="dxa"/>
            <w:tcBorders>
              <w:left w:val="none" w:sz="0" w:space="0" w:color="auto"/>
            </w:tcBorders>
          </w:tcPr>
          <w:p w:rsidR="00947E02" w:rsidRDefault="00335D6D">
            <w:pPr>
              <w:spacing w:line="360" w:lineRule="auto"/>
              <w:jc w:val="both"/>
              <w:cnfStyle w:val="000000010000"/>
            </w:pPr>
            <w:r>
              <w:t>Personal indispuesto</w:t>
            </w:r>
          </w:p>
        </w:tc>
      </w:tr>
      <w:tr w:rsidR="00335D6D" w:rsidTr="00335D6D">
        <w:trPr>
          <w:cnfStyle w:val="000000100000"/>
        </w:trPr>
        <w:tc>
          <w:tcPr>
            <w:cnfStyle w:val="001000000000"/>
            <w:tcW w:w="1491" w:type="dxa"/>
          </w:tcPr>
          <w:p w:rsidR="00335D6D" w:rsidRDefault="00335D6D">
            <w:pPr>
              <w:spacing w:line="360" w:lineRule="auto"/>
              <w:jc w:val="both"/>
            </w:pPr>
          </w:p>
        </w:tc>
        <w:tc>
          <w:tcPr>
            <w:tcW w:w="1448" w:type="dxa"/>
          </w:tcPr>
          <w:p w:rsidR="00335D6D" w:rsidRDefault="00335D6D">
            <w:pPr>
              <w:spacing w:line="360" w:lineRule="auto"/>
              <w:jc w:val="both"/>
              <w:cnfStyle w:val="000000100000"/>
            </w:pPr>
          </w:p>
        </w:tc>
        <w:tc>
          <w:tcPr>
            <w:tcW w:w="1847" w:type="dxa"/>
          </w:tcPr>
          <w:p w:rsidR="00335D6D" w:rsidRDefault="00335D6D">
            <w:pPr>
              <w:spacing w:line="360" w:lineRule="auto"/>
              <w:jc w:val="both"/>
              <w:cnfStyle w:val="000000100000"/>
            </w:pPr>
          </w:p>
        </w:tc>
        <w:tc>
          <w:tcPr>
            <w:tcW w:w="1048" w:type="dxa"/>
          </w:tcPr>
          <w:p w:rsidR="00335D6D" w:rsidRDefault="00335D6D">
            <w:pPr>
              <w:spacing w:line="360" w:lineRule="auto"/>
              <w:jc w:val="both"/>
              <w:cnfStyle w:val="000000100000"/>
            </w:pPr>
          </w:p>
        </w:tc>
        <w:tc>
          <w:tcPr>
            <w:tcW w:w="1764" w:type="dxa"/>
          </w:tcPr>
          <w:p w:rsidR="00335D6D" w:rsidRDefault="00335D6D">
            <w:pPr>
              <w:spacing w:line="360" w:lineRule="auto"/>
              <w:jc w:val="both"/>
              <w:cnfStyle w:val="000000100000"/>
            </w:pPr>
          </w:p>
        </w:tc>
        <w:tc>
          <w:tcPr>
            <w:tcW w:w="1456" w:type="dxa"/>
          </w:tcPr>
          <w:p w:rsidR="00335D6D" w:rsidRDefault="00335D6D">
            <w:pPr>
              <w:spacing w:line="360" w:lineRule="auto"/>
              <w:jc w:val="both"/>
              <w:cnfStyle w:val="000000100000"/>
            </w:pPr>
          </w:p>
        </w:tc>
      </w:tr>
    </w:tbl>
    <w:p w:rsidR="00947E02" w:rsidRDefault="00947E02">
      <w:pPr>
        <w:spacing w:after="0" w:line="360" w:lineRule="auto"/>
        <w:jc w:val="both"/>
      </w:pPr>
    </w:p>
    <w:p w:rsidR="00335D6D" w:rsidRDefault="00335D6D">
      <w:pPr>
        <w:spacing w:after="0" w:line="360" w:lineRule="auto"/>
        <w:jc w:val="both"/>
      </w:pPr>
    </w:p>
    <w:p w:rsidR="00335D6D" w:rsidRDefault="00335D6D">
      <w:pPr>
        <w:spacing w:after="0" w:line="360" w:lineRule="auto"/>
        <w:jc w:val="both"/>
      </w:pPr>
    </w:p>
    <w:p w:rsidR="00335D6D" w:rsidRDefault="00335D6D">
      <w:pPr>
        <w:spacing w:after="0" w:line="360" w:lineRule="auto"/>
        <w:jc w:val="both"/>
      </w:pPr>
    </w:p>
    <w:p w:rsidR="00335D6D" w:rsidRDefault="00335D6D">
      <w:pPr>
        <w:spacing w:after="0" w:line="360" w:lineRule="auto"/>
        <w:jc w:val="both"/>
      </w:pPr>
    </w:p>
    <w:tbl>
      <w:tblPr>
        <w:tblStyle w:val="Sombreadomedio1-nfasis3"/>
        <w:tblW w:w="0" w:type="auto"/>
        <w:tblBorders>
          <w:insideV w:val="single" w:sz="8" w:space="0" w:color="B3CC82" w:themeColor="accent3" w:themeTint="BF"/>
        </w:tblBorders>
        <w:tblLook w:val="04A0"/>
      </w:tblPr>
      <w:tblGrid>
        <w:gridCol w:w="1553"/>
        <w:gridCol w:w="1534"/>
        <w:gridCol w:w="1398"/>
        <w:gridCol w:w="1534"/>
        <w:gridCol w:w="1764"/>
        <w:gridCol w:w="1271"/>
      </w:tblGrid>
      <w:tr w:rsidR="00335D6D" w:rsidTr="005A44DF">
        <w:trPr>
          <w:cnfStyle w:val="100000000000"/>
        </w:trPr>
        <w:tc>
          <w:tcPr>
            <w:cnfStyle w:val="001000000000"/>
            <w:tcW w:w="9054" w:type="dxa"/>
            <w:gridSpan w:val="6"/>
            <w:tcBorders>
              <w:top w:val="none" w:sz="0" w:space="0" w:color="auto"/>
              <w:left w:val="none" w:sz="0" w:space="0" w:color="auto"/>
              <w:right w:val="none" w:sz="0" w:space="0" w:color="auto"/>
            </w:tcBorders>
          </w:tcPr>
          <w:p w:rsidR="00335D6D" w:rsidRDefault="00335D6D" w:rsidP="00335D6D">
            <w:pPr>
              <w:spacing w:line="360" w:lineRule="auto"/>
              <w:jc w:val="both"/>
            </w:pPr>
            <w:r>
              <w:t>OBEJTIVO ESTRATEGICO:</w:t>
            </w:r>
            <w:r w:rsidR="00DA0981">
              <w:t xml:space="preserve"> </w:t>
            </w:r>
            <w:r>
              <w:t xml:space="preserve">Desarrollar el análisis de los </w:t>
            </w:r>
            <w:r w:rsidR="00DA0981">
              <w:t>recursos</w:t>
            </w:r>
            <w:r>
              <w:t xml:space="preserve"> financieros.</w:t>
            </w:r>
          </w:p>
        </w:tc>
      </w:tr>
      <w:tr w:rsidR="0006550F" w:rsidTr="0006550F">
        <w:trPr>
          <w:cnfStyle w:val="000000100000"/>
          <w:trHeight w:val="776"/>
        </w:trPr>
        <w:tc>
          <w:tcPr>
            <w:cnfStyle w:val="001000000000"/>
            <w:tcW w:w="1553" w:type="dxa"/>
            <w:tcBorders>
              <w:right w:val="single" w:sz="6" w:space="0" w:color="B3CC82" w:themeColor="accent3" w:themeTint="BF"/>
            </w:tcBorders>
          </w:tcPr>
          <w:p w:rsidR="00335D6D" w:rsidRDefault="00335D6D" w:rsidP="00933F91">
            <w:pPr>
              <w:spacing w:line="360" w:lineRule="auto"/>
              <w:jc w:val="both"/>
            </w:pPr>
            <w:r>
              <w:t>ESTRATEGIAS</w:t>
            </w:r>
          </w:p>
        </w:tc>
        <w:tc>
          <w:tcPr>
            <w:tcW w:w="1383" w:type="dxa"/>
            <w:tcBorders>
              <w:left w:val="single" w:sz="6" w:space="0" w:color="B3CC82" w:themeColor="accent3" w:themeTint="BF"/>
              <w:right w:val="single" w:sz="6" w:space="0" w:color="B3CC82" w:themeColor="accent3" w:themeTint="BF"/>
            </w:tcBorders>
          </w:tcPr>
          <w:p w:rsidR="00335D6D" w:rsidRPr="00335D6D" w:rsidRDefault="00335D6D" w:rsidP="00933F91">
            <w:pPr>
              <w:spacing w:line="360" w:lineRule="auto"/>
              <w:jc w:val="both"/>
              <w:cnfStyle w:val="000000100000"/>
              <w:rPr>
                <w:b/>
              </w:rPr>
            </w:pPr>
            <w:r w:rsidRPr="00335D6D">
              <w:rPr>
                <w:b/>
              </w:rPr>
              <w:t>PUNTO DE CONTROL</w:t>
            </w:r>
          </w:p>
        </w:tc>
        <w:tc>
          <w:tcPr>
            <w:tcW w:w="1492" w:type="dxa"/>
            <w:tcBorders>
              <w:left w:val="single" w:sz="6" w:space="0" w:color="B3CC82" w:themeColor="accent3" w:themeTint="BF"/>
              <w:right w:val="single" w:sz="6" w:space="0" w:color="B3CC82" w:themeColor="accent3" w:themeTint="BF"/>
            </w:tcBorders>
          </w:tcPr>
          <w:p w:rsidR="00335D6D" w:rsidRPr="00335D6D" w:rsidRDefault="00335D6D" w:rsidP="00933F91">
            <w:pPr>
              <w:spacing w:line="360" w:lineRule="auto"/>
              <w:jc w:val="both"/>
              <w:cnfStyle w:val="000000100000"/>
              <w:rPr>
                <w:b/>
              </w:rPr>
            </w:pPr>
            <w:r w:rsidRPr="00335D6D">
              <w:rPr>
                <w:b/>
              </w:rPr>
              <w:t>VARIABLES QUE SE PUEDE MEDIR</w:t>
            </w:r>
          </w:p>
        </w:tc>
        <w:tc>
          <w:tcPr>
            <w:tcW w:w="1534" w:type="dxa"/>
            <w:tcBorders>
              <w:left w:val="single" w:sz="6" w:space="0" w:color="B3CC82" w:themeColor="accent3" w:themeTint="BF"/>
              <w:right w:val="single" w:sz="6" w:space="0" w:color="B3CC82" w:themeColor="accent3" w:themeTint="BF"/>
            </w:tcBorders>
          </w:tcPr>
          <w:p w:rsidR="00335D6D" w:rsidRPr="00335D6D" w:rsidRDefault="00335D6D" w:rsidP="00933F91">
            <w:pPr>
              <w:spacing w:line="360" w:lineRule="auto"/>
              <w:jc w:val="both"/>
              <w:cnfStyle w:val="000000100000"/>
              <w:rPr>
                <w:b/>
              </w:rPr>
            </w:pPr>
            <w:r w:rsidRPr="00335D6D">
              <w:rPr>
                <w:b/>
              </w:rPr>
              <w:t>POSIBLE RIESGO</w:t>
            </w:r>
          </w:p>
          <w:p w:rsidR="00335D6D" w:rsidRPr="00335D6D" w:rsidRDefault="00335D6D" w:rsidP="00933F91">
            <w:pPr>
              <w:spacing w:line="360" w:lineRule="auto"/>
              <w:jc w:val="both"/>
              <w:cnfStyle w:val="000000100000"/>
              <w:rPr>
                <w:b/>
              </w:rPr>
            </w:pPr>
          </w:p>
        </w:tc>
        <w:tc>
          <w:tcPr>
            <w:tcW w:w="1764" w:type="dxa"/>
            <w:tcBorders>
              <w:left w:val="single" w:sz="6" w:space="0" w:color="B3CC82" w:themeColor="accent3" w:themeTint="BF"/>
              <w:right w:val="single" w:sz="6" w:space="0" w:color="B3CC82" w:themeColor="accent3" w:themeTint="BF"/>
            </w:tcBorders>
          </w:tcPr>
          <w:p w:rsidR="00335D6D" w:rsidRPr="00335D6D" w:rsidRDefault="00335D6D" w:rsidP="00933F91">
            <w:pPr>
              <w:spacing w:line="360" w:lineRule="auto"/>
              <w:jc w:val="both"/>
              <w:cnfStyle w:val="000000100000"/>
              <w:rPr>
                <w:b/>
              </w:rPr>
            </w:pPr>
            <w:r w:rsidRPr="00335D6D">
              <w:rPr>
                <w:b/>
              </w:rPr>
              <w:t>FUENTE DE INCERTIDUMBRE</w:t>
            </w:r>
          </w:p>
        </w:tc>
        <w:tc>
          <w:tcPr>
            <w:tcW w:w="1328" w:type="dxa"/>
            <w:tcBorders>
              <w:left w:val="single" w:sz="6" w:space="0" w:color="B3CC82" w:themeColor="accent3" w:themeTint="BF"/>
            </w:tcBorders>
          </w:tcPr>
          <w:p w:rsidR="00335D6D" w:rsidRPr="00335D6D" w:rsidRDefault="00335D6D" w:rsidP="00933F91">
            <w:pPr>
              <w:spacing w:line="360" w:lineRule="auto"/>
              <w:jc w:val="both"/>
              <w:cnfStyle w:val="000000100000"/>
              <w:rPr>
                <w:b/>
              </w:rPr>
            </w:pPr>
            <w:r w:rsidRPr="00335D6D">
              <w:rPr>
                <w:b/>
              </w:rPr>
              <w:t>FACTORES DE RIESGOS</w:t>
            </w:r>
          </w:p>
        </w:tc>
      </w:tr>
      <w:tr w:rsidR="0006550F" w:rsidTr="0006550F">
        <w:trPr>
          <w:cnfStyle w:val="000000010000"/>
        </w:trPr>
        <w:tc>
          <w:tcPr>
            <w:cnfStyle w:val="001000000000"/>
            <w:tcW w:w="1553" w:type="dxa"/>
          </w:tcPr>
          <w:p w:rsidR="0006550F" w:rsidRDefault="0006550F" w:rsidP="00933F91">
            <w:pPr>
              <w:spacing w:line="360" w:lineRule="auto"/>
              <w:jc w:val="both"/>
            </w:pPr>
            <w:r>
              <w:t>Establecer liberación de ministraciones autorizadas</w:t>
            </w:r>
          </w:p>
        </w:tc>
        <w:tc>
          <w:tcPr>
            <w:tcW w:w="1383" w:type="dxa"/>
          </w:tcPr>
          <w:p w:rsidR="0006550F" w:rsidRDefault="00E328BE" w:rsidP="00933F91">
            <w:pPr>
              <w:spacing w:line="360" w:lineRule="auto"/>
              <w:jc w:val="both"/>
              <w:cnfStyle w:val="000000010000"/>
            </w:pPr>
            <w:r>
              <w:t>Ministraciones autorizadas</w:t>
            </w:r>
          </w:p>
        </w:tc>
        <w:tc>
          <w:tcPr>
            <w:tcW w:w="1492" w:type="dxa"/>
          </w:tcPr>
          <w:p w:rsidR="0006550F" w:rsidRDefault="0006550F" w:rsidP="00933F91">
            <w:pPr>
              <w:spacing w:line="360" w:lineRule="auto"/>
              <w:jc w:val="both"/>
              <w:cnfStyle w:val="000000010000"/>
            </w:pPr>
            <w:r>
              <w:t>Analizar el periodo de tiempo de las radicaciones</w:t>
            </w:r>
          </w:p>
        </w:tc>
        <w:tc>
          <w:tcPr>
            <w:tcW w:w="1534" w:type="dxa"/>
          </w:tcPr>
          <w:p w:rsidR="0006550F" w:rsidRDefault="0006550F" w:rsidP="00933F91">
            <w:pPr>
              <w:spacing w:line="360" w:lineRule="auto"/>
              <w:jc w:val="both"/>
              <w:cnfStyle w:val="000000010000"/>
            </w:pPr>
            <w:r>
              <w:t>Ministraciones radicadas fuera de tiempo</w:t>
            </w:r>
          </w:p>
        </w:tc>
        <w:tc>
          <w:tcPr>
            <w:tcW w:w="1764" w:type="dxa"/>
          </w:tcPr>
          <w:p w:rsidR="0006550F" w:rsidRDefault="0006550F" w:rsidP="00933F91">
            <w:pPr>
              <w:spacing w:line="360" w:lineRule="auto"/>
              <w:jc w:val="both"/>
              <w:cnfStyle w:val="000000010000"/>
            </w:pPr>
            <w:r>
              <w:t>Sin recursos financieros</w:t>
            </w:r>
          </w:p>
        </w:tc>
        <w:tc>
          <w:tcPr>
            <w:tcW w:w="1328" w:type="dxa"/>
          </w:tcPr>
          <w:p w:rsidR="0006550F" w:rsidRDefault="0006550F" w:rsidP="00933F91">
            <w:pPr>
              <w:spacing w:line="360" w:lineRule="auto"/>
              <w:jc w:val="both"/>
              <w:cnfStyle w:val="000000010000"/>
            </w:pPr>
            <w:r>
              <w:t>Integración del expediente fuera de tiempo y forma.</w:t>
            </w:r>
          </w:p>
        </w:tc>
      </w:tr>
      <w:tr w:rsidR="0006550F" w:rsidTr="0006550F">
        <w:trPr>
          <w:cnfStyle w:val="000000100000"/>
        </w:trPr>
        <w:tc>
          <w:tcPr>
            <w:cnfStyle w:val="001000000000"/>
            <w:tcW w:w="1553" w:type="dxa"/>
          </w:tcPr>
          <w:p w:rsidR="0006550F" w:rsidRDefault="0006550F" w:rsidP="00933F91">
            <w:pPr>
              <w:spacing w:line="360" w:lineRule="auto"/>
              <w:jc w:val="both"/>
            </w:pPr>
          </w:p>
        </w:tc>
        <w:tc>
          <w:tcPr>
            <w:tcW w:w="1383" w:type="dxa"/>
          </w:tcPr>
          <w:p w:rsidR="0006550F" w:rsidRDefault="0006550F" w:rsidP="00933F91">
            <w:pPr>
              <w:spacing w:line="360" w:lineRule="auto"/>
              <w:jc w:val="both"/>
              <w:cnfStyle w:val="000000100000"/>
            </w:pPr>
          </w:p>
        </w:tc>
        <w:tc>
          <w:tcPr>
            <w:tcW w:w="1492" w:type="dxa"/>
          </w:tcPr>
          <w:p w:rsidR="0006550F" w:rsidRDefault="0006550F" w:rsidP="00933F91">
            <w:pPr>
              <w:spacing w:line="360" w:lineRule="auto"/>
              <w:jc w:val="both"/>
              <w:cnfStyle w:val="000000100000"/>
            </w:pPr>
          </w:p>
        </w:tc>
        <w:tc>
          <w:tcPr>
            <w:tcW w:w="1534" w:type="dxa"/>
          </w:tcPr>
          <w:p w:rsidR="0006550F" w:rsidRDefault="0006550F" w:rsidP="00933F91">
            <w:pPr>
              <w:spacing w:line="360" w:lineRule="auto"/>
              <w:jc w:val="both"/>
              <w:cnfStyle w:val="000000100000"/>
            </w:pPr>
          </w:p>
        </w:tc>
        <w:tc>
          <w:tcPr>
            <w:tcW w:w="1764" w:type="dxa"/>
          </w:tcPr>
          <w:p w:rsidR="0006550F" w:rsidRDefault="0006550F" w:rsidP="00933F91">
            <w:pPr>
              <w:spacing w:line="360" w:lineRule="auto"/>
              <w:jc w:val="both"/>
              <w:cnfStyle w:val="000000100000"/>
            </w:pPr>
          </w:p>
        </w:tc>
        <w:tc>
          <w:tcPr>
            <w:tcW w:w="1328" w:type="dxa"/>
          </w:tcPr>
          <w:p w:rsidR="0006550F" w:rsidRDefault="0006550F" w:rsidP="00933F91">
            <w:pPr>
              <w:spacing w:line="360" w:lineRule="auto"/>
              <w:jc w:val="both"/>
              <w:cnfStyle w:val="000000100000"/>
            </w:pPr>
          </w:p>
        </w:tc>
      </w:tr>
    </w:tbl>
    <w:p w:rsidR="00335D6D" w:rsidRDefault="00335D6D">
      <w:pPr>
        <w:spacing w:after="0" w:line="360" w:lineRule="auto"/>
        <w:jc w:val="both"/>
      </w:pPr>
    </w:p>
    <w:p w:rsidR="00335D6D" w:rsidRDefault="00335D6D">
      <w:pPr>
        <w:spacing w:after="0" w:line="360" w:lineRule="auto"/>
        <w:jc w:val="both"/>
      </w:pPr>
    </w:p>
    <w:p w:rsidR="00335D6D" w:rsidRDefault="00335D6D">
      <w:pPr>
        <w:spacing w:after="0" w:line="360" w:lineRule="auto"/>
        <w:jc w:val="both"/>
      </w:pPr>
    </w:p>
    <w:p w:rsidR="00335D6D" w:rsidRDefault="00335D6D">
      <w:pPr>
        <w:spacing w:after="0" w:line="360" w:lineRule="auto"/>
        <w:jc w:val="both"/>
      </w:pPr>
    </w:p>
    <w:tbl>
      <w:tblPr>
        <w:tblStyle w:val="Sombreadomedio1-nfasis3"/>
        <w:tblW w:w="0" w:type="auto"/>
        <w:tblBorders>
          <w:insideV w:val="single" w:sz="8" w:space="0" w:color="B3CC82" w:themeColor="accent3" w:themeTint="BF"/>
        </w:tblBorders>
        <w:tblLook w:val="04A0"/>
      </w:tblPr>
      <w:tblGrid>
        <w:gridCol w:w="1489"/>
        <w:gridCol w:w="1444"/>
        <w:gridCol w:w="1825"/>
        <w:gridCol w:w="1086"/>
        <w:gridCol w:w="1764"/>
        <w:gridCol w:w="1446"/>
      </w:tblGrid>
      <w:tr w:rsidR="00335D6D" w:rsidTr="005A44DF">
        <w:trPr>
          <w:cnfStyle w:val="100000000000"/>
        </w:trPr>
        <w:tc>
          <w:tcPr>
            <w:cnfStyle w:val="001000000000"/>
            <w:tcW w:w="9054" w:type="dxa"/>
            <w:gridSpan w:val="6"/>
            <w:tcBorders>
              <w:top w:val="none" w:sz="0" w:space="0" w:color="auto"/>
              <w:left w:val="none" w:sz="0" w:space="0" w:color="auto"/>
              <w:right w:val="none" w:sz="0" w:space="0" w:color="auto"/>
            </w:tcBorders>
          </w:tcPr>
          <w:p w:rsidR="00335D6D" w:rsidRDefault="00335D6D" w:rsidP="00492850">
            <w:pPr>
              <w:spacing w:line="360" w:lineRule="auto"/>
              <w:jc w:val="both"/>
            </w:pPr>
            <w:r>
              <w:t xml:space="preserve">OBEJTIVO ESTRATEGICO: </w:t>
            </w:r>
            <w:r w:rsidR="005A44DF">
              <w:t>Gestionar y realizar los pagos a proveedores y/o trab</w:t>
            </w:r>
            <w:r w:rsidR="00E328BE">
              <w:t>a</w:t>
            </w:r>
            <w:r w:rsidR="005A44DF">
              <w:t>jadore</w:t>
            </w:r>
            <w:r w:rsidR="00441095">
              <w:t>s que proporcionen</w:t>
            </w:r>
            <w:r w:rsidR="005A44DF">
              <w:t xml:space="preserve"> un bien y/o servicio.</w:t>
            </w:r>
          </w:p>
        </w:tc>
      </w:tr>
      <w:tr w:rsidR="00335D6D" w:rsidTr="005A44DF">
        <w:trPr>
          <w:cnfStyle w:val="000000100000"/>
          <w:trHeight w:val="897"/>
        </w:trPr>
        <w:tc>
          <w:tcPr>
            <w:cnfStyle w:val="001000000000"/>
            <w:tcW w:w="1491" w:type="dxa"/>
            <w:tcBorders>
              <w:right w:val="single" w:sz="8" w:space="0" w:color="B3CC82" w:themeColor="accent3" w:themeTint="BF"/>
            </w:tcBorders>
          </w:tcPr>
          <w:p w:rsidR="00335D6D" w:rsidRDefault="00335D6D" w:rsidP="00933F91">
            <w:pPr>
              <w:spacing w:line="360" w:lineRule="auto"/>
              <w:jc w:val="both"/>
            </w:pPr>
            <w:r>
              <w:t>ESTRATEGIAS</w:t>
            </w:r>
          </w:p>
        </w:tc>
        <w:tc>
          <w:tcPr>
            <w:tcW w:w="1448" w:type="dxa"/>
            <w:tcBorders>
              <w:left w:val="single" w:sz="8" w:space="0" w:color="B3CC82" w:themeColor="accent3" w:themeTint="BF"/>
              <w:right w:val="single" w:sz="8" w:space="0" w:color="B3CC82" w:themeColor="accent3" w:themeTint="BF"/>
            </w:tcBorders>
          </w:tcPr>
          <w:p w:rsidR="00335D6D" w:rsidRPr="00335D6D" w:rsidRDefault="00335D6D" w:rsidP="00933F91">
            <w:pPr>
              <w:spacing w:line="360" w:lineRule="auto"/>
              <w:jc w:val="both"/>
              <w:cnfStyle w:val="000000100000"/>
              <w:rPr>
                <w:b/>
              </w:rPr>
            </w:pPr>
            <w:r w:rsidRPr="00335D6D">
              <w:rPr>
                <w:b/>
              </w:rPr>
              <w:t>PUNTO DE CONTROL</w:t>
            </w:r>
          </w:p>
        </w:tc>
        <w:tc>
          <w:tcPr>
            <w:tcW w:w="1847" w:type="dxa"/>
            <w:tcBorders>
              <w:left w:val="single" w:sz="8" w:space="0" w:color="B3CC82" w:themeColor="accent3" w:themeTint="BF"/>
              <w:right w:val="single" w:sz="8" w:space="0" w:color="B3CC82" w:themeColor="accent3" w:themeTint="BF"/>
            </w:tcBorders>
          </w:tcPr>
          <w:p w:rsidR="00335D6D" w:rsidRPr="00335D6D" w:rsidRDefault="00335D6D" w:rsidP="00933F91">
            <w:pPr>
              <w:spacing w:line="360" w:lineRule="auto"/>
              <w:jc w:val="both"/>
              <w:cnfStyle w:val="000000100000"/>
              <w:rPr>
                <w:b/>
              </w:rPr>
            </w:pPr>
            <w:r w:rsidRPr="00335D6D">
              <w:rPr>
                <w:b/>
              </w:rPr>
              <w:t>VARIABLES QUE SE PUEDE MEDIR</w:t>
            </w:r>
          </w:p>
        </w:tc>
        <w:tc>
          <w:tcPr>
            <w:tcW w:w="1048" w:type="dxa"/>
            <w:tcBorders>
              <w:left w:val="single" w:sz="8" w:space="0" w:color="B3CC82" w:themeColor="accent3" w:themeTint="BF"/>
              <w:right w:val="single" w:sz="8" w:space="0" w:color="B3CC82" w:themeColor="accent3" w:themeTint="BF"/>
            </w:tcBorders>
          </w:tcPr>
          <w:p w:rsidR="00335D6D" w:rsidRPr="00335D6D" w:rsidRDefault="00335D6D" w:rsidP="00933F91">
            <w:pPr>
              <w:spacing w:line="360" w:lineRule="auto"/>
              <w:jc w:val="both"/>
              <w:cnfStyle w:val="000000100000"/>
              <w:rPr>
                <w:b/>
              </w:rPr>
            </w:pPr>
            <w:r w:rsidRPr="00335D6D">
              <w:rPr>
                <w:b/>
              </w:rPr>
              <w:t>POSIBLE RIESGO</w:t>
            </w:r>
          </w:p>
          <w:p w:rsidR="00335D6D" w:rsidRPr="00335D6D" w:rsidRDefault="00335D6D" w:rsidP="00933F91">
            <w:pPr>
              <w:spacing w:line="360" w:lineRule="auto"/>
              <w:jc w:val="both"/>
              <w:cnfStyle w:val="000000100000"/>
              <w:rPr>
                <w:b/>
              </w:rPr>
            </w:pPr>
          </w:p>
        </w:tc>
        <w:tc>
          <w:tcPr>
            <w:tcW w:w="1764" w:type="dxa"/>
            <w:tcBorders>
              <w:left w:val="single" w:sz="8" w:space="0" w:color="B3CC82" w:themeColor="accent3" w:themeTint="BF"/>
              <w:right w:val="single" w:sz="8" w:space="0" w:color="B3CC82" w:themeColor="accent3" w:themeTint="BF"/>
            </w:tcBorders>
          </w:tcPr>
          <w:p w:rsidR="00335D6D" w:rsidRPr="00335D6D" w:rsidRDefault="00335D6D" w:rsidP="00933F91">
            <w:pPr>
              <w:spacing w:line="360" w:lineRule="auto"/>
              <w:jc w:val="both"/>
              <w:cnfStyle w:val="000000100000"/>
              <w:rPr>
                <w:b/>
              </w:rPr>
            </w:pPr>
            <w:r w:rsidRPr="00335D6D">
              <w:rPr>
                <w:b/>
              </w:rPr>
              <w:t>FUENTE DE INCERTIDUMBRE</w:t>
            </w:r>
          </w:p>
        </w:tc>
        <w:tc>
          <w:tcPr>
            <w:tcW w:w="1456" w:type="dxa"/>
            <w:tcBorders>
              <w:left w:val="single" w:sz="8" w:space="0" w:color="B3CC82" w:themeColor="accent3" w:themeTint="BF"/>
            </w:tcBorders>
          </w:tcPr>
          <w:p w:rsidR="00335D6D" w:rsidRPr="00335D6D" w:rsidRDefault="00335D6D" w:rsidP="00933F91">
            <w:pPr>
              <w:spacing w:line="360" w:lineRule="auto"/>
              <w:jc w:val="both"/>
              <w:cnfStyle w:val="000000100000"/>
              <w:rPr>
                <w:b/>
              </w:rPr>
            </w:pPr>
            <w:r w:rsidRPr="00335D6D">
              <w:rPr>
                <w:b/>
              </w:rPr>
              <w:t>FACTORES DE RIESGOS</w:t>
            </w:r>
          </w:p>
        </w:tc>
      </w:tr>
      <w:tr w:rsidR="00441095" w:rsidTr="00933F91">
        <w:trPr>
          <w:cnfStyle w:val="000000010000"/>
        </w:trPr>
        <w:tc>
          <w:tcPr>
            <w:cnfStyle w:val="001000000000"/>
            <w:tcW w:w="1491" w:type="dxa"/>
          </w:tcPr>
          <w:p w:rsidR="00335D6D" w:rsidRDefault="005A44DF" w:rsidP="00933F91">
            <w:pPr>
              <w:spacing w:line="360" w:lineRule="auto"/>
              <w:jc w:val="both"/>
            </w:pPr>
            <w:r>
              <w:t>Impulsar a cambios tecnológicos y controles</w:t>
            </w:r>
          </w:p>
        </w:tc>
        <w:tc>
          <w:tcPr>
            <w:tcW w:w="1448" w:type="dxa"/>
          </w:tcPr>
          <w:p w:rsidR="00335D6D" w:rsidRDefault="00E328BE" w:rsidP="00933F91">
            <w:pPr>
              <w:spacing w:line="360" w:lineRule="auto"/>
              <w:jc w:val="both"/>
              <w:cnfStyle w:val="000000010000"/>
            </w:pPr>
            <w:r>
              <w:t>Sistemas actualizados</w:t>
            </w:r>
          </w:p>
        </w:tc>
        <w:tc>
          <w:tcPr>
            <w:tcW w:w="1847" w:type="dxa"/>
          </w:tcPr>
          <w:p w:rsidR="00335D6D" w:rsidRDefault="00E328BE" w:rsidP="00933F91">
            <w:pPr>
              <w:spacing w:line="360" w:lineRule="auto"/>
              <w:jc w:val="both"/>
              <w:cnfStyle w:val="000000010000"/>
            </w:pPr>
            <w:r>
              <w:t>Tiempo en ejecutar el pago</w:t>
            </w:r>
          </w:p>
        </w:tc>
        <w:tc>
          <w:tcPr>
            <w:tcW w:w="1048" w:type="dxa"/>
          </w:tcPr>
          <w:p w:rsidR="00335D6D" w:rsidRDefault="004D18F2" w:rsidP="00933F91">
            <w:pPr>
              <w:spacing w:line="360" w:lineRule="auto"/>
              <w:jc w:val="both"/>
              <w:cnfStyle w:val="000000010000"/>
            </w:pPr>
            <w:r>
              <w:t>Controles y sistemas muy obsoletos</w:t>
            </w:r>
          </w:p>
        </w:tc>
        <w:tc>
          <w:tcPr>
            <w:tcW w:w="1764" w:type="dxa"/>
          </w:tcPr>
          <w:p w:rsidR="00335D6D" w:rsidRDefault="004D18F2" w:rsidP="00E328BE">
            <w:pPr>
              <w:spacing w:line="360" w:lineRule="auto"/>
              <w:jc w:val="both"/>
              <w:cnfStyle w:val="000000010000"/>
            </w:pPr>
            <w:r>
              <w:t>Equipo de computo obsoleto</w:t>
            </w:r>
          </w:p>
        </w:tc>
        <w:tc>
          <w:tcPr>
            <w:tcW w:w="1456" w:type="dxa"/>
          </w:tcPr>
          <w:p w:rsidR="00335D6D" w:rsidRDefault="004D18F2" w:rsidP="00933F91">
            <w:pPr>
              <w:spacing w:line="360" w:lineRule="auto"/>
              <w:jc w:val="both"/>
              <w:cnfStyle w:val="000000010000"/>
            </w:pPr>
            <w:r>
              <w:t xml:space="preserve">Programa y sistema de </w:t>
            </w:r>
            <w:r w:rsidR="007B0C66">
              <w:t>cómputo</w:t>
            </w:r>
            <w:r>
              <w:t xml:space="preserve"> antiguo.</w:t>
            </w:r>
          </w:p>
        </w:tc>
      </w:tr>
      <w:tr w:rsidR="00335D6D" w:rsidTr="00933F91">
        <w:trPr>
          <w:cnfStyle w:val="000000100000"/>
        </w:trPr>
        <w:tc>
          <w:tcPr>
            <w:cnfStyle w:val="001000000000"/>
            <w:tcW w:w="1491" w:type="dxa"/>
          </w:tcPr>
          <w:p w:rsidR="00335D6D" w:rsidRDefault="00335D6D" w:rsidP="00933F91">
            <w:pPr>
              <w:spacing w:line="360" w:lineRule="auto"/>
              <w:jc w:val="both"/>
            </w:pPr>
          </w:p>
        </w:tc>
        <w:tc>
          <w:tcPr>
            <w:tcW w:w="1448" w:type="dxa"/>
          </w:tcPr>
          <w:p w:rsidR="00335D6D" w:rsidRDefault="00335D6D" w:rsidP="00933F91">
            <w:pPr>
              <w:spacing w:line="360" w:lineRule="auto"/>
              <w:jc w:val="both"/>
              <w:cnfStyle w:val="000000100000"/>
            </w:pPr>
          </w:p>
        </w:tc>
        <w:tc>
          <w:tcPr>
            <w:tcW w:w="1847" w:type="dxa"/>
          </w:tcPr>
          <w:p w:rsidR="00335D6D" w:rsidRDefault="00335D6D" w:rsidP="00933F91">
            <w:pPr>
              <w:spacing w:line="360" w:lineRule="auto"/>
              <w:jc w:val="both"/>
              <w:cnfStyle w:val="000000100000"/>
            </w:pPr>
          </w:p>
        </w:tc>
        <w:tc>
          <w:tcPr>
            <w:tcW w:w="1048" w:type="dxa"/>
          </w:tcPr>
          <w:p w:rsidR="00335D6D" w:rsidRDefault="00335D6D" w:rsidP="00933F91">
            <w:pPr>
              <w:spacing w:line="360" w:lineRule="auto"/>
              <w:jc w:val="both"/>
              <w:cnfStyle w:val="000000100000"/>
            </w:pPr>
          </w:p>
        </w:tc>
        <w:tc>
          <w:tcPr>
            <w:tcW w:w="1764" w:type="dxa"/>
          </w:tcPr>
          <w:p w:rsidR="00335D6D" w:rsidRDefault="00335D6D" w:rsidP="00933F91">
            <w:pPr>
              <w:spacing w:line="360" w:lineRule="auto"/>
              <w:jc w:val="both"/>
              <w:cnfStyle w:val="000000100000"/>
            </w:pPr>
          </w:p>
        </w:tc>
        <w:tc>
          <w:tcPr>
            <w:tcW w:w="1456" w:type="dxa"/>
          </w:tcPr>
          <w:p w:rsidR="00335D6D" w:rsidRDefault="00335D6D" w:rsidP="00933F91">
            <w:pPr>
              <w:spacing w:line="360" w:lineRule="auto"/>
              <w:jc w:val="both"/>
              <w:cnfStyle w:val="000000100000"/>
            </w:pPr>
          </w:p>
        </w:tc>
      </w:tr>
    </w:tbl>
    <w:p w:rsidR="004D7D7C" w:rsidRDefault="004D7D7C">
      <w:pPr>
        <w:spacing w:after="0" w:line="360" w:lineRule="auto"/>
        <w:jc w:val="both"/>
      </w:pPr>
    </w:p>
    <w:p w:rsidR="00420BCA" w:rsidRDefault="00420BCA" w:rsidP="00933F91">
      <w:pPr>
        <w:spacing w:after="0" w:line="360" w:lineRule="auto"/>
        <w:jc w:val="center"/>
        <w:rPr>
          <w:rFonts w:ascii="Arial" w:hAnsi="Arial" w:cs="Arial"/>
          <w:b/>
        </w:rPr>
      </w:pPr>
    </w:p>
    <w:p w:rsidR="004D7D7C" w:rsidRPr="00933F91" w:rsidRDefault="00933F91" w:rsidP="00933F91">
      <w:pPr>
        <w:spacing w:after="0" w:line="360" w:lineRule="auto"/>
        <w:jc w:val="center"/>
        <w:rPr>
          <w:rFonts w:ascii="Arial" w:hAnsi="Arial" w:cs="Arial"/>
          <w:b/>
        </w:rPr>
      </w:pPr>
      <w:r w:rsidRPr="00933F91">
        <w:rPr>
          <w:rFonts w:ascii="Arial" w:hAnsi="Arial" w:cs="Arial"/>
          <w:b/>
        </w:rPr>
        <w:t>IDENTIFICAR PRINCIPALES RESTRICCIONES AL IMPLEMENTAR LA ESTRATEGIA</w:t>
      </w:r>
    </w:p>
    <w:p w:rsidR="00933F91" w:rsidRDefault="00933F91">
      <w:pPr>
        <w:spacing w:after="0" w:line="360" w:lineRule="auto"/>
        <w:jc w:val="both"/>
      </w:pPr>
    </w:p>
    <w:tbl>
      <w:tblPr>
        <w:tblW w:w="10860" w:type="dxa"/>
        <w:tblInd w:w="-1011" w:type="dxa"/>
        <w:tblCellMar>
          <w:left w:w="70" w:type="dxa"/>
          <w:right w:w="70" w:type="dxa"/>
        </w:tblCellMar>
        <w:tblLook w:val="04A0"/>
      </w:tblPr>
      <w:tblGrid>
        <w:gridCol w:w="1558"/>
        <w:gridCol w:w="1168"/>
        <w:gridCol w:w="2024"/>
        <w:gridCol w:w="1076"/>
        <w:gridCol w:w="2884"/>
        <w:gridCol w:w="1075"/>
        <w:gridCol w:w="1075"/>
      </w:tblGrid>
      <w:tr w:rsidR="004D7D7C" w:rsidRPr="004D7D7C" w:rsidTr="004D7D7C">
        <w:trPr>
          <w:trHeight w:val="245"/>
        </w:trPr>
        <w:tc>
          <w:tcPr>
            <w:tcW w:w="10860"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EVALUACION DEL RIESGO</w:t>
            </w:r>
          </w:p>
        </w:tc>
      </w:tr>
      <w:tr w:rsidR="004D7D7C" w:rsidRPr="004D7D7C" w:rsidTr="004D7D7C">
        <w:trPr>
          <w:trHeight w:val="245"/>
        </w:trPr>
        <w:tc>
          <w:tcPr>
            <w:tcW w:w="4750"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ORGANO ADMINISTRATIVO:PAGOS</w:t>
            </w:r>
          </w:p>
        </w:tc>
        <w:tc>
          <w:tcPr>
            <w:tcW w:w="6110"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FECHA DE ELABORACIÓN:01NOVIEMBRE 2015</w:t>
            </w:r>
          </w:p>
        </w:tc>
      </w:tr>
      <w:tr w:rsidR="004D7D7C" w:rsidRPr="004D7D7C" w:rsidTr="004D7D7C">
        <w:trPr>
          <w:trHeight w:val="466"/>
        </w:trPr>
        <w:tc>
          <w:tcPr>
            <w:tcW w:w="10860"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OBJETIVO ESTRATEGICO:</w:t>
            </w:r>
            <w:r>
              <w:rPr>
                <w:rFonts w:ascii="Arial" w:eastAsia="Times New Roman" w:hAnsi="Arial" w:cs="Arial"/>
                <w:b/>
                <w:bCs/>
                <w:color w:val="000000"/>
                <w:lang w:eastAsia="es-MX"/>
              </w:rPr>
              <w:t xml:space="preserve"> </w:t>
            </w:r>
            <w:r w:rsidRPr="004D7D7C">
              <w:rPr>
                <w:rFonts w:ascii="Arial" w:eastAsia="Times New Roman" w:hAnsi="Arial" w:cs="Arial"/>
                <w:b/>
                <w:bCs/>
                <w:color w:val="000000"/>
                <w:lang w:eastAsia="es-MX"/>
              </w:rPr>
              <w:t>Implementar la normatividad gubernamental, logrando la eficacia y eficiencia mediante la honestidad y transparencia.</w:t>
            </w:r>
          </w:p>
        </w:tc>
      </w:tr>
      <w:tr w:rsidR="004D7D7C" w:rsidRPr="004D7D7C" w:rsidTr="004D7D7C">
        <w:trPr>
          <w:trHeight w:val="245"/>
        </w:trPr>
        <w:tc>
          <w:tcPr>
            <w:tcW w:w="15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ESTRATEGIA</w:t>
            </w:r>
          </w:p>
        </w:tc>
        <w:tc>
          <w:tcPr>
            <w:tcW w:w="116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RIESGO</w:t>
            </w:r>
          </w:p>
        </w:tc>
        <w:tc>
          <w:tcPr>
            <w:tcW w:w="7059"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PONDERACIÓN</w:t>
            </w:r>
          </w:p>
        </w:tc>
        <w:tc>
          <w:tcPr>
            <w:tcW w:w="1075" w:type="dxa"/>
            <w:tcBorders>
              <w:top w:val="nil"/>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 </w:t>
            </w:r>
          </w:p>
        </w:tc>
      </w:tr>
      <w:tr w:rsidR="004D7D7C" w:rsidRPr="004D7D7C" w:rsidTr="004D7D7C">
        <w:trPr>
          <w:trHeight w:val="491"/>
        </w:trPr>
        <w:tc>
          <w:tcPr>
            <w:tcW w:w="155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116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3100"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FUENTE DE INCERTIDUMBRE</w:t>
            </w:r>
          </w:p>
        </w:tc>
        <w:tc>
          <w:tcPr>
            <w:tcW w:w="3959"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FACTOR RIESGO</w:t>
            </w:r>
          </w:p>
        </w:tc>
        <w:tc>
          <w:tcPr>
            <w:tcW w:w="1075"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TOTAL</w:t>
            </w:r>
          </w:p>
        </w:tc>
      </w:tr>
      <w:tr w:rsidR="004D7D7C" w:rsidRPr="004D7D7C" w:rsidTr="004D7D7C">
        <w:trPr>
          <w:trHeight w:val="908"/>
        </w:trPr>
        <w:tc>
          <w:tcPr>
            <w:tcW w:w="155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116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2024"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CAUSAS QUE GENERA LA INCERTIDUMBRE</w:t>
            </w:r>
          </w:p>
        </w:tc>
        <w:tc>
          <w:tcPr>
            <w:tcW w:w="1076"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VALOR</w:t>
            </w:r>
          </w:p>
        </w:tc>
        <w:tc>
          <w:tcPr>
            <w:tcW w:w="2884"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CIRCUNSTANCIAS O AGENTE QUE PUEDEN PROPICIAR LA MATERIALIZACIÓN DEL RIESGO</w:t>
            </w:r>
          </w:p>
        </w:tc>
        <w:tc>
          <w:tcPr>
            <w:tcW w:w="1075"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VALOR</w:t>
            </w:r>
          </w:p>
        </w:tc>
        <w:tc>
          <w:tcPr>
            <w:tcW w:w="1075"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r>
      <w:tr w:rsidR="004D7D7C" w:rsidRPr="004D7D7C" w:rsidTr="004D7D7C">
        <w:trPr>
          <w:trHeight w:val="1177"/>
        </w:trPr>
        <w:tc>
          <w:tcPr>
            <w:tcW w:w="1558" w:type="dxa"/>
            <w:tcBorders>
              <w:top w:val="nil"/>
              <w:left w:val="single" w:sz="4" w:space="0" w:color="auto"/>
              <w:bottom w:val="single" w:sz="4" w:space="0" w:color="auto"/>
              <w:right w:val="single" w:sz="4" w:space="0" w:color="auto"/>
            </w:tcBorders>
            <w:shd w:val="clear" w:color="auto" w:fill="auto"/>
            <w:vAlign w:val="bottom"/>
            <w:hideMark/>
          </w:tcPr>
          <w:p w:rsidR="004D7D7C" w:rsidRPr="004D7D7C" w:rsidRDefault="004D7D7C" w:rsidP="004D7D7C">
            <w:pPr>
              <w:spacing w:after="0" w:line="240" w:lineRule="auto"/>
              <w:rPr>
                <w:rFonts w:ascii="Arial" w:eastAsia="Times New Roman" w:hAnsi="Arial" w:cs="Arial"/>
                <w:color w:val="000000"/>
                <w:lang w:eastAsia="es-MX"/>
              </w:rPr>
            </w:pPr>
            <w:r w:rsidRPr="004D7D7C">
              <w:rPr>
                <w:rFonts w:ascii="Arial" w:eastAsia="Times New Roman" w:hAnsi="Arial" w:cs="Arial"/>
                <w:color w:val="000000"/>
                <w:lang w:eastAsia="es-MX"/>
              </w:rPr>
              <w:t>Impu</w:t>
            </w:r>
            <w:r>
              <w:rPr>
                <w:rFonts w:ascii="Arial" w:eastAsia="Times New Roman" w:hAnsi="Arial" w:cs="Arial"/>
                <w:color w:val="000000"/>
                <w:lang w:eastAsia="es-MX"/>
              </w:rPr>
              <w:t>lsar la capacitación al cumplimien</w:t>
            </w:r>
            <w:r w:rsidRPr="004D7D7C">
              <w:rPr>
                <w:rFonts w:ascii="Arial" w:eastAsia="Times New Roman" w:hAnsi="Arial" w:cs="Arial"/>
                <w:color w:val="000000"/>
                <w:lang w:eastAsia="es-MX"/>
              </w:rPr>
              <w:t>to del marco jurídico.</w:t>
            </w:r>
          </w:p>
        </w:tc>
        <w:tc>
          <w:tcPr>
            <w:tcW w:w="1168"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 xml:space="preserve">Que sea observado en alguna auditoria </w:t>
            </w:r>
          </w:p>
        </w:tc>
        <w:tc>
          <w:tcPr>
            <w:tcW w:w="2024"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términos legales</w:t>
            </w:r>
          </w:p>
        </w:tc>
        <w:tc>
          <w:tcPr>
            <w:tcW w:w="1076"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20%</w:t>
            </w:r>
          </w:p>
        </w:tc>
        <w:tc>
          <w:tcPr>
            <w:tcW w:w="2884"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personal indispuesto</w:t>
            </w:r>
          </w:p>
        </w:tc>
        <w:tc>
          <w:tcPr>
            <w:tcW w:w="1075"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35%</w:t>
            </w:r>
          </w:p>
        </w:tc>
        <w:tc>
          <w:tcPr>
            <w:tcW w:w="1075"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55%</w:t>
            </w:r>
          </w:p>
        </w:tc>
      </w:tr>
      <w:tr w:rsidR="004D7D7C" w:rsidRPr="004D7D7C" w:rsidTr="004D7D7C">
        <w:trPr>
          <w:trHeight w:val="245"/>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168"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2024"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76"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2884"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75"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75"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r>
    </w:tbl>
    <w:p w:rsidR="004D7D7C" w:rsidRDefault="004D7D7C">
      <w:pPr>
        <w:spacing w:after="0" w:line="360" w:lineRule="auto"/>
        <w:jc w:val="both"/>
      </w:pPr>
    </w:p>
    <w:p w:rsidR="004D7D7C" w:rsidRDefault="004D7D7C">
      <w:pPr>
        <w:spacing w:after="0" w:line="360" w:lineRule="auto"/>
        <w:jc w:val="both"/>
      </w:pPr>
      <w:r>
        <w:t xml:space="preserve">  </w:t>
      </w:r>
    </w:p>
    <w:p w:rsidR="004D7D7C" w:rsidRDefault="004D7D7C">
      <w:pPr>
        <w:spacing w:after="0" w:line="360" w:lineRule="auto"/>
        <w:jc w:val="both"/>
      </w:pPr>
    </w:p>
    <w:tbl>
      <w:tblPr>
        <w:tblW w:w="10873" w:type="dxa"/>
        <w:tblInd w:w="-1101" w:type="dxa"/>
        <w:tblCellMar>
          <w:left w:w="70" w:type="dxa"/>
          <w:right w:w="70" w:type="dxa"/>
        </w:tblCellMar>
        <w:tblLook w:val="04A0"/>
      </w:tblPr>
      <w:tblGrid>
        <w:gridCol w:w="1558"/>
        <w:gridCol w:w="1547"/>
        <w:gridCol w:w="1997"/>
        <w:gridCol w:w="1060"/>
        <w:gridCol w:w="2683"/>
        <w:gridCol w:w="1061"/>
        <w:gridCol w:w="1013"/>
      </w:tblGrid>
      <w:tr w:rsidR="004D7D7C" w:rsidRPr="004D7D7C" w:rsidTr="004D7D7C">
        <w:trPr>
          <w:trHeight w:val="273"/>
        </w:trPr>
        <w:tc>
          <w:tcPr>
            <w:tcW w:w="10872"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Pr>
                <w:rFonts w:ascii="Arial" w:eastAsia="Times New Roman" w:hAnsi="Arial" w:cs="Arial"/>
                <w:b/>
                <w:bCs/>
                <w:color w:val="000000"/>
                <w:lang w:eastAsia="es-MX"/>
              </w:rPr>
              <w:t xml:space="preserve"> </w:t>
            </w:r>
          </w:p>
        </w:tc>
      </w:tr>
      <w:tr w:rsidR="004D7D7C" w:rsidRPr="004D7D7C" w:rsidTr="004D7D7C">
        <w:trPr>
          <w:trHeight w:val="273"/>
        </w:trPr>
        <w:tc>
          <w:tcPr>
            <w:tcW w:w="5055"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ORGANO ADMINISTRATIVO:PAGOS</w:t>
            </w:r>
          </w:p>
        </w:tc>
        <w:tc>
          <w:tcPr>
            <w:tcW w:w="5817"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FECHA DE ELABORACIÓN:01 NOVIEMBRE 2015</w:t>
            </w:r>
          </w:p>
        </w:tc>
      </w:tr>
      <w:tr w:rsidR="004D7D7C" w:rsidRPr="004D7D7C" w:rsidTr="004D7D7C">
        <w:trPr>
          <w:trHeight w:val="273"/>
        </w:trPr>
        <w:tc>
          <w:tcPr>
            <w:tcW w:w="10872"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OBJETIVO ESTRATEGICO: Desarrollar análisis de los recursos financieros.</w:t>
            </w:r>
          </w:p>
        </w:tc>
      </w:tr>
      <w:tr w:rsidR="004D7D7C" w:rsidRPr="004D7D7C" w:rsidTr="004D7D7C">
        <w:trPr>
          <w:trHeight w:val="273"/>
        </w:trPr>
        <w:tc>
          <w:tcPr>
            <w:tcW w:w="1535"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ESTRATEGIA</w:t>
            </w:r>
          </w:p>
        </w:tc>
        <w:tc>
          <w:tcPr>
            <w:tcW w:w="1524"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RIESGO</w:t>
            </w:r>
          </w:p>
        </w:tc>
        <w:tc>
          <w:tcPr>
            <w:tcW w:w="6801"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PONDERACIÓN</w:t>
            </w:r>
          </w:p>
        </w:tc>
        <w:tc>
          <w:tcPr>
            <w:tcW w:w="1013" w:type="dxa"/>
            <w:tcBorders>
              <w:top w:val="nil"/>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 </w:t>
            </w:r>
          </w:p>
        </w:tc>
      </w:tr>
      <w:tr w:rsidR="004D7D7C" w:rsidRPr="004D7D7C" w:rsidTr="004D7D7C">
        <w:trPr>
          <w:trHeight w:val="273"/>
        </w:trPr>
        <w:tc>
          <w:tcPr>
            <w:tcW w:w="1535"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1524"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3057"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FUENTE DE INCERTIDUMBRE</w:t>
            </w:r>
          </w:p>
        </w:tc>
        <w:tc>
          <w:tcPr>
            <w:tcW w:w="3744"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FACTOR RIESGO</w:t>
            </w:r>
          </w:p>
        </w:tc>
        <w:tc>
          <w:tcPr>
            <w:tcW w:w="1013"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TOTAL</w:t>
            </w:r>
          </w:p>
        </w:tc>
      </w:tr>
      <w:tr w:rsidR="004D7D7C" w:rsidRPr="004D7D7C" w:rsidTr="004D7D7C">
        <w:trPr>
          <w:trHeight w:val="1368"/>
        </w:trPr>
        <w:tc>
          <w:tcPr>
            <w:tcW w:w="1535"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1524"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1997"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CAUSAS QUE GENERA LA INCERTIDUMBRE</w:t>
            </w:r>
          </w:p>
        </w:tc>
        <w:tc>
          <w:tcPr>
            <w:tcW w:w="1060"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VALOR</w:t>
            </w:r>
          </w:p>
        </w:tc>
        <w:tc>
          <w:tcPr>
            <w:tcW w:w="2683"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CIRCUNSTANCIAS O AGENTE QUE PUEDEN PROPICIAR LA MATERIALIZACIÓN DEL RIESGO</w:t>
            </w:r>
          </w:p>
        </w:tc>
        <w:tc>
          <w:tcPr>
            <w:tcW w:w="1061"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VALOR</w:t>
            </w:r>
          </w:p>
        </w:tc>
        <w:tc>
          <w:tcPr>
            <w:tcW w:w="1013"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r>
      <w:tr w:rsidR="004D7D7C" w:rsidRPr="004D7D7C" w:rsidTr="004D7D7C">
        <w:trPr>
          <w:trHeight w:val="1298"/>
        </w:trPr>
        <w:tc>
          <w:tcPr>
            <w:tcW w:w="1535" w:type="dxa"/>
            <w:tcBorders>
              <w:top w:val="nil"/>
              <w:left w:val="single" w:sz="4" w:space="0" w:color="auto"/>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rPr>
                <w:rFonts w:ascii="Arial" w:eastAsia="Times New Roman" w:hAnsi="Arial" w:cs="Arial"/>
                <w:color w:val="000000"/>
                <w:lang w:eastAsia="es-MX"/>
              </w:rPr>
            </w:pPr>
            <w:r w:rsidRPr="004D7D7C">
              <w:rPr>
                <w:rFonts w:ascii="Arial" w:eastAsia="Times New Roman" w:hAnsi="Arial" w:cs="Arial"/>
                <w:color w:val="000000"/>
                <w:lang w:eastAsia="es-MX"/>
              </w:rPr>
              <w:t>Establecer liberación  de ministraciones autorizadas</w:t>
            </w:r>
          </w:p>
        </w:tc>
        <w:tc>
          <w:tcPr>
            <w:tcW w:w="1524"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radicación de ministraciones fuera de tiempo</w:t>
            </w:r>
          </w:p>
        </w:tc>
        <w:tc>
          <w:tcPr>
            <w:tcW w:w="1997"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Hacienda sin recursos financieros</w:t>
            </w:r>
          </w:p>
        </w:tc>
        <w:tc>
          <w:tcPr>
            <w:tcW w:w="1060"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25%</w:t>
            </w:r>
          </w:p>
        </w:tc>
        <w:tc>
          <w:tcPr>
            <w:tcW w:w="2683"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 xml:space="preserve">Integración del expediente fuera de tiempo </w:t>
            </w:r>
          </w:p>
        </w:tc>
        <w:tc>
          <w:tcPr>
            <w:tcW w:w="1061"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30%</w:t>
            </w:r>
          </w:p>
        </w:tc>
        <w:tc>
          <w:tcPr>
            <w:tcW w:w="1013"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55%</w:t>
            </w:r>
          </w:p>
        </w:tc>
      </w:tr>
      <w:tr w:rsidR="004D7D7C" w:rsidRPr="004D7D7C" w:rsidTr="004D7D7C">
        <w:trPr>
          <w:trHeight w:val="273"/>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524"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997"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60"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2683"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61"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13"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r>
    </w:tbl>
    <w:p w:rsidR="004D7D7C" w:rsidRDefault="004D7D7C">
      <w:pPr>
        <w:spacing w:after="0" w:line="360" w:lineRule="auto"/>
        <w:jc w:val="both"/>
      </w:pPr>
    </w:p>
    <w:p w:rsidR="004D7D7C" w:rsidRDefault="004D7D7C">
      <w:pPr>
        <w:spacing w:after="0" w:line="360" w:lineRule="auto"/>
        <w:jc w:val="both"/>
      </w:pPr>
    </w:p>
    <w:p w:rsidR="004D7D7C" w:rsidRDefault="004D7D7C">
      <w:pPr>
        <w:spacing w:after="0" w:line="360" w:lineRule="auto"/>
        <w:jc w:val="both"/>
      </w:pPr>
    </w:p>
    <w:tbl>
      <w:tblPr>
        <w:tblW w:w="10903" w:type="dxa"/>
        <w:tblInd w:w="-1026" w:type="dxa"/>
        <w:tblCellMar>
          <w:left w:w="70" w:type="dxa"/>
          <w:right w:w="70" w:type="dxa"/>
        </w:tblCellMar>
        <w:tblLook w:val="04A0"/>
      </w:tblPr>
      <w:tblGrid>
        <w:gridCol w:w="1558"/>
        <w:gridCol w:w="1090"/>
        <w:gridCol w:w="2056"/>
        <w:gridCol w:w="1090"/>
        <w:gridCol w:w="2927"/>
        <w:gridCol w:w="1090"/>
        <w:gridCol w:w="1092"/>
      </w:tblGrid>
      <w:tr w:rsidR="004D7D7C" w:rsidRPr="004D7D7C" w:rsidTr="004D7D7C">
        <w:trPr>
          <w:trHeight w:val="260"/>
        </w:trPr>
        <w:tc>
          <w:tcPr>
            <w:tcW w:w="10903"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EVALUACION DEL RIESGO</w:t>
            </w:r>
          </w:p>
        </w:tc>
      </w:tr>
      <w:tr w:rsidR="004D7D7C" w:rsidRPr="004D7D7C" w:rsidTr="004D7D7C">
        <w:trPr>
          <w:trHeight w:val="260"/>
        </w:trPr>
        <w:tc>
          <w:tcPr>
            <w:tcW w:w="4704"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ORGANO ADMINISTRATIVO:PAGOS</w:t>
            </w:r>
          </w:p>
        </w:tc>
        <w:tc>
          <w:tcPr>
            <w:tcW w:w="6199"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FECHA DE ELABORACIÓN:01 NOVIEMBRE 2015</w:t>
            </w:r>
          </w:p>
        </w:tc>
      </w:tr>
      <w:tr w:rsidR="004D7D7C" w:rsidRPr="004D7D7C" w:rsidTr="004D7D7C">
        <w:trPr>
          <w:trHeight w:val="260"/>
        </w:trPr>
        <w:tc>
          <w:tcPr>
            <w:tcW w:w="10903"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OBJETIVO ESTRATEGICO: Gestionar y realizar los pagos a proveedores y/o trabajadores que proporcionen un bien y/o servicio.</w:t>
            </w:r>
          </w:p>
        </w:tc>
      </w:tr>
      <w:tr w:rsidR="004D7D7C" w:rsidRPr="004D7D7C" w:rsidTr="004D7D7C">
        <w:trPr>
          <w:trHeight w:val="260"/>
        </w:trPr>
        <w:tc>
          <w:tcPr>
            <w:tcW w:w="15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ESTRATEGIA</w:t>
            </w:r>
          </w:p>
        </w:tc>
        <w:tc>
          <w:tcPr>
            <w:tcW w:w="1090"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RIESGO</w:t>
            </w:r>
          </w:p>
        </w:tc>
        <w:tc>
          <w:tcPr>
            <w:tcW w:w="7163"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PONDERACIÓN</w:t>
            </w:r>
          </w:p>
        </w:tc>
        <w:tc>
          <w:tcPr>
            <w:tcW w:w="1092" w:type="dxa"/>
            <w:tcBorders>
              <w:top w:val="nil"/>
              <w:left w:val="nil"/>
              <w:bottom w:val="single" w:sz="4" w:space="0" w:color="auto"/>
              <w:right w:val="single" w:sz="4" w:space="0" w:color="auto"/>
            </w:tcBorders>
            <w:shd w:val="clear" w:color="000000" w:fill="92D050"/>
            <w:noWrap/>
            <w:vAlign w:val="bottom"/>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 </w:t>
            </w:r>
          </w:p>
        </w:tc>
      </w:tr>
      <w:tr w:rsidR="004D7D7C" w:rsidRPr="004D7D7C" w:rsidTr="004D7D7C">
        <w:trPr>
          <w:trHeight w:val="260"/>
        </w:trPr>
        <w:tc>
          <w:tcPr>
            <w:tcW w:w="155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1090"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3146"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FUENTE DE INCERTIDUMBRE</w:t>
            </w:r>
          </w:p>
        </w:tc>
        <w:tc>
          <w:tcPr>
            <w:tcW w:w="4017" w:type="dxa"/>
            <w:gridSpan w:val="2"/>
            <w:tcBorders>
              <w:top w:val="single" w:sz="4" w:space="0" w:color="auto"/>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FACTOR RIESGO</w:t>
            </w:r>
          </w:p>
        </w:tc>
        <w:tc>
          <w:tcPr>
            <w:tcW w:w="1092"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TOTAL</w:t>
            </w:r>
          </w:p>
        </w:tc>
      </w:tr>
      <w:tr w:rsidR="004D7D7C" w:rsidRPr="004D7D7C" w:rsidTr="004D7D7C">
        <w:trPr>
          <w:trHeight w:val="1299"/>
        </w:trPr>
        <w:tc>
          <w:tcPr>
            <w:tcW w:w="1558"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1090"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c>
          <w:tcPr>
            <w:tcW w:w="2056"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CAUSAS QUE GENERA LA INCERTIDUMBRE</w:t>
            </w:r>
          </w:p>
        </w:tc>
        <w:tc>
          <w:tcPr>
            <w:tcW w:w="1090"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VALOR</w:t>
            </w:r>
          </w:p>
        </w:tc>
        <w:tc>
          <w:tcPr>
            <w:tcW w:w="2927" w:type="dxa"/>
            <w:tcBorders>
              <w:top w:val="nil"/>
              <w:left w:val="nil"/>
              <w:bottom w:val="single" w:sz="4" w:space="0" w:color="auto"/>
              <w:right w:val="single" w:sz="4" w:space="0" w:color="auto"/>
            </w:tcBorders>
            <w:shd w:val="clear" w:color="000000" w:fill="92D050"/>
            <w:vAlign w:val="center"/>
            <w:hideMark/>
          </w:tcPr>
          <w:p w:rsidR="004D7D7C" w:rsidRPr="004D7D7C" w:rsidRDefault="004D7D7C" w:rsidP="004D7D7C">
            <w:pPr>
              <w:spacing w:after="0" w:line="240" w:lineRule="auto"/>
              <w:jc w:val="center"/>
              <w:rPr>
                <w:rFonts w:ascii="Arial" w:eastAsia="Times New Roman" w:hAnsi="Arial" w:cs="Arial"/>
                <w:b/>
                <w:bCs/>
                <w:color w:val="000000"/>
                <w:lang w:eastAsia="es-MX"/>
              </w:rPr>
            </w:pPr>
            <w:r w:rsidRPr="004D7D7C">
              <w:rPr>
                <w:rFonts w:ascii="Arial" w:eastAsia="Times New Roman" w:hAnsi="Arial" w:cs="Arial"/>
                <w:b/>
                <w:bCs/>
                <w:color w:val="000000"/>
                <w:lang w:eastAsia="es-MX"/>
              </w:rPr>
              <w:t>CIRCUNSTANCIAS O AGENTE QUE PUEDEN PROPICIAR LA MATERIALIZACIÓN DEL RIESGO</w:t>
            </w:r>
          </w:p>
        </w:tc>
        <w:tc>
          <w:tcPr>
            <w:tcW w:w="1090" w:type="dxa"/>
            <w:tcBorders>
              <w:top w:val="nil"/>
              <w:left w:val="nil"/>
              <w:bottom w:val="single" w:sz="4" w:space="0" w:color="auto"/>
              <w:right w:val="single" w:sz="4" w:space="0" w:color="auto"/>
            </w:tcBorders>
            <w:shd w:val="clear" w:color="000000" w:fill="92D050"/>
            <w:noWrap/>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r w:rsidRPr="004D7D7C">
              <w:rPr>
                <w:rFonts w:ascii="Arial" w:eastAsia="Times New Roman" w:hAnsi="Arial" w:cs="Arial"/>
                <w:b/>
                <w:bCs/>
                <w:color w:val="000000"/>
                <w:lang w:eastAsia="es-MX"/>
              </w:rPr>
              <w:t>VALOR</w:t>
            </w:r>
          </w:p>
        </w:tc>
        <w:tc>
          <w:tcPr>
            <w:tcW w:w="1092" w:type="dxa"/>
            <w:vMerge/>
            <w:tcBorders>
              <w:top w:val="nil"/>
              <w:left w:val="single" w:sz="4" w:space="0" w:color="auto"/>
              <w:bottom w:val="single" w:sz="4" w:space="0" w:color="auto"/>
              <w:right w:val="single" w:sz="4" w:space="0" w:color="auto"/>
            </w:tcBorders>
            <w:vAlign w:val="center"/>
            <w:hideMark/>
          </w:tcPr>
          <w:p w:rsidR="004D7D7C" w:rsidRPr="004D7D7C" w:rsidRDefault="004D7D7C" w:rsidP="004D7D7C">
            <w:pPr>
              <w:spacing w:after="0" w:line="240" w:lineRule="auto"/>
              <w:rPr>
                <w:rFonts w:ascii="Arial" w:eastAsia="Times New Roman" w:hAnsi="Arial" w:cs="Arial"/>
                <w:b/>
                <w:bCs/>
                <w:color w:val="000000"/>
                <w:lang w:eastAsia="es-MX"/>
              </w:rPr>
            </w:pPr>
          </w:p>
        </w:tc>
      </w:tr>
      <w:tr w:rsidR="004D7D7C" w:rsidRPr="004D7D7C" w:rsidTr="004D7D7C">
        <w:trPr>
          <w:trHeight w:val="1001"/>
        </w:trPr>
        <w:tc>
          <w:tcPr>
            <w:tcW w:w="1558" w:type="dxa"/>
            <w:tcBorders>
              <w:top w:val="nil"/>
              <w:left w:val="single" w:sz="4" w:space="0" w:color="auto"/>
              <w:bottom w:val="single" w:sz="4" w:space="0" w:color="auto"/>
              <w:right w:val="single" w:sz="4" w:space="0" w:color="auto"/>
            </w:tcBorders>
            <w:shd w:val="clear" w:color="auto" w:fill="auto"/>
            <w:vAlign w:val="bottom"/>
            <w:hideMark/>
          </w:tcPr>
          <w:p w:rsidR="004D7D7C" w:rsidRPr="004D7D7C" w:rsidRDefault="004D7D7C" w:rsidP="004D7D7C">
            <w:pPr>
              <w:spacing w:after="0" w:line="240" w:lineRule="auto"/>
              <w:rPr>
                <w:rFonts w:ascii="Arial" w:eastAsia="Times New Roman" w:hAnsi="Arial" w:cs="Arial"/>
                <w:color w:val="000000"/>
                <w:lang w:eastAsia="es-MX"/>
              </w:rPr>
            </w:pPr>
            <w:r w:rsidRPr="004D7D7C">
              <w:rPr>
                <w:rFonts w:ascii="Arial" w:eastAsia="Times New Roman" w:hAnsi="Arial" w:cs="Arial"/>
                <w:color w:val="000000"/>
                <w:lang w:eastAsia="es-MX"/>
              </w:rPr>
              <w:t>Impulsar cambios tecnológicos y controles</w:t>
            </w:r>
          </w:p>
        </w:tc>
        <w:tc>
          <w:tcPr>
            <w:tcW w:w="1090"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controles y sistemas muy obsoletos</w:t>
            </w:r>
          </w:p>
        </w:tc>
        <w:tc>
          <w:tcPr>
            <w:tcW w:w="2056"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equipo de computo obsoleto</w:t>
            </w:r>
          </w:p>
        </w:tc>
        <w:tc>
          <w:tcPr>
            <w:tcW w:w="1090"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36%</w:t>
            </w:r>
          </w:p>
        </w:tc>
        <w:tc>
          <w:tcPr>
            <w:tcW w:w="2927"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programas y sistemas de computo muy antiguos</w:t>
            </w:r>
          </w:p>
        </w:tc>
        <w:tc>
          <w:tcPr>
            <w:tcW w:w="1090"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40%</w:t>
            </w:r>
          </w:p>
        </w:tc>
        <w:tc>
          <w:tcPr>
            <w:tcW w:w="1092" w:type="dxa"/>
            <w:tcBorders>
              <w:top w:val="nil"/>
              <w:left w:val="nil"/>
              <w:bottom w:val="single" w:sz="4" w:space="0" w:color="auto"/>
              <w:right w:val="single" w:sz="4" w:space="0" w:color="auto"/>
            </w:tcBorders>
            <w:shd w:val="clear" w:color="auto" w:fill="auto"/>
            <w:vAlign w:val="center"/>
            <w:hideMark/>
          </w:tcPr>
          <w:p w:rsidR="004D7D7C" w:rsidRPr="004D7D7C" w:rsidRDefault="004D7D7C" w:rsidP="004D7D7C">
            <w:pPr>
              <w:spacing w:after="0" w:line="240" w:lineRule="auto"/>
              <w:jc w:val="center"/>
              <w:rPr>
                <w:rFonts w:ascii="Arial" w:eastAsia="Times New Roman" w:hAnsi="Arial" w:cs="Arial"/>
                <w:color w:val="000000"/>
                <w:lang w:eastAsia="es-MX"/>
              </w:rPr>
            </w:pPr>
            <w:r w:rsidRPr="004D7D7C">
              <w:rPr>
                <w:rFonts w:ascii="Arial" w:eastAsia="Times New Roman" w:hAnsi="Arial" w:cs="Arial"/>
                <w:color w:val="000000"/>
                <w:lang w:eastAsia="es-MX"/>
              </w:rPr>
              <w:t>76%</w:t>
            </w:r>
          </w:p>
        </w:tc>
      </w:tr>
      <w:tr w:rsidR="004D7D7C" w:rsidRPr="004D7D7C" w:rsidTr="004D7D7C">
        <w:trPr>
          <w:trHeight w:val="260"/>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90"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2056"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90"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2927"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90"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c>
          <w:tcPr>
            <w:tcW w:w="1092" w:type="dxa"/>
            <w:tcBorders>
              <w:top w:val="nil"/>
              <w:left w:val="nil"/>
              <w:bottom w:val="single" w:sz="4" w:space="0" w:color="auto"/>
              <w:right w:val="single" w:sz="4" w:space="0" w:color="auto"/>
            </w:tcBorders>
            <w:shd w:val="clear" w:color="auto" w:fill="auto"/>
            <w:noWrap/>
            <w:vAlign w:val="bottom"/>
            <w:hideMark/>
          </w:tcPr>
          <w:p w:rsidR="004D7D7C" w:rsidRPr="004D7D7C" w:rsidRDefault="004D7D7C" w:rsidP="004D7D7C">
            <w:pPr>
              <w:spacing w:after="0" w:line="240" w:lineRule="auto"/>
              <w:rPr>
                <w:rFonts w:ascii="Calibri" w:eastAsia="Times New Roman" w:hAnsi="Calibri" w:cs="Times New Roman"/>
                <w:color w:val="000000"/>
                <w:lang w:eastAsia="es-MX"/>
              </w:rPr>
            </w:pPr>
            <w:r w:rsidRPr="004D7D7C">
              <w:rPr>
                <w:rFonts w:ascii="Calibri" w:eastAsia="Times New Roman" w:hAnsi="Calibri" w:cs="Times New Roman"/>
                <w:color w:val="000000"/>
                <w:lang w:eastAsia="es-MX"/>
              </w:rPr>
              <w:t> </w:t>
            </w:r>
          </w:p>
        </w:tc>
      </w:tr>
    </w:tbl>
    <w:p w:rsidR="004D7D7C" w:rsidRDefault="004D7D7C">
      <w:pPr>
        <w:spacing w:after="0" w:line="360" w:lineRule="auto"/>
        <w:jc w:val="both"/>
      </w:pPr>
    </w:p>
    <w:p w:rsidR="004D7D7C" w:rsidRDefault="004D7D7C">
      <w:pPr>
        <w:spacing w:after="0" w:line="360" w:lineRule="auto"/>
        <w:jc w:val="both"/>
      </w:pPr>
    </w:p>
    <w:p w:rsidR="004D7D7C" w:rsidRPr="00933F91" w:rsidRDefault="00933F91" w:rsidP="00933F91">
      <w:pPr>
        <w:spacing w:after="0" w:line="360" w:lineRule="auto"/>
        <w:jc w:val="center"/>
        <w:rPr>
          <w:rFonts w:ascii="Arial" w:hAnsi="Arial" w:cs="Arial"/>
          <w:b/>
        </w:rPr>
      </w:pPr>
      <w:r w:rsidRPr="00933F91">
        <w:rPr>
          <w:rFonts w:ascii="Arial" w:hAnsi="Arial" w:cs="Arial"/>
          <w:b/>
        </w:rPr>
        <w:t>IDENTIFICAR PRINCIPALES RIESGOS AL IMPLEMENTAR LA ESTRATEGIA</w:t>
      </w:r>
    </w:p>
    <w:p w:rsidR="004D7D7C" w:rsidRDefault="004D7D7C">
      <w:pPr>
        <w:spacing w:after="0" w:line="360" w:lineRule="auto"/>
        <w:jc w:val="both"/>
      </w:pPr>
    </w:p>
    <w:tbl>
      <w:tblPr>
        <w:tblpPr w:leftFromText="141" w:rightFromText="141" w:vertAnchor="text" w:horzAnchor="margin" w:tblpXSpec="center" w:tblpY="157"/>
        <w:tblW w:w="11018" w:type="dxa"/>
        <w:tblCellMar>
          <w:left w:w="70" w:type="dxa"/>
          <w:right w:w="70" w:type="dxa"/>
        </w:tblCellMar>
        <w:tblLook w:val="04A0"/>
      </w:tblPr>
      <w:tblGrid>
        <w:gridCol w:w="1558"/>
        <w:gridCol w:w="1168"/>
        <w:gridCol w:w="2072"/>
        <w:gridCol w:w="970"/>
        <w:gridCol w:w="2587"/>
        <w:gridCol w:w="970"/>
        <w:gridCol w:w="1693"/>
      </w:tblGrid>
      <w:tr w:rsidR="00B76367" w:rsidRPr="00B76367" w:rsidTr="00B76367">
        <w:trPr>
          <w:trHeight w:val="290"/>
        </w:trPr>
        <w:tc>
          <w:tcPr>
            <w:tcW w:w="11018"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jc w:val="center"/>
              <w:rPr>
                <w:rFonts w:ascii="Arial" w:eastAsia="Times New Roman" w:hAnsi="Arial" w:cs="Arial"/>
                <w:b/>
                <w:bCs/>
                <w:color w:val="000000"/>
                <w:lang w:eastAsia="es-MX"/>
              </w:rPr>
            </w:pPr>
            <w:r w:rsidRPr="00B76367">
              <w:rPr>
                <w:rFonts w:ascii="Arial" w:eastAsia="Times New Roman" w:hAnsi="Arial" w:cs="Arial"/>
                <w:b/>
                <w:bCs/>
                <w:color w:val="000000"/>
                <w:lang w:eastAsia="es-MX"/>
              </w:rPr>
              <w:t>EVALUACION DEL RIESGO</w:t>
            </w:r>
          </w:p>
        </w:tc>
      </w:tr>
      <w:tr w:rsidR="00B76367" w:rsidRPr="00B76367" w:rsidTr="00B76367">
        <w:trPr>
          <w:trHeight w:val="290"/>
        </w:trPr>
        <w:tc>
          <w:tcPr>
            <w:tcW w:w="4798"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color w:val="000000"/>
                <w:lang w:eastAsia="es-MX"/>
              </w:rPr>
            </w:pPr>
            <w:r w:rsidRPr="00B76367">
              <w:rPr>
                <w:rFonts w:ascii="Arial" w:eastAsia="Times New Roman" w:hAnsi="Arial" w:cs="Arial"/>
                <w:b/>
                <w:bCs/>
                <w:color w:val="000000"/>
                <w:lang w:eastAsia="es-MX"/>
              </w:rPr>
              <w:t>ORGANO ADMINISTRATIVO:PAGOS</w:t>
            </w:r>
          </w:p>
        </w:tc>
        <w:tc>
          <w:tcPr>
            <w:tcW w:w="6220"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color w:val="000000"/>
                <w:lang w:eastAsia="es-MX"/>
              </w:rPr>
            </w:pPr>
            <w:r w:rsidRPr="00B76367">
              <w:rPr>
                <w:rFonts w:ascii="Arial" w:eastAsia="Times New Roman" w:hAnsi="Arial" w:cs="Arial"/>
                <w:b/>
                <w:bCs/>
                <w:color w:val="000000"/>
                <w:lang w:eastAsia="es-MX"/>
              </w:rPr>
              <w:t>FECHA DE ELABORACIÓN:01</w:t>
            </w:r>
            <w:r>
              <w:rPr>
                <w:rFonts w:ascii="Arial" w:eastAsia="Times New Roman" w:hAnsi="Arial" w:cs="Arial"/>
                <w:b/>
                <w:bCs/>
                <w:color w:val="000000"/>
                <w:lang w:eastAsia="es-MX"/>
              </w:rPr>
              <w:t xml:space="preserve"> </w:t>
            </w:r>
            <w:r w:rsidRPr="00B76367">
              <w:rPr>
                <w:rFonts w:ascii="Arial" w:eastAsia="Times New Roman" w:hAnsi="Arial" w:cs="Arial"/>
                <w:b/>
                <w:bCs/>
                <w:color w:val="000000"/>
                <w:lang w:eastAsia="es-MX"/>
              </w:rPr>
              <w:t>NOVIEMBRE 2015</w:t>
            </w:r>
          </w:p>
        </w:tc>
      </w:tr>
      <w:tr w:rsidR="00B76367" w:rsidRPr="00B76367" w:rsidTr="00B76367">
        <w:trPr>
          <w:trHeight w:val="552"/>
        </w:trPr>
        <w:tc>
          <w:tcPr>
            <w:tcW w:w="11018"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B76367" w:rsidRPr="00B76367" w:rsidRDefault="00B76367" w:rsidP="00B76367">
            <w:pPr>
              <w:spacing w:after="0" w:line="240" w:lineRule="auto"/>
              <w:rPr>
                <w:rFonts w:ascii="Arial" w:eastAsia="Times New Roman" w:hAnsi="Arial" w:cs="Arial"/>
                <w:b/>
                <w:bCs/>
                <w:color w:val="000000"/>
                <w:lang w:eastAsia="es-MX"/>
              </w:rPr>
            </w:pPr>
            <w:r w:rsidRPr="00B76367">
              <w:rPr>
                <w:rFonts w:ascii="Arial" w:eastAsia="Times New Roman" w:hAnsi="Arial" w:cs="Arial"/>
                <w:b/>
                <w:bCs/>
                <w:color w:val="000000"/>
                <w:lang w:eastAsia="es-MX"/>
              </w:rPr>
              <w:t>OBJETIVO ESTRATEGICO:</w:t>
            </w:r>
            <w:r>
              <w:rPr>
                <w:rFonts w:ascii="Arial" w:eastAsia="Times New Roman" w:hAnsi="Arial" w:cs="Arial"/>
                <w:b/>
                <w:bCs/>
                <w:color w:val="000000"/>
                <w:lang w:eastAsia="es-MX"/>
              </w:rPr>
              <w:t xml:space="preserve"> </w:t>
            </w:r>
            <w:r w:rsidRPr="00B76367">
              <w:rPr>
                <w:rFonts w:ascii="Arial" w:eastAsia="Times New Roman" w:hAnsi="Arial" w:cs="Arial"/>
                <w:b/>
                <w:bCs/>
                <w:color w:val="000000"/>
                <w:lang w:eastAsia="es-MX"/>
              </w:rPr>
              <w:t>Implementar la normatividad gubernamental, logrando la eficacia y eficiencia mediante la honestidad y transparencia.</w:t>
            </w:r>
          </w:p>
        </w:tc>
      </w:tr>
      <w:tr w:rsidR="00B76367" w:rsidRPr="00B76367" w:rsidTr="00B76367">
        <w:trPr>
          <w:trHeight w:val="290"/>
        </w:trPr>
        <w:tc>
          <w:tcPr>
            <w:tcW w:w="15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jc w:val="center"/>
              <w:rPr>
                <w:rFonts w:ascii="Arial" w:eastAsia="Times New Roman" w:hAnsi="Arial" w:cs="Arial"/>
                <w:b/>
                <w:bCs/>
                <w:color w:val="000000"/>
                <w:lang w:eastAsia="es-MX"/>
              </w:rPr>
            </w:pPr>
            <w:r w:rsidRPr="00B76367">
              <w:rPr>
                <w:rFonts w:ascii="Arial" w:eastAsia="Times New Roman" w:hAnsi="Arial" w:cs="Arial"/>
                <w:b/>
                <w:bCs/>
                <w:color w:val="000000"/>
                <w:lang w:eastAsia="es-MX"/>
              </w:rPr>
              <w:t>ESTRATEGIA</w:t>
            </w:r>
          </w:p>
        </w:tc>
        <w:tc>
          <w:tcPr>
            <w:tcW w:w="116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jc w:val="center"/>
              <w:rPr>
                <w:rFonts w:ascii="Arial" w:eastAsia="Times New Roman" w:hAnsi="Arial" w:cs="Arial"/>
                <w:b/>
                <w:bCs/>
                <w:color w:val="000000"/>
                <w:lang w:eastAsia="es-MX"/>
              </w:rPr>
            </w:pPr>
            <w:r w:rsidRPr="00B76367">
              <w:rPr>
                <w:rFonts w:ascii="Arial" w:eastAsia="Times New Roman" w:hAnsi="Arial" w:cs="Arial"/>
                <w:b/>
                <w:bCs/>
                <w:color w:val="000000"/>
                <w:lang w:eastAsia="es-MX"/>
              </w:rPr>
              <w:t>RIESGO</w:t>
            </w:r>
          </w:p>
        </w:tc>
        <w:tc>
          <w:tcPr>
            <w:tcW w:w="6599"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jc w:val="center"/>
              <w:rPr>
                <w:rFonts w:ascii="Arial" w:eastAsia="Times New Roman" w:hAnsi="Arial" w:cs="Arial"/>
                <w:b/>
                <w:bCs/>
                <w:color w:val="000000"/>
                <w:lang w:eastAsia="es-MX"/>
              </w:rPr>
            </w:pPr>
            <w:r w:rsidRPr="00B76367">
              <w:rPr>
                <w:rFonts w:ascii="Arial" w:eastAsia="Times New Roman" w:hAnsi="Arial" w:cs="Arial"/>
                <w:b/>
                <w:bCs/>
                <w:color w:val="000000"/>
                <w:lang w:eastAsia="es-MX"/>
              </w:rPr>
              <w:t>EVALUACIÓN DE CADA RIESGO</w:t>
            </w:r>
          </w:p>
        </w:tc>
        <w:tc>
          <w:tcPr>
            <w:tcW w:w="1693" w:type="dxa"/>
            <w:tcBorders>
              <w:top w:val="nil"/>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color w:val="000000"/>
                <w:lang w:eastAsia="es-MX"/>
              </w:rPr>
            </w:pPr>
            <w:r w:rsidRPr="00B76367">
              <w:rPr>
                <w:rFonts w:ascii="Arial" w:eastAsia="Times New Roman" w:hAnsi="Arial" w:cs="Arial"/>
                <w:b/>
                <w:bCs/>
                <w:color w:val="000000"/>
                <w:lang w:eastAsia="es-MX"/>
              </w:rPr>
              <w:t> </w:t>
            </w:r>
          </w:p>
        </w:tc>
      </w:tr>
      <w:tr w:rsidR="00B76367" w:rsidRPr="00B76367" w:rsidTr="00B76367">
        <w:trPr>
          <w:trHeight w:val="582"/>
        </w:trPr>
        <w:tc>
          <w:tcPr>
            <w:tcW w:w="155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color w:val="000000"/>
                <w:lang w:eastAsia="es-MX"/>
              </w:rPr>
            </w:pPr>
          </w:p>
        </w:tc>
        <w:tc>
          <w:tcPr>
            <w:tcW w:w="116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color w:val="000000"/>
                <w:lang w:eastAsia="es-MX"/>
              </w:rPr>
            </w:pPr>
          </w:p>
        </w:tc>
        <w:tc>
          <w:tcPr>
            <w:tcW w:w="3042" w:type="dxa"/>
            <w:gridSpan w:val="2"/>
            <w:tcBorders>
              <w:top w:val="single" w:sz="4" w:space="0" w:color="auto"/>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color w:val="000000"/>
                <w:lang w:eastAsia="es-MX"/>
              </w:rPr>
            </w:pPr>
            <w:r w:rsidRPr="00B76367">
              <w:rPr>
                <w:rFonts w:ascii="Arial" w:eastAsia="Times New Roman" w:hAnsi="Arial" w:cs="Arial"/>
                <w:b/>
                <w:bCs/>
                <w:color w:val="000000"/>
                <w:lang w:eastAsia="es-MX"/>
              </w:rPr>
              <w:t>IMPACTO</w:t>
            </w:r>
          </w:p>
        </w:tc>
        <w:tc>
          <w:tcPr>
            <w:tcW w:w="3557" w:type="dxa"/>
            <w:gridSpan w:val="2"/>
            <w:tcBorders>
              <w:top w:val="single" w:sz="4" w:space="0" w:color="auto"/>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color w:val="000000"/>
                <w:lang w:eastAsia="es-MX"/>
              </w:rPr>
            </w:pPr>
            <w:r w:rsidRPr="00B76367">
              <w:rPr>
                <w:rFonts w:ascii="Arial" w:eastAsia="Times New Roman" w:hAnsi="Arial" w:cs="Arial"/>
                <w:b/>
                <w:bCs/>
                <w:color w:val="000000"/>
                <w:lang w:eastAsia="es-MX"/>
              </w:rPr>
              <w:t>PROBABILIDAD</w:t>
            </w:r>
          </w:p>
        </w:tc>
        <w:tc>
          <w:tcPr>
            <w:tcW w:w="1693" w:type="dxa"/>
            <w:tcBorders>
              <w:top w:val="nil"/>
              <w:left w:val="nil"/>
              <w:bottom w:val="nil"/>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color w:val="000000"/>
                <w:lang w:eastAsia="es-MX"/>
              </w:rPr>
            </w:pPr>
            <w:r w:rsidRPr="00B76367">
              <w:rPr>
                <w:rFonts w:ascii="Arial" w:eastAsia="Times New Roman" w:hAnsi="Arial" w:cs="Arial"/>
                <w:b/>
                <w:bCs/>
                <w:color w:val="000000"/>
                <w:lang w:eastAsia="es-MX"/>
              </w:rPr>
              <w:t>IMPORTANCIA</w:t>
            </w:r>
          </w:p>
        </w:tc>
      </w:tr>
      <w:tr w:rsidR="00B76367" w:rsidRPr="00B76367" w:rsidTr="00B76367">
        <w:trPr>
          <w:trHeight w:val="1076"/>
        </w:trPr>
        <w:tc>
          <w:tcPr>
            <w:tcW w:w="155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color w:val="000000"/>
                <w:lang w:eastAsia="es-MX"/>
              </w:rPr>
            </w:pPr>
          </w:p>
        </w:tc>
        <w:tc>
          <w:tcPr>
            <w:tcW w:w="116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color w:val="000000"/>
                <w:lang w:eastAsia="es-MX"/>
              </w:rPr>
            </w:pPr>
          </w:p>
        </w:tc>
        <w:tc>
          <w:tcPr>
            <w:tcW w:w="2072" w:type="dxa"/>
            <w:tcBorders>
              <w:top w:val="nil"/>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color w:val="000000"/>
                <w:lang w:eastAsia="es-MX"/>
              </w:rPr>
            </w:pPr>
            <w:r w:rsidRPr="00B76367">
              <w:rPr>
                <w:rFonts w:ascii="Arial" w:eastAsia="Times New Roman" w:hAnsi="Arial" w:cs="Arial"/>
                <w:b/>
                <w:bCs/>
                <w:color w:val="000000"/>
                <w:lang w:eastAsia="es-MX"/>
              </w:rPr>
              <w:t>CONSECUENCIAS EN CASO DE MATERIALIZAR EL RIESGO</w:t>
            </w:r>
          </w:p>
        </w:tc>
        <w:tc>
          <w:tcPr>
            <w:tcW w:w="970" w:type="dxa"/>
            <w:tcBorders>
              <w:top w:val="nil"/>
              <w:left w:val="nil"/>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color w:val="000000"/>
                <w:lang w:eastAsia="es-MX"/>
              </w:rPr>
            </w:pPr>
            <w:r w:rsidRPr="00B76367">
              <w:rPr>
                <w:rFonts w:ascii="Arial" w:eastAsia="Times New Roman" w:hAnsi="Arial" w:cs="Arial"/>
                <w:b/>
                <w:bCs/>
                <w:color w:val="000000"/>
                <w:lang w:eastAsia="es-MX"/>
              </w:rPr>
              <w:t>VALOR</w:t>
            </w:r>
          </w:p>
        </w:tc>
        <w:tc>
          <w:tcPr>
            <w:tcW w:w="2587" w:type="dxa"/>
            <w:tcBorders>
              <w:top w:val="nil"/>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color w:val="000000"/>
                <w:lang w:eastAsia="es-MX"/>
              </w:rPr>
            </w:pPr>
            <w:r w:rsidRPr="00B76367">
              <w:rPr>
                <w:rFonts w:ascii="Arial" w:eastAsia="Times New Roman" w:hAnsi="Arial" w:cs="Arial"/>
                <w:b/>
                <w:bCs/>
                <w:color w:val="000000"/>
                <w:lang w:eastAsia="es-MX"/>
              </w:rPr>
              <w:t>CONSIDERACIONES PARA DETERMINAR LA PROBABILIDAD</w:t>
            </w:r>
          </w:p>
        </w:tc>
        <w:tc>
          <w:tcPr>
            <w:tcW w:w="970" w:type="dxa"/>
            <w:tcBorders>
              <w:top w:val="nil"/>
              <w:left w:val="nil"/>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color w:val="000000"/>
                <w:lang w:eastAsia="es-MX"/>
              </w:rPr>
            </w:pPr>
            <w:r w:rsidRPr="00B76367">
              <w:rPr>
                <w:rFonts w:ascii="Arial" w:eastAsia="Times New Roman" w:hAnsi="Arial" w:cs="Arial"/>
                <w:b/>
                <w:bCs/>
                <w:color w:val="000000"/>
                <w:lang w:eastAsia="es-MX"/>
              </w:rPr>
              <w:t>VALOR</w:t>
            </w:r>
          </w:p>
        </w:tc>
        <w:tc>
          <w:tcPr>
            <w:tcW w:w="1693" w:type="dxa"/>
            <w:tcBorders>
              <w:top w:val="single" w:sz="4" w:space="0" w:color="auto"/>
              <w:left w:val="nil"/>
              <w:bottom w:val="nil"/>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color w:val="000000"/>
                <w:lang w:eastAsia="es-MX"/>
              </w:rPr>
            </w:pPr>
            <w:r w:rsidRPr="00B76367">
              <w:rPr>
                <w:rFonts w:ascii="Arial" w:eastAsia="Times New Roman" w:hAnsi="Arial" w:cs="Arial"/>
                <w:b/>
                <w:bCs/>
                <w:color w:val="000000"/>
                <w:lang w:eastAsia="es-MX"/>
              </w:rPr>
              <w:t>TOTAL</w:t>
            </w:r>
          </w:p>
        </w:tc>
      </w:tr>
      <w:tr w:rsidR="00B76367" w:rsidRPr="00B76367" w:rsidTr="00B76367">
        <w:trPr>
          <w:trHeight w:val="1396"/>
        </w:trPr>
        <w:tc>
          <w:tcPr>
            <w:tcW w:w="1558" w:type="dxa"/>
            <w:tcBorders>
              <w:top w:val="nil"/>
              <w:left w:val="single" w:sz="4" w:space="0" w:color="auto"/>
              <w:bottom w:val="single" w:sz="4" w:space="0" w:color="auto"/>
              <w:right w:val="single" w:sz="4" w:space="0" w:color="auto"/>
            </w:tcBorders>
            <w:shd w:val="clear" w:color="auto" w:fill="auto"/>
            <w:vAlign w:val="bottom"/>
            <w:hideMark/>
          </w:tcPr>
          <w:p w:rsidR="00B76367" w:rsidRPr="00B76367" w:rsidRDefault="00B76367" w:rsidP="00B76367">
            <w:pPr>
              <w:spacing w:after="0" w:line="240" w:lineRule="auto"/>
              <w:rPr>
                <w:rFonts w:ascii="Arial" w:eastAsia="Times New Roman" w:hAnsi="Arial" w:cs="Arial"/>
                <w:color w:val="000000"/>
                <w:lang w:eastAsia="es-MX"/>
              </w:rPr>
            </w:pPr>
            <w:r w:rsidRPr="00B76367">
              <w:rPr>
                <w:rFonts w:ascii="Arial" w:eastAsia="Times New Roman" w:hAnsi="Arial" w:cs="Arial"/>
                <w:color w:val="000000"/>
                <w:lang w:eastAsia="es-MX"/>
              </w:rPr>
              <w:t>Impulsar la capacitación al</w:t>
            </w:r>
            <w:r>
              <w:rPr>
                <w:rFonts w:ascii="Arial" w:eastAsia="Times New Roman" w:hAnsi="Arial" w:cs="Arial"/>
                <w:color w:val="000000"/>
                <w:lang w:eastAsia="es-MX"/>
              </w:rPr>
              <w:t xml:space="preserve"> cumplimien</w:t>
            </w:r>
            <w:r w:rsidRPr="00B76367">
              <w:rPr>
                <w:rFonts w:ascii="Arial" w:eastAsia="Times New Roman" w:hAnsi="Arial" w:cs="Arial"/>
                <w:color w:val="000000"/>
                <w:lang w:eastAsia="es-MX"/>
              </w:rPr>
              <w:t>to del marco jurídico.</w:t>
            </w:r>
          </w:p>
        </w:tc>
        <w:tc>
          <w:tcPr>
            <w:tcW w:w="1168"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lang w:eastAsia="es-MX"/>
              </w:rPr>
            </w:pPr>
            <w:r w:rsidRPr="00B76367">
              <w:rPr>
                <w:rFonts w:ascii="Arial" w:eastAsia="Times New Roman" w:hAnsi="Arial" w:cs="Arial"/>
                <w:color w:val="000000"/>
                <w:lang w:eastAsia="es-MX"/>
              </w:rPr>
              <w:t xml:space="preserve">Que sea observado en alguna auditoria </w:t>
            </w:r>
          </w:p>
        </w:tc>
        <w:tc>
          <w:tcPr>
            <w:tcW w:w="2072"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lang w:eastAsia="es-MX"/>
              </w:rPr>
            </w:pPr>
            <w:r w:rsidRPr="00B76367">
              <w:rPr>
                <w:rFonts w:ascii="Arial" w:eastAsia="Times New Roman" w:hAnsi="Arial" w:cs="Arial"/>
                <w:color w:val="000000"/>
                <w:lang w:eastAsia="es-MX"/>
              </w:rPr>
              <w:t>No aplicaran la normatividad</w:t>
            </w:r>
          </w:p>
        </w:tc>
        <w:tc>
          <w:tcPr>
            <w:tcW w:w="970"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lang w:eastAsia="es-MX"/>
              </w:rPr>
            </w:pPr>
            <w:r w:rsidRPr="00B76367">
              <w:rPr>
                <w:rFonts w:ascii="Arial" w:eastAsia="Times New Roman" w:hAnsi="Arial" w:cs="Arial"/>
                <w:color w:val="000000"/>
                <w:lang w:eastAsia="es-MX"/>
              </w:rPr>
              <w:t>8</w:t>
            </w:r>
          </w:p>
        </w:tc>
        <w:tc>
          <w:tcPr>
            <w:tcW w:w="2587"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lang w:eastAsia="es-MX"/>
              </w:rPr>
            </w:pPr>
            <w:r w:rsidRPr="00B76367">
              <w:rPr>
                <w:rFonts w:ascii="Arial" w:eastAsia="Times New Roman" w:hAnsi="Arial" w:cs="Arial"/>
                <w:color w:val="000000"/>
                <w:lang w:eastAsia="es-MX"/>
              </w:rPr>
              <w:t>No leerán la normatividad</w:t>
            </w:r>
          </w:p>
        </w:tc>
        <w:tc>
          <w:tcPr>
            <w:tcW w:w="970"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lang w:eastAsia="es-MX"/>
              </w:rPr>
            </w:pPr>
            <w:r w:rsidRPr="00B76367">
              <w:rPr>
                <w:rFonts w:ascii="Arial" w:eastAsia="Times New Roman" w:hAnsi="Arial" w:cs="Arial"/>
                <w:color w:val="000000"/>
                <w:lang w:eastAsia="es-MX"/>
              </w:rPr>
              <w:t>5</w:t>
            </w:r>
          </w:p>
        </w:tc>
        <w:tc>
          <w:tcPr>
            <w:tcW w:w="1693" w:type="dxa"/>
            <w:tcBorders>
              <w:top w:val="single" w:sz="4" w:space="0" w:color="auto"/>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color w:val="000000"/>
                <w:lang w:eastAsia="es-MX"/>
              </w:rPr>
            </w:pPr>
            <w:r w:rsidRPr="00B76367">
              <w:rPr>
                <w:rFonts w:ascii="Arial" w:eastAsia="Times New Roman" w:hAnsi="Arial" w:cs="Arial"/>
                <w:color w:val="000000"/>
                <w:lang w:eastAsia="es-MX"/>
              </w:rPr>
              <w:t> </w:t>
            </w:r>
          </w:p>
        </w:tc>
      </w:tr>
      <w:tr w:rsidR="00B76367" w:rsidRPr="00B76367" w:rsidTr="00B76367">
        <w:trPr>
          <w:trHeight w:val="290"/>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lang w:eastAsia="es-MX"/>
              </w:rPr>
            </w:pPr>
            <w:r w:rsidRPr="00B76367">
              <w:rPr>
                <w:rFonts w:ascii="Calibri" w:eastAsia="Times New Roman" w:hAnsi="Calibri" w:cs="Times New Roman"/>
                <w:color w:val="000000"/>
                <w:lang w:eastAsia="es-MX"/>
              </w:rPr>
              <w:t> </w:t>
            </w:r>
          </w:p>
        </w:tc>
        <w:tc>
          <w:tcPr>
            <w:tcW w:w="1168"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lang w:eastAsia="es-MX"/>
              </w:rPr>
            </w:pPr>
            <w:r w:rsidRPr="00B76367">
              <w:rPr>
                <w:rFonts w:ascii="Calibri" w:eastAsia="Times New Roman" w:hAnsi="Calibri" w:cs="Times New Roman"/>
                <w:color w:val="000000"/>
                <w:lang w:eastAsia="es-MX"/>
              </w:rPr>
              <w:t> </w:t>
            </w:r>
          </w:p>
        </w:tc>
        <w:tc>
          <w:tcPr>
            <w:tcW w:w="2072"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lang w:eastAsia="es-MX"/>
              </w:rPr>
            </w:pPr>
            <w:r w:rsidRPr="00B76367">
              <w:rPr>
                <w:rFonts w:ascii="Calibri" w:eastAsia="Times New Roman" w:hAnsi="Calibri" w:cs="Times New Roman"/>
                <w:color w:val="000000"/>
                <w:lang w:eastAsia="es-MX"/>
              </w:rPr>
              <w:t> </w:t>
            </w:r>
          </w:p>
        </w:tc>
        <w:tc>
          <w:tcPr>
            <w:tcW w:w="970"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lang w:eastAsia="es-MX"/>
              </w:rPr>
            </w:pPr>
            <w:r w:rsidRPr="00B76367">
              <w:rPr>
                <w:rFonts w:ascii="Calibri" w:eastAsia="Times New Roman" w:hAnsi="Calibri" w:cs="Times New Roman"/>
                <w:color w:val="000000"/>
                <w:lang w:eastAsia="es-MX"/>
              </w:rPr>
              <w:t> </w:t>
            </w:r>
          </w:p>
        </w:tc>
        <w:tc>
          <w:tcPr>
            <w:tcW w:w="2587"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lang w:eastAsia="es-MX"/>
              </w:rPr>
            </w:pPr>
            <w:r w:rsidRPr="00B76367">
              <w:rPr>
                <w:rFonts w:ascii="Calibri" w:eastAsia="Times New Roman" w:hAnsi="Calibri" w:cs="Times New Roman"/>
                <w:color w:val="000000"/>
                <w:lang w:eastAsia="es-MX"/>
              </w:rPr>
              <w:t> </w:t>
            </w:r>
          </w:p>
        </w:tc>
        <w:tc>
          <w:tcPr>
            <w:tcW w:w="970"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lang w:eastAsia="es-MX"/>
              </w:rPr>
            </w:pPr>
            <w:r w:rsidRPr="00B76367">
              <w:rPr>
                <w:rFonts w:ascii="Calibri" w:eastAsia="Times New Roman" w:hAnsi="Calibri" w:cs="Times New Roman"/>
                <w:color w:val="000000"/>
                <w:lang w:eastAsia="es-MX"/>
              </w:rPr>
              <w:t> </w:t>
            </w:r>
          </w:p>
        </w:tc>
        <w:tc>
          <w:tcPr>
            <w:tcW w:w="1693"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color w:val="000000"/>
                <w:lang w:eastAsia="es-MX"/>
              </w:rPr>
            </w:pPr>
            <w:r w:rsidRPr="00B76367">
              <w:rPr>
                <w:rFonts w:ascii="Calibri" w:eastAsia="Times New Roman" w:hAnsi="Calibri" w:cs="Times New Roman"/>
                <w:color w:val="000000"/>
                <w:lang w:eastAsia="es-MX"/>
              </w:rPr>
              <w:t> </w:t>
            </w:r>
          </w:p>
        </w:tc>
      </w:tr>
    </w:tbl>
    <w:p w:rsidR="004D7D7C" w:rsidRDefault="004D7D7C">
      <w:pPr>
        <w:spacing w:after="0" w:line="360" w:lineRule="auto"/>
        <w:jc w:val="both"/>
      </w:pPr>
    </w:p>
    <w:p w:rsidR="004D7D7C" w:rsidRDefault="004D7D7C">
      <w:pPr>
        <w:spacing w:after="0" w:line="360" w:lineRule="auto"/>
        <w:jc w:val="both"/>
      </w:pPr>
    </w:p>
    <w:p w:rsidR="00B76367" w:rsidRDefault="00B76367">
      <w:pPr>
        <w:spacing w:after="0" w:line="360" w:lineRule="auto"/>
        <w:jc w:val="both"/>
      </w:pPr>
    </w:p>
    <w:tbl>
      <w:tblPr>
        <w:tblW w:w="10994" w:type="dxa"/>
        <w:tblInd w:w="-1071" w:type="dxa"/>
        <w:tblCellMar>
          <w:left w:w="70" w:type="dxa"/>
          <w:right w:w="70" w:type="dxa"/>
        </w:tblCellMar>
        <w:tblLook w:val="04A0"/>
      </w:tblPr>
      <w:tblGrid>
        <w:gridCol w:w="1558"/>
        <w:gridCol w:w="1547"/>
        <w:gridCol w:w="2072"/>
        <w:gridCol w:w="910"/>
        <w:gridCol w:w="2304"/>
        <w:gridCol w:w="910"/>
        <w:gridCol w:w="1693"/>
      </w:tblGrid>
      <w:tr w:rsidR="00B76367" w:rsidRPr="00B76367" w:rsidTr="00B15AAB">
        <w:trPr>
          <w:trHeight w:val="299"/>
        </w:trPr>
        <w:tc>
          <w:tcPr>
            <w:tcW w:w="10994" w:type="dxa"/>
            <w:gridSpan w:val="7"/>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B76367" w:rsidRPr="00B76367" w:rsidRDefault="00B76367" w:rsidP="00B76367">
            <w:pPr>
              <w:spacing w:after="0" w:line="240" w:lineRule="auto"/>
              <w:jc w:val="center"/>
              <w:rPr>
                <w:rFonts w:ascii="Arial" w:eastAsia="Times New Roman" w:hAnsi="Arial" w:cs="Arial"/>
                <w:b/>
                <w:bCs/>
                <w:i/>
                <w:color w:val="000000"/>
                <w:lang w:eastAsia="es-MX"/>
              </w:rPr>
            </w:pPr>
            <w:r w:rsidRPr="00B76367">
              <w:rPr>
                <w:rFonts w:ascii="Arial" w:eastAsia="Times New Roman" w:hAnsi="Arial" w:cs="Arial"/>
                <w:b/>
                <w:bCs/>
                <w:i/>
                <w:color w:val="000000"/>
                <w:lang w:eastAsia="es-MX"/>
              </w:rPr>
              <w:t>EVALUACION DEL RIESGO</w:t>
            </w:r>
          </w:p>
        </w:tc>
      </w:tr>
      <w:tr w:rsidR="00B76367" w:rsidRPr="00B76367" w:rsidTr="00B15AAB">
        <w:trPr>
          <w:trHeight w:val="299"/>
        </w:trPr>
        <w:tc>
          <w:tcPr>
            <w:tcW w:w="5177" w:type="dxa"/>
            <w:gridSpan w:val="3"/>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i/>
                <w:color w:val="000000"/>
                <w:lang w:eastAsia="es-MX"/>
              </w:rPr>
            </w:pPr>
            <w:r w:rsidRPr="00B76367">
              <w:rPr>
                <w:rFonts w:ascii="Arial" w:eastAsia="Times New Roman" w:hAnsi="Arial" w:cs="Arial"/>
                <w:b/>
                <w:bCs/>
                <w:i/>
                <w:color w:val="000000"/>
                <w:lang w:eastAsia="es-MX"/>
              </w:rPr>
              <w:t>ORGANO ADMINISTRATIVO:PAGOS</w:t>
            </w:r>
          </w:p>
        </w:tc>
        <w:tc>
          <w:tcPr>
            <w:tcW w:w="5817" w:type="dxa"/>
            <w:gridSpan w:val="4"/>
            <w:tcBorders>
              <w:top w:val="single" w:sz="4" w:space="0" w:color="auto"/>
              <w:left w:val="nil"/>
              <w:bottom w:val="single" w:sz="4" w:space="0" w:color="auto"/>
              <w:right w:val="single" w:sz="4" w:space="0" w:color="000000"/>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i/>
                <w:color w:val="000000"/>
                <w:lang w:eastAsia="es-MX"/>
              </w:rPr>
            </w:pPr>
            <w:r w:rsidRPr="00B76367">
              <w:rPr>
                <w:rFonts w:ascii="Arial" w:eastAsia="Times New Roman" w:hAnsi="Arial" w:cs="Arial"/>
                <w:b/>
                <w:bCs/>
                <w:i/>
                <w:color w:val="000000"/>
                <w:lang w:eastAsia="es-MX"/>
              </w:rPr>
              <w:t>FECHA DE ELABORACIÓN:01 NOVIEMBRE 2015</w:t>
            </w:r>
          </w:p>
        </w:tc>
      </w:tr>
      <w:tr w:rsidR="00B76367" w:rsidRPr="00B76367" w:rsidTr="00B15AAB">
        <w:trPr>
          <w:trHeight w:val="299"/>
        </w:trPr>
        <w:tc>
          <w:tcPr>
            <w:tcW w:w="10994"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B76367" w:rsidRPr="00B76367" w:rsidRDefault="00B76367" w:rsidP="00B76367">
            <w:pPr>
              <w:spacing w:after="0" w:line="240" w:lineRule="auto"/>
              <w:rPr>
                <w:rFonts w:ascii="Arial" w:eastAsia="Times New Roman" w:hAnsi="Arial" w:cs="Arial"/>
                <w:b/>
                <w:bCs/>
                <w:i/>
                <w:color w:val="000000"/>
                <w:lang w:eastAsia="es-MX"/>
              </w:rPr>
            </w:pPr>
            <w:r w:rsidRPr="00B76367">
              <w:rPr>
                <w:rFonts w:ascii="Arial" w:eastAsia="Times New Roman" w:hAnsi="Arial" w:cs="Arial"/>
                <w:b/>
                <w:bCs/>
                <w:i/>
                <w:color w:val="000000"/>
                <w:lang w:eastAsia="es-MX"/>
              </w:rPr>
              <w:t>OBJETIVO ESTRATEGICO:</w:t>
            </w:r>
            <w:r w:rsidR="00B15AAB">
              <w:rPr>
                <w:rFonts w:ascii="Arial" w:eastAsia="Times New Roman" w:hAnsi="Arial" w:cs="Arial"/>
                <w:b/>
                <w:bCs/>
                <w:i/>
                <w:color w:val="000000"/>
                <w:lang w:eastAsia="es-MX"/>
              </w:rPr>
              <w:t xml:space="preserve"> </w:t>
            </w:r>
            <w:r w:rsidR="00B15AAB" w:rsidRPr="00B76367">
              <w:rPr>
                <w:rFonts w:ascii="Arial" w:eastAsia="Times New Roman" w:hAnsi="Arial" w:cs="Arial"/>
                <w:b/>
                <w:bCs/>
                <w:i/>
                <w:color w:val="000000"/>
                <w:lang w:eastAsia="es-MX"/>
              </w:rPr>
              <w:t>Desarrollar</w:t>
            </w:r>
            <w:r w:rsidRPr="00B76367">
              <w:rPr>
                <w:rFonts w:ascii="Arial" w:eastAsia="Times New Roman" w:hAnsi="Arial" w:cs="Arial"/>
                <w:b/>
                <w:bCs/>
                <w:i/>
                <w:color w:val="000000"/>
                <w:lang w:eastAsia="es-MX"/>
              </w:rPr>
              <w:t xml:space="preserve"> </w:t>
            </w:r>
            <w:r w:rsidR="00B15AAB" w:rsidRPr="00B76367">
              <w:rPr>
                <w:rFonts w:ascii="Arial" w:eastAsia="Times New Roman" w:hAnsi="Arial" w:cs="Arial"/>
                <w:b/>
                <w:bCs/>
                <w:i/>
                <w:color w:val="000000"/>
                <w:lang w:eastAsia="es-MX"/>
              </w:rPr>
              <w:t>análisis</w:t>
            </w:r>
            <w:r w:rsidRPr="00B76367">
              <w:rPr>
                <w:rFonts w:ascii="Arial" w:eastAsia="Times New Roman" w:hAnsi="Arial" w:cs="Arial"/>
                <w:b/>
                <w:bCs/>
                <w:i/>
                <w:color w:val="000000"/>
                <w:lang w:eastAsia="es-MX"/>
              </w:rPr>
              <w:t xml:space="preserve"> de los recursos financieros.</w:t>
            </w:r>
          </w:p>
        </w:tc>
      </w:tr>
      <w:tr w:rsidR="00B76367" w:rsidRPr="00B76367" w:rsidTr="00B15AAB">
        <w:trPr>
          <w:trHeight w:val="299"/>
        </w:trPr>
        <w:tc>
          <w:tcPr>
            <w:tcW w:w="1558"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jc w:val="center"/>
              <w:rPr>
                <w:rFonts w:ascii="Arial" w:eastAsia="Times New Roman" w:hAnsi="Arial" w:cs="Arial"/>
                <w:b/>
                <w:bCs/>
                <w:i/>
                <w:color w:val="000000"/>
                <w:lang w:eastAsia="es-MX"/>
              </w:rPr>
            </w:pPr>
            <w:r w:rsidRPr="00B76367">
              <w:rPr>
                <w:rFonts w:ascii="Arial" w:eastAsia="Times New Roman" w:hAnsi="Arial" w:cs="Arial"/>
                <w:b/>
                <w:bCs/>
                <w:i/>
                <w:color w:val="000000"/>
                <w:lang w:eastAsia="es-MX"/>
              </w:rPr>
              <w:t>ESTRATEGIA</w:t>
            </w:r>
          </w:p>
        </w:tc>
        <w:tc>
          <w:tcPr>
            <w:tcW w:w="1547"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jc w:val="center"/>
              <w:rPr>
                <w:rFonts w:ascii="Arial" w:eastAsia="Times New Roman" w:hAnsi="Arial" w:cs="Arial"/>
                <w:b/>
                <w:bCs/>
                <w:i/>
                <w:color w:val="000000"/>
                <w:lang w:eastAsia="es-MX"/>
              </w:rPr>
            </w:pPr>
            <w:r w:rsidRPr="00B76367">
              <w:rPr>
                <w:rFonts w:ascii="Arial" w:eastAsia="Times New Roman" w:hAnsi="Arial" w:cs="Arial"/>
                <w:b/>
                <w:bCs/>
                <w:i/>
                <w:color w:val="000000"/>
                <w:lang w:eastAsia="es-MX"/>
              </w:rPr>
              <w:t>RIESGO</w:t>
            </w:r>
          </w:p>
        </w:tc>
        <w:tc>
          <w:tcPr>
            <w:tcW w:w="6196"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jc w:val="center"/>
              <w:rPr>
                <w:rFonts w:ascii="Arial" w:eastAsia="Times New Roman" w:hAnsi="Arial" w:cs="Arial"/>
                <w:b/>
                <w:bCs/>
                <w:i/>
                <w:color w:val="000000"/>
                <w:lang w:eastAsia="es-MX"/>
              </w:rPr>
            </w:pPr>
            <w:r w:rsidRPr="00B76367">
              <w:rPr>
                <w:rFonts w:ascii="Arial" w:eastAsia="Times New Roman" w:hAnsi="Arial" w:cs="Arial"/>
                <w:b/>
                <w:bCs/>
                <w:i/>
                <w:color w:val="000000"/>
                <w:lang w:eastAsia="es-MX"/>
              </w:rPr>
              <w:t>EVALUACIÓN DE CADA RIESGO</w:t>
            </w:r>
          </w:p>
        </w:tc>
        <w:tc>
          <w:tcPr>
            <w:tcW w:w="1693" w:type="dxa"/>
            <w:tcBorders>
              <w:top w:val="nil"/>
              <w:left w:val="nil"/>
              <w:bottom w:val="single" w:sz="4" w:space="0" w:color="auto"/>
              <w:right w:val="single" w:sz="4" w:space="0" w:color="auto"/>
            </w:tcBorders>
            <w:shd w:val="clear" w:color="000000" w:fill="92D050"/>
            <w:noWrap/>
            <w:vAlign w:val="bottom"/>
            <w:hideMark/>
          </w:tcPr>
          <w:p w:rsidR="00B76367" w:rsidRPr="00B76367" w:rsidRDefault="00B76367" w:rsidP="00B76367">
            <w:pPr>
              <w:spacing w:after="0" w:line="240" w:lineRule="auto"/>
              <w:rPr>
                <w:rFonts w:ascii="Arial" w:eastAsia="Times New Roman" w:hAnsi="Arial" w:cs="Arial"/>
                <w:b/>
                <w:bCs/>
                <w:i/>
                <w:color w:val="000000"/>
                <w:lang w:eastAsia="es-MX"/>
              </w:rPr>
            </w:pPr>
            <w:r w:rsidRPr="00B76367">
              <w:rPr>
                <w:rFonts w:ascii="Arial" w:eastAsia="Times New Roman" w:hAnsi="Arial" w:cs="Arial"/>
                <w:b/>
                <w:bCs/>
                <w:i/>
                <w:color w:val="000000"/>
                <w:lang w:eastAsia="es-MX"/>
              </w:rPr>
              <w:t> </w:t>
            </w:r>
          </w:p>
        </w:tc>
      </w:tr>
      <w:tr w:rsidR="00B76367" w:rsidRPr="00B76367" w:rsidTr="00B15AAB">
        <w:trPr>
          <w:trHeight w:val="299"/>
        </w:trPr>
        <w:tc>
          <w:tcPr>
            <w:tcW w:w="155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i/>
                <w:color w:val="000000"/>
                <w:lang w:eastAsia="es-MX"/>
              </w:rPr>
            </w:pPr>
          </w:p>
        </w:tc>
        <w:tc>
          <w:tcPr>
            <w:tcW w:w="1547"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i/>
                <w:color w:val="000000"/>
                <w:lang w:eastAsia="es-MX"/>
              </w:rPr>
            </w:pPr>
          </w:p>
        </w:tc>
        <w:tc>
          <w:tcPr>
            <w:tcW w:w="2982" w:type="dxa"/>
            <w:gridSpan w:val="2"/>
            <w:tcBorders>
              <w:top w:val="single" w:sz="4" w:space="0" w:color="auto"/>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i/>
                <w:color w:val="000000"/>
                <w:lang w:eastAsia="es-MX"/>
              </w:rPr>
            </w:pPr>
            <w:r w:rsidRPr="00B76367">
              <w:rPr>
                <w:rFonts w:ascii="Arial" w:eastAsia="Times New Roman" w:hAnsi="Arial" w:cs="Arial"/>
                <w:b/>
                <w:bCs/>
                <w:i/>
                <w:color w:val="000000"/>
                <w:lang w:eastAsia="es-MX"/>
              </w:rPr>
              <w:t>IMPACTO</w:t>
            </w:r>
          </w:p>
        </w:tc>
        <w:tc>
          <w:tcPr>
            <w:tcW w:w="3214" w:type="dxa"/>
            <w:gridSpan w:val="2"/>
            <w:tcBorders>
              <w:top w:val="single" w:sz="4" w:space="0" w:color="auto"/>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i/>
                <w:color w:val="000000"/>
                <w:lang w:eastAsia="es-MX"/>
              </w:rPr>
            </w:pPr>
            <w:r w:rsidRPr="00B76367">
              <w:rPr>
                <w:rFonts w:ascii="Arial" w:eastAsia="Times New Roman" w:hAnsi="Arial" w:cs="Arial"/>
                <w:b/>
                <w:bCs/>
                <w:i/>
                <w:color w:val="000000"/>
                <w:lang w:eastAsia="es-MX"/>
              </w:rPr>
              <w:t>PROBABILIDAD</w:t>
            </w:r>
          </w:p>
        </w:tc>
        <w:tc>
          <w:tcPr>
            <w:tcW w:w="1693" w:type="dxa"/>
            <w:tcBorders>
              <w:top w:val="nil"/>
              <w:left w:val="nil"/>
              <w:bottom w:val="nil"/>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i/>
                <w:color w:val="000000"/>
                <w:lang w:eastAsia="es-MX"/>
              </w:rPr>
            </w:pPr>
            <w:r w:rsidRPr="00B76367">
              <w:rPr>
                <w:rFonts w:ascii="Arial" w:eastAsia="Times New Roman" w:hAnsi="Arial" w:cs="Arial"/>
                <w:b/>
                <w:bCs/>
                <w:i/>
                <w:color w:val="000000"/>
                <w:lang w:eastAsia="es-MX"/>
              </w:rPr>
              <w:t>IMPORTANCIA</w:t>
            </w:r>
          </w:p>
        </w:tc>
      </w:tr>
      <w:tr w:rsidR="00B76367" w:rsidRPr="00B76367" w:rsidTr="00B15AAB">
        <w:trPr>
          <w:trHeight w:val="1196"/>
        </w:trPr>
        <w:tc>
          <w:tcPr>
            <w:tcW w:w="1558"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i/>
                <w:color w:val="000000"/>
                <w:lang w:eastAsia="es-MX"/>
              </w:rPr>
            </w:pPr>
          </w:p>
        </w:tc>
        <w:tc>
          <w:tcPr>
            <w:tcW w:w="1547" w:type="dxa"/>
            <w:vMerge/>
            <w:tcBorders>
              <w:top w:val="nil"/>
              <w:left w:val="single" w:sz="4" w:space="0" w:color="auto"/>
              <w:bottom w:val="single" w:sz="4" w:space="0" w:color="auto"/>
              <w:right w:val="single" w:sz="4" w:space="0" w:color="auto"/>
            </w:tcBorders>
            <w:vAlign w:val="center"/>
            <w:hideMark/>
          </w:tcPr>
          <w:p w:rsidR="00B76367" w:rsidRPr="00B76367" w:rsidRDefault="00B76367" w:rsidP="00B76367">
            <w:pPr>
              <w:spacing w:after="0" w:line="240" w:lineRule="auto"/>
              <w:rPr>
                <w:rFonts w:ascii="Arial" w:eastAsia="Times New Roman" w:hAnsi="Arial" w:cs="Arial"/>
                <w:b/>
                <w:bCs/>
                <w:i/>
                <w:color w:val="000000"/>
                <w:lang w:eastAsia="es-MX"/>
              </w:rPr>
            </w:pPr>
          </w:p>
        </w:tc>
        <w:tc>
          <w:tcPr>
            <w:tcW w:w="2072" w:type="dxa"/>
            <w:tcBorders>
              <w:top w:val="nil"/>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i/>
                <w:color w:val="000000"/>
                <w:lang w:eastAsia="es-MX"/>
              </w:rPr>
            </w:pPr>
            <w:r w:rsidRPr="00B76367">
              <w:rPr>
                <w:rFonts w:ascii="Arial" w:eastAsia="Times New Roman" w:hAnsi="Arial" w:cs="Arial"/>
                <w:b/>
                <w:bCs/>
                <w:i/>
                <w:color w:val="000000"/>
                <w:lang w:eastAsia="es-MX"/>
              </w:rPr>
              <w:t>CONSECUENCIAS EN CASO DE MATERIALIZAR EL RIESGO</w:t>
            </w:r>
          </w:p>
        </w:tc>
        <w:tc>
          <w:tcPr>
            <w:tcW w:w="910" w:type="dxa"/>
            <w:tcBorders>
              <w:top w:val="nil"/>
              <w:left w:val="nil"/>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i/>
                <w:color w:val="000000"/>
                <w:lang w:eastAsia="es-MX"/>
              </w:rPr>
            </w:pPr>
            <w:r w:rsidRPr="00B76367">
              <w:rPr>
                <w:rFonts w:ascii="Arial" w:eastAsia="Times New Roman" w:hAnsi="Arial" w:cs="Arial"/>
                <w:b/>
                <w:bCs/>
                <w:i/>
                <w:color w:val="000000"/>
                <w:lang w:eastAsia="es-MX"/>
              </w:rPr>
              <w:t>VALOR</w:t>
            </w:r>
          </w:p>
        </w:tc>
        <w:tc>
          <w:tcPr>
            <w:tcW w:w="2304" w:type="dxa"/>
            <w:tcBorders>
              <w:top w:val="nil"/>
              <w:left w:val="nil"/>
              <w:bottom w:val="single" w:sz="4" w:space="0" w:color="auto"/>
              <w:right w:val="single" w:sz="4" w:space="0" w:color="auto"/>
            </w:tcBorders>
            <w:shd w:val="clear" w:color="000000" w:fill="92D050"/>
            <w:vAlign w:val="center"/>
            <w:hideMark/>
          </w:tcPr>
          <w:p w:rsidR="00B76367" w:rsidRPr="00B76367" w:rsidRDefault="00B76367" w:rsidP="00B76367">
            <w:pPr>
              <w:spacing w:after="0" w:line="240" w:lineRule="auto"/>
              <w:jc w:val="center"/>
              <w:rPr>
                <w:rFonts w:ascii="Arial" w:eastAsia="Times New Roman" w:hAnsi="Arial" w:cs="Arial"/>
                <w:b/>
                <w:bCs/>
                <w:i/>
                <w:color w:val="000000"/>
                <w:lang w:eastAsia="es-MX"/>
              </w:rPr>
            </w:pPr>
            <w:r w:rsidRPr="00B76367">
              <w:rPr>
                <w:rFonts w:ascii="Arial" w:eastAsia="Times New Roman" w:hAnsi="Arial" w:cs="Arial"/>
                <w:b/>
                <w:bCs/>
                <w:i/>
                <w:color w:val="000000"/>
                <w:lang w:eastAsia="es-MX"/>
              </w:rPr>
              <w:t>CONSIDERACIONES PARA DETERMINAR LA PROBABILIDAD</w:t>
            </w:r>
          </w:p>
        </w:tc>
        <w:tc>
          <w:tcPr>
            <w:tcW w:w="910" w:type="dxa"/>
            <w:tcBorders>
              <w:top w:val="nil"/>
              <w:left w:val="nil"/>
              <w:bottom w:val="single" w:sz="4" w:space="0" w:color="auto"/>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i/>
                <w:color w:val="000000"/>
                <w:lang w:eastAsia="es-MX"/>
              </w:rPr>
            </w:pPr>
            <w:r w:rsidRPr="00B76367">
              <w:rPr>
                <w:rFonts w:ascii="Arial" w:eastAsia="Times New Roman" w:hAnsi="Arial" w:cs="Arial"/>
                <w:b/>
                <w:bCs/>
                <w:i/>
                <w:color w:val="000000"/>
                <w:lang w:eastAsia="es-MX"/>
              </w:rPr>
              <w:t>VALOR</w:t>
            </w:r>
          </w:p>
        </w:tc>
        <w:tc>
          <w:tcPr>
            <w:tcW w:w="1693" w:type="dxa"/>
            <w:tcBorders>
              <w:top w:val="single" w:sz="4" w:space="0" w:color="auto"/>
              <w:left w:val="nil"/>
              <w:bottom w:val="nil"/>
              <w:right w:val="single" w:sz="4" w:space="0" w:color="auto"/>
            </w:tcBorders>
            <w:shd w:val="clear" w:color="000000" w:fill="92D050"/>
            <w:noWrap/>
            <w:vAlign w:val="center"/>
            <w:hideMark/>
          </w:tcPr>
          <w:p w:rsidR="00B76367" w:rsidRPr="00B76367" w:rsidRDefault="00B76367" w:rsidP="00B76367">
            <w:pPr>
              <w:spacing w:after="0" w:line="240" w:lineRule="auto"/>
              <w:rPr>
                <w:rFonts w:ascii="Arial" w:eastAsia="Times New Roman" w:hAnsi="Arial" w:cs="Arial"/>
                <w:b/>
                <w:bCs/>
                <w:i/>
                <w:color w:val="000000"/>
                <w:lang w:eastAsia="es-MX"/>
              </w:rPr>
            </w:pPr>
            <w:r w:rsidRPr="00B76367">
              <w:rPr>
                <w:rFonts w:ascii="Arial" w:eastAsia="Times New Roman" w:hAnsi="Arial" w:cs="Arial"/>
                <w:b/>
                <w:bCs/>
                <w:i/>
                <w:color w:val="000000"/>
                <w:lang w:eastAsia="es-MX"/>
              </w:rPr>
              <w:t>TOTAL</w:t>
            </w:r>
          </w:p>
        </w:tc>
      </w:tr>
      <w:tr w:rsidR="00B76367" w:rsidRPr="00B76367" w:rsidTr="00B15AAB">
        <w:trPr>
          <w:trHeight w:val="1421"/>
        </w:trPr>
        <w:tc>
          <w:tcPr>
            <w:tcW w:w="1558" w:type="dxa"/>
            <w:tcBorders>
              <w:top w:val="nil"/>
              <w:left w:val="single" w:sz="4" w:space="0" w:color="auto"/>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rPr>
                <w:rFonts w:ascii="Arial" w:eastAsia="Times New Roman" w:hAnsi="Arial" w:cs="Arial"/>
                <w:i/>
                <w:color w:val="000000"/>
                <w:lang w:eastAsia="es-MX"/>
              </w:rPr>
            </w:pPr>
            <w:r w:rsidRPr="00B76367">
              <w:rPr>
                <w:rFonts w:ascii="Arial" w:eastAsia="Times New Roman" w:hAnsi="Arial" w:cs="Arial"/>
                <w:i/>
                <w:color w:val="000000"/>
                <w:lang w:eastAsia="es-MX"/>
              </w:rPr>
              <w:t>Establecer liberación  de ministraciones autorizadas</w:t>
            </w:r>
          </w:p>
        </w:tc>
        <w:tc>
          <w:tcPr>
            <w:tcW w:w="1547"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lang w:eastAsia="es-MX"/>
              </w:rPr>
            </w:pPr>
            <w:r w:rsidRPr="00B76367">
              <w:rPr>
                <w:rFonts w:ascii="Arial" w:eastAsia="Times New Roman" w:hAnsi="Arial" w:cs="Arial"/>
                <w:i/>
                <w:color w:val="000000"/>
                <w:lang w:eastAsia="es-MX"/>
              </w:rPr>
              <w:t>radicación de ministraciones fuera de tiempo</w:t>
            </w:r>
          </w:p>
        </w:tc>
        <w:tc>
          <w:tcPr>
            <w:tcW w:w="2072"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lang w:eastAsia="es-MX"/>
              </w:rPr>
            </w:pPr>
            <w:r w:rsidRPr="00B76367">
              <w:rPr>
                <w:rFonts w:ascii="Arial" w:eastAsia="Times New Roman" w:hAnsi="Arial" w:cs="Arial"/>
                <w:i/>
                <w:color w:val="000000"/>
                <w:lang w:eastAsia="es-MX"/>
              </w:rPr>
              <w:t xml:space="preserve">Hacienda no cuenta con recursos financieros </w:t>
            </w:r>
          </w:p>
        </w:tc>
        <w:tc>
          <w:tcPr>
            <w:tcW w:w="910"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lang w:eastAsia="es-MX"/>
              </w:rPr>
            </w:pPr>
            <w:r w:rsidRPr="00B76367">
              <w:rPr>
                <w:rFonts w:ascii="Arial" w:eastAsia="Times New Roman" w:hAnsi="Arial" w:cs="Arial"/>
                <w:i/>
                <w:color w:val="000000"/>
                <w:lang w:eastAsia="es-MX"/>
              </w:rPr>
              <w:t>4</w:t>
            </w:r>
          </w:p>
        </w:tc>
        <w:tc>
          <w:tcPr>
            <w:tcW w:w="2304"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lang w:eastAsia="es-MX"/>
              </w:rPr>
            </w:pPr>
            <w:r w:rsidRPr="00B76367">
              <w:rPr>
                <w:rFonts w:ascii="Arial" w:eastAsia="Times New Roman" w:hAnsi="Arial" w:cs="Arial"/>
                <w:i/>
                <w:color w:val="000000"/>
                <w:lang w:eastAsia="es-MX"/>
              </w:rPr>
              <w:t>El personal encargado del programa no gestiono los trámites en el periodo determinado.</w:t>
            </w:r>
          </w:p>
        </w:tc>
        <w:tc>
          <w:tcPr>
            <w:tcW w:w="910" w:type="dxa"/>
            <w:tcBorders>
              <w:top w:val="nil"/>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lang w:eastAsia="es-MX"/>
              </w:rPr>
            </w:pPr>
            <w:r w:rsidRPr="00B76367">
              <w:rPr>
                <w:rFonts w:ascii="Arial" w:eastAsia="Times New Roman" w:hAnsi="Arial" w:cs="Arial"/>
                <w:i/>
                <w:color w:val="000000"/>
                <w:lang w:eastAsia="es-MX"/>
              </w:rPr>
              <w:t>3</w:t>
            </w:r>
          </w:p>
        </w:tc>
        <w:tc>
          <w:tcPr>
            <w:tcW w:w="1693" w:type="dxa"/>
            <w:tcBorders>
              <w:top w:val="single" w:sz="4" w:space="0" w:color="auto"/>
              <w:left w:val="nil"/>
              <w:bottom w:val="single" w:sz="4" w:space="0" w:color="auto"/>
              <w:right w:val="single" w:sz="4" w:space="0" w:color="auto"/>
            </w:tcBorders>
            <w:shd w:val="clear" w:color="auto" w:fill="auto"/>
            <w:vAlign w:val="center"/>
            <w:hideMark/>
          </w:tcPr>
          <w:p w:rsidR="00B76367" w:rsidRPr="00B76367" w:rsidRDefault="00B76367" w:rsidP="00B76367">
            <w:pPr>
              <w:spacing w:after="0" w:line="240" w:lineRule="auto"/>
              <w:jc w:val="center"/>
              <w:rPr>
                <w:rFonts w:ascii="Arial" w:eastAsia="Times New Roman" w:hAnsi="Arial" w:cs="Arial"/>
                <w:i/>
                <w:color w:val="000000"/>
                <w:lang w:eastAsia="es-MX"/>
              </w:rPr>
            </w:pPr>
            <w:r w:rsidRPr="00B76367">
              <w:rPr>
                <w:rFonts w:ascii="Arial" w:eastAsia="Times New Roman" w:hAnsi="Arial" w:cs="Arial"/>
                <w:i/>
                <w:color w:val="000000"/>
                <w:lang w:eastAsia="es-MX"/>
              </w:rPr>
              <w:t> </w:t>
            </w:r>
          </w:p>
        </w:tc>
      </w:tr>
      <w:tr w:rsidR="00B76367" w:rsidRPr="00B76367" w:rsidTr="00B15AAB">
        <w:trPr>
          <w:trHeight w:val="299"/>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lang w:eastAsia="es-MX"/>
              </w:rPr>
            </w:pPr>
            <w:r w:rsidRPr="00B76367">
              <w:rPr>
                <w:rFonts w:ascii="Calibri" w:eastAsia="Times New Roman" w:hAnsi="Calibri" w:cs="Times New Roman"/>
                <w:i/>
                <w:color w:val="000000"/>
                <w:lang w:eastAsia="es-MX"/>
              </w:rPr>
              <w:t> </w:t>
            </w:r>
          </w:p>
        </w:tc>
        <w:tc>
          <w:tcPr>
            <w:tcW w:w="1547"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lang w:eastAsia="es-MX"/>
              </w:rPr>
            </w:pPr>
            <w:r w:rsidRPr="00B76367">
              <w:rPr>
                <w:rFonts w:ascii="Calibri" w:eastAsia="Times New Roman" w:hAnsi="Calibri" w:cs="Times New Roman"/>
                <w:i/>
                <w:color w:val="000000"/>
                <w:lang w:eastAsia="es-MX"/>
              </w:rPr>
              <w:t> </w:t>
            </w:r>
          </w:p>
        </w:tc>
        <w:tc>
          <w:tcPr>
            <w:tcW w:w="2072"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lang w:eastAsia="es-MX"/>
              </w:rPr>
            </w:pPr>
            <w:r w:rsidRPr="00B76367">
              <w:rPr>
                <w:rFonts w:ascii="Calibri" w:eastAsia="Times New Roman" w:hAnsi="Calibri" w:cs="Times New Roman"/>
                <w:i/>
                <w:color w:val="000000"/>
                <w:lang w:eastAsia="es-MX"/>
              </w:rPr>
              <w:t> </w:t>
            </w:r>
          </w:p>
        </w:tc>
        <w:tc>
          <w:tcPr>
            <w:tcW w:w="910"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lang w:eastAsia="es-MX"/>
              </w:rPr>
            </w:pPr>
            <w:r w:rsidRPr="00B76367">
              <w:rPr>
                <w:rFonts w:ascii="Calibri" w:eastAsia="Times New Roman" w:hAnsi="Calibri" w:cs="Times New Roman"/>
                <w:i/>
                <w:color w:val="000000"/>
                <w:lang w:eastAsia="es-MX"/>
              </w:rPr>
              <w:t> </w:t>
            </w:r>
          </w:p>
        </w:tc>
        <w:tc>
          <w:tcPr>
            <w:tcW w:w="2304"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lang w:eastAsia="es-MX"/>
              </w:rPr>
            </w:pPr>
            <w:r w:rsidRPr="00B76367">
              <w:rPr>
                <w:rFonts w:ascii="Calibri" w:eastAsia="Times New Roman" w:hAnsi="Calibri" w:cs="Times New Roman"/>
                <w:i/>
                <w:color w:val="000000"/>
                <w:lang w:eastAsia="es-MX"/>
              </w:rPr>
              <w:t> </w:t>
            </w:r>
          </w:p>
        </w:tc>
        <w:tc>
          <w:tcPr>
            <w:tcW w:w="910"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lang w:eastAsia="es-MX"/>
              </w:rPr>
            </w:pPr>
            <w:r w:rsidRPr="00B76367">
              <w:rPr>
                <w:rFonts w:ascii="Calibri" w:eastAsia="Times New Roman" w:hAnsi="Calibri" w:cs="Times New Roman"/>
                <w:i/>
                <w:color w:val="000000"/>
                <w:lang w:eastAsia="es-MX"/>
              </w:rPr>
              <w:t> </w:t>
            </w:r>
          </w:p>
        </w:tc>
        <w:tc>
          <w:tcPr>
            <w:tcW w:w="1693" w:type="dxa"/>
            <w:tcBorders>
              <w:top w:val="nil"/>
              <w:left w:val="nil"/>
              <w:bottom w:val="single" w:sz="4" w:space="0" w:color="auto"/>
              <w:right w:val="single" w:sz="4" w:space="0" w:color="auto"/>
            </w:tcBorders>
            <w:shd w:val="clear" w:color="auto" w:fill="auto"/>
            <w:noWrap/>
            <w:vAlign w:val="bottom"/>
            <w:hideMark/>
          </w:tcPr>
          <w:p w:rsidR="00B76367" w:rsidRPr="00B76367" w:rsidRDefault="00B76367" w:rsidP="00B76367">
            <w:pPr>
              <w:spacing w:after="0" w:line="240" w:lineRule="auto"/>
              <w:rPr>
                <w:rFonts w:ascii="Calibri" w:eastAsia="Times New Roman" w:hAnsi="Calibri" w:cs="Times New Roman"/>
                <w:i/>
                <w:color w:val="000000"/>
                <w:lang w:eastAsia="es-MX"/>
              </w:rPr>
            </w:pPr>
            <w:r w:rsidRPr="00B76367">
              <w:rPr>
                <w:rFonts w:ascii="Calibri" w:eastAsia="Times New Roman" w:hAnsi="Calibri" w:cs="Times New Roman"/>
                <w:i/>
                <w:color w:val="000000"/>
                <w:lang w:eastAsia="es-MX"/>
              </w:rPr>
              <w:t> </w:t>
            </w:r>
          </w:p>
        </w:tc>
      </w:tr>
    </w:tbl>
    <w:p w:rsidR="006975FD" w:rsidRDefault="006975FD">
      <w:pPr>
        <w:spacing w:after="0" w:line="360" w:lineRule="auto"/>
        <w:jc w:val="both"/>
      </w:pPr>
    </w:p>
    <w:p w:rsidR="006975FD" w:rsidRPr="006975FD" w:rsidRDefault="006975FD" w:rsidP="006975FD"/>
    <w:p w:rsidR="006975FD" w:rsidRPr="006975FD" w:rsidRDefault="006975FD" w:rsidP="006975FD"/>
    <w:tbl>
      <w:tblPr>
        <w:tblpPr w:leftFromText="141" w:rightFromText="141" w:vertAnchor="text" w:horzAnchor="margin" w:tblpXSpec="center" w:tblpY="172"/>
        <w:tblW w:w="10854" w:type="dxa"/>
        <w:tblCellMar>
          <w:left w:w="70" w:type="dxa"/>
          <w:right w:w="70" w:type="dxa"/>
        </w:tblCellMar>
        <w:tblLook w:val="04A0"/>
      </w:tblPr>
      <w:tblGrid>
        <w:gridCol w:w="1558"/>
        <w:gridCol w:w="1082"/>
        <w:gridCol w:w="2072"/>
        <w:gridCol w:w="991"/>
        <w:gridCol w:w="2657"/>
        <w:gridCol w:w="990"/>
        <w:gridCol w:w="1693"/>
      </w:tblGrid>
      <w:tr w:rsidR="006975FD" w:rsidRPr="006975FD" w:rsidTr="006975FD">
        <w:trPr>
          <w:trHeight w:val="297"/>
        </w:trPr>
        <w:tc>
          <w:tcPr>
            <w:tcW w:w="10854" w:type="dxa"/>
            <w:gridSpan w:val="7"/>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975FD" w:rsidRPr="006975FD" w:rsidRDefault="006975FD" w:rsidP="006975FD">
            <w:pPr>
              <w:spacing w:after="0" w:line="240" w:lineRule="auto"/>
              <w:jc w:val="center"/>
              <w:rPr>
                <w:rFonts w:ascii="Arial" w:eastAsia="Times New Roman" w:hAnsi="Arial" w:cs="Arial"/>
                <w:b/>
                <w:bCs/>
                <w:color w:val="000000"/>
                <w:lang w:eastAsia="es-MX"/>
              </w:rPr>
            </w:pPr>
            <w:r w:rsidRPr="006975FD">
              <w:rPr>
                <w:rFonts w:ascii="Arial" w:eastAsia="Times New Roman" w:hAnsi="Arial" w:cs="Arial"/>
                <w:b/>
                <w:bCs/>
                <w:color w:val="000000"/>
                <w:lang w:eastAsia="es-MX"/>
              </w:rPr>
              <w:t>EVALUACION DEL RIESGO</w:t>
            </w:r>
          </w:p>
        </w:tc>
      </w:tr>
      <w:tr w:rsidR="006975FD" w:rsidRPr="006975FD" w:rsidTr="006975FD">
        <w:trPr>
          <w:trHeight w:val="297"/>
        </w:trPr>
        <w:tc>
          <w:tcPr>
            <w:tcW w:w="4573"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975FD" w:rsidRPr="006975FD" w:rsidRDefault="006975FD" w:rsidP="006975FD">
            <w:pPr>
              <w:spacing w:after="0" w:line="240" w:lineRule="auto"/>
              <w:rPr>
                <w:rFonts w:ascii="Arial" w:eastAsia="Times New Roman" w:hAnsi="Arial" w:cs="Arial"/>
                <w:b/>
                <w:bCs/>
                <w:color w:val="000000"/>
                <w:lang w:eastAsia="es-MX"/>
              </w:rPr>
            </w:pPr>
            <w:r w:rsidRPr="006975FD">
              <w:rPr>
                <w:rFonts w:ascii="Arial" w:eastAsia="Times New Roman" w:hAnsi="Arial" w:cs="Arial"/>
                <w:b/>
                <w:bCs/>
                <w:color w:val="000000"/>
                <w:lang w:eastAsia="es-MX"/>
              </w:rPr>
              <w:t>ORGANO ADMINISTRATIVO:PAGOS</w:t>
            </w:r>
          </w:p>
        </w:tc>
        <w:tc>
          <w:tcPr>
            <w:tcW w:w="6281"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6975FD" w:rsidRPr="006975FD" w:rsidRDefault="006975FD" w:rsidP="006975FD">
            <w:pPr>
              <w:spacing w:after="0" w:line="240" w:lineRule="auto"/>
              <w:rPr>
                <w:rFonts w:ascii="Arial" w:eastAsia="Times New Roman" w:hAnsi="Arial" w:cs="Arial"/>
                <w:b/>
                <w:bCs/>
                <w:color w:val="000000"/>
                <w:lang w:eastAsia="es-MX"/>
              </w:rPr>
            </w:pPr>
            <w:r w:rsidRPr="006975FD">
              <w:rPr>
                <w:rFonts w:ascii="Arial" w:eastAsia="Times New Roman" w:hAnsi="Arial" w:cs="Arial"/>
                <w:b/>
                <w:bCs/>
                <w:color w:val="000000"/>
                <w:lang w:eastAsia="es-MX"/>
              </w:rPr>
              <w:t>FECHA DE ELABORACIÓN:01 NOVIEMBRE 2015</w:t>
            </w:r>
          </w:p>
        </w:tc>
      </w:tr>
      <w:tr w:rsidR="006975FD" w:rsidRPr="006975FD" w:rsidTr="006975FD">
        <w:trPr>
          <w:trHeight w:val="579"/>
        </w:trPr>
        <w:tc>
          <w:tcPr>
            <w:tcW w:w="10854" w:type="dxa"/>
            <w:gridSpan w:val="7"/>
            <w:tcBorders>
              <w:top w:val="single" w:sz="4" w:space="0" w:color="auto"/>
              <w:left w:val="single" w:sz="4" w:space="0" w:color="auto"/>
              <w:bottom w:val="single" w:sz="4" w:space="0" w:color="auto"/>
              <w:right w:val="single" w:sz="4" w:space="0" w:color="000000"/>
            </w:tcBorders>
            <w:shd w:val="clear" w:color="000000" w:fill="92D050"/>
            <w:vAlign w:val="bottom"/>
            <w:hideMark/>
          </w:tcPr>
          <w:p w:rsidR="006975FD" w:rsidRPr="006975FD" w:rsidRDefault="006975FD" w:rsidP="006975FD">
            <w:pPr>
              <w:spacing w:after="0" w:line="240" w:lineRule="auto"/>
              <w:rPr>
                <w:rFonts w:ascii="Arial" w:eastAsia="Times New Roman" w:hAnsi="Arial" w:cs="Arial"/>
                <w:b/>
                <w:bCs/>
                <w:color w:val="000000"/>
                <w:lang w:eastAsia="es-MX"/>
              </w:rPr>
            </w:pPr>
            <w:r w:rsidRPr="006975FD">
              <w:rPr>
                <w:rFonts w:ascii="Arial" w:eastAsia="Times New Roman" w:hAnsi="Arial" w:cs="Arial"/>
                <w:b/>
                <w:bCs/>
                <w:color w:val="000000"/>
                <w:lang w:eastAsia="es-MX"/>
              </w:rPr>
              <w:t>OBJETIVO ESTRATEGICO: Gestionar y realizar los pagos a proveedores y/o trabajadores que proporcionen un bien y/o servicio.</w:t>
            </w:r>
          </w:p>
        </w:tc>
      </w:tr>
      <w:tr w:rsidR="006975FD" w:rsidRPr="006975FD" w:rsidTr="006975FD">
        <w:trPr>
          <w:trHeight w:val="297"/>
        </w:trPr>
        <w:tc>
          <w:tcPr>
            <w:tcW w:w="1512"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6975FD" w:rsidRPr="006975FD" w:rsidRDefault="006975FD" w:rsidP="006975FD">
            <w:pPr>
              <w:spacing w:after="0" w:line="240" w:lineRule="auto"/>
              <w:jc w:val="center"/>
              <w:rPr>
                <w:rFonts w:ascii="Arial" w:eastAsia="Times New Roman" w:hAnsi="Arial" w:cs="Arial"/>
                <w:b/>
                <w:bCs/>
                <w:color w:val="000000"/>
                <w:lang w:eastAsia="es-MX"/>
              </w:rPr>
            </w:pPr>
            <w:r w:rsidRPr="006975FD">
              <w:rPr>
                <w:rFonts w:ascii="Arial" w:eastAsia="Times New Roman" w:hAnsi="Arial" w:cs="Arial"/>
                <w:b/>
                <w:bCs/>
                <w:color w:val="000000"/>
                <w:lang w:eastAsia="es-MX"/>
              </w:rPr>
              <w:t>ESTRATEGIA</w:t>
            </w:r>
          </w:p>
        </w:tc>
        <w:tc>
          <w:tcPr>
            <w:tcW w:w="1050"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6975FD" w:rsidRPr="006975FD" w:rsidRDefault="006975FD" w:rsidP="006975FD">
            <w:pPr>
              <w:spacing w:after="0" w:line="240" w:lineRule="auto"/>
              <w:jc w:val="center"/>
              <w:rPr>
                <w:rFonts w:ascii="Arial" w:eastAsia="Times New Roman" w:hAnsi="Arial" w:cs="Arial"/>
                <w:b/>
                <w:bCs/>
                <w:color w:val="000000"/>
                <w:lang w:eastAsia="es-MX"/>
              </w:rPr>
            </w:pPr>
            <w:r w:rsidRPr="006975FD">
              <w:rPr>
                <w:rFonts w:ascii="Arial" w:eastAsia="Times New Roman" w:hAnsi="Arial" w:cs="Arial"/>
                <w:b/>
                <w:bCs/>
                <w:color w:val="000000"/>
                <w:lang w:eastAsia="es-MX"/>
              </w:rPr>
              <w:t>RIESGO</w:t>
            </w:r>
          </w:p>
        </w:tc>
        <w:tc>
          <w:tcPr>
            <w:tcW w:w="6649" w:type="dxa"/>
            <w:gridSpan w:val="4"/>
            <w:tcBorders>
              <w:top w:val="single" w:sz="4" w:space="0" w:color="auto"/>
              <w:left w:val="nil"/>
              <w:bottom w:val="single" w:sz="4" w:space="0" w:color="auto"/>
              <w:right w:val="single" w:sz="4" w:space="0" w:color="auto"/>
            </w:tcBorders>
            <w:shd w:val="clear" w:color="000000" w:fill="92D050"/>
            <w:noWrap/>
            <w:vAlign w:val="bottom"/>
            <w:hideMark/>
          </w:tcPr>
          <w:p w:rsidR="006975FD" w:rsidRPr="006975FD" w:rsidRDefault="006975FD" w:rsidP="006975FD">
            <w:pPr>
              <w:spacing w:after="0" w:line="240" w:lineRule="auto"/>
              <w:jc w:val="center"/>
              <w:rPr>
                <w:rFonts w:ascii="Arial" w:eastAsia="Times New Roman" w:hAnsi="Arial" w:cs="Arial"/>
                <w:b/>
                <w:bCs/>
                <w:color w:val="000000"/>
                <w:lang w:eastAsia="es-MX"/>
              </w:rPr>
            </w:pPr>
            <w:r w:rsidRPr="006975FD">
              <w:rPr>
                <w:rFonts w:ascii="Arial" w:eastAsia="Times New Roman" w:hAnsi="Arial" w:cs="Arial"/>
                <w:b/>
                <w:bCs/>
                <w:color w:val="000000"/>
                <w:lang w:eastAsia="es-MX"/>
              </w:rPr>
              <w:t>EVALUACIÓN DE CADA RIESGO</w:t>
            </w:r>
          </w:p>
        </w:tc>
        <w:tc>
          <w:tcPr>
            <w:tcW w:w="1643" w:type="dxa"/>
            <w:tcBorders>
              <w:top w:val="nil"/>
              <w:left w:val="nil"/>
              <w:bottom w:val="single" w:sz="4" w:space="0" w:color="auto"/>
              <w:right w:val="single" w:sz="4" w:space="0" w:color="auto"/>
            </w:tcBorders>
            <w:shd w:val="clear" w:color="000000" w:fill="92D050"/>
            <w:noWrap/>
            <w:vAlign w:val="bottom"/>
            <w:hideMark/>
          </w:tcPr>
          <w:p w:rsidR="006975FD" w:rsidRPr="006975FD" w:rsidRDefault="006975FD" w:rsidP="006975FD">
            <w:pPr>
              <w:spacing w:after="0" w:line="240" w:lineRule="auto"/>
              <w:rPr>
                <w:rFonts w:ascii="Arial" w:eastAsia="Times New Roman" w:hAnsi="Arial" w:cs="Arial"/>
                <w:b/>
                <w:bCs/>
                <w:color w:val="000000"/>
                <w:lang w:eastAsia="es-MX"/>
              </w:rPr>
            </w:pPr>
            <w:r w:rsidRPr="006975FD">
              <w:rPr>
                <w:rFonts w:ascii="Arial" w:eastAsia="Times New Roman" w:hAnsi="Arial" w:cs="Arial"/>
                <w:b/>
                <w:bCs/>
                <w:color w:val="000000"/>
                <w:lang w:eastAsia="es-MX"/>
              </w:rPr>
              <w:t> </w:t>
            </w:r>
          </w:p>
        </w:tc>
      </w:tr>
      <w:tr w:rsidR="006975FD" w:rsidRPr="006975FD" w:rsidTr="006975FD">
        <w:trPr>
          <w:trHeight w:val="297"/>
        </w:trPr>
        <w:tc>
          <w:tcPr>
            <w:tcW w:w="1512" w:type="dxa"/>
            <w:vMerge/>
            <w:tcBorders>
              <w:top w:val="nil"/>
              <w:left w:val="single" w:sz="4" w:space="0" w:color="auto"/>
              <w:bottom w:val="single" w:sz="4" w:space="0" w:color="auto"/>
              <w:right w:val="single" w:sz="4" w:space="0" w:color="auto"/>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1050" w:type="dxa"/>
            <w:vMerge/>
            <w:tcBorders>
              <w:top w:val="nil"/>
              <w:left w:val="single" w:sz="4" w:space="0" w:color="auto"/>
              <w:bottom w:val="single" w:sz="4" w:space="0" w:color="auto"/>
              <w:right w:val="single" w:sz="4" w:space="0" w:color="auto"/>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3002" w:type="dxa"/>
            <w:gridSpan w:val="2"/>
            <w:tcBorders>
              <w:top w:val="single" w:sz="4" w:space="0" w:color="auto"/>
              <w:left w:val="nil"/>
              <w:bottom w:val="single" w:sz="4" w:space="0" w:color="auto"/>
              <w:right w:val="single" w:sz="4" w:space="0" w:color="auto"/>
            </w:tcBorders>
            <w:shd w:val="clear" w:color="000000" w:fill="92D050"/>
            <w:vAlign w:val="center"/>
            <w:hideMark/>
          </w:tcPr>
          <w:p w:rsidR="006975FD" w:rsidRPr="006975FD" w:rsidRDefault="006975FD" w:rsidP="006975FD">
            <w:pPr>
              <w:spacing w:after="0" w:line="240" w:lineRule="auto"/>
              <w:jc w:val="center"/>
              <w:rPr>
                <w:rFonts w:ascii="Arial" w:eastAsia="Times New Roman" w:hAnsi="Arial" w:cs="Arial"/>
                <w:b/>
                <w:bCs/>
                <w:color w:val="000000"/>
                <w:lang w:eastAsia="es-MX"/>
              </w:rPr>
            </w:pPr>
            <w:r w:rsidRPr="006975FD">
              <w:rPr>
                <w:rFonts w:ascii="Arial" w:eastAsia="Times New Roman" w:hAnsi="Arial" w:cs="Arial"/>
                <w:b/>
                <w:bCs/>
                <w:color w:val="000000"/>
                <w:lang w:eastAsia="es-MX"/>
              </w:rPr>
              <w:t>IMPACTO</w:t>
            </w:r>
          </w:p>
        </w:tc>
        <w:tc>
          <w:tcPr>
            <w:tcW w:w="3647" w:type="dxa"/>
            <w:gridSpan w:val="2"/>
            <w:tcBorders>
              <w:top w:val="single" w:sz="4" w:space="0" w:color="auto"/>
              <w:left w:val="nil"/>
              <w:bottom w:val="single" w:sz="4" w:space="0" w:color="auto"/>
              <w:right w:val="single" w:sz="4" w:space="0" w:color="auto"/>
            </w:tcBorders>
            <w:shd w:val="clear" w:color="000000" w:fill="92D050"/>
            <w:vAlign w:val="center"/>
            <w:hideMark/>
          </w:tcPr>
          <w:p w:rsidR="006975FD" w:rsidRPr="006975FD" w:rsidRDefault="006975FD" w:rsidP="006975FD">
            <w:pPr>
              <w:spacing w:after="0" w:line="240" w:lineRule="auto"/>
              <w:jc w:val="center"/>
              <w:rPr>
                <w:rFonts w:ascii="Arial" w:eastAsia="Times New Roman" w:hAnsi="Arial" w:cs="Arial"/>
                <w:b/>
                <w:bCs/>
                <w:color w:val="000000"/>
                <w:lang w:eastAsia="es-MX"/>
              </w:rPr>
            </w:pPr>
            <w:r w:rsidRPr="006975FD">
              <w:rPr>
                <w:rFonts w:ascii="Arial" w:eastAsia="Times New Roman" w:hAnsi="Arial" w:cs="Arial"/>
                <w:b/>
                <w:bCs/>
                <w:color w:val="000000"/>
                <w:lang w:eastAsia="es-MX"/>
              </w:rPr>
              <w:t>PROBABILIDAD</w:t>
            </w:r>
          </w:p>
        </w:tc>
        <w:tc>
          <w:tcPr>
            <w:tcW w:w="1643" w:type="dxa"/>
            <w:tcBorders>
              <w:top w:val="nil"/>
              <w:left w:val="nil"/>
              <w:bottom w:val="nil"/>
              <w:right w:val="single" w:sz="4" w:space="0" w:color="auto"/>
            </w:tcBorders>
            <w:shd w:val="clear" w:color="000000" w:fill="92D050"/>
            <w:noWrap/>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r w:rsidRPr="006975FD">
              <w:rPr>
                <w:rFonts w:ascii="Arial" w:eastAsia="Times New Roman" w:hAnsi="Arial" w:cs="Arial"/>
                <w:b/>
                <w:bCs/>
                <w:color w:val="000000"/>
                <w:lang w:eastAsia="es-MX"/>
              </w:rPr>
              <w:t>IMPORTANCIA</w:t>
            </w:r>
          </w:p>
        </w:tc>
      </w:tr>
      <w:tr w:rsidR="006975FD" w:rsidRPr="006975FD" w:rsidTr="006975FD">
        <w:trPr>
          <w:trHeight w:val="1188"/>
        </w:trPr>
        <w:tc>
          <w:tcPr>
            <w:tcW w:w="1512" w:type="dxa"/>
            <w:vMerge/>
            <w:tcBorders>
              <w:top w:val="nil"/>
              <w:left w:val="single" w:sz="4" w:space="0" w:color="auto"/>
              <w:bottom w:val="single" w:sz="4" w:space="0" w:color="auto"/>
              <w:right w:val="single" w:sz="4" w:space="0" w:color="auto"/>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1050" w:type="dxa"/>
            <w:vMerge/>
            <w:tcBorders>
              <w:top w:val="nil"/>
              <w:left w:val="single" w:sz="4" w:space="0" w:color="auto"/>
              <w:bottom w:val="single" w:sz="4" w:space="0" w:color="auto"/>
              <w:right w:val="single" w:sz="4" w:space="0" w:color="auto"/>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2011" w:type="dxa"/>
            <w:tcBorders>
              <w:top w:val="nil"/>
              <w:left w:val="nil"/>
              <w:bottom w:val="single" w:sz="4" w:space="0" w:color="auto"/>
              <w:right w:val="single" w:sz="4" w:space="0" w:color="auto"/>
            </w:tcBorders>
            <w:shd w:val="clear" w:color="000000" w:fill="92D050"/>
            <w:vAlign w:val="center"/>
            <w:hideMark/>
          </w:tcPr>
          <w:p w:rsidR="006975FD" w:rsidRPr="006975FD" w:rsidRDefault="006975FD" w:rsidP="006975FD">
            <w:pPr>
              <w:spacing w:after="0" w:line="240" w:lineRule="auto"/>
              <w:jc w:val="center"/>
              <w:rPr>
                <w:rFonts w:ascii="Arial" w:eastAsia="Times New Roman" w:hAnsi="Arial" w:cs="Arial"/>
                <w:b/>
                <w:bCs/>
                <w:color w:val="000000"/>
                <w:lang w:eastAsia="es-MX"/>
              </w:rPr>
            </w:pPr>
            <w:r w:rsidRPr="006975FD">
              <w:rPr>
                <w:rFonts w:ascii="Arial" w:eastAsia="Times New Roman" w:hAnsi="Arial" w:cs="Arial"/>
                <w:b/>
                <w:bCs/>
                <w:color w:val="000000"/>
                <w:lang w:eastAsia="es-MX"/>
              </w:rPr>
              <w:t>CONSECUENCIAS EN CASO DE MATERIALIZAR EL RIESGO</w:t>
            </w:r>
          </w:p>
        </w:tc>
        <w:tc>
          <w:tcPr>
            <w:tcW w:w="991" w:type="dxa"/>
            <w:tcBorders>
              <w:top w:val="nil"/>
              <w:left w:val="nil"/>
              <w:bottom w:val="single" w:sz="4" w:space="0" w:color="auto"/>
              <w:right w:val="single" w:sz="4" w:space="0" w:color="auto"/>
            </w:tcBorders>
            <w:shd w:val="clear" w:color="000000" w:fill="92D050"/>
            <w:noWrap/>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r w:rsidRPr="006975FD">
              <w:rPr>
                <w:rFonts w:ascii="Arial" w:eastAsia="Times New Roman" w:hAnsi="Arial" w:cs="Arial"/>
                <w:b/>
                <w:bCs/>
                <w:color w:val="000000"/>
                <w:lang w:eastAsia="es-MX"/>
              </w:rPr>
              <w:t>VALOR</w:t>
            </w:r>
          </w:p>
        </w:tc>
        <w:tc>
          <w:tcPr>
            <w:tcW w:w="2657" w:type="dxa"/>
            <w:tcBorders>
              <w:top w:val="nil"/>
              <w:left w:val="nil"/>
              <w:bottom w:val="single" w:sz="4" w:space="0" w:color="auto"/>
              <w:right w:val="single" w:sz="4" w:space="0" w:color="auto"/>
            </w:tcBorders>
            <w:shd w:val="clear" w:color="000000" w:fill="92D050"/>
            <w:vAlign w:val="center"/>
            <w:hideMark/>
          </w:tcPr>
          <w:p w:rsidR="006975FD" w:rsidRPr="006975FD" w:rsidRDefault="006975FD" w:rsidP="006975FD">
            <w:pPr>
              <w:spacing w:after="0" w:line="240" w:lineRule="auto"/>
              <w:jc w:val="center"/>
              <w:rPr>
                <w:rFonts w:ascii="Arial" w:eastAsia="Times New Roman" w:hAnsi="Arial" w:cs="Arial"/>
                <w:b/>
                <w:bCs/>
                <w:color w:val="000000"/>
                <w:lang w:eastAsia="es-MX"/>
              </w:rPr>
            </w:pPr>
            <w:r w:rsidRPr="006975FD">
              <w:rPr>
                <w:rFonts w:ascii="Arial" w:eastAsia="Times New Roman" w:hAnsi="Arial" w:cs="Arial"/>
                <w:b/>
                <w:bCs/>
                <w:color w:val="000000"/>
                <w:lang w:eastAsia="es-MX"/>
              </w:rPr>
              <w:t>CONSIDERACIONES PARA DETERMINAR LA PROBABILIDAD</w:t>
            </w:r>
          </w:p>
        </w:tc>
        <w:tc>
          <w:tcPr>
            <w:tcW w:w="990" w:type="dxa"/>
            <w:tcBorders>
              <w:top w:val="nil"/>
              <w:left w:val="nil"/>
              <w:bottom w:val="single" w:sz="4" w:space="0" w:color="auto"/>
              <w:right w:val="single" w:sz="4" w:space="0" w:color="auto"/>
            </w:tcBorders>
            <w:shd w:val="clear" w:color="000000" w:fill="92D050"/>
            <w:noWrap/>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r w:rsidRPr="006975FD">
              <w:rPr>
                <w:rFonts w:ascii="Arial" w:eastAsia="Times New Roman" w:hAnsi="Arial" w:cs="Arial"/>
                <w:b/>
                <w:bCs/>
                <w:color w:val="000000"/>
                <w:lang w:eastAsia="es-MX"/>
              </w:rPr>
              <w:t>VALOR</w:t>
            </w:r>
          </w:p>
        </w:tc>
        <w:tc>
          <w:tcPr>
            <w:tcW w:w="1643" w:type="dxa"/>
            <w:tcBorders>
              <w:top w:val="single" w:sz="4" w:space="0" w:color="auto"/>
              <w:left w:val="nil"/>
              <w:bottom w:val="nil"/>
              <w:right w:val="single" w:sz="4" w:space="0" w:color="auto"/>
            </w:tcBorders>
            <w:shd w:val="clear" w:color="000000" w:fill="92D050"/>
            <w:noWrap/>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r w:rsidRPr="006975FD">
              <w:rPr>
                <w:rFonts w:ascii="Arial" w:eastAsia="Times New Roman" w:hAnsi="Arial" w:cs="Arial"/>
                <w:b/>
                <w:bCs/>
                <w:color w:val="000000"/>
                <w:lang w:eastAsia="es-MX"/>
              </w:rPr>
              <w:t>TOTAL</w:t>
            </w:r>
          </w:p>
        </w:tc>
      </w:tr>
      <w:tr w:rsidR="006975FD" w:rsidRPr="006975FD" w:rsidTr="006975FD">
        <w:trPr>
          <w:trHeight w:val="1144"/>
        </w:trPr>
        <w:tc>
          <w:tcPr>
            <w:tcW w:w="1512" w:type="dxa"/>
            <w:tcBorders>
              <w:top w:val="nil"/>
              <w:left w:val="single" w:sz="4" w:space="0" w:color="auto"/>
              <w:bottom w:val="single" w:sz="4" w:space="0" w:color="auto"/>
              <w:right w:val="single" w:sz="4" w:space="0" w:color="auto"/>
            </w:tcBorders>
            <w:shd w:val="clear" w:color="auto" w:fill="auto"/>
            <w:vAlign w:val="bottom"/>
            <w:hideMark/>
          </w:tcPr>
          <w:p w:rsidR="006975FD" w:rsidRPr="006975FD" w:rsidRDefault="006975FD" w:rsidP="006975FD">
            <w:pPr>
              <w:spacing w:after="0" w:line="240" w:lineRule="auto"/>
              <w:rPr>
                <w:rFonts w:ascii="Arial" w:eastAsia="Times New Roman" w:hAnsi="Arial" w:cs="Arial"/>
                <w:color w:val="000000"/>
                <w:lang w:eastAsia="es-MX"/>
              </w:rPr>
            </w:pPr>
            <w:r w:rsidRPr="006975FD">
              <w:rPr>
                <w:rFonts w:ascii="Arial" w:eastAsia="Times New Roman" w:hAnsi="Arial" w:cs="Arial"/>
                <w:color w:val="000000"/>
                <w:lang w:eastAsia="es-MX"/>
              </w:rPr>
              <w:t>Impulsar cambios tecnológicos y controles</w:t>
            </w:r>
          </w:p>
        </w:tc>
        <w:tc>
          <w:tcPr>
            <w:tcW w:w="1050" w:type="dxa"/>
            <w:tcBorders>
              <w:top w:val="nil"/>
              <w:left w:val="nil"/>
              <w:bottom w:val="single" w:sz="4" w:space="0" w:color="auto"/>
              <w:right w:val="single" w:sz="4" w:space="0" w:color="auto"/>
            </w:tcBorders>
            <w:shd w:val="clear" w:color="auto" w:fill="auto"/>
            <w:vAlign w:val="center"/>
            <w:hideMark/>
          </w:tcPr>
          <w:p w:rsidR="006975FD" w:rsidRPr="006975FD" w:rsidRDefault="006975FD" w:rsidP="006975FD">
            <w:pPr>
              <w:spacing w:after="0" w:line="240" w:lineRule="auto"/>
              <w:jc w:val="center"/>
              <w:rPr>
                <w:rFonts w:ascii="Arial" w:eastAsia="Times New Roman" w:hAnsi="Arial" w:cs="Arial"/>
                <w:color w:val="000000"/>
                <w:lang w:eastAsia="es-MX"/>
              </w:rPr>
            </w:pPr>
            <w:r w:rsidRPr="006975FD">
              <w:rPr>
                <w:rFonts w:ascii="Arial" w:eastAsia="Times New Roman" w:hAnsi="Arial" w:cs="Arial"/>
                <w:color w:val="000000"/>
                <w:lang w:eastAsia="es-MX"/>
              </w:rPr>
              <w:t>controles y sistemas muy obsoletos</w:t>
            </w:r>
          </w:p>
        </w:tc>
        <w:tc>
          <w:tcPr>
            <w:tcW w:w="2011" w:type="dxa"/>
            <w:tcBorders>
              <w:top w:val="nil"/>
              <w:left w:val="nil"/>
              <w:bottom w:val="single" w:sz="4" w:space="0" w:color="auto"/>
              <w:right w:val="single" w:sz="4" w:space="0" w:color="auto"/>
            </w:tcBorders>
            <w:shd w:val="clear" w:color="auto" w:fill="auto"/>
            <w:vAlign w:val="center"/>
            <w:hideMark/>
          </w:tcPr>
          <w:p w:rsidR="006975FD" w:rsidRPr="006975FD" w:rsidRDefault="006975FD" w:rsidP="006975FD">
            <w:pPr>
              <w:spacing w:after="0" w:line="240" w:lineRule="auto"/>
              <w:jc w:val="center"/>
              <w:rPr>
                <w:rFonts w:ascii="Arial" w:eastAsia="Times New Roman" w:hAnsi="Arial" w:cs="Arial"/>
                <w:color w:val="000000"/>
                <w:lang w:eastAsia="es-MX"/>
              </w:rPr>
            </w:pPr>
            <w:r w:rsidRPr="006975FD">
              <w:rPr>
                <w:rFonts w:ascii="Arial" w:eastAsia="Times New Roman" w:hAnsi="Arial" w:cs="Arial"/>
                <w:color w:val="000000"/>
                <w:lang w:eastAsia="es-MX"/>
              </w:rPr>
              <w:t>Los pagos fuera de tiempo</w:t>
            </w:r>
          </w:p>
        </w:tc>
        <w:tc>
          <w:tcPr>
            <w:tcW w:w="991" w:type="dxa"/>
            <w:tcBorders>
              <w:top w:val="nil"/>
              <w:left w:val="nil"/>
              <w:bottom w:val="single" w:sz="4" w:space="0" w:color="auto"/>
              <w:right w:val="single" w:sz="4" w:space="0" w:color="auto"/>
            </w:tcBorders>
            <w:shd w:val="clear" w:color="auto" w:fill="auto"/>
            <w:vAlign w:val="center"/>
            <w:hideMark/>
          </w:tcPr>
          <w:p w:rsidR="006975FD" w:rsidRPr="006975FD" w:rsidRDefault="006975FD" w:rsidP="006975FD">
            <w:pPr>
              <w:spacing w:after="0" w:line="240" w:lineRule="auto"/>
              <w:jc w:val="center"/>
              <w:rPr>
                <w:rFonts w:ascii="Arial" w:eastAsia="Times New Roman" w:hAnsi="Arial" w:cs="Arial"/>
                <w:color w:val="000000"/>
                <w:lang w:eastAsia="es-MX"/>
              </w:rPr>
            </w:pPr>
            <w:r w:rsidRPr="006975FD">
              <w:rPr>
                <w:rFonts w:ascii="Arial" w:eastAsia="Times New Roman" w:hAnsi="Arial" w:cs="Arial"/>
                <w:color w:val="000000"/>
                <w:lang w:eastAsia="es-MX"/>
              </w:rPr>
              <w:t>7</w:t>
            </w:r>
          </w:p>
        </w:tc>
        <w:tc>
          <w:tcPr>
            <w:tcW w:w="2657" w:type="dxa"/>
            <w:tcBorders>
              <w:top w:val="nil"/>
              <w:left w:val="nil"/>
              <w:bottom w:val="single" w:sz="4" w:space="0" w:color="auto"/>
              <w:right w:val="single" w:sz="4" w:space="0" w:color="auto"/>
            </w:tcBorders>
            <w:shd w:val="clear" w:color="auto" w:fill="auto"/>
            <w:vAlign w:val="center"/>
            <w:hideMark/>
          </w:tcPr>
          <w:p w:rsidR="006975FD" w:rsidRPr="006975FD" w:rsidRDefault="006975FD" w:rsidP="006975FD">
            <w:pPr>
              <w:spacing w:after="0" w:line="240" w:lineRule="auto"/>
              <w:jc w:val="center"/>
              <w:rPr>
                <w:rFonts w:ascii="Arial" w:eastAsia="Times New Roman" w:hAnsi="Arial" w:cs="Arial"/>
                <w:color w:val="000000"/>
                <w:lang w:eastAsia="es-MX"/>
              </w:rPr>
            </w:pPr>
            <w:r w:rsidRPr="006975FD">
              <w:rPr>
                <w:rFonts w:ascii="Arial" w:eastAsia="Times New Roman" w:hAnsi="Arial" w:cs="Arial"/>
                <w:color w:val="000000"/>
                <w:lang w:eastAsia="es-MX"/>
              </w:rPr>
              <w:t xml:space="preserve">no se tiene un control adecuado de </w:t>
            </w:r>
            <w:r w:rsidR="006F36D4" w:rsidRPr="006975FD">
              <w:rPr>
                <w:rFonts w:ascii="Arial" w:eastAsia="Times New Roman" w:hAnsi="Arial" w:cs="Arial"/>
                <w:color w:val="000000"/>
                <w:lang w:eastAsia="es-MX"/>
              </w:rPr>
              <w:t>los</w:t>
            </w:r>
            <w:r w:rsidRPr="006975FD">
              <w:rPr>
                <w:rFonts w:ascii="Arial" w:eastAsia="Times New Roman" w:hAnsi="Arial" w:cs="Arial"/>
                <w:color w:val="000000"/>
                <w:lang w:eastAsia="es-MX"/>
              </w:rPr>
              <w:t xml:space="preserve"> pagos</w:t>
            </w:r>
          </w:p>
        </w:tc>
        <w:tc>
          <w:tcPr>
            <w:tcW w:w="990" w:type="dxa"/>
            <w:tcBorders>
              <w:top w:val="nil"/>
              <w:left w:val="nil"/>
              <w:bottom w:val="single" w:sz="4" w:space="0" w:color="auto"/>
              <w:right w:val="single" w:sz="4" w:space="0" w:color="auto"/>
            </w:tcBorders>
            <w:shd w:val="clear" w:color="auto" w:fill="auto"/>
            <w:vAlign w:val="center"/>
            <w:hideMark/>
          </w:tcPr>
          <w:p w:rsidR="006975FD" w:rsidRPr="006975FD" w:rsidRDefault="006975FD" w:rsidP="006975FD">
            <w:pPr>
              <w:spacing w:after="0" w:line="240" w:lineRule="auto"/>
              <w:jc w:val="center"/>
              <w:rPr>
                <w:rFonts w:ascii="Arial" w:eastAsia="Times New Roman" w:hAnsi="Arial" w:cs="Arial"/>
                <w:color w:val="000000"/>
                <w:lang w:eastAsia="es-MX"/>
              </w:rPr>
            </w:pPr>
            <w:r w:rsidRPr="006975FD">
              <w:rPr>
                <w:rFonts w:ascii="Arial" w:eastAsia="Times New Roman" w:hAnsi="Arial" w:cs="Arial"/>
                <w:color w:val="000000"/>
                <w:lang w:eastAsia="es-MX"/>
              </w:rPr>
              <w:t>8</w:t>
            </w:r>
          </w:p>
        </w:tc>
        <w:tc>
          <w:tcPr>
            <w:tcW w:w="1643" w:type="dxa"/>
            <w:tcBorders>
              <w:top w:val="single" w:sz="4" w:space="0" w:color="auto"/>
              <w:left w:val="nil"/>
              <w:bottom w:val="single" w:sz="4" w:space="0" w:color="auto"/>
              <w:right w:val="single" w:sz="4" w:space="0" w:color="auto"/>
            </w:tcBorders>
            <w:shd w:val="clear" w:color="auto" w:fill="auto"/>
            <w:vAlign w:val="center"/>
            <w:hideMark/>
          </w:tcPr>
          <w:p w:rsidR="006975FD" w:rsidRPr="006975FD" w:rsidRDefault="006975FD" w:rsidP="006975FD">
            <w:pPr>
              <w:spacing w:after="0" w:line="240" w:lineRule="auto"/>
              <w:jc w:val="center"/>
              <w:rPr>
                <w:rFonts w:ascii="Arial" w:eastAsia="Times New Roman" w:hAnsi="Arial" w:cs="Arial"/>
                <w:color w:val="000000"/>
                <w:lang w:eastAsia="es-MX"/>
              </w:rPr>
            </w:pPr>
            <w:r w:rsidRPr="006975FD">
              <w:rPr>
                <w:rFonts w:ascii="Arial" w:eastAsia="Times New Roman" w:hAnsi="Arial" w:cs="Arial"/>
                <w:color w:val="000000"/>
                <w:lang w:eastAsia="es-MX"/>
              </w:rPr>
              <w:t> </w:t>
            </w:r>
          </w:p>
        </w:tc>
      </w:tr>
      <w:tr w:rsidR="006975FD" w:rsidRPr="006975FD" w:rsidTr="006975FD">
        <w:trPr>
          <w:trHeight w:val="297"/>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1050" w:type="dxa"/>
            <w:tcBorders>
              <w:top w:val="nil"/>
              <w:left w:val="nil"/>
              <w:bottom w:val="single" w:sz="4" w:space="0" w:color="auto"/>
              <w:right w:val="single" w:sz="4"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2011" w:type="dxa"/>
            <w:tcBorders>
              <w:top w:val="nil"/>
              <w:left w:val="nil"/>
              <w:bottom w:val="single" w:sz="4" w:space="0" w:color="auto"/>
              <w:right w:val="single" w:sz="4"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991" w:type="dxa"/>
            <w:tcBorders>
              <w:top w:val="nil"/>
              <w:left w:val="nil"/>
              <w:bottom w:val="single" w:sz="4" w:space="0" w:color="auto"/>
              <w:right w:val="single" w:sz="4"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2657" w:type="dxa"/>
            <w:tcBorders>
              <w:top w:val="nil"/>
              <w:left w:val="nil"/>
              <w:bottom w:val="single" w:sz="4" w:space="0" w:color="auto"/>
              <w:right w:val="single" w:sz="4"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990" w:type="dxa"/>
            <w:tcBorders>
              <w:top w:val="nil"/>
              <w:left w:val="nil"/>
              <w:bottom w:val="single" w:sz="4" w:space="0" w:color="auto"/>
              <w:right w:val="single" w:sz="4"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1643" w:type="dxa"/>
            <w:tcBorders>
              <w:top w:val="nil"/>
              <w:left w:val="nil"/>
              <w:bottom w:val="single" w:sz="4" w:space="0" w:color="auto"/>
              <w:right w:val="single" w:sz="4"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r>
    </w:tbl>
    <w:p w:rsidR="006975FD" w:rsidRPr="006975FD" w:rsidRDefault="006975FD" w:rsidP="006975FD"/>
    <w:p w:rsidR="006975FD" w:rsidRDefault="006975FD" w:rsidP="006975FD"/>
    <w:p w:rsidR="00B76367" w:rsidRDefault="006F36D4" w:rsidP="006975FD">
      <w:r>
        <w:lastRenderedPageBreak/>
        <w:t>A continuación se muestra de grafica de riesgos para la toma de deciones:</w:t>
      </w:r>
    </w:p>
    <w:tbl>
      <w:tblPr>
        <w:tblpPr w:leftFromText="141" w:rightFromText="141" w:vertAnchor="page" w:horzAnchor="margin" w:tblpXSpec="center" w:tblpY="3496"/>
        <w:tblW w:w="10368" w:type="dxa"/>
        <w:tblCellMar>
          <w:left w:w="70" w:type="dxa"/>
          <w:right w:w="70" w:type="dxa"/>
        </w:tblCellMar>
        <w:tblLook w:val="04A0"/>
      </w:tblPr>
      <w:tblGrid>
        <w:gridCol w:w="496"/>
        <w:gridCol w:w="874"/>
        <w:gridCol w:w="874"/>
        <w:gridCol w:w="874"/>
        <w:gridCol w:w="874"/>
        <w:gridCol w:w="1003"/>
        <w:gridCol w:w="874"/>
        <w:gridCol w:w="874"/>
        <w:gridCol w:w="874"/>
        <w:gridCol w:w="1003"/>
        <w:gridCol w:w="874"/>
        <w:gridCol w:w="874"/>
      </w:tblGrid>
      <w:tr w:rsidR="006975FD" w:rsidRPr="006975FD" w:rsidTr="00B972D9">
        <w:trPr>
          <w:trHeight w:val="867"/>
        </w:trPr>
        <w:tc>
          <w:tcPr>
            <w:tcW w:w="496" w:type="dxa"/>
            <w:vMerge w:val="restart"/>
            <w:tcBorders>
              <w:top w:val="nil"/>
              <w:left w:val="nil"/>
              <w:bottom w:val="nil"/>
              <w:right w:val="nil"/>
            </w:tcBorders>
            <w:shd w:val="clear" w:color="auto" w:fill="auto"/>
            <w:noWrap/>
            <w:textDirection w:val="btLr"/>
            <w:vAlign w:val="center"/>
            <w:hideMark/>
          </w:tcPr>
          <w:p w:rsidR="006975FD" w:rsidRPr="006975FD" w:rsidRDefault="006975FD" w:rsidP="006975FD">
            <w:pPr>
              <w:spacing w:after="0" w:line="240" w:lineRule="auto"/>
              <w:jc w:val="center"/>
              <w:rPr>
                <w:rFonts w:ascii="Arial" w:eastAsia="Times New Roman" w:hAnsi="Arial" w:cs="Arial"/>
                <w:b/>
                <w:bCs/>
                <w:color w:val="000000"/>
                <w:lang w:val="en-US" w:eastAsia="es-MX"/>
              </w:rPr>
            </w:pPr>
            <w:r w:rsidRPr="006975FD">
              <w:rPr>
                <w:rFonts w:ascii="Arial" w:eastAsia="Times New Roman" w:hAnsi="Arial" w:cs="Arial"/>
                <w:b/>
                <w:bCs/>
                <w:color w:val="000000"/>
                <w:lang w:val="en-US" w:eastAsia="es-MX"/>
              </w:rPr>
              <w:t>P  R  O  B  A  B  I  L  I  D  A  D</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10</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r>
      <w:tr w:rsidR="006975FD" w:rsidRPr="006975FD" w:rsidTr="00B972D9">
        <w:trPr>
          <w:trHeight w:val="867"/>
        </w:trPr>
        <w:tc>
          <w:tcPr>
            <w:tcW w:w="496" w:type="dxa"/>
            <w:vMerge/>
            <w:tcBorders>
              <w:top w:val="nil"/>
              <w:left w:val="nil"/>
              <w:bottom w:val="nil"/>
              <w:right w:val="nil"/>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9</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0C7044" w:rsidP="006975FD">
            <w:pPr>
              <w:spacing w:after="0" w:line="240" w:lineRule="auto"/>
              <w:rPr>
                <w:rFonts w:ascii="Calibri" w:eastAsia="Times New Roman" w:hAnsi="Calibri" w:cs="Times New Roman"/>
                <w:color w:val="000000"/>
                <w:lang w:eastAsia="es-MX"/>
              </w:rPr>
            </w:pPr>
            <w:r w:rsidRPr="000C7044">
              <w:rPr>
                <w:rFonts w:ascii="Calibri" w:eastAsia="Times New Roman" w:hAnsi="Calibri" w:cs="Times New Roman"/>
                <w:noProof/>
                <w:color w:val="000000"/>
                <w:lang w:val="es-ES" w:eastAsia="es-MX"/>
              </w:rPr>
              <w:pict>
                <v:shapetype id="_x0000_t202" coordsize="21600,21600" o:spt="202" path="m,l,21600r21600,l21600,xe">
                  <v:stroke joinstyle="miter"/>
                  <v:path gradientshapeok="t" o:connecttype="rect"/>
                </v:shapetype>
                <v:shape id="_x0000_s1026" type="#_x0000_t202" style="position:absolute;margin-left:-2.75pt;margin-top:-34.3pt;width:101.2pt;height:22.85pt;z-index:251660800;mso-position-horizontal-relative:text;mso-position-vertical-relative:text;mso-width-relative:margin;mso-height-relative:margin">
                  <v:textbox>
                    <w:txbxContent>
                      <w:p w:rsidR="000C7044" w:rsidRDefault="000C7044">
                        <w:pPr>
                          <w:rPr>
                            <w:lang w:val="es-ES"/>
                          </w:rPr>
                        </w:pPr>
                        <w:r>
                          <w:rPr>
                            <w:lang w:val="es-ES"/>
                          </w:rPr>
                          <w:t>Atención periódica</w:t>
                        </w:r>
                      </w:p>
                    </w:txbxContent>
                  </v:textbox>
                </v:shape>
              </w:pic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0C7044" w:rsidP="006975FD">
            <w:pPr>
              <w:spacing w:after="0" w:line="240" w:lineRule="auto"/>
              <w:rPr>
                <w:rFonts w:ascii="Calibri" w:eastAsia="Times New Roman" w:hAnsi="Calibri" w:cs="Times New Roman"/>
                <w:color w:val="000000"/>
                <w:lang w:eastAsia="es-MX"/>
              </w:rPr>
            </w:pPr>
            <w:r>
              <w:rPr>
                <w:rFonts w:ascii="Calibri" w:eastAsia="Times New Roman" w:hAnsi="Calibri" w:cs="Times New Roman"/>
                <w:noProof/>
                <w:color w:val="000000"/>
                <w:lang w:eastAsia="es-MX"/>
              </w:rPr>
              <w:pict>
                <v:shape id="_x0000_s1029" type="#_x0000_t202" style="position:absolute;margin-left:4.6pt;margin-top:-35.3pt;width:136.6pt;height:23.35pt;z-index:251663872;mso-position-horizontal-relative:text;mso-position-vertical-relative:text;mso-width-relative:margin;mso-height-relative:margin">
                  <v:textbox>
                    <w:txbxContent>
                      <w:p w:rsidR="000C7044" w:rsidRDefault="000C7044" w:rsidP="000C7044">
                        <w:pPr>
                          <w:rPr>
                            <w:lang w:val="es-ES"/>
                          </w:rPr>
                        </w:pPr>
                        <w:r>
                          <w:rPr>
                            <w:lang w:val="es-ES"/>
                          </w:rPr>
                          <w:t>Atención Inmediata</w:t>
                        </w:r>
                      </w:p>
                    </w:txbxContent>
                  </v:textbox>
                </v:shape>
              </w:pict>
            </w: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r>
      <w:tr w:rsidR="006975FD" w:rsidRPr="006975FD" w:rsidTr="00B972D9">
        <w:trPr>
          <w:trHeight w:val="867"/>
        </w:trPr>
        <w:tc>
          <w:tcPr>
            <w:tcW w:w="496" w:type="dxa"/>
            <w:vMerge/>
            <w:tcBorders>
              <w:top w:val="nil"/>
              <w:left w:val="nil"/>
              <w:bottom w:val="nil"/>
              <w:right w:val="nil"/>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8</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Pr>
                <w:rFonts w:ascii="Calibri" w:eastAsia="Times New Roman" w:hAnsi="Calibri" w:cs="Times New Roman"/>
                <w:noProof/>
                <w:color w:val="000000"/>
                <w:lang w:eastAsia="es-MX"/>
              </w:rPr>
              <w:drawing>
                <wp:anchor distT="0" distB="0" distL="114300" distR="114300" simplePos="0" relativeHeight="251656704" behindDoc="0" locked="0" layoutInCell="1" allowOverlap="1">
                  <wp:simplePos x="0" y="0"/>
                  <wp:positionH relativeFrom="column">
                    <wp:posOffset>619125</wp:posOffset>
                  </wp:positionH>
                  <wp:positionV relativeFrom="paragraph">
                    <wp:posOffset>447675</wp:posOffset>
                  </wp:positionV>
                  <wp:extent cx="257175" cy="285750"/>
                  <wp:effectExtent l="0" t="0" r="0" b="0"/>
                  <wp:wrapNone/>
                  <wp:docPr id="2" name="1 Conector"/>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486275" y="2000249"/>
                            <a:ext cx="142875" cy="180975"/>
                            <a:chOff x="4486275" y="2000249"/>
                            <a:chExt cx="142875" cy="180975"/>
                          </a:xfrm>
                        </a:grpSpPr>
                        <a:sp>
                          <a:nvSpPr>
                            <a:cNvPr id="2" name="1 Conector"/>
                            <a:cNvSpPr/>
                          </a:nvSpPr>
                          <a:spPr>
                            <a:xfrm>
                              <a:off x="4486275" y="2000249"/>
                              <a:ext cx="142875" cy="180975"/>
                            </a:xfrm>
                            <a:prstGeom prst="flowChartConnector">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l"/>
                                <a:endParaRPr lang="es-MX" sz="1100"/>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p>
          <w:tbl>
            <w:tblPr>
              <w:tblW w:w="863" w:type="dxa"/>
              <w:tblCellSpacing w:w="0" w:type="dxa"/>
              <w:tblCellMar>
                <w:left w:w="0" w:type="dxa"/>
                <w:right w:w="0" w:type="dxa"/>
              </w:tblCellMar>
              <w:tblLook w:val="04A0"/>
            </w:tblPr>
            <w:tblGrid>
              <w:gridCol w:w="863"/>
            </w:tblGrid>
            <w:tr w:rsidR="006975FD" w:rsidRPr="006975FD" w:rsidTr="006975FD">
              <w:trPr>
                <w:trHeight w:val="867"/>
                <w:tblCellSpacing w:w="0" w:type="dxa"/>
              </w:trPr>
              <w:tc>
                <w:tcPr>
                  <w:tcW w:w="863" w:type="dxa"/>
                  <w:tcBorders>
                    <w:top w:val="nil"/>
                    <w:left w:val="nil"/>
                    <w:bottom w:val="nil"/>
                    <w:right w:val="nil"/>
                  </w:tcBorders>
                  <w:shd w:val="clear" w:color="auto" w:fill="auto"/>
                  <w:noWrap/>
                  <w:vAlign w:val="bottom"/>
                  <w:hideMark/>
                </w:tcPr>
                <w:p w:rsidR="006975FD" w:rsidRPr="006975FD" w:rsidRDefault="006975FD" w:rsidP="000C7044">
                  <w:pPr>
                    <w:framePr w:hSpace="141" w:wrap="around" w:vAnchor="page" w:hAnchor="margin" w:xAlign="center" w:y="3496"/>
                    <w:spacing w:after="0" w:line="240" w:lineRule="auto"/>
                    <w:rPr>
                      <w:rFonts w:ascii="Calibri" w:eastAsia="Times New Roman" w:hAnsi="Calibri" w:cs="Times New Roman"/>
                      <w:color w:val="000000"/>
                      <w:lang w:eastAsia="es-MX"/>
                    </w:rPr>
                  </w:pPr>
                </w:p>
              </w:tc>
            </w:tr>
          </w:tbl>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r>
      <w:tr w:rsidR="006975FD" w:rsidRPr="006975FD" w:rsidTr="00B972D9">
        <w:trPr>
          <w:trHeight w:val="867"/>
        </w:trPr>
        <w:tc>
          <w:tcPr>
            <w:tcW w:w="496" w:type="dxa"/>
            <w:vMerge/>
            <w:tcBorders>
              <w:top w:val="nil"/>
              <w:left w:val="nil"/>
              <w:bottom w:val="nil"/>
              <w:right w:val="nil"/>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7</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Pr>
                <w:rFonts w:ascii="Calibri" w:eastAsia="Times New Roman" w:hAnsi="Calibri" w:cs="Times New Roman"/>
                <w:noProof/>
                <w:color w:val="000000"/>
                <w:lang w:eastAsia="es-MX"/>
              </w:rPr>
              <w:drawing>
                <wp:anchor distT="0" distB="0" distL="114300" distR="114300" simplePos="0" relativeHeight="251657728" behindDoc="0" locked="0" layoutInCell="1" allowOverlap="1">
                  <wp:simplePos x="0" y="0"/>
                  <wp:positionH relativeFrom="column">
                    <wp:posOffset>600075</wp:posOffset>
                  </wp:positionH>
                  <wp:positionV relativeFrom="paragraph">
                    <wp:posOffset>419100</wp:posOffset>
                  </wp:positionV>
                  <wp:extent cx="304800" cy="304800"/>
                  <wp:effectExtent l="0" t="0" r="0" b="0"/>
                  <wp:wrapNone/>
                  <wp:docPr id="4" name="3 Conector"/>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524751" y="2552700"/>
                            <a:ext cx="180974" cy="190500"/>
                            <a:chOff x="7524751" y="2552700"/>
                            <a:chExt cx="180974" cy="190500"/>
                          </a:xfrm>
                        </a:grpSpPr>
                        <a:sp>
                          <a:nvSpPr>
                            <a:cNvPr id="4" name="3 Conector"/>
                            <a:cNvSpPr/>
                          </a:nvSpPr>
                          <a:spPr>
                            <a:xfrm>
                              <a:off x="7524751" y="2552700"/>
                              <a:ext cx="180974" cy="190500"/>
                            </a:xfrm>
                            <a:prstGeom prst="flowChartConnector">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l"/>
                                <a:endParaRPr lang="es-MX" sz="1100"/>
                              </a:p>
                            </a:txBody>
                            <a:useSpRect/>
                          </a:txSp>
                          <a:style>
                            <a:lnRef idx="0">
                              <a:schemeClr val="accent4"/>
                            </a:lnRef>
                            <a:fillRef idx="3">
                              <a:schemeClr val="accent4"/>
                            </a:fillRef>
                            <a:effectRef idx="3">
                              <a:schemeClr val="accent4"/>
                            </a:effectRef>
                            <a:fontRef idx="minor">
                              <a:schemeClr val="lt1"/>
                            </a:fontRef>
                          </a:style>
                        </a:sp>
                      </lc:lockedCanvas>
                    </a:graphicData>
                  </a:graphic>
                </wp:anchor>
              </w:drawing>
            </w:r>
          </w:p>
          <w:tbl>
            <w:tblPr>
              <w:tblW w:w="863" w:type="dxa"/>
              <w:tblCellSpacing w:w="0" w:type="dxa"/>
              <w:tblCellMar>
                <w:left w:w="0" w:type="dxa"/>
                <w:right w:w="0" w:type="dxa"/>
              </w:tblCellMar>
              <w:tblLook w:val="04A0"/>
            </w:tblPr>
            <w:tblGrid>
              <w:gridCol w:w="863"/>
            </w:tblGrid>
            <w:tr w:rsidR="006975FD" w:rsidRPr="006975FD" w:rsidTr="006975FD">
              <w:trPr>
                <w:trHeight w:val="867"/>
                <w:tblCellSpacing w:w="0" w:type="dxa"/>
              </w:trPr>
              <w:tc>
                <w:tcPr>
                  <w:tcW w:w="863" w:type="dxa"/>
                  <w:tcBorders>
                    <w:top w:val="nil"/>
                    <w:left w:val="nil"/>
                    <w:bottom w:val="nil"/>
                    <w:right w:val="nil"/>
                  </w:tcBorders>
                  <w:shd w:val="clear" w:color="auto" w:fill="auto"/>
                  <w:noWrap/>
                  <w:vAlign w:val="bottom"/>
                  <w:hideMark/>
                </w:tcPr>
                <w:p w:rsidR="006975FD" w:rsidRPr="006975FD" w:rsidRDefault="006975FD" w:rsidP="000C7044">
                  <w:pPr>
                    <w:framePr w:hSpace="141" w:wrap="around" w:vAnchor="page" w:hAnchor="margin" w:xAlign="center" w:y="3496"/>
                    <w:spacing w:after="0" w:line="240" w:lineRule="auto"/>
                    <w:rPr>
                      <w:rFonts w:ascii="Calibri" w:eastAsia="Times New Roman" w:hAnsi="Calibri" w:cs="Times New Roman"/>
                      <w:color w:val="000000"/>
                      <w:lang w:eastAsia="es-MX"/>
                    </w:rPr>
                  </w:pPr>
                </w:p>
              </w:tc>
            </w:tr>
          </w:tbl>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r>
      <w:tr w:rsidR="006975FD" w:rsidRPr="006975FD" w:rsidTr="00B972D9">
        <w:trPr>
          <w:trHeight w:val="867"/>
        </w:trPr>
        <w:tc>
          <w:tcPr>
            <w:tcW w:w="496" w:type="dxa"/>
            <w:vMerge/>
            <w:tcBorders>
              <w:top w:val="nil"/>
              <w:left w:val="nil"/>
              <w:bottom w:val="nil"/>
              <w:right w:val="nil"/>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6</w:t>
            </w:r>
          </w:p>
        </w:tc>
        <w:tc>
          <w:tcPr>
            <w:tcW w:w="874" w:type="dxa"/>
            <w:tcBorders>
              <w:top w:val="nil"/>
              <w:left w:val="nil"/>
              <w:bottom w:val="single" w:sz="12" w:space="0" w:color="auto"/>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single" w:sz="12" w:space="0" w:color="auto"/>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single" w:sz="12" w:space="0" w:color="auto"/>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1003" w:type="dxa"/>
            <w:tcBorders>
              <w:top w:val="nil"/>
              <w:left w:val="nil"/>
              <w:bottom w:val="single" w:sz="12" w:space="0" w:color="auto"/>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single" w:sz="12" w:space="0" w:color="auto"/>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single" w:sz="12" w:space="0" w:color="auto"/>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single" w:sz="12" w:space="0" w:color="auto"/>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1003" w:type="dxa"/>
            <w:tcBorders>
              <w:top w:val="nil"/>
              <w:left w:val="nil"/>
              <w:bottom w:val="single" w:sz="12" w:space="0" w:color="auto"/>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single" w:sz="12" w:space="0" w:color="auto"/>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single" w:sz="12" w:space="0" w:color="auto"/>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r>
      <w:tr w:rsidR="006975FD" w:rsidRPr="006975FD" w:rsidTr="00B972D9">
        <w:trPr>
          <w:trHeight w:val="867"/>
        </w:trPr>
        <w:tc>
          <w:tcPr>
            <w:tcW w:w="496" w:type="dxa"/>
            <w:vMerge/>
            <w:tcBorders>
              <w:top w:val="nil"/>
              <w:left w:val="nil"/>
              <w:bottom w:val="nil"/>
              <w:right w:val="nil"/>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5</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0C7044" w:rsidP="006975FD">
            <w:pPr>
              <w:spacing w:after="0" w:line="240" w:lineRule="auto"/>
              <w:rPr>
                <w:rFonts w:ascii="Calibri" w:eastAsia="Times New Roman" w:hAnsi="Calibri" w:cs="Times New Roman"/>
                <w:color w:val="000000"/>
                <w:lang w:eastAsia="es-MX"/>
              </w:rPr>
            </w:pPr>
            <w:r>
              <w:rPr>
                <w:rFonts w:ascii="Calibri" w:eastAsia="Times New Roman" w:hAnsi="Calibri" w:cs="Times New Roman"/>
                <w:noProof/>
                <w:color w:val="000000"/>
                <w:lang w:eastAsia="es-MX"/>
              </w:rPr>
              <w:pict>
                <v:shape id="_x0000_s1027" type="#_x0000_t202" style="position:absolute;margin-left:24.75pt;margin-top:1.3pt;width:101.2pt;height:22.85pt;z-index:251661824;mso-position-horizontal-relative:text;mso-position-vertical-relative:text;mso-width-relative:margin;mso-height-relative:margin">
                  <v:textbox>
                    <w:txbxContent>
                      <w:p w:rsidR="000C7044" w:rsidRDefault="000C7044" w:rsidP="000C7044">
                        <w:pPr>
                          <w:rPr>
                            <w:lang w:val="es-ES"/>
                          </w:rPr>
                        </w:pPr>
                        <w:r>
                          <w:rPr>
                            <w:lang w:val="es-ES"/>
                          </w:rPr>
                          <w:t>Controlado</w:t>
                        </w:r>
                      </w:p>
                    </w:txbxContent>
                  </v:textbox>
                </v:shape>
              </w:pic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0C7044" w:rsidP="006975FD">
            <w:pPr>
              <w:spacing w:after="0" w:line="240" w:lineRule="auto"/>
              <w:rPr>
                <w:rFonts w:ascii="Calibri" w:eastAsia="Times New Roman" w:hAnsi="Calibri" w:cs="Times New Roman"/>
                <w:color w:val="000000"/>
                <w:lang w:eastAsia="es-MX"/>
              </w:rPr>
            </w:pPr>
            <w:r>
              <w:rPr>
                <w:rFonts w:ascii="Calibri" w:eastAsia="Times New Roman" w:hAnsi="Calibri" w:cs="Times New Roman"/>
                <w:noProof/>
                <w:color w:val="000000"/>
                <w:lang w:eastAsia="es-MX"/>
              </w:rPr>
              <w:pict>
                <v:shape id="_x0000_s1028" type="#_x0000_t202" style="position:absolute;margin-left:4.5pt;margin-top:-23.75pt;width:101.2pt;height:22.85pt;z-index:251662848;mso-position-horizontal-relative:text;mso-position-vertical-relative:text;mso-width-relative:margin;mso-height-relative:margin">
                  <v:textbox>
                    <w:txbxContent>
                      <w:p w:rsidR="000C7044" w:rsidRDefault="000C7044" w:rsidP="000C7044">
                        <w:pPr>
                          <w:rPr>
                            <w:lang w:val="es-ES"/>
                          </w:rPr>
                        </w:pPr>
                        <w:r>
                          <w:rPr>
                            <w:lang w:val="es-ES"/>
                          </w:rPr>
                          <w:t>De seguimiento</w:t>
                        </w:r>
                      </w:p>
                    </w:txbxContent>
                  </v:textbox>
                </v:shape>
              </w:pict>
            </w: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r>
      <w:tr w:rsidR="006975FD" w:rsidRPr="006975FD" w:rsidTr="00B972D9">
        <w:trPr>
          <w:trHeight w:val="867"/>
        </w:trPr>
        <w:tc>
          <w:tcPr>
            <w:tcW w:w="496" w:type="dxa"/>
            <w:vMerge/>
            <w:tcBorders>
              <w:top w:val="nil"/>
              <w:left w:val="nil"/>
              <w:bottom w:val="nil"/>
              <w:right w:val="nil"/>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4</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r>
      <w:tr w:rsidR="006975FD" w:rsidRPr="006975FD" w:rsidTr="00B972D9">
        <w:trPr>
          <w:trHeight w:val="867"/>
        </w:trPr>
        <w:tc>
          <w:tcPr>
            <w:tcW w:w="496" w:type="dxa"/>
            <w:vMerge/>
            <w:tcBorders>
              <w:top w:val="nil"/>
              <w:left w:val="nil"/>
              <w:bottom w:val="nil"/>
              <w:right w:val="nil"/>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3</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877" w:type="dxa"/>
            <w:gridSpan w:val="2"/>
            <w:vMerge w:val="restart"/>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Pr>
                <w:rFonts w:ascii="Calibri" w:eastAsia="Times New Roman" w:hAnsi="Calibri" w:cs="Times New Roman"/>
                <w:noProof/>
                <w:color w:val="000000"/>
                <w:lang w:eastAsia="es-MX"/>
              </w:rPr>
              <w:drawing>
                <wp:anchor distT="0" distB="0" distL="114300" distR="114300" simplePos="0" relativeHeight="251658752" behindDoc="0" locked="0" layoutInCell="1" allowOverlap="1">
                  <wp:simplePos x="0" y="0"/>
                  <wp:positionH relativeFrom="column">
                    <wp:posOffset>619125</wp:posOffset>
                  </wp:positionH>
                  <wp:positionV relativeFrom="paragraph">
                    <wp:posOffset>438150</wp:posOffset>
                  </wp:positionV>
                  <wp:extent cx="295275" cy="285750"/>
                  <wp:effectExtent l="0" t="0" r="0" b="0"/>
                  <wp:wrapNone/>
                  <wp:docPr id="3" name="2 Conector"/>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724275" y="4857750"/>
                            <a:ext cx="180975" cy="171450"/>
                            <a:chOff x="3724275" y="4857750"/>
                            <a:chExt cx="180975" cy="171450"/>
                          </a:xfrm>
                        </a:grpSpPr>
                        <a:sp>
                          <a:nvSpPr>
                            <a:cNvPr id="3" name="2 Conector"/>
                            <a:cNvSpPr/>
                          </a:nvSpPr>
                          <a:spPr>
                            <a:xfrm>
                              <a:off x="3724275" y="4857750"/>
                              <a:ext cx="180975" cy="171450"/>
                            </a:xfrm>
                            <a:prstGeom prst="flowChartConnector">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l"/>
                                <a:endParaRPr lang="es-MX" sz="1100"/>
                              </a:p>
                            </a:txBody>
                            <a:useSpRect/>
                          </a:txSp>
                          <a:style>
                            <a:lnRef idx="0">
                              <a:schemeClr val="accent3"/>
                            </a:lnRef>
                            <a:fillRef idx="3">
                              <a:schemeClr val="accent3"/>
                            </a:fillRef>
                            <a:effectRef idx="3">
                              <a:schemeClr val="accent3"/>
                            </a:effectRef>
                            <a:fontRef idx="minor">
                              <a:schemeClr val="lt1"/>
                            </a:fontRef>
                          </a:style>
                        </a:sp>
                      </lc:lockedCanvas>
                    </a:graphicData>
                  </a:graphic>
                </wp:anchor>
              </w:drawing>
            </w:r>
          </w:p>
        </w:tc>
        <w:tc>
          <w:tcPr>
            <w:tcW w:w="874" w:type="dxa"/>
            <w:tcBorders>
              <w:top w:val="nil"/>
              <w:left w:val="nil"/>
              <w:bottom w:val="nil"/>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r>
      <w:tr w:rsidR="006975FD" w:rsidRPr="006975FD" w:rsidTr="00B972D9">
        <w:trPr>
          <w:trHeight w:val="867"/>
        </w:trPr>
        <w:tc>
          <w:tcPr>
            <w:tcW w:w="496" w:type="dxa"/>
            <w:vMerge/>
            <w:tcBorders>
              <w:top w:val="nil"/>
              <w:left w:val="nil"/>
              <w:bottom w:val="nil"/>
              <w:right w:val="nil"/>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2</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877" w:type="dxa"/>
            <w:gridSpan w:val="2"/>
            <w:vMerge/>
            <w:tcBorders>
              <w:top w:val="nil"/>
              <w:left w:val="nil"/>
              <w:bottom w:val="nil"/>
              <w:right w:val="nil"/>
            </w:tcBorders>
            <w:vAlign w:val="center"/>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r>
      <w:tr w:rsidR="006975FD" w:rsidRPr="006975FD" w:rsidTr="00B972D9">
        <w:trPr>
          <w:trHeight w:val="867"/>
        </w:trPr>
        <w:tc>
          <w:tcPr>
            <w:tcW w:w="496" w:type="dxa"/>
            <w:vMerge/>
            <w:tcBorders>
              <w:top w:val="nil"/>
              <w:left w:val="nil"/>
              <w:bottom w:val="nil"/>
              <w:right w:val="nil"/>
            </w:tcBorders>
            <w:vAlign w:val="center"/>
            <w:hideMark/>
          </w:tcPr>
          <w:p w:rsidR="006975FD" w:rsidRPr="006975FD" w:rsidRDefault="006975FD" w:rsidP="006975FD">
            <w:pPr>
              <w:spacing w:after="0" w:line="240" w:lineRule="auto"/>
              <w:rPr>
                <w:rFonts w:ascii="Arial" w:eastAsia="Times New Roman" w:hAnsi="Arial" w:cs="Arial"/>
                <w:b/>
                <w:bCs/>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1</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single" w:sz="12" w:space="0" w:color="auto"/>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r w:rsidRPr="006975FD">
              <w:rPr>
                <w:rFonts w:ascii="Calibri" w:eastAsia="Times New Roman" w:hAnsi="Calibri" w:cs="Times New Roman"/>
                <w:color w:val="000000"/>
                <w:lang w:eastAsia="es-MX"/>
              </w:rPr>
              <w:t> </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r>
      <w:tr w:rsidR="006975FD" w:rsidRPr="006975FD" w:rsidTr="00B972D9">
        <w:trPr>
          <w:trHeight w:val="289"/>
        </w:trPr>
        <w:tc>
          <w:tcPr>
            <w:tcW w:w="496"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1</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2</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3</w:t>
            </w: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4</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5</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6</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7</w:t>
            </w:r>
          </w:p>
        </w:tc>
        <w:tc>
          <w:tcPr>
            <w:tcW w:w="1003"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8</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9</w:t>
            </w: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jc w:val="right"/>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10</w:t>
            </w:r>
          </w:p>
        </w:tc>
      </w:tr>
      <w:tr w:rsidR="006975FD" w:rsidRPr="006975FD" w:rsidTr="00B972D9">
        <w:trPr>
          <w:trHeight w:val="289"/>
        </w:trPr>
        <w:tc>
          <w:tcPr>
            <w:tcW w:w="496"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998" w:type="dxa"/>
            <w:gridSpan w:val="10"/>
            <w:vMerge w:val="restart"/>
            <w:tcBorders>
              <w:top w:val="nil"/>
              <w:left w:val="nil"/>
              <w:bottom w:val="nil"/>
              <w:right w:val="nil"/>
            </w:tcBorders>
            <w:shd w:val="clear" w:color="auto" w:fill="auto"/>
            <w:noWrap/>
            <w:vAlign w:val="center"/>
            <w:hideMark/>
          </w:tcPr>
          <w:p w:rsidR="006975FD" w:rsidRPr="006975FD" w:rsidRDefault="006975FD" w:rsidP="006975FD">
            <w:pPr>
              <w:spacing w:after="0" w:line="240" w:lineRule="auto"/>
              <w:jc w:val="center"/>
              <w:rPr>
                <w:rFonts w:ascii="Calibri" w:eastAsia="Times New Roman" w:hAnsi="Calibri" w:cs="Times New Roman"/>
                <w:b/>
                <w:bCs/>
                <w:color w:val="000000"/>
                <w:lang w:eastAsia="es-MX"/>
              </w:rPr>
            </w:pPr>
            <w:r w:rsidRPr="006975FD">
              <w:rPr>
                <w:rFonts w:ascii="Calibri" w:eastAsia="Times New Roman" w:hAnsi="Calibri" w:cs="Times New Roman"/>
                <w:b/>
                <w:bCs/>
                <w:color w:val="000000"/>
                <w:lang w:eastAsia="es-MX"/>
              </w:rPr>
              <w:t>I   M   P   A   C  T  O</w:t>
            </w:r>
          </w:p>
        </w:tc>
      </w:tr>
      <w:tr w:rsidR="006975FD" w:rsidRPr="006975FD" w:rsidTr="00B972D9">
        <w:trPr>
          <w:trHeight w:val="289"/>
        </w:trPr>
        <w:tc>
          <w:tcPr>
            <w:tcW w:w="496"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74" w:type="dxa"/>
            <w:tcBorders>
              <w:top w:val="nil"/>
              <w:left w:val="nil"/>
              <w:bottom w:val="nil"/>
              <w:right w:val="nil"/>
            </w:tcBorders>
            <w:shd w:val="clear" w:color="auto" w:fill="auto"/>
            <w:noWrap/>
            <w:vAlign w:val="bottom"/>
            <w:hideMark/>
          </w:tcPr>
          <w:p w:rsidR="006975FD" w:rsidRPr="006975FD" w:rsidRDefault="006975FD" w:rsidP="006975FD">
            <w:pPr>
              <w:spacing w:after="0" w:line="240" w:lineRule="auto"/>
              <w:rPr>
                <w:rFonts w:ascii="Calibri" w:eastAsia="Times New Roman" w:hAnsi="Calibri" w:cs="Times New Roman"/>
                <w:color w:val="000000"/>
                <w:lang w:eastAsia="es-MX"/>
              </w:rPr>
            </w:pPr>
          </w:p>
        </w:tc>
        <w:tc>
          <w:tcPr>
            <w:tcW w:w="8998" w:type="dxa"/>
            <w:gridSpan w:val="10"/>
            <w:vMerge/>
            <w:tcBorders>
              <w:top w:val="nil"/>
              <w:left w:val="nil"/>
              <w:bottom w:val="nil"/>
              <w:right w:val="nil"/>
            </w:tcBorders>
            <w:vAlign w:val="center"/>
            <w:hideMark/>
          </w:tcPr>
          <w:p w:rsidR="006975FD" w:rsidRPr="006975FD" w:rsidRDefault="006975FD" w:rsidP="006975FD">
            <w:pPr>
              <w:spacing w:after="0" w:line="240" w:lineRule="auto"/>
              <w:rPr>
                <w:rFonts w:ascii="Calibri" w:eastAsia="Times New Roman" w:hAnsi="Calibri" w:cs="Times New Roman"/>
                <w:b/>
                <w:bCs/>
                <w:color w:val="000000"/>
                <w:lang w:eastAsia="es-MX"/>
              </w:rPr>
            </w:pPr>
          </w:p>
        </w:tc>
      </w:tr>
    </w:tbl>
    <w:p w:rsidR="006975FD" w:rsidRPr="00AC1C66" w:rsidRDefault="004D18F2" w:rsidP="004D18F2">
      <w:pPr>
        <w:jc w:val="center"/>
        <w:rPr>
          <w:rFonts w:ascii="Arial" w:hAnsi="Arial" w:cs="Arial"/>
          <w:b/>
        </w:rPr>
      </w:pPr>
      <w:r w:rsidRPr="00AC1C66">
        <w:rPr>
          <w:rFonts w:ascii="Arial" w:hAnsi="Arial" w:cs="Arial"/>
          <w:b/>
        </w:rPr>
        <w:t>IDENTIFICACION</w:t>
      </w:r>
      <w:r w:rsidRPr="004D18F2">
        <w:rPr>
          <w:b/>
        </w:rPr>
        <w:t xml:space="preserve"> </w:t>
      </w:r>
      <w:r w:rsidRPr="00AC1C66">
        <w:rPr>
          <w:rFonts w:ascii="Arial" w:hAnsi="Arial" w:cs="Arial"/>
          <w:b/>
        </w:rPr>
        <w:t>GRAFICA DE LOS RIESGOS PARA LA TOMA DE DECISIONES</w:t>
      </w:r>
    </w:p>
    <w:p w:rsidR="006975FD" w:rsidRPr="00AC1C66" w:rsidRDefault="006975FD" w:rsidP="006975FD">
      <w:pPr>
        <w:rPr>
          <w:rFonts w:ascii="Arial" w:hAnsi="Arial" w:cs="Arial"/>
        </w:rPr>
      </w:pPr>
    </w:p>
    <w:p w:rsidR="006975FD" w:rsidRPr="00AC1C66" w:rsidRDefault="00B972D9" w:rsidP="00B972D9">
      <w:pPr>
        <w:jc w:val="center"/>
        <w:rPr>
          <w:rFonts w:ascii="Arial" w:hAnsi="Arial" w:cs="Arial"/>
          <w:b/>
        </w:rPr>
      </w:pPr>
      <w:r w:rsidRPr="00AC1C66">
        <w:rPr>
          <w:rFonts w:ascii="Arial" w:hAnsi="Arial" w:cs="Arial"/>
          <w:b/>
        </w:rPr>
        <w:t>ELABORACION MAPA DE RIESGOS</w:t>
      </w: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B972D9" w:rsidP="004D18F2">
      <w:pPr>
        <w:jc w:val="center"/>
        <w:rPr>
          <w:rFonts w:ascii="Arial" w:hAnsi="Arial" w:cs="Arial"/>
          <w:b/>
        </w:rPr>
      </w:pPr>
      <w:r w:rsidRPr="00AC1C66">
        <w:rPr>
          <w:rFonts w:ascii="Arial" w:hAnsi="Arial" w:cs="Arial"/>
          <w:b/>
        </w:rPr>
        <w:t>ESTABLECER  PLAN DE CONTIGENCIA POR AL PRESENTAR UN POSIBLE RIESGO O RESTRICCION</w:t>
      </w:r>
    </w:p>
    <w:tbl>
      <w:tblPr>
        <w:tblW w:w="10040" w:type="dxa"/>
        <w:jc w:val="center"/>
        <w:tblInd w:w="55" w:type="dxa"/>
        <w:tblCellMar>
          <w:left w:w="70" w:type="dxa"/>
          <w:right w:w="70" w:type="dxa"/>
        </w:tblCellMar>
        <w:tblLook w:val="04A0"/>
      </w:tblPr>
      <w:tblGrid>
        <w:gridCol w:w="1880"/>
        <w:gridCol w:w="1560"/>
        <w:gridCol w:w="1880"/>
        <w:gridCol w:w="2080"/>
        <w:gridCol w:w="2640"/>
      </w:tblGrid>
      <w:tr w:rsidR="006975FD" w:rsidRPr="00AC1C66" w:rsidTr="006975FD">
        <w:trPr>
          <w:trHeight w:val="300"/>
          <w:jc w:val="center"/>
        </w:trPr>
        <w:tc>
          <w:tcPr>
            <w:tcW w:w="10040" w:type="dxa"/>
            <w:gridSpan w:val="5"/>
            <w:tcBorders>
              <w:top w:val="single" w:sz="8"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jc w:val="center"/>
              <w:rPr>
                <w:rFonts w:ascii="Arial" w:eastAsia="Times New Roman" w:hAnsi="Arial" w:cs="Arial"/>
                <w:b/>
                <w:bCs/>
                <w:color w:val="000000"/>
                <w:lang w:eastAsia="es-MX"/>
              </w:rPr>
            </w:pPr>
            <w:r w:rsidRPr="00AC1C66">
              <w:rPr>
                <w:rFonts w:ascii="Arial" w:eastAsia="Times New Roman" w:hAnsi="Arial" w:cs="Arial"/>
                <w:b/>
                <w:bCs/>
                <w:color w:val="000000"/>
                <w:lang w:eastAsia="es-MX"/>
              </w:rPr>
              <w:t>PLAN DE CONTIGENCIA</w:t>
            </w:r>
          </w:p>
        </w:tc>
      </w:tr>
      <w:tr w:rsidR="006975FD" w:rsidRPr="00AC1C66" w:rsidTr="006975FD">
        <w:trPr>
          <w:trHeight w:val="300"/>
          <w:jc w:val="center"/>
        </w:trPr>
        <w:tc>
          <w:tcPr>
            <w:tcW w:w="10040" w:type="dxa"/>
            <w:gridSpan w:val="5"/>
            <w:tcBorders>
              <w:top w:val="single" w:sz="4"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ESTRATEGIA: Impulsar la capacitación al cumplimiento del marco jurídico</w:t>
            </w:r>
          </w:p>
        </w:tc>
      </w:tr>
      <w:tr w:rsidR="006975FD" w:rsidRPr="00AC1C66" w:rsidTr="006975FD">
        <w:trPr>
          <w:trHeight w:val="300"/>
          <w:jc w:val="center"/>
        </w:trPr>
        <w:tc>
          <w:tcPr>
            <w:tcW w:w="1880" w:type="dxa"/>
            <w:tcBorders>
              <w:top w:val="nil"/>
              <w:left w:val="single" w:sz="8" w:space="0" w:color="auto"/>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INDICADOR</w:t>
            </w:r>
          </w:p>
        </w:tc>
        <w:tc>
          <w:tcPr>
            <w:tcW w:w="156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RIESGO</w:t>
            </w:r>
          </w:p>
        </w:tc>
        <w:tc>
          <w:tcPr>
            <w:tcW w:w="18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RESTRICCION</w:t>
            </w:r>
          </w:p>
        </w:tc>
        <w:tc>
          <w:tcPr>
            <w:tcW w:w="20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FUERA DE RANGO</w:t>
            </w:r>
          </w:p>
        </w:tc>
        <w:tc>
          <w:tcPr>
            <w:tcW w:w="2640" w:type="dxa"/>
            <w:tcBorders>
              <w:top w:val="nil"/>
              <w:left w:val="nil"/>
              <w:bottom w:val="single" w:sz="4" w:space="0" w:color="auto"/>
              <w:right w:val="single" w:sz="8"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PLAN DE CONTIGENCIA</w:t>
            </w:r>
          </w:p>
        </w:tc>
      </w:tr>
      <w:tr w:rsidR="006975FD" w:rsidRPr="00AC1C66" w:rsidTr="006975FD">
        <w:trPr>
          <w:trHeight w:val="2115"/>
          <w:jc w:val="center"/>
        </w:trPr>
        <w:tc>
          <w:tcPr>
            <w:tcW w:w="1880" w:type="dxa"/>
            <w:tcBorders>
              <w:top w:val="nil"/>
              <w:left w:val="single" w:sz="8" w:space="0" w:color="auto"/>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Cumplimiento de las especificaciones que deben contener las solicitudes de pago</w:t>
            </w:r>
          </w:p>
        </w:tc>
        <w:tc>
          <w:tcPr>
            <w:tcW w:w="156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jc w:val="center"/>
              <w:rPr>
                <w:rFonts w:ascii="Arial" w:eastAsia="Times New Roman" w:hAnsi="Arial" w:cs="Arial"/>
                <w:color w:val="000000"/>
                <w:lang w:eastAsia="es-MX"/>
              </w:rPr>
            </w:pPr>
            <w:r w:rsidRPr="00AC1C66">
              <w:rPr>
                <w:rFonts w:ascii="Arial" w:eastAsia="Times New Roman" w:hAnsi="Arial" w:cs="Arial"/>
                <w:color w:val="000000"/>
                <w:lang w:eastAsia="es-MX"/>
              </w:rPr>
              <w:t xml:space="preserve">Que sea observado en alguna auditoria </w:t>
            </w:r>
          </w:p>
        </w:tc>
        <w:tc>
          <w:tcPr>
            <w:tcW w:w="18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No  tomaron en cuenta las recomendaciones</w:t>
            </w:r>
          </w:p>
        </w:tc>
        <w:tc>
          <w:tcPr>
            <w:tcW w:w="20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Que el personal no lea la normatividad</w:t>
            </w:r>
          </w:p>
        </w:tc>
        <w:tc>
          <w:tcPr>
            <w:tcW w:w="2640" w:type="dxa"/>
            <w:tcBorders>
              <w:top w:val="nil"/>
              <w:left w:val="nil"/>
              <w:bottom w:val="single" w:sz="8" w:space="0" w:color="auto"/>
              <w:right w:val="single" w:sz="8"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Elaborar una guia de las especificaciones para las solicitudes de pago.</w:t>
            </w:r>
          </w:p>
        </w:tc>
      </w:tr>
    </w:tbl>
    <w:p w:rsidR="006975FD" w:rsidRPr="00AC1C66" w:rsidRDefault="006975FD" w:rsidP="006975FD">
      <w:pPr>
        <w:rPr>
          <w:rFonts w:ascii="Arial" w:hAnsi="Arial" w:cs="Arial"/>
        </w:rPr>
      </w:pPr>
    </w:p>
    <w:p w:rsidR="006975FD" w:rsidRPr="00AC1C66" w:rsidRDefault="006975FD" w:rsidP="006975FD">
      <w:pPr>
        <w:rPr>
          <w:rFonts w:ascii="Arial" w:hAnsi="Arial" w:cs="Arial"/>
        </w:rPr>
      </w:pPr>
    </w:p>
    <w:tbl>
      <w:tblPr>
        <w:tblW w:w="10040" w:type="dxa"/>
        <w:jc w:val="center"/>
        <w:tblInd w:w="55" w:type="dxa"/>
        <w:tblCellMar>
          <w:left w:w="70" w:type="dxa"/>
          <w:right w:w="70" w:type="dxa"/>
        </w:tblCellMar>
        <w:tblLook w:val="04A0"/>
      </w:tblPr>
      <w:tblGrid>
        <w:gridCol w:w="1880"/>
        <w:gridCol w:w="1560"/>
        <w:gridCol w:w="1880"/>
        <w:gridCol w:w="2080"/>
        <w:gridCol w:w="2640"/>
      </w:tblGrid>
      <w:tr w:rsidR="006975FD" w:rsidRPr="00AC1C66" w:rsidTr="006975FD">
        <w:trPr>
          <w:trHeight w:val="300"/>
          <w:jc w:val="center"/>
        </w:trPr>
        <w:tc>
          <w:tcPr>
            <w:tcW w:w="10040" w:type="dxa"/>
            <w:gridSpan w:val="5"/>
            <w:tcBorders>
              <w:top w:val="single" w:sz="8"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jc w:val="center"/>
              <w:rPr>
                <w:rFonts w:ascii="Arial" w:eastAsia="Times New Roman" w:hAnsi="Arial" w:cs="Arial"/>
                <w:b/>
                <w:bCs/>
                <w:color w:val="000000"/>
                <w:lang w:eastAsia="es-MX"/>
              </w:rPr>
            </w:pPr>
            <w:r w:rsidRPr="00AC1C66">
              <w:rPr>
                <w:rFonts w:ascii="Arial" w:eastAsia="Times New Roman" w:hAnsi="Arial" w:cs="Arial"/>
                <w:b/>
                <w:bCs/>
                <w:color w:val="000000"/>
                <w:lang w:eastAsia="es-MX"/>
              </w:rPr>
              <w:t>PLAN DE CONTIGENCIA</w:t>
            </w:r>
          </w:p>
        </w:tc>
      </w:tr>
      <w:tr w:rsidR="006975FD" w:rsidRPr="00AC1C66" w:rsidTr="006975FD">
        <w:trPr>
          <w:trHeight w:val="300"/>
          <w:jc w:val="center"/>
        </w:trPr>
        <w:tc>
          <w:tcPr>
            <w:tcW w:w="10040" w:type="dxa"/>
            <w:gridSpan w:val="5"/>
            <w:tcBorders>
              <w:top w:val="single" w:sz="4"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ESTRATEGIA: Establecer liberación de ministraciones autorizadas</w:t>
            </w:r>
          </w:p>
        </w:tc>
      </w:tr>
      <w:tr w:rsidR="006975FD" w:rsidRPr="00AC1C66" w:rsidTr="006975FD">
        <w:trPr>
          <w:trHeight w:val="300"/>
          <w:jc w:val="center"/>
        </w:trPr>
        <w:tc>
          <w:tcPr>
            <w:tcW w:w="1880" w:type="dxa"/>
            <w:tcBorders>
              <w:top w:val="nil"/>
              <w:left w:val="single" w:sz="8" w:space="0" w:color="auto"/>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INDICADOR</w:t>
            </w:r>
          </w:p>
        </w:tc>
        <w:tc>
          <w:tcPr>
            <w:tcW w:w="156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RIESGO</w:t>
            </w:r>
          </w:p>
        </w:tc>
        <w:tc>
          <w:tcPr>
            <w:tcW w:w="18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RESTRICCION</w:t>
            </w:r>
          </w:p>
        </w:tc>
        <w:tc>
          <w:tcPr>
            <w:tcW w:w="20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FUERA DE RANGO</w:t>
            </w:r>
          </w:p>
        </w:tc>
        <w:tc>
          <w:tcPr>
            <w:tcW w:w="2640" w:type="dxa"/>
            <w:tcBorders>
              <w:top w:val="nil"/>
              <w:left w:val="nil"/>
              <w:bottom w:val="single" w:sz="4" w:space="0" w:color="auto"/>
              <w:right w:val="single" w:sz="8"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PLAN DE CONTIGENCIA</w:t>
            </w:r>
          </w:p>
        </w:tc>
      </w:tr>
      <w:tr w:rsidR="006975FD" w:rsidRPr="00AC1C66" w:rsidTr="006975FD">
        <w:trPr>
          <w:trHeight w:val="1215"/>
          <w:jc w:val="center"/>
        </w:trPr>
        <w:tc>
          <w:tcPr>
            <w:tcW w:w="1880" w:type="dxa"/>
            <w:tcBorders>
              <w:top w:val="nil"/>
              <w:left w:val="single" w:sz="8" w:space="0" w:color="auto"/>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Recursos que se utilizaran para proyectos presupuestados</w:t>
            </w:r>
          </w:p>
        </w:tc>
        <w:tc>
          <w:tcPr>
            <w:tcW w:w="156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jc w:val="center"/>
              <w:rPr>
                <w:rFonts w:ascii="Arial" w:eastAsia="Times New Roman" w:hAnsi="Arial" w:cs="Arial"/>
                <w:color w:val="000000"/>
                <w:lang w:eastAsia="es-MX"/>
              </w:rPr>
            </w:pPr>
            <w:r w:rsidRPr="00AC1C66">
              <w:rPr>
                <w:rFonts w:ascii="Arial" w:eastAsia="Times New Roman" w:hAnsi="Arial" w:cs="Arial"/>
                <w:color w:val="000000"/>
                <w:lang w:eastAsia="es-MX"/>
              </w:rPr>
              <w:t>Ministraciones radicadas fuera de tiempo.</w:t>
            </w:r>
          </w:p>
        </w:tc>
        <w:tc>
          <w:tcPr>
            <w:tcW w:w="18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Expedientes entregados fuera de tiempo</w:t>
            </w:r>
          </w:p>
        </w:tc>
        <w:tc>
          <w:tcPr>
            <w:tcW w:w="20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Personal encargado no comprometido</w:t>
            </w:r>
          </w:p>
        </w:tc>
        <w:tc>
          <w:tcPr>
            <w:tcW w:w="2640" w:type="dxa"/>
            <w:tcBorders>
              <w:top w:val="nil"/>
              <w:left w:val="nil"/>
              <w:bottom w:val="single" w:sz="8" w:space="0" w:color="auto"/>
              <w:right w:val="single" w:sz="8"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Elaborar un programa de trabajo para revisar la integración de proyectos.</w:t>
            </w:r>
          </w:p>
        </w:tc>
      </w:tr>
    </w:tbl>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tbl>
      <w:tblPr>
        <w:tblW w:w="10040" w:type="dxa"/>
        <w:jc w:val="center"/>
        <w:tblInd w:w="55" w:type="dxa"/>
        <w:tblCellMar>
          <w:left w:w="70" w:type="dxa"/>
          <w:right w:w="70" w:type="dxa"/>
        </w:tblCellMar>
        <w:tblLook w:val="04A0"/>
      </w:tblPr>
      <w:tblGrid>
        <w:gridCol w:w="1880"/>
        <w:gridCol w:w="1560"/>
        <w:gridCol w:w="1880"/>
        <w:gridCol w:w="2080"/>
        <w:gridCol w:w="2640"/>
      </w:tblGrid>
      <w:tr w:rsidR="006975FD" w:rsidRPr="00AC1C66" w:rsidTr="006975FD">
        <w:trPr>
          <w:trHeight w:val="300"/>
          <w:jc w:val="center"/>
        </w:trPr>
        <w:tc>
          <w:tcPr>
            <w:tcW w:w="10040" w:type="dxa"/>
            <w:gridSpan w:val="5"/>
            <w:tcBorders>
              <w:top w:val="single" w:sz="8"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jc w:val="center"/>
              <w:rPr>
                <w:rFonts w:ascii="Arial" w:eastAsia="Times New Roman" w:hAnsi="Arial" w:cs="Arial"/>
                <w:b/>
                <w:bCs/>
                <w:color w:val="000000"/>
                <w:lang w:eastAsia="es-MX"/>
              </w:rPr>
            </w:pPr>
            <w:r w:rsidRPr="00AC1C66">
              <w:rPr>
                <w:rFonts w:ascii="Arial" w:eastAsia="Times New Roman" w:hAnsi="Arial" w:cs="Arial"/>
                <w:b/>
                <w:bCs/>
                <w:color w:val="000000"/>
                <w:lang w:eastAsia="es-MX"/>
              </w:rPr>
              <w:t>PLAN DE CONTIGENCIA</w:t>
            </w:r>
          </w:p>
        </w:tc>
      </w:tr>
      <w:tr w:rsidR="006975FD" w:rsidRPr="00AC1C66" w:rsidTr="006975FD">
        <w:trPr>
          <w:trHeight w:val="300"/>
          <w:jc w:val="center"/>
        </w:trPr>
        <w:tc>
          <w:tcPr>
            <w:tcW w:w="10040" w:type="dxa"/>
            <w:gridSpan w:val="5"/>
            <w:tcBorders>
              <w:top w:val="single" w:sz="4" w:space="0" w:color="auto"/>
              <w:left w:val="single" w:sz="8" w:space="0" w:color="auto"/>
              <w:bottom w:val="single" w:sz="4" w:space="0" w:color="auto"/>
              <w:right w:val="single" w:sz="8" w:space="0" w:color="000000"/>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ESTRATEGIA: Impulsar  a cambios tecnológicos y controles.</w:t>
            </w:r>
          </w:p>
        </w:tc>
      </w:tr>
      <w:tr w:rsidR="006975FD" w:rsidRPr="00AC1C66" w:rsidTr="006975FD">
        <w:trPr>
          <w:trHeight w:val="300"/>
          <w:jc w:val="center"/>
        </w:trPr>
        <w:tc>
          <w:tcPr>
            <w:tcW w:w="1880" w:type="dxa"/>
            <w:tcBorders>
              <w:top w:val="nil"/>
              <w:left w:val="single" w:sz="8" w:space="0" w:color="auto"/>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INDICADOR</w:t>
            </w:r>
          </w:p>
        </w:tc>
        <w:tc>
          <w:tcPr>
            <w:tcW w:w="156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RIESGO</w:t>
            </w:r>
          </w:p>
        </w:tc>
        <w:tc>
          <w:tcPr>
            <w:tcW w:w="18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RESTRICCION</w:t>
            </w:r>
          </w:p>
        </w:tc>
        <w:tc>
          <w:tcPr>
            <w:tcW w:w="2080" w:type="dxa"/>
            <w:tcBorders>
              <w:top w:val="nil"/>
              <w:left w:val="nil"/>
              <w:bottom w:val="single" w:sz="4" w:space="0" w:color="auto"/>
              <w:right w:val="single" w:sz="4"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FUERA DE RANGO</w:t>
            </w:r>
          </w:p>
        </w:tc>
        <w:tc>
          <w:tcPr>
            <w:tcW w:w="2640" w:type="dxa"/>
            <w:tcBorders>
              <w:top w:val="nil"/>
              <w:left w:val="nil"/>
              <w:bottom w:val="single" w:sz="4" w:space="0" w:color="auto"/>
              <w:right w:val="single" w:sz="8" w:space="0" w:color="auto"/>
            </w:tcBorders>
            <w:shd w:val="clear" w:color="000000" w:fill="00B0F0"/>
            <w:noWrap/>
            <w:vAlign w:val="bottom"/>
            <w:hideMark/>
          </w:tcPr>
          <w:p w:rsidR="006975FD" w:rsidRPr="00AC1C66" w:rsidRDefault="006975FD" w:rsidP="006975FD">
            <w:pPr>
              <w:spacing w:after="0" w:line="240" w:lineRule="auto"/>
              <w:rPr>
                <w:rFonts w:ascii="Arial" w:eastAsia="Times New Roman" w:hAnsi="Arial" w:cs="Arial"/>
                <w:b/>
                <w:bCs/>
                <w:color w:val="000000"/>
                <w:lang w:eastAsia="es-MX"/>
              </w:rPr>
            </w:pPr>
            <w:r w:rsidRPr="00AC1C66">
              <w:rPr>
                <w:rFonts w:ascii="Arial" w:eastAsia="Times New Roman" w:hAnsi="Arial" w:cs="Arial"/>
                <w:b/>
                <w:bCs/>
                <w:color w:val="000000"/>
                <w:lang w:eastAsia="es-MX"/>
              </w:rPr>
              <w:t>PLAN DE CONTIGENCIA</w:t>
            </w:r>
          </w:p>
        </w:tc>
      </w:tr>
      <w:tr w:rsidR="006975FD" w:rsidRPr="00AC1C66" w:rsidTr="006975FD">
        <w:trPr>
          <w:trHeight w:val="1215"/>
          <w:jc w:val="center"/>
        </w:trPr>
        <w:tc>
          <w:tcPr>
            <w:tcW w:w="1880" w:type="dxa"/>
            <w:tcBorders>
              <w:top w:val="nil"/>
              <w:left w:val="single" w:sz="8" w:space="0" w:color="auto"/>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Tiempo de respuesta para el pago  oportuno</w:t>
            </w:r>
          </w:p>
        </w:tc>
        <w:tc>
          <w:tcPr>
            <w:tcW w:w="156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jc w:val="center"/>
              <w:rPr>
                <w:rFonts w:ascii="Arial" w:eastAsia="Times New Roman" w:hAnsi="Arial" w:cs="Arial"/>
                <w:color w:val="000000"/>
                <w:lang w:eastAsia="es-MX"/>
              </w:rPr>
            </w:pPr>
            <w:r w:rsidRPr="00AC1C66">
              <w:rPr>
                <w:rFonts w:ascii="Arial" w:eastAsia="Times New Roman" w:hAnsi="Arial" w:cs="Arial"/>
                <w:color w:val="000000"/>
                <w:lang w:eastAsia="es-MX"/>
              </w:rPr>
              <w:t>Controles de sistemas obsoletos</w:t>
            </w:r>
          </w:p>
        </w:tc>
        <w:tc>
          <w:tcPr>
            <w:tcW w:w="18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No se cuenta con el equipo  de cómputo actualizado.</w:t>
            </w:r>
          </w:p>
        </w:tc>
        <w:tc>
          <w:tcPr>
            <w:tcW w:w="2080" w:type="dxa"/>
            <w:tcBorders>
              <w:top w:val="nil"/>
              <w:left w:val="nil"/>
              <w:bottom w:val="single" w:sz="8" w:space="0" w:color="auto"/>
              <w:right w:val="single" w:sz="4"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No tener las solicitudes de pago con el soporte debido.</w:t>
            </w:r>
          </w:p>
        </w:tc>
        <w:tc>
          <w:tcPr>
            <w:tcW w:w="2640" w:type="dxa"/>
            <w:tcBorders>
              <w:top w:val="nil"/>
              <w:left w:val="nil"/>
              <w:bottom w:val="single" w:sz="8" w:space="0" w:color="auto"/>
              <w:right w:val="single" w:sz="8" w:space="0" w:color="auto"/>
            </w:tcBorders>
            <w:shd w:val="clear" w:color="auto" w:fill="auto"/>
            <w:vAlign w:val="center"/>
            <w:hideMark/>
          </w:tcPr>
          <w:p w:rsidR="006975FD" w:rsidRPr="00AC1C66" w:rsidRDefault="006975FD" w:rsidP="006975FD">
            <w:pPr>
              <w:spacing w:after="0" w:line="240" w:lineRule="auto"/>
              <w:rPr>
                <w:rFonts w:ascii="Arial" w:eastAsia="Times New Roman" w:hAnsi="Arial" w:cs="Arial"/>
                <w:color w:val="000000"/>
                <w:lang w:eastAsia="es-MX"/>
              </w:rPr>
            </w:pPr>
            <w:r w:rsidRPr="00AC1C66">
              <w:rPr>
                <w:rFonts w:ascii="Arial" w:eastAsia="Times New Roman" w:hAnsi="Arial" w:cs="Arial"/>
                <w:color w:val="000000"/>
                <w:lang w:eastAsia="es-MX"/>
              </w:rPr>
              <w:t>Implementar y/o solicitar cambio de equipo de cómputo y realizar nuevos controles para pago.</w:t>
            </w:r>
          </w:p>
        </w:tc>
      </w:tr>
    </w:tbl>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A14289" w:rsidRPr="00AC1C66" w:rsidRDefault="00A14289" w:rsidP="00A14289">
      <w:pPr>
        <w:jc w:val="center"/>
        <w:rPr>
          <w:rFonts w:ascii="Arial" w:hAnsi="Arial" w:cs="Arial"/>
          <w:b/>
          <w:color w:val="00B050"/>
        </w:rPr>
      </w:pPr>
      <w:r w:rsidRPr="00AC1C66">
        <w:rPr>
          <w:rFonts w:ascii="Arial" w:hAnsi="Arial" w:cs="Arial"/>
          <w:b/>
          <w:color w:val="00B050"/>
        </w:rPr>
        <w:t>BIBLIOGRAFIA</w:t>
      </w:r>
    </w:p>
    <w:p w:rsidR="00A14289" w:rsidRPr="00AC1C66" w:rsidRDefault="00A14289" w:rsidP="00A14289">
      <w:pPr>
        <w:jc w:val="both"/>
        <w:rPr>
          <w:rFonts w:ascii="Arial" w:hAnsi="Arial" w:cs="Arial"/>
          <w:b/>
          <w:color w:val="00B050"/>
        </w:rPr>
      </w:pPr>
    </w:p>
    <w:p w:rsidR="00A14289" w:rsidRPr="00AC1C66" w:rsidRDefault="00A14289" w:rsidP="00A14289">
      <w:pPr>
        <w:jc w:val="center"/>
        <w:rPr>
          <w:rFonts w:ascii="Arial" w:hAnsi="Arial" w:cs="Arial"/>
          <w:b/>
        </w:rPr>
      </w:pPr>
    </w:p>
    <w:p w:rsidR="00A14289" w:rsidRPr="00AC1C66" w:rsidRDefault="003767EB" w:rsidP="00A14289">
      <w:pPr>
        <w:rPr>
          <w:rFonts w:ascii="Arial" w:hAnsi="Arial" w:cs="Arial"/>
        </w:rPr>
      </w:pPr>
      <w:hyperlink r:id="rId7" w:history="1">
        <w:r w:rsidR="00A14289" w:rsidRPr="00AC1C66">
          <w:rPr>
            <w:rStyle w:val="Hipervnculo"/>
            <w:rFonts w:ascii="Arial" w:hAnsi="Arial" w:cs="Arial"/>
          </w:rPr>
          <w:t>https://kdussanplaneación.blogspot.com</w:t>
        </w:r>
      </w:hyperlink>
    </w:p>
    <w:p w:rsidR="00A14289" w:rsidRPr="00AC1C66" w:rsidRDefault="00A14289" w:rsidP="00A14289">
      <w:pPr>
        <w:rPr>
          <w:rFonts w:ascii="Arial" w:hAnsi="Arial" w:cs="Arial"/>
        </w:rPr>
      </w:pPr>
    </w:p>
    <w:p w:rsidR="00A14289" w:rsidRPr="00AC1C66" w:rsidRDefault="00A14289" w:rsidP="00A14289">
      <w:pPr>
        <w:rPr>
          <w:rFonts w:ascii="Arial" w:hAnsi="Arial" w:cs="Arial"/>
        </w:rPr>
      </w:pPr>
      <w:r w:rsidRPr="00AC1C66">
        <w:rPr>
          <w:rFonts w:ascii="Arial" w:hAnsi="Arial" w:cs="Arial"/>
        </w:rPr>
        <w:t>www:sistemaspea.info/diagnostico-estrategico.com</w:t>
      </w:r>
    </w:p>
    <w:p w:rsidR="00A14289" w:rsidRPr="00AC1C66" w:rsidRDefault="00A14289" w:rsidP="00A14289">
      <w:pPr>
        <w:rPr>
          <w:rFonts w:ascii="Arial" w:hAnsi="Arial" w:cs="Arial"/>
        </w:rPr>
      </w:pPr>
    </w:p>
    <w:p w:rsidR="00A14289" w:rsidRPr="00AC1C66" w:rsidRDefault="00A14289" w:rsidP="00A14289">
      <w:pPr>
        <w:rPr>
          <w:rFonts w:ascii="Arial" w:hAnsi="Arial" w:cs="Arial"/>
        </w:rPr>
      </w:pPr>
      <w:r w:rsidRPr="00AC1C66">
        <w:rPr>
          <w:rFonts w:ascii="Arial" w:hAnsi="Arial" w:cs="Arial"/>
        </w:rPr>
        <w:t>https://culturaempresarialparatodos.blogspot.com</w:t>
      </w:r>
    </w:p>
    <w:p w:rsidR="00A14289" w:rsidRPr="00AC1C66" w:rsidRDefault="00A14289" w:rsidP="00A14289">
      <w:pPr>
        <w:rPr>
          <w:rFonts w:ascii="Arial" w:hAnsi="Arial" w:cs="Arial"/>
        </w:rPr>
      </w:pPr>
    </w:p>
    <w:p w:rsidR="00A14289" w:rsidRPr="00AC1C66" w:rsidRDefault="003767EB" w:rsidP="00A14289">
      <w:pPr>
        <w:jc w:val="both"/>
        <w:rPr>
          <w:rFonts w:ascii="Arial" w:hAnsi="Arial" w:cs="Arial"/>
        </w:rPr>
      </w:pPr>
      <w:hyperlink r:id="rId8" w:history="1">
        <w:r w:rsidR="00A14289" w:rsidRPr="00AC1C66">
          <w:rPr>
            <w:rStyle w:val="Hipervnculo"/>
            <w:rFonts w:ascii="Arial" w:hAnsi="Arial" w:cs="Arial"/>
          </w:rPr>
          <w:t>www.sugerando.com/blog/estrategia-de-ecommerce</w:t>
        </w:r>
      </w:hyperlink>
    </w:p>
    <w:p w:rsidR="00A14289" w:rsidRPr="00AC1C66" w:rsidRDefault="00A14289" w:rsidP="00A14289">
      <w:pPr>
        <w:jc w:val="both"/>
        <w:rPr>
          <w:rFonts w:ascii="Arial" w:eastAsia="Times New Roman" w:hAnsi="Arial" w:cs="Arial"/>
          <w:lang w:eastAsia="es-MX"/>
        </w:rPr>
      </w:pPr>
      <w:r w:rsidRPr="00AC1C66">
        <w:rPr>
          <w:rFonts w:ascii="Arial" w:eastAsia="Times New Roman" w:hAnsi="Arial" w:cs="Arial"/>
          <w:lang w:eastAsia="es-MX"/>
        </w:rPr>
        <w:t> Goodstein Leonard  (2005)   Planeación Estratégica  Aplicada    Editorial Mc. Graw Hill  (COLOMBIA).</w:t>
      </w:r>
    </w:p>
    <w:p w:rsidR="00A14289" w:rsidRPr="00AC1C66" w:rsidRDefault="00A14289" w:rsidP="00A14289">
      <w:pPr>
        <w:jc w:val="both"/>
        <w:rPr>
          <w:rFonts w:ascii="Arial" w:hAnsi="Arial" w:cs="Arial"/>
        </w:rPr>
      </w:pPr>
      <w:r w:rsidRPr="00AC1C66">
        <w:rPr>
          <w:rFonts w:ascii="Arial" w:eastAsia="Times New Roman" w:hAnsi="Arial" w:cs="Arial"/>
          <w:lang w:eastAsia="es-MX"/>
        </w:rPr>
        <w:t>Hitt Michael  (2004)  Administración Estratégica Internacional  Thompson Editores, S.A. de C.V. (MÉXICO).</w:t>
      </w: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AC1C66" w:rsidRDefault="006975FD" w:rsidP="006975FD">
      <w:pPr>
        <w:rPr>
          <w:rFonts w:ascii="Arial" w:hAnsi="Arial" w:cs="Arial"/>
        </w:rPr>
      </w:pPr>
    </w:p>
    <w:p w:rsidR="006975FD" w:rsidRPr="006975FD" w:rsidRDefault="006975FD" w:rsidP="006975FD"/>
    <w:p w:rsidR="006975FD" w:rsidRPr="006975FD" w:rsidRDefault="006975FD" w:rsidP="006975FD"/>
    <w:p w:rsidR="006975FD" w:rsidRPr="006975FD" w:rsidRDefault="006975FD" w:rsidP="006975FD"/>
    <w:sectPr w:rsidR="006975FD" w:rsidRPr="006975FD" w:rsidSect="006D2F76">
      <w:headerReference w:type="default" r:id="rId9"/>
      <w:pgSz w:w="12240" w:h="15840"/>
      <w:pgMar w:top="1417" w:right="1701" w:bottom="1417" w:left="1701" w:header="708" w:footer="708" w:gutter="0"/>
      <w:pgBorders w:offsetFrom="page">
        <w:top w:val="single" w:sz="4" w:space="24" w:color="00B050"/>
        <w:left w:val="single" w:sz="4" w:space="24" w:color="00B050"/>
        <w:bottom w:val="single" w:sz="4" w:space="24" w:color="00B050"/>
        <w:right w:val="single" w:sz="4" w:space="24" w:color="00B05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67B" w:rsidRDefault="00DD767B" w:rsidP="006D2F76">
      <w:pPr>
        <w:spacing w:after="0" w:line="240" w:lineRule="auto"/>
      </w:pPr>
      <w:r>
        <w:separator/>
      </w:r>
    </w:p>
  </w:endnote>
  <w:endnote w:type="continuationSeparator" w:id="1">
    <w:p w:rsidR="00DD767B" w:rsidRDefault="00DD767B" w:rsidP="006D2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67B" w:rsidRDefault="00DD767B" w:rsidP="006D2F76">
      <w:pPr>
        <w:spacing w:after="0" w:line="240" w:lineRule="auto"/>
      </w:pPr>
      <w:r>
        <w:separator/>
      </w:r>
    </w:p>
  </w:footnote>
  <w:footnote w:type="continuationSeparator" w:id="1">
    <w:p w:rsidR="00DD767B" w:rsidRDefault="00DD767B" w:rsidP="006D2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F91" w:rsidRDefault="00933F91" w:rsidP="006D2F76">
    <w:pPr>
      <w:pStyle w:val="Encabezado"/>
      <w:jc w:val="right"/>
    </w:pPr>
    <w:r w:rsidRPr="00F637DD">
      <w:rPr>
        <w:noProof/>
        <w:lang w:eastAsia="es-MX"/>
      </w:rPr>
      <w:drawing>
        <wp:inline distT="0" distB="0" distL="0" distR="0">
          <wp:extent cx="2105025" cy="400050"/>
          <wp:effectExtent l="19050" t="0" r="9525" b="0"/>
          <wp:docPr id="71" name="Imagen 71"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2837" cy="399634"/>
                  </a:xfrm>
                  <a:prstGeom prst="rect">
                    <a:avLst/>
                  </a:prstGeom>
                  <a:noFill/>
                  <a:ln>
                    <a:noFill/>
                  </a:ln>
                </pic:spPr>
              </pic:pic>
            </a:graphicData>
          </a:graphic>
        </wp:inline>
      </w:drawing>
    </w:r>
    <w:r>
      <w:rPr>
        <w:b/>
        <w:color w:val="007635"/>
        <w:u w:val="double"/>
      </w:rPr>
      <w:t xml:space="preserve"> ELABORACION DE MECANISMOS DE EVALUACION DEL PLAN ESTRATEGICO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D2F76"/>
    <w:rsid w:val="000328D3"/>
    <w:rsid w:val="0006550F"/>
    <w:rsid w:val="000B1EB0"/>
    <w:rsid w:val="000C7044"/>
    <w:rsid w:val="0013291A"/>
    <w:rsid w:val="001F3AB8"/>
    <w:rsid w:val="00290DF5"/>
    <w:rsid w:val="003171A8"/>
    <w:rsid w:val="00335D6D"/>
    <w:rsid w:val="003767EB"/>
    <w:rsid w:val="00420BCA"/>
    <w:rsid w:val="00433AED"/>
    <w:rsid w:val="00441095"/>
    <w:rsid w:val="00492850"/>
    <w:rsid w:val="004D18F2"/>
    <w:rsid w:val="004D7D7C"/>
    <w:rsid w:val="00530E92"/>
    <w:rsid w:val="005A44DF"/>
    <w:rsid w:val="005E28C9"/>
    <w:rsid w:val="005F1758"/>
    <w:rsid w:val="00625006"/>
    <w:rsid w:val="006975FD"/>
    <w:rsid w:val="006D2F76"/>
    <w:rsid w:val="006F36D4"/>
    <w:rsid w:val="00732390"/>
    <w:rsid w:val="00763141"/>
    <w:rsid w:val="007B0C66"/>
    <w:rsid w:val="007B2401"/>
    <w:rsid w:val="00902D22"/>
    <w:rsid w:val="00933F91"/>
    <w:rsid w:val="00947E02"/>
    <w:rsid w:val="00961014"/>
    <w:rsid w:val="00A14289"/>
    <w:rsid w:val="00A65FD3"/>
    <w:rsid w:val="00AC1C66"/>
    <w:rsid w:val="00B15AAB"/>
    <w:rsid w:val="00B76367"/>
    <w:rsid w:val="00B972D9"/>
    <w:rsid w:val="00C42491"/>
    <w:rsid w:val="00D65B6F"/>
    <w:rsid w:val="00D95B8C"/>
    <w:rsid w:val="00DA0981"/>
    <w:rsid w:val="00DD767B"/>
    <w:rsid w:val="00E328BE"/>
    <w:rsid w:val="00F9692E"/>
    <w:rsid w:val="00FC075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F7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D2F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D2F76"/>
  </w:style>
  <w:style w:type="paragraph" w:styleId="Piedepgina">
    <w:name w:val="footer"/>
    <w:basedOn w:val="Normal"/>
    <w:link w:val="PiedepginaCar"/>
    <w:uiPriority w:val="99"/>
    <w:semiHidden/>
    <w:unhideWhenUsed/>
    <w:rsid w:val="006D2F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D2F76"/>
  </w:style>
  <w:style w:type="paragraph" w:styleId="Textodeglobo">
    <w:name w:val="Balloon Text"/>
    <w:basedOn w:val="Normal"/>
    <w:link w:val="TextodegloboCar"/>
    <w:uiPriority w:val="99"/>
    <w:semiHidden/>
    <w:unhideWhenUsed/>
    <w:rsid w:val="006D2F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F76"/>
    <w:rPr>
      <w:rFonts w:ascii="Tahoma" w:hAnsi="Tahoma" w:cs="Tahoma"/>
      <w:sz w:val="16"/>
      <w:szCs w:val="16"/>
    </w:rPr>
  </w:style>
  <w:style w:type="table" w:styleId="Tablaconcuadrcula">
    <w:name w:val="Table Grid"/>
    <w:basedOn w:val="Tablanormal"/>
    <w:uiPriority w:val="59"/>
    <w:rsid w:val="00A65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5">
    <w:name w:val="Light Shading Accent 5"/>
    <w:basedOn w:val="Tablanormal"/>
    <w:uiPriority w:val="60"/>
    <w:rsid w:val="00A65FD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3">
    <w:name w:val="Light Shading Accent 3"/>
    <w:basedOn w:val="Tablanormal"/>
    <w:uiPriority w:val="60"/>
    <w:rsid w:val="00A65FD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2">
    <w:name w:val="Light Shading Accent 2"/>
    <w:basedOn w:val="Tablanormal"/>
    <w:uiPriority w:val="60"/>
    <w:rsid w:val="00A65FD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claro-nfasis11">
    <w:name w:val="Sombreado claro - Énfasis 11"/>
    <w:basedOn w:val="Tablanormal"/>
    <w:uiPriority w:val="60"/>
    <w:rsid w:val="00A65FD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3">
    <w:name w:val="Medium Shading 1 Accent 3"/>
    <w:basedOn w:val="Tablanormal"/>
    <w:uiPriority w:val="63"/>
    <w:rsid w:val="00A65FD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2-nfasis3">
    <w:name w:val="Medium Shading 2 Accent 3"/>
    <w:basedOn w:val="Tablanormal"/>
    <w:uiPriority w:val="64"/>
    <w:rsid w:val="000B1EB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A1428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7304953">
      <w:bodyDiv w:val="1"/>
      <w:marLeft w:val="0"/>
      <w:marRight w:val="0"/>
      <w:marTop w:val="0"/>
      <w:marBottom w:val="0"/>
      <w:divBdr>
        <w:top w:val="none" w:sz="0" w:space="0" w:color="auto"/>
        <w:left w:val="none" w:sz="0" w:space="0" w:color="auto"/>
        <w:bottom w:val="none" w:sz="0" w:space="0" w:color="auto"/>
        <w:right w:val="none" w:sz="0" w:space="0" w:color="auto"/>
      </w:divBdr>
    </w:div>
    <w:div w:id="295723573">
      <w:bodyDiv w:val="1"/>
      <w:marLeft w:val="0"/>
      <w:marRight w:val="0"/>
      <w:marTop w:val="0"/>
      <w:marBottom w:val="0"/>
      <w:divBdr>
        <w:top w:val="none" w:sz="0" w:space="0" w:color="auto"/>
        <w:left w:val="none" w:sz="0" w:space="0" w:color="auto"/>
        <w:bottom w:val="none" w:sz="0" w:space="0" w:color="auto"/>
        <w:right w:val="none" w:sz="0" w:space="0" w:color="auto"/>
      </w:divBdr>
    </w:div>
    <w:div w:id="318660186">
      <w:bodyDiv w:val="1"/>
      <w:marLeft w:val="0"/>
      <w:marRight w:val="0"/>
      <w:marTop w:val="0"/>
      <w:marBottom w:val="0"/>
      <w:divBdr>
        <w:top w:val="none" w:sz="0" w:space="0" w:color="auto"/>
        <w:left w:val="none" w:sz="0" w:space="0" w:color="auto"/>
        <w:bottom w:val="none" w:sz="0" w:space="0" w:color="auto"/>
        <w:right w:val="none" w:sz="0" w:space="0" w:color="auto"/>
      </w:divBdr>
    </w:div>
    <w:div w:id="683047216">
      <w:bodyDiv w:val="1"/>
      <w:marLeft w:val="0"/>
      <w:marRight w:val="0"/>
      <w:marTop w:val="0"/>
      <w:marBottom w:val="0"/>
      <w:divBdr>
        <w:top w:val="none" w:sz="0" w:space="0" w:color="auto"/>
        <w:left w:val="none" w:sz="0" w:space="0" w:color="auto"/>
        <w:bottom w:val="none" w:sz="0" w:space="0" w:color="auto"/>
        <w:right w:val="none" w:sz="0" w:space="0" w:color="auto"/>
      </w:divBdr>
    </w:div>
    <w:div w:id="1097483142">
      <w:bodyDiv w:val="1"/>
      <w:marLeft w:val="0"/>
      <w:marRight w:val="0"/>
      <w:marTop w:val="0"/>
      <w:marBottom w:val="0"/>
      <w:divBdr>
        <w:top w:val="none" w:sz="0" w:space="0" w:color="auto"/>
        <w:left w:val="none" w:sz="0" w:space="0" w:color="auto"/>
        <w:bottom w:val="none" w:sz="0" w:space="0" w:color="auto"/>
        <w:right w:val="none" w:sz="0" w:space="0" w:color="auto"/>
      </w:divBdr>
    </w:div>
    <w:div w:id="1215241014">
      <w:bodyDiv w:val="1"/>
      <w:marLeft w:val="0"/>
      <w:marRight w:val="0"/>
      <w:marTop w:val="0"/>
      <w:marBottom w:val="0"/>
      <w:divBdr>
        <w:top w:val="none" w:sz="0" w:space="0" w:color="auto"/>
        <w:left w:val="none" w:sz="0" w:space="0" w:color="auto"/>
        <w:bottom w:val="none" w:sz="0" w:space="0" w:color="auto"/>
        <w:right w:val="none" w:sz="0" w:space="0" w:color="auto"/>
      </w:divBdr>
    </w:div>
    <w:div w:id="1390306318">
      <w:bodyDiv w:val="1"/>
      <w:marLeft w:val="0"/>
      <w:marRight w:val="0"/>
      <w:marTop w:val="0"/>
      <w:marBottom w:val="0"/>
      <w:divBdr>
        <w:top w:val="none" w:sz="0" w:space="0" w:color="auto"/>
        <w:left w:val="none" w:sz="0" w:space="0" w:color="auto"/>
        <w:bottom w:val="none" w:sz="0" w:space="0" w:color="auto"/>
        <w:right w:val="none" w:sz="0" w:space="0" w:color="auto"/>
      </w:divBdr>
    </w:div>
    <w:div w:id="1419016955">
      <w:bodyDiv w:val="1"/>
      <w:marLeft w:val="0"/>
      <w:marRight w:val="0"/>
      <w:marTop w:val="0"/>
      <w:marBottom w:val="0"/>
      <w:divBdr>
        <w:top w:val="none" w:sz="0" w:space="0" w:color="auto"/>
        <w:left w:val="none" w:sz="0" w:space="0" w:color="auto"/>
        <w:bottom w:val="none" w:sz="0" w:space="0" w:color="auto"/>
        <w:right w:val="none" w:sz="0" w:space="0" w:color="auto"/>
      </w:divBdr>
    </w:div>
    <w:div w:id="1447696347">
      <w:bodyDiv w:val="1"/>
      <w:marLeft w:val="0"/>
      <w:marRight w:val="0"/>
      <w:marTop w:val="0"/>
      <w:marBottom w:val="0"/>
      <w:divBdr>
        <w:top w:val="none" w:sz="0" w:space="0" w:color="auto"/>
        <w:left w:val="none" w:sz="0" w:space="0" w:color="auto"/>
        <w:bottom w:val="none" w:sz="0" w:space="0" w:color="auto"/>
        <w:right w:val="none" w:sz="0" w:space="0" w:color="auto"/>
      </w:divBdr>
    </w:div>
    <w:div w:id="1457455717">
      <w:bodyDiv w:val="1"/>
      <w:marLeft w:val="0"/>
      <w:marRight w:val="0"/>
      <w:marTop w:val="0"/>
      <w:marBottom w:val="0"/>
      <w:divBdr>
        <w:top w:val="none" w:sz="0" w:space="0" w:color="auto"/>
        <w:left w:val="none" w:sz="0" w:space="0" w:color="auto"/>
        <w:bottom w:val="none" w:sz="0" w:space="0" w:color="auto"/>
        <w:right w:val="none" w:sz="0" w:space="0" w:color="auto"/>
      </w:divBdr>
    </w:div>
    <w:div w:id="14678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gerando.com/blog/estrategia-de-ecommerce" TargetMode="External"/><Relationship Id="rId3" Type="http://schemas.openxmlformats.org/officeDocument/2006/relationships/settings" Target="settings.xml"/><Relationship Id="rId7" Type="http://schemas.openxmlformats.org/officeDocument/2006/relationships/hyperlink" Target="https://kdussanplaneaci&#243;n.blogspo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87137-5DF2-43AE-AED2-B94F0755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12</Pages>
  <Words>1512</Words>
  <Characters>8317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salud</dc:creator>
  <cp:keywords/>
  <dc:description/>
  <cp:lastModifiedBy>salud</cp:lastModifiedBy>
  <cp:revision>19</cp:revision>
  <dcterms:created xsi:type="dcterms:W3CDTF">2015-11-09T21:26:00Z</dcterms:created>
  <dcterms:modified xsi:type="dcterms:W3CDTF">2015-11-11T17:07:00Z</dcterms:modified>
</cp:coreProperties>
</file>