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520" w:rsidRDefault="00E56520">
      <w:r>
        <w:rPr>
          <w:noProof/>
          <w:lang w:eastAsia="es-MX"/>
        </w:rPr>
        <w:drawing>
          <wp:inline distT="0" distB="0" distL="0" distR="0" wp14:anchorId="0697FA25" wp14:editId="0F6413EB">
            <wp:extent cx="2857500" cy="1066800"/>
            <wp:effectExtent l="0" t="0" r="0" b="0"/>
            <wp:docPr id="5" name="Imagen 5"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a:ln>
                      <a:noFill/>
                    </a:ln>
                  </pic:spPr>
                </pic:pic>
              </a:graphicData>
            </a:graphic>
          </wp:inline>
        </w:drawing>
      </w:r>
    </w:p>
    <w:sdt>
      <w:sdtPr>
        <w:id w:val="-207498732"/>
        <w:docPartObj>
          <w:docPartGallery w:val="Cover Pages"/>
          <w:docPartUnique/>
        </w:docPartObj>
      </w:sdtPr>
      <w:sdtEndPr/>
      <w:sdtContent>
        <w:p w:rsidR="0059560A" w:rsidRDefault="0059560A"/>
        <w:p w:rsidR="0059560A" w:rsidRDefault="007938F2">
          <w:pPr>
            <w:spacing w:line="240" w:lineRule="auto"/>
            <w:jc w:val="left"/>
          </w:pPr>
          <w:r>
            <w:rPr>
              <w:noProof/>
              <w:lang w:eastAsia="es-MX"/>
            </w:rPr>
            <mc:AlternateContent>
              <mc:Choice Requires="wps">
                <w:drawing>
                  <wp:anchor distT="0" distB="0" distL="114300" distR="114300" simplePos="0" relativeHeight="251666432" behindDoc="0" locked="0" layoutInCell="1" allowOverlap="1">
                    <wp:simplePos x="0" y="0"/>
                    <wp:positionH relativeFrom="column">
                      <wp:posOffset>2757171</wp:posOffset>
                    </wp:positionH>
                    <wp:positionV relativeFrom="paragraph">
                      <wp:posOffset>6254959</wp:posOffset>
                    </wp:positionV>
                    <wp:extent cx="2918318" cy="406959"/>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2918318" cy="4069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736B" w:rsidRDefault="003A51E7" w:rsidP="007938F2">
                                <w:pPr>
                                  <w:jc w:val="right"/>
                                </w:pPr>
                                <w:r>
                                  <w:t>lunes, 11 de abril de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6" o:spid="_x0000_s1026" type="#_x0000_t202" style="position:absolute;margin-left:217.1pt;margin-top:492.5pt;width:229.8pt;height:3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" fillcolor="white [3201]" stroked="f" strokeweight=".5pt">
                    <v:textbox>
                      <w:txbxContent>
                        <w:p w:rsidR="00D7736B" w:rsidRDefault="003A51E7" w:rsidP="007938F2">
                          <w:pPr>
                            <w:jc w:val="right"/>
                          </w:pPr>
                          <w:r>
                            <w:t>lunes, 11 de abril de 2016</w:t>
                          </w:r>
                        </w:p>
                      </w:txbxContent>
                    </v:textbox>
                  </v:shape>
                </w:pict>
              </mc:Fallback>
            </mc:AlternateContent>
          </w:r>
          <w:r>
            <w:rPr>
              <w:noProof/>
              <w:lang w:eastAsia="es-MX"/>
            </w:rPr>
            <mc:AlternateContent>
              <mc:Choice Requires="wps">
                <w:drawing>
                  <wp:anchor distT="0" distB="0" distL="114300" distR="114300" simplePos="0" relativeHeight="251665408" behindDoc="0" locked="0" layoutInCell="1" allowOverlap="1">
                    <wp:simplePos x="0" y="0"/>
                    <wp:positionH relativeFrom="column">
                      <wp:posOffset>1311141</wp:posOffset>
                    </wp:positionH>
                    <wp:positionV relativeFrom="paragraph">
                      <wp:posOffset>6164344</wp:posOffset>
                    </wp:positionV>
                    <wp:extent cx="4359349" cy="10632"/>
                    <wp:effectExtent l="0" t="0" r="22225" b="27940"/>
                    <wp:wrapNone/>
                    <wp:docPr id="15" name="Conector recto 15"/>
                    <wp:cNvGraphicFramePr/>
                    <a:graphic xmlns:a="http://schemas.openxmlformats.org/drawingml/2006/main">
                      <a:graphicData uri="http://schemas.microsoft.com/office/word/2010/wordprocessingShape">
                        <wps:wsp>
                          <wps:cNvCnPr/>
                          <wps:spPr>
                            <a:xfrm>
                              <a:off x="0" y="0"/>
                              <a:ext cx="4359349" cy="106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AAAEC5D" id="Conector recto 1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25pt,485.4pt" to="446.5pt,4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" strokecolor="black [3213]" strokeweight=".5pt">
                    <v:stroke joinstyle="miter"/>
                  </v:line>
                </w:pict>
              </mc:Fallback>
            </mc:AlternateContent>
          </w:r>
          <w:r w:rsidR="009065C3">
            <w:rPr>
              <w:noProof/>
              <w:lang w:eastAsia="es-MX"/>
            </w:rPr>
            <mc:AlternateContent>
              <mc:Choice Requires="wps">
                <w:drawing>
                  <wp:anchor distT="0" distB="0" distL="114300" distR="114300" simplePos="0" relativeHeight="251664384" behindDoc="0" locked="0" layoutInCell="1" allowOverlap="1">
                    <wp:simplePos x="0" y="0"/>
                    <wp:positionH relativeFrom="column">
                      <wp:posOffset>1491896</wp:posOffset>
                    </wp:positionH>
                    <wp:positionV relativeFrom="paragraph">
                      <wp:posOffset>401497</wp:posOffset>
                    </wp:positionV>
                    <wp:extent cx="4401879" cy="4518837"/>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4401879" cy="45188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736B" w:rsidRDefault="00D7736B" w:rsidP="007938F2">
                                <w:pPr>
                                  <w:jc w:val="center"/>
                                  <w:rPr>
                                    <w:b/>
                                    <w:sz w:val="36"/>
                                  </w:rPr>
                                </w:pPr>
                                <w:r w:rsidRPr="009065C3">
                                  <w:rPr>
                                    <w:b/>
                                    <w:sz w:val="36"/>
                                  </w:rPr>
                                  <w:t>Maestría en Línea en Administración y Políticas Públicas</w:t>
                                </w:r>
                              </w:p>
                              <w:p w:rsidR="00D7736B" w:rsidRDefault="00D7736B" w:rsidP="009065C3">
                                <w:pPr>
                                  <w:rPr>
                                    <w:b/>
                                    <w:sz w:val="36"/>
                                  </w:rPr>
                                </w:pPr>
                              </w:p>
                              <w:p w:rsidR="00D7736B" w:rsidRDefault="00D7736B" w:rsidP="007938F2">
                                <w:pPr>
                                  <w:jc w:val="center"/>
                                  <w:rPr>
                                    <w:b/>
                                    <w:sz w:val="32"/>
                                  </w:rPr>
                                </w:pPr>
                                <w:r w:rsidRPr="009065C3">
                                  <w:rPr>
                                    <w:b/>
                                    <w:sz w:val="32"/>
                                  </w:rPr>
                                  <w:t xml:space="preserve">Materia: </w:t>
                                </w:r>
                                <w:r w:rsidR="003A51E7">
                                  <w:rPr>
                                    <w:b/>
                                    <w:sz w:val="32"/>
                                  </w:rPr>
                                  <w:t xml:space="preserve">Diseño y Análisis de </w:t>
                                </w:r>
                                <w:r w:rsidR="00592354">
                                  <w:rPr>
                                    <w:b/>
                                    <w:sz w:val="32"/>
                                  </w:rPr>
                                  <w:t>Políticas</w:t>
                                </w:r>
                                <w:r w:rsidR="003A51E7">
                                  <w:rPr>
                                    <w:b/>
                                    <w:sz w:val="32"/>
                                  </w:rPr>
                                  <w:t xml:space="preserve"> Públicas</w:t>
                                </w:r>
                              </w:p>
                              <w:p w:rsidR="00D7736B" w:rsidRDefault="00D7736B" w:rsidP="009065C3">
                                <w:pPr>
                                  <w:jc w:val="center"/>
                                  <w:rPr>
                                    <w:b/>
                                    <w:sz w:val="32"/>
                                  </w:rPr>
                                </w:pPr>
                              </w:p>
                              <w:p w:rsidR="00D7736B" w:rsidRPr="009065C3" w:rsidRDefault="00D7736B" w:rsidP="00937B31">
                                <w:pPr>
                                  <w:jc w:val="center"/>
                                  <w:rPr>
                                    <w:b/>
                                    <w:sz w:val="32"/>
                                  </w:rPr>
                                </w:pPr>
                                <w:r>
                                  <w:rPr>
                                    <w:b/>
                                    <w:sz w:val="32"/>
                                  </w:rPr>
                                  <w:t xml:space="preserve">Nombre del ensayo: </w:t>
                                </w:r>
                                <w:r w:rsidR="003A51E7">
                                  <w:rPr>
                                    <w:b/>
                                    <w:sz w:val="32"/>
                                  </w:rPr>
                                  <w:t xml:space="preserve">El estudio de las </w:t>
                                </w:r>
                                <w:r w:rsidR="00592354">
                                  <w:rPr>
                                    <w:b/>
                                    <w:sz w:val="32"/>
                                  </w:rPr>
                                  <w:t>Políticas</w:t>
                                </w:r>
                                <w:r w:rsidR="003A51E7">
                                  <w:rPr>
                                    <w:b/>
                                    <w:sz w:val="32"/>
                                  </w:rPr>
                                  <w:t xml:space="preserve"> Públicas </w:t>
                                </w:r>
                              </w:p>
                              <w:p w:rsidR="00D7736B" w:rsidRDefault="00D7736B" w:rsidP="007938F2">
                                <w:pPr>
                                  <w:jc w:val="center"/>
                                  <w:rPr>
                                    <w:b/>
                                  </w:rPr>
                                </w:pPr>
                                <w:r w:rsidRPr="007938F2">
                                  <w:rPr>
                                    <w:b/>
                                  </w:rPr>
                                  <w:t>Autor:</w:t>
                                </w:r>
                              </w:p>
                              <w:p w:rsidR="00D7736B" w:rsidRDefault="00D7736B" w:rsidP="007938F2">
                                <w:pPr>
                                  <w:jc w:val="center"/>
                                  <w:rPr>
                                    <w:b/>
                                  </w:rPr>
                                </w:pPr>
                                <w:r>
                                  <w:rPr>
                                    <w:b/>
                                  </w:rPr>
                                  <w:t>Cuauhtemoc Flores García</w:t>
                                </w:r>
                              </w:p>
                              <w:p w:rsidR="00D7736B" w:rsidRPr="007938F2" w:rsidRDefault="00D7736B" w:rsidP="007938F2">
                                <w:pPr>
                                  <w:jc w:val="center"/>
                                  <w:rPr>
                                    <w:b/>
                                  </w:rPr>
                                </w:pPr>
                                <w:r>
                                  <w:rPr>
                                    <w:b/>
                                  </w:rPr>
                                  <w:t>Matricula: 20150796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4" o:spid="_x0000_s1027" type="#_x0000_t202" style="position:absolute;margin-left:117.45pt;margin-top:31.6pt;width:346.6pt;height:35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" fillcolor="white [3201]" stroked="f" strokeweight=".5pt">
                    <v:textbox>
                      <w:txbxContent>
                        <w:p w:rsidR="00D7736B" w:rsidRDefault="00D7736B" w:rsidP="007938F2">
                          <w:pPr>
                            <w:jc w:val="center"/>
                            <w:rPr>
                              <w:b/>
                              <w:sz w:val="36"/>
                            </w:rPr>
                          </w:pPr>
                          <w:r w:rsidRPr="009065C3">
                            <w:rPr>
                              <w:b/>
                              <w:sz w:val="36"/>
                            </w:rPr>
                            <w:t>Maestría en Línea en Administración y Políticas Públicas</w:t>
                          </w:r>
                        </w:p>
                        <w:p w:rsidR="00D7736B" w:rsidRDefault="00D7736B" w:rsidP="009065C3">
                          <w:pPr>
                            <w:rPr>
                              <w:b/>
                              <w:sz w:val="36"/>
                            </w:rPr>
                          </w:pPr>
                        </w:p>
                        <w:p w:rsidR="00D7736B" w:rsidRDefault="00D7736B" w:rsidP="007938F2">
                          <w:pPr>
                            <w:jc w:val="center"/>
                            <w:rPr>
                              <w:b/>
                              <w:sz w:val="32"/>
                            </w:rPr>
                          </w:pPr>
                          <w:r w:rsidRPr="009065C3">
                            <w:rPr>
                              <w:b/>
                              <w:sz w:val="32"/>
                            </w:rPr>
                            <w:t xml:space="preserve">Materia: </w:t>
                          </w:r>
                          <w:r w:rsidR="003A51E7">
                            <w:rPr>
                              <w:b/>
                              <w:sz w:val="32"/>
                            </w:rPr>
                            <w:t xml:space="preserve">Diseño y Análisis de </w:t>
                          </w:r>
                          <w:r w:rsidR="00592354">
                            <w:rPr>
                              <w:b/>
                              <w:sz w:val="32"/>
                            </w:rPr>
                            <w:t>Políticas</w:t>
                          </w:r>
                          <w:r w:rsidR="003A51E7">
                            <w:rPr>
                              <w:b/>
                              <w:sz w:val="32"/>
                            </w:rPr>
                            <w:t xml:space="preserve"> Públicas</w:t>
                          </w:r>
                        </w:p>
                        <w:p w:rsidR="00D7736B" w:rsidRDefault="00D7736B" w:rsidP="009065C3">
                          <w:pPr>
                            <w:jc w:val="center"/>
                            <w:rPr>
                              <w:b/>
                              <w:sz w:val="32"/>
                            </w:rPr>
                          </w:pPr>
                        </w:p>
                        <w:p w:rsidR="00D7736B" w:rsidRPr="009065C3" w:rsidRDefault="00D7736B" w:rsidP="00937B31">
                          <w:pPr>
                            <w:jc w:val="center"/>
                            <w:rPr>
                              <w:b/>
                              <w:sz w:val="32"/>
                            </w:rPr>
                          </w:pPr>
                          <w:r>
                            <w:rPr>
                              <w:b/>
                              <w:sz w:val="32"/>
                            </w:rPr>
                            <w:t xml:space="preserve">Nombre del ensayo: </w:t>
                          </w:r>
                          <w:r w:rsidR="003A51E7">
                            <w:rPr>
                              <w:b/>
                              <w:sz w:val="32"/>
                            </w:rPr>
                            <w:t xml:space="preserve">El estudio de las </w:t>
                          </w:r>
                          <w:r w:rsidR="00592354">
                            <w:rPr>
                              <w:b/>
                              <w:sz w:val="32"/>
                            </w:rPr>
                            <w:t>Políticas</w:t>
                          </w:r>
                          <w:r w:rsidR="003A51E7">
                            <w:rPr>
                              <w:b/>
                              <w:sz w:val="32"/>
                            </w:rPr>
                            <w:t xml:space="preserve"> Públicas </w:t>
                          </w:r>
                        </w:p>
                        <w:p w:rsidR="00D7736B" w:rsidRDefault="00D7736B" w:rsidP="007938F2">
                          <w:pPr>
                            <w:jc w:val="center"/>
                            <w:rPr>
                              <w:b/>
                            </w:rPr>
                          </w:pPr>
                          <w:r w:rsidRPr="007938F2">
                            <w:rPr>
                              <w:b/>
                            </w:rPr>
                            <w:t>Autor:</w:t>
                          </w:r>
                        </w:p>
                        <w:p w:rsidR="00D7736B" w:rsidRDefault="00D7736B" w:rsidP="007938F2">
                          <w:pPr>
                            <w:jc w:val="center"/>
                            <w:rPr>
                              <w:b/>
                            </w:rPr>
                          </w:pPr>
                          <w:r>
                            <w:rPr>
                              <w:b/>
                            </w:rPr>
                            <w:t>Cuauhtemoc Flores García</w:t>
                          </w:r>
                        </w:p>
                        <w:p w:rsidR="00D7736B" w:rsidRPr="007938F2" w:rsidRDefault="00D7736B" w:rsidP="007938F2">
                          <w:pPr>
                            <w:jc w:val="center"/>
                            <w:rPr>
                              <w:b/>
                            </w:rPr>
                          </w:pPr>
                          <w:r>
                            <w:rPr>
                              <w:b/>
                            </w:rPr>
                            <w:t>Matricula: 20150796</w:t>
                          </w:r>
                        </w:p>
                      </w:txbxContent>
                    </v:textbox>
                  </v:shape>
                </w:pict>
              </mc:Fallback>
            </mc:AlternateContent>
          </w:r>
          <w:r w:rsidR="00E56520">
            <w:rPr>
              <w:noProof/>
              <w:lang w:eastAsia="es-MX"/>
            </w:rPr>
            <mc:AlternateContent>
              <mc:Choice Requires="wps">
                <w:drawing>
                  <wp:anchor distT="0" distB="0" distL="114300" distR="114300" simplePos="0" relativeHeight="251663360" behindDoc="0" locked="0" layoutInCell="1" allowOverlap="1" wp14:anchorId="3262E272" wp14:editId="1695EE6E">
                    <wp:simplePos x="0" y="0"/>
                    <wp:positionH relativeFrom="column">
                      <wp:posOffset>13926</wp:posOffset>
                    </wp:positionH>
                    <wp:positionV relativeFrom="paragraph">
                      <wp:posOffset>76200</wp:posOffset>
                    </wp:positionV>
                    <wp:extent cx="1135118" cy="6589986"/>
                    <wp:effectExtent l="0" t="0" r="8255" b="1905"/>
                    <wp:wrapNone/>
                    <wp:docPr id="13" name="Rectángulo 13"/>
                    <wp:cNvGraphicFramePr/>
                    <a:graphic xmlns:a="http://schemas.openxmlformats.org/drawingml/2006/main">
                      <a:graphicData uri="http://schemas.microsoft.com/office/word/2010/wordprocessingShape">
                        <wps:wsp>
                          <wps:cNvSpPr/>
                          <wps:spPr>
                            <a:xfrm>
                              <a:off x="0" y="0"/>
                              <a:ext cx="1135118" cy="6589986"/>
                            </a:xfrm>
                            <a:prstGeom prst="rect">
                              <a:avLst/>
                            </a:prstGeom>
                            <a:gradFill flip="none" rotWithShape="1">
                              <a:gsLst>
                                <a:gs pos="0">
                                  <a:schemeClr val="accent6">
                                    <a:tint val="66000"/>
                                    <a:satMod val="160000"/>
                                  </a:schemeClr>
                                </a:gs>
                                <a:gs pos="50000">
                                  <a:schemeClr val="accent6">
                                    <a:tint val="44500"/>
                                    <a:satMod val="160000"/>
                                  </a:schemeClr>
                                </a:gs>
                                <a:gs pos="100000">
                                  <a:schemeClr val="accent6">
                                    <a:tint val="23500"/>
                                    <a:satMod val="160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4B7CFEBD" id="Rectángulo 13" o:spid="_x0000_s1026" style="position:absolute;margin-left:1.1pt;margin-top:6pt;width:89.4pt;height:518.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" fillcolor="#a0cc82 [2137]" stroked="f" strokeweight="1pt">
                    <v:fill color2="#deedd3 [761]" rotate="t" focusposition=".5,.5" focussize="" colors="0 #aeda9a;.5 #cde6c2;1 #e6f2e1" focus="100%" type="gradientRadial"/>
                  </v:rect>
                </w:pict>
              </mc:Fallback>
            </mc:AlternateContent>
          </w:r>
          <w:r w:rsidR="0059560A">
            <w:br w:type="page"/>
          </w:r>
        </w:p>
      </w:sdtContent>
    </w:sdt>
    <w:sdt>
      <w:sdtPr>
        <w:rPr>
          <w:rFonts w:ascii="Arial" w:eastAsia="Times New Roman" w:hAnsi="Arial" w:cs="Times New Roman"/>
          <w:color w:val="auto"/>
          <w:sz w:val="22"/>
          <w:szCs w:val="24"/>
          <w:lang w:val="es-ES" w:eastAsia="es-ES"/>
        </w:rPr>
        <w:id w:val="504568632"/>
        <w:docPartObj>
          <w:docPartGallery w:val="Table of Contents"/>
          <w:docPartUnique/>
        </w:docPartObj>
      </w:sdtPr>
      <w:sdtEndPr>
        <w:rPr>
          <w:b/>
          <w:bCs/>
          <w:sz w:val="24"/>
        </w:rPr>
      </w:sdtEndPr>
      <w:sdtContent>
        <w:p w:rsidR="00E53D0F" w:rsidRDefault="00E53D0F">
          <w:pPr>
            <w:pStyle w:val="TtulodeTDC"/>
          </w:pPr>
          <w:r>
            <w:rPr>
              <w:lang w:val="es-ES"/>
            </w:rPr>
            <w:t>Contenido</w:t>
          </w:r>
        </w:p>
        <w:p w:rsidR="00823CDD" w:rsidRDefault="00E53D0F">
          <w:pPr>
            <w:pStyle w:val="TDC1"/>
            <w:tabs>
              <w:tab w:val="right" w:leader="dot" w:pos="9394"/>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448182294" w:history="1">
            <w:r w:rsidR="00823CDD" w:rsidRPr="006814A1">
              <w:rPr>
                <w:rStyle w:val="Hipervnculo"/>
                <w:noProof/>
              </w:rPr>
              <w:t>Resumen</w:t>
            </w:r>
            <w:r w:rsidR="00823CDD">
              <w:rPr>
                <w:noProof/>
                <w:webHidden/>
              </w:rPr>
              <w:tab/>
            </w:r>
            <w:r w:rsidR="00823CDD">
              <w:rPr>
                <w:noProof/>
                <w:webHidden/>
              </w:rPr>
              <w:fldChar w:fldCharType="begin"/>
            </w:r>
            <w:r w:rsidR="00823CDD">
              <w:rPr>
                <w:noProof/>
                <w:webHidden/>
              </w:rPr>
              <w:instrText xml:space="preserve"> PAGEREF _Toc448182294 \h </w:instrText>
            </w:r>
            <w:r w:rsidR="00823CDD">
              <w:rPr>
                <w:noProof/>
                <w:webHidden/>
              </w:rPr>
            </w:r>
            <w:r w:rsidR="00823CDD">
              <w:rPr>
                <w:noProof/>
                <w:webHidden/>
              </w:rPr>
              <w:fldChar w:fldCharType="separate"/>
            </w:r>
            <w:r w:rsidR="00823CDD">
              <w:rPr>
                <w:noProof/>
                <w:webHidden/>
              </w:rPr>
              <w:t>3</w:t>
            </w:r>
            <w:r w:rsidR="00823CDD">
              <w:rPr>
                <w:noProof/>
                <w:webHidden/>
              </w:rPr>
              <w:fldChar w:fldCharType="end"/>
            </w:r>
          </w:hyperlink>
        </w:p>
        <w:p w:rsidR="00823CDD" w:rsidRDefault="00823CDD">
          <w:pPr>
            <w:pStyle w:val="TDC1"/>
            <w:tabs>
              <w:tab w:val="right" w:leader="dot" w:pos="9394"/>
            </w:tabs>
            <w:rPr>
              <w:rFonts w:asciiTheme="minorHAnsi" w:eastAsiaTheme="minorEastAsia" w:hAnsiTheme="minorHAnsi" w:cstheme="minorBidi"/>
              <w:noProof/>
              <w:sz w:val="22"/>
              <w:szCs w:val="22"/>
              <w:lang w:eastAsia="es-MX"/>
            </w:rPr>
          </w:pPr>
          <w:hyperlink w:anchor="_Toc448182295" w:history="1">
            <w:r w:rsidRPr="006814A1">
              <w:rPr>
                <w:rStyle w:val="Hipervnculo"/>
                <w:noProof/>
              </w:rPr>
              <w:t>¿Porqué las políticas públicas?</w:t>
            </w:r>
            <w:r>
              <w:rPr>
                <w:noProof/>
                <w:webHidden/>
              </w:rPr>
              <w:tab/>
            </w:r>
            <w:r>
              <w:rPr>
                <w:noProof/>
                <w:webHidden/>
              </w:rPr>
              <w:fldChar w:fldCharType="begin"/>
            </w:r>
            <w:r>
              <w:rPr>
                <w:noProof/>
                <w:webHidden/>
              </w:rPr>
              <w:instrText xml:space="preserve"> PAGEREF _Toc448182295 \h </w:instrText>
            </w:r>
            <w:r>
              <w:rPr>
                <w:noProof/>
                <w:webHidden/>
              </w:rPr>
            </w:r>
            <w:r>
              <w:rPr>
                <w:noProof/>
                <w:webHidden/>
              </w:rPr>
              <w:fldChar w:fldCharType="separate"/>
            </w:r>
            <w:r>
              <w:rPr>
                <w:noProof/>
                <w:webHidden/>
              </w:rPr>
              <w:t>4</w:t>
            </w:r>
            <w:r>
              <w:rPr>
                <w:noProof/>
                <w:webHidden/>
              </w:rPr>
              <w:fldChar w:fldCharType="end"/>
            </w:r>
          </w:hyperlink>
        </w:p>
        <w:p w:rsidR="00823CDD" w:rsidRDefault="00823CDD">
          <w:pPr>
            <w:pStyle w:val="TDC1"/>
            <w:tabs>
              <w:tab w:val="right" w:leader="dot" w:pos="9394"/>
            </w:tabs>
            <w:rPr>
              <w:rFonts w:asciiTheme="minorHAnsi" w:eastAsiaTheme="minorEastAsia" w:hAnsiTheme="minorHAnsi" w:cstheme="minorBidi"/>
              <w:noProof/>
              <w:sz w:val="22"/>
              <w:szCs w:val="22"/>
              <w:lang w:eastAsia="es-MX"/>
            </w:rPr>
          </w:pPr>
          <w:hyperlink w:anchor="_Toc448182296" w:history="1">
            <w:r w:rsidRPr="006814A1">
              <w:rPr>
                <w:rStyle w:val="Hipervnculo"/>
                <w:noProof/>
                <w:lang w:eastAsia="es-MX"/>
              </w:rPr>
              <w:t>¿Cómo gobernar por políticas públicas?</w:t>
            </w:r>
            <w:r>
              <w:rPr>
                <w:noProof/>
                <w:webHidden/>
              </w:rPr>
              <w:tab/>
            </w:r>
            <w:r>
              <w:rPr>
                <w:noProof/>
                <w:webHidden/>
              </w:rPr>
              <w:fldChar w:fldCharType="begin"/>
            </w:r>
            <w:r>
              <w:rPr>
                <w:noProof/>
                <w:webHidden/>
              </w:rPr>
              <w:instrText xml:space="preserve"> PAGEREF _Toc448182296 \h </w:instrText>
            </w:r>
            <w:r>
              <w:rPr>
                <w:noProof/>
                <w:webHidden/>
              </w:rPr>
            </w:r>
            <w:r>
              <w:rPr>
                <w:noProof/>
                <w:webHidden/>
              </w:rPr>
              <w:fldChar w:fldCharType="separate"/>
            </w:r>
            <w:r>
              <w:rPr>
                <w:noProof/>
                <w:webHidden/>
              </w:rPr>
              <w:t>5</w:t>
            </w:r>
            <w:r>
              <w:rPr>
                <w:noProof/>
                <w:webHidden/>
              </w:rPr>
              <w:fldChar w:fldCharType="end"/>
            </w:r>
          </w:hyperlink>
        </w:p>
        <w:p w:rsidR="00823CDD" w:rsidRDefault="00823CDD">
          <w:pPr>
            <w:pStyle w:val="TDC1"/>
            <w:tabs>
              <w:tab w:val="right" w:leader="dot" w:pos="9394"/>
            </w:tabs>
            <w:rPr>
              <w:rFonts w:asciiTheme="minorHAnsi" w:eastAsiaTheme="minorEastAsia" w:hAnsiTheme="minorHAnsi" w:cstheme="minorBidi"/>
              <w:noProof/>
              <w:sz w:val="22"/>
              <w:szCs w:val="22"/>
              <w:lang w:eastAsia="es-MX"/>
            </w:rPr>
          </w:pPr>
          <w:hyperlink w:anchor="_Toc448182297" w:history="1">
            <w:r w:rsidRPr="006814A1">
              <w:rPr>
                <w:rStyle w:val="Hipervnculo"/>
                <w:noProof/>
              </w:rPr>
              <w:t>¿Cómo se desarrollan las ciencias de políticas?</w:t>
            </w:r>
            <w:r>
              <w:rPr>
                <w:noProof/>
                <w:webHidden/>
              </w:rPr>
              <w:tab/>
            </w:r>
            <w:r>
              <w:rPr>
                <w:noProof/>
                <w:webHidden/>
              </w:rPr>
              <w:fldChar w:fldCharType="begin"/>
            </w:r>
            <w:r>
              <w:rPr>
                <w:noProof/>
                <w:webHidden/>
              </w:rPr>
              <w:instrText xml:space="preserve"> PAGEREF _Toc448182297 \h </w:instrText>
            </w:r>
            <w:r>
              <w:rPr>
                <w:noProof/>
                <w:webHidden/>
              </w:rPr>
            </w:r>
            <w:r>
              <w:rPr>
                <w:noProof/>
                <w:webHidden/>
              </w:rPr>
              <w:fldChar w:fldCharType="separate"/>
            </w:r>
            <w:r>
              <w:rPr>
                <w:noProof/>
                <w:webHidden/>
              </w:rPr>
              <w:t>6</w:t>
            </w:r>
            <w:r>
              <w:rPr>
                <w:noProof/>
                <w:webHidden/>
              </w:rPr>
              <w:fldChar w:fldCharType="end"/>
            </w:r>
          </w:hyperlink>
        </w:p>
        <w:p w:rsidR="00823CDD" w:rsidRDefault="00823CDD">
          <w:pPr>
            <w:pStyle w:val="TDC1"/>
            <w:tabs>
              <w:tab w:val="right" w:leader="dot" w:pos="9394"/>
            </w:tabs>
            <w:rPr>
              <w:rFonts w:asciiTheme="minorHAnsi" w:eastAsiaTheme="minorEastAsia" w:hAnsiTheme="minorHAnsi" w:cstheme="minorBidi"/>
              <w:noProof/>
              <w:sz w:val="22"/>
              <w:szCs w:val="22"/>
              <w:lang w:eastAsia="es-MX"/>
            </w:rPr>
          </w:pPr>
          <w:hyperlink w:anchor="_Toc448182298" w:history="1">
            <w:r w:rsidRPr="006814A1">
              <w:rPr>
                <w:rStyle w:val="Hipervnculo"/>
                <w:noProof/>
              </w:rPr>
              <w:t>El proceso de la política</w:t>
            </w:r>
            <w:r>
              <w:rPr>
                <w:noProof/>
                <w:webHidden/>
              </w:rPr>
              <w:tab/>
            </w:r>
            <w:r>
              <w:rPr>
                <w:noProof/>
                <w:webHidden/>
              </w:rPr>
              <w:fldChar w:fldCharType="begin"/>
            </w:r>
            <w:r>
              <w:rPr>
                <w:noProof/>
                <w:webHidden/>
              </w:rPr>
              <w:instrText xml:space="preserve"> PAGEREF _Toc448182298 \h </w:instrText>
            </w:r>
            <w:r>
              <w:rPr>
                <w:noProof/>
                <w:webHidden/>
              </w:rPr>
            </w:r>
            <w:r>
              <w:rPr>
                <w:noProof/>
                <w:webHidden/>
              </w:rPr>
              <w:fldChar w:fldCharType="separate"/>
            </w:r>
            <w:r>
              <w:rPr>
                <w:noProof/>
                <w:webHidden/>
              </w:rPr>
              <w:t>7</w:t>
            </w:r>
            <w:r>
              <w:rPr>
                <w:noProof/>
                <w:webHidden/>
              </w:rPr>
              <w:fldChar w:fldCharType="end"/>
            </w:r>
          </w:hyperlink>
        </w:p>
        <w:p w:rsidR="00823CDD" w:rsidRDefault="00823CDD">
          <w:pPr>
            <w:pStyle w:val="TDC1"/>
            <w:tabs>
              <w:tab w:val="right" w:leader="dot" w:pos="9394"/>
            </w:tabs>
            <w:rPr>
              <w:rFonts w:asciiTheme="minorHAnsi" w:eastAsiaTheme="minorEastAsia" w:hAnsiTheme="minorHAnsi" w:cstheme="minorBidi"/>
              <w:noProof/>
              <w:sz w:val="22"/>
              <w:szCs w:val="22"/>
              <w:lang w:eastAsia="es-MX"/>
            </w:rPr>
          </w:pPr>
          <w:hyperlink w:anchor="_Toc448182299" w:history="1">
            <w:r w:rsidRPr="006814A1">
              <w:rPr>
                <w:rStyle w:val="Hipervnculo"/>
                <w:noProof/>
                <w:lang w:eastAsia="es-MX"/>
              </w:rPr>
              <w:t>Las ciencias de políticas</w:t>
            </w:r>
            <w:r>
              <w:rPr>
                <w:noProof/>
                <w:webHidden/>
              </w:rPr>
              <w:tab/>
            </w:r>
            <w:r>
              <w:rPr>
                <w:noProof/>
                <w:webHidden/>
              </w:rPr>
              <w:fldChar w:fldCharType="begin"/>
            </w:r>
            <w:r>
              <w:rPr>
                <w:noProof/>
                <w:webHidden/>
              </w:rPr>
              <w:instrText xml:space="preserve"> PAGEREF _Toc448182299 \h </w:instrText>
            </w:r>
            <w:r>
              <w:rPr>
                <w:noProof/>
                <w:webHidden/>
              </w:rPr>
            </w:r>
            <w:r>
              <w:rPr>
                <w:noProof/>
                <w:webHidden/>
              </w:rPr>
              <w:fldChar w:fldCharType="separate"/>
            </w:r>
            <w:r>
              <w:rPr>
                <w:noProof/>
                <w:webHidden/>
              </w:rPr>
              <w:t>8</w:t>
            </w:r>
            <w:r>
              <w:rPr>
                <w:noProof/>
                <w:webHidden/>
              </w:rPr>
              <w:fldChar w:fldCharType="end"/>
            </w:r>
          </w:hyperlink>
        </w:p>
        <w:p w:rsidR="00823CDD" w:rsidRDefault="00823CDD">
          <w:pPr>
            <w:pStyle w:val="TDC1"/>
            <w:tabs>
              <w:tab w:val="right" w:leader="dot" w:pos="9394"/>
            </w:tabs>
            <w:rPr>
              <w:rFonts w:asciiTheme="minorHAnsi" w:eastAsiaTheme="minorEastAsia" w:hAnsiTheme="minorHAnsi" w:cstheme="minorBidi"/>
              <w:noProof/>
              <w:sz w:val="22"/>
              <w:szCs w:val="22"/>
              <w:lang w:eastAsia="es-MX"/>
            </w:rPr>
          </w:pPr>
          <w:hyperlink w:anchor="_Toc448182300" w:history="1">
            <w:r w:rsidRPr="006814A1">
              <w:rPr>
                <w:rStyle w:val="Hipervnculo"/>
                <w:noProof/>
              </w:rPr>
              <w:t>Conclusión</w:t>
            </w:r>
            <w:r>
              <w:rPr>
                <w:noProof/>
                <w:webHidden/>
              </w:rPr>
              <w:tab/>
            </w:r>
            <w:r>
              <w:rPr>
                <w:noProof/>
                <w:webHidden/>
              </w:rPr>
              <w:fldChar w:fldCharType="begin"/>
            </w:r>
            <w:r>
              <w:rPr>
                <w:noProof/>
                <w:webHidden/>
              </w:rPr>
              <w:instrText xml:space="preserve"> PAGEREF _Toc448182300 \h </w:instrText>
            </w:r>
            <w:r>
              <w:rPr>
                <w:noProof/>
                <w:webHidden/>
              </w:rPr>
            </w:r>
            <w:r>
              <w:rPr>
                <w:noProof/>
                <w:webHidden/>
              </w:rPr>
              <w:fldChar w:fldCharType="separate"/>
            </w:r>
            <w:r>
              <w:rPr>
                <w:noProof/>
                <w:webHidden/>
              </w:rPr>
              <w:t>11</w:t>
            </w:r>
            <w:r>
              <w:rPr>
                <w:noProof/>
                <w:webHidden/>
              </w:rPr>
              <w:fldChar w:fldCharType="end"/>
            </w:r>
          </w:hyperlink>
        </w:p>
        <w:p w:rsidR="00823CDD" w:rsidRDefault="00823CDD">
          <w:pPr>
            <w:pStyle w:val="TDC1"/>
            <w:tabs>
              <w:tab w:val="right" w:leader="dot" w:pos="9394"/>
            </w:tabs>
            <w:rPr>
              <w:rFonts w:asciiTheme="minorHAnsi" w:eastAsiaTheme="minorEastAsia" w:hAnsiTheme="minorHAnsi" w:cstheme="minorBidi"/>
              <w:noProof/>
              <w:sz w:val="22"/>
              <w:szCs w:val="22"/>
              <w:lang w:eastAsia="es-MX"/>
            </w:rPr>
          </w:pPr>
          <w:hyperlink w:anchor="_Toc448182301" w:history="1">
            <w:r w:rsidRPr="006814A1">
              <w:rPr>
                <w:rStyle w:val="Hipervnculo"/>
                <w:noProof/>
              </w:rPr>
              <w:t>Bibliografía.</w:t>
            </w:r>
            <w:r>
              <w:rPr>
                <w:noProof/>
                <w:webHidden/>
              </w:rPr>
              <w:tab/>
            </w:r>
            <w:r>
              <w:rPr>
                <w:noProof/>
                <w:webHidden/>
              </w:rPr>
              <w:fldChar w:fldCharType="begin"/>
            </w:r>
            <w:r>
              <w:rPr>
                <w:noProof/>
                <w:webHidden/>
              </w:rPr>
              <w:instrText xml:space="preserve"> PAGEREF _Toc448182301 \h </w:instrText>
            </w:r>
            <w:r>
              <w:rPr>
                <w:noProof/>
                <w:webHidden/>
              </w:rPr>
            </w:r>
            <w:r>
              <w:rPr>
                <w:noProof/>
                <w:webHidden/>
              </w:rPr>
              <w:fldChar w:fldCharType="separate"/>
            </w:r>
            <w:r>
              <w:rPr>
                <w:noProof/>
                <w:webHidden/>
              </w:rPr>
              <w:t>12</w:t>
            </w:r>
            <w:r>
              <w:rPr>
                <w:noProof/>
                <w:webHidden/>
              </w:rPr>
              <w:fldChar w:fldCharType="end"/>
            </w:r>
          </w:hyperlink>
        </w:p>
        <w:p w:rsidR="00E53D0F" w:rsidRDefault="00E53D0F">
          <w:r>
            <w:rPr>
              <w:b/>
              <w:bCs/>
              <w:lang w:val="es-ES"/>
            </w:rPr>
            <w:fldChar w:fldCharType="end"/>
          </w:r>
        </w:p>
      </w:sdtContent>
    </w:sdt>
    <w:p w:rsidR="00A73207" w:rsidRDefault="00A73207" w:rsidP="007938F2">
      <w:pPr>
        <w:pStyle w:val="Ttulo1"/>
      </w:pPr>
    </w:p>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Default="00A73207" w:rsidP="00A73207"/>
    <w:p w:rsidR="00A73207" w:rsidRPr="00A73207" w:rsidRDefault="00A73207" w:rsidP="00A73207">
      <w:pPr>
        <w:jc w:val="center"/>
      </w:pPr>
    </w:p>
    <w:p w:rsidR="00F23A26" w:rsidRDefault="00F23A26" w:rsidP="00F23A26">
      <w:pPr>
        <w:pStyle w:val="Ttulo1"/>
      </w:pPr>
      <w:bookmarkStart w:id="0" w:name="_Toc448182294"/>
      <w:r>
        <w:lastRenderedPageBreak/>
        <w:t>Resumen</w:t>
      </w:r>
      <w:bookmarkEnd w:id="0"/>
    </w:p>
    <w:p w:rsidR="00F23A26" w:rsidRDefault="00F23A26" w:rsidP="00F23A26"/>
    <w:p w:rsidR="00951A66" w:rsidRDefault="00951A66" w:rsidP="00A1791C">
      <w:r>
        <w:t>La</w:t>
      </w:r>
      <w:r>
        <w:t>s políticas públicas constituyen una disciplina académica que integra elementos tanto teóricos como prácticos</w:t>
      </w:r>
      <w:r w:rsidRPr="00951A66">
        <w:t xml:space="preserve"> </w:t>
      </w:r>
      <w:r>
        <w:t>que brota de la Administración Pública y</w:t>
      </w:r>
      <w:r>
        <w:t xml:space="preserve"> está</w:t>
      </w:r>
      <w:r>
        <w:t xml:space="preserve"> encaminada al perfeccionamiento </w:t>
      </w:r>
      <w:r>
        <w:t>del Estado.</w:t>
      </w:r>
    </w:p>
    <w:p w:rsidR="00951A66" w:rsidRDefault="00951A66" w:rsidP="00A1791C"/>
    <w:p w:rsidR="00AA70BA" w:rsidRDefault="00951A66" w:rsidP="00A1791C">
      <w:r>
        <w:t>Más de medio siglo después de su formal surgimiento con los ya clásicos planteamientos de Laswell (1951), comenzamos a ver a las políticas públicas incorporadas estratégicamente como planes organizados en los programas académicos mexicanos de estudio, investigación, análisis y capacitación dentro del complejo proceso que envuelve a las mismas</w:t>
      </w:r>
    </w:p>
    <w:p w:rsidR="00951A66" w:rsidRDefault="00951A66" w:rsidP="00A1791C">
      <w:pPr>
        <w:rPr>
          <w:rFonts w:cs="Arial"/>
          <w:color w:val="000000"/>
        </w:rPr>
      </w:pPr>
    </w:p>
    <w:p w:rsidR="00CE1787" w:rsidRPr="00773F4F" w:rsidRDefault="00773F4F" w:rsidP="00773F4F">
      <w:pPr>
        <w:rPr>
          <w:rFonts w:cs="Arial"/>
          <w:color w:val="000000"/>
        </w:rPr>
      </w:pPr>
      <w:r w:rsidRPr="00773F4F">
        <w:rPr>
          <w:rFonts w:cs="Arial"/>
          <w:color w:val="000000"/>
        </w:rPr>
        <w:t xml:space="preserve">El presente ensayo se basa en el libro “El Estudio de las Políticas Públicas” de Luis F. Aguilar Villanueva, estudio introductorio y </w:t>
      </w:r>
      <w:r w:rsidR="00592354" w:rsidRPr="00773F4F">
        <w:rPr>
          <w:rFonts w:cs="Arial"/>
          <w:color w:val="000000"/>
        </w:rPr>
        <w:t>capítulos</w:t>
      </w:r>
      <w:r w:rsidRPr="00773F4F">
        <w:rPr>
          <w:rFonts w:cs="Arial"/>
          <w:color w:val="000000"/>
        </w:rPr>
        <w:t xml:space="preserve"> 1 al 3. </w:t>
      </w:r>
    </w:p>
    <w:p w:rsidR="0080597E" w:rsidRPr="00773F4F" w:rsidRDefault="0080597E" w:rsidP="00773F4F">
      <w:pPr>
        <w:rPr>
          <w:rFonts w:cs="Arial"/>
          <w:color w:val="000000"/>
        </w:rPr>
      </w:pPr>
      <w:r w:rsidRPr="00773F4F">
        <w:rPr>
          <w:rFonts w:cs="Arial"/>
          <w:color w:val="000000"/>
        </w:rPr>
        <w:br w:type="page"/>
      </w:r>
    </w:p>
    <w:p w:rsidR="007938F2" w:rsidRDefault="00A00CFB" w:rsidP="00F23A26">
      <w:pPr>
        <w:pStyle w:val="Ttulo1"/>
      </w:pPr>
      <w:bookmarkStart w:id="1" w:name="_Toc448182295"/>
      <w:r>
        <w:lastRenderedPageBreak/>
        <w:t>¿</w:t>
      </w:r>
      <w:r w:rsidR="00951A66">
        <w:t xml:space="preserve">Porqué </w:t>
      </w:r>
      <w:r>
        <w:t>las políticas públicas?</w:t>
      </w:r>
      <w:bookmarkEnd w:id="1"/>
    </w:p>
    <w:p w:rsidR="00774E3C" w:rsidRDefault="00774E3C" w:rsidP="00B9361D"/>
    <w:p w:rsidR="00773F4F" w:rsidRDefault="00773F4F" w:rsidP="00773F4F">
      <w:r>
        <w:t>El trabajo intelectual y político del gobierno ha sido conocer porque llegó tan lejos en sus errores con el fin de saber como podría ser eficaz en sus tareas y promesas y si posee la capacidad de ofrecer soluciones.</w:t>
      </w:r>
    </w:p>
    <w:p w:rsidR="00773F4F" w:rsidRDefault="00773F4F" w:rsidP="00773F4F"/>
    <w:p w:rsidR="00773F4F" w:rsidRDefault="00773F4F" w:rsidP="00773F4F">
      <w:pPr>
        <w:rPr>
          <w:rFonts w:cs="Arial"/>
          <w:color w:val="000000"/>
        </w:rPr>
      </w:pPr>
      <w:r>
        <w:rPr>
          <w:rFonts w:cs="Arial"/>
          <w:color w:val="000000"/>
        </w:rPr>
        <w:t xml:space="preserve">El sistema político Mexicano a partir de la </w:t>
      </w:r>
      <w:r w:rsidR="00592354">
        <w:rPr>
          <w:rFonts w:cs="Arial"/>
          <w:color w:val="000000"/>
        </w:rPr>
        <w:t>década</w:t>
      </w:r>
      <w:r>
        <w:rPr>
          <w:rFonts w:cs="Arial"/>
          <w:color w:val="000000"/>
        </w:rPr>
        <w:t xml:space="preserve"> de los ochenta fue sacudido por la demanda social de democratización y redimensionamiento causado a </w:t>
      </w:r>
      <w:r w:rsidR="00592354">
        <w:rPr>
          <w:rFonts w:cs="Arial"/>
          <w:color w:val="000000"/>
        </w:rPr>
        <w:t>raíz</w:t>
      </w:r>
      <w:r>
        <w:rPr>
          <w:rFonts w:cs="Arial"/>
          <w:color w:val="000000"/>
        </w:rPr>
        <w:t xml:space="preserve"> de la intervención de un gobierno sin limites de poder y recursos. Un gobierno que tomaba </w:t>
      </w:r>
      <w:r w:rsidR="00592354">
        <w:rPr>
          <w:rFonts w:cs="Arial"/>
          <w:color w:val="000000"/>
        </w:rPr>
        <w:t>decisiones</w:t>
      </w:r>
      <w:r>
        <w:rPr>
          <w:rFonts w:cs="Arial"/>
          <w:color w:val="000000"/>
        </w:rPr>
        <w:t xml:space="preserve"> equivocadas y era incapaz de aprender de los errores, el cual se hallaba en la misma estructura autoritaria del sistema político administrativo, sin el contrapeso de las libertades económicas (redimensionamiento) y políticas (democracia) de los ciudadanos.</w:t>
      </w:r>
    </w:p>
    <w:p w:rsidR="00773F4F" w:rsidRDefault="00773F4F" w:rsidP="00773F4F">
      <w:pPr>
        <w:rPr>
          <w:rFonts w:cs="Arial"/>
          <w:color w:val="000000"/>
        </w:rPr>
      </w:pPr>
    </w:p>
    <w:p w:rsidR="00773F4F" w:rsidRDefault="00773F4F" w:rsidP="00773F4F">
      <w:pPr>
        <w:rPr>
          <w:rFonts w:cs="Arial"/>
          <w:color w:val="000000"/>
        </w:rPr>
      </w:pPr>
      <w:r>
        <w:rPr>
          <w:rFonts w:cs="Arial"/>
          <w:color w:val="000000"/>
        </w:rPr>
        <w:t xml:space="preserve">En este contexto, la cancelación de programas, la privatización y la desincorporación de empresas públicas rompió con los estilos de </w:t>
      </w:r>
      <w:r w:rsidR="00592354">
        <w:rPr>
          <w:rFonts w:cs="Arial"/>
          <w:color w:val="000000"/>
        </w:rPr>
        <w:t>decisión</w:t>
      </w:r>
      <w:r>
        <w:rPr>
          <w:rFonts w:cs="Arial"/>
          <w:color w:val="000000"/>
        </w:rPr>
        <w:t xml:space="preserve">, gestión e interlocución entre las organizaciones sociales y los poderes estatales. El nuevo </w:t>
      </w:r>
      <w:r w:rsidR="00592354">
        <w:rPr>
          <w:rFonts w:cs="Arial"/>
          <w:color w:val="000000"/>
        </w:rPr>
        <w:t>patrón</w:t>
      </w:r>
      <w:r>
        <w:rPr>
          <w:rFonts w:cs="Arial"/>
          <w:color w:val="000000"/>
        </w:rPr>
        <w:t xml:space="preserve"> (</w:t>
      </w:r>
      <w:r w:rsidRPr="00AA70BA">
        <w:rPr>
          <w:rFonts w:cs="Arial"/>
          <w:i/>
          <w:color w:val="000000"/>
        </w:rPr>
        <w:t>policy making</w:t>
      </w:r>
      <w:r>
        <w:rPr>
          <w:rFonts w:cs="Arial"/>
          <w:color w:val="000000"/>
        </w:rPr>
        <w:t>)</w:t>
      </w:r>
      <w:r>
        <w:rPr>
          <w:rFonts w:cs="Arial"/>
          <w:i/>
          <w:color w:val="000000"/>
        </w:rPr>
        <w:t xml:space="preserve"> </w:t>
      </w:r>
      <w:r>
        <w:rPr>
          <w:rFonts w:cs="Arial"/>
          <w:color w:val="000000"/>
        </w:rPr>
        <w:t>modificaba las reglas, procedimientos, expectativas de la relación entre sociedad y gobierno.</w:t>
      </w:r>
    </w:p>
    <w:p w:rsidR="00773F4F" w:rsidRDefault="00773F4F" w:rsidP="00773F4F">
      <w:pPr>
        <w:rPr>
          <w:rFonts w:cs="Arial"/>
          <w:color w:val="000000"/>
        </w:rPr>
      </w:pPr>
    </w:p>
    <w:p w:rsidR="00773F4F" w:rsidRDefault="00773F4F" w:rsidP="00773F4F">
      <w:pPr>
        <w:rPr>
          <w:rFonts w:cs="Arial"/>
          <w:color w:val="000000"/>
        </w:rPr>
      </w:pPr>
      <w:r>
        <w:rPr>
          <w:rFonts w:cs="Arial"/>
          <w:color w:val="000000"/>
        </w:rPr>
        <w:t>Con el redimensionamiento del estado, un estado más reducido, se pretende atender las necesidades y problemas públicos, no obstante aún con un gobierno pequeño los problemas siguen siendo grandes, es por ello que lo que cuenta es la calidad con la que se formulan y gestionan las políticas públicas.</w:t>
      </w:r>
    </w:p>
    <w:p w:rsidR="00DF5EE5" w:rsidRDefault="00DF5EE5" w:rsidP="00D3327E">
      <w:pPr>
        <w:rPr>
          <w:lang w:eastAsia="es-MX"/>
        </w:rPr>
      </w:pPr>
    </w:p>
    <w:p w:rsidR="00951A66" w:rsidRDefault="00951A66" w:rsidP="00D3327E">
      <w:pPr>
        <w:rPr>
          <w:lang w:eastAsia="es-MX"/>
        </w:rPr>
      </w:pPr>
      <w:r>
        <w:rPr>
          <w:lang w:eastAsia="es-MX"/>
        </w:rPr>
        <w:t xml:space="preserve">Frente a este paradigma se plantean al estado y a la sociedad problemas cruciales de organización </w:t>
      </w:r>
      <w:r w:rsidR="00592354">
        <w:rPr>
          <w:lang w:eastAsia="es-MX"/>
        </w:rPr>
        <w:t>política</w:t>
      </w:r>
      <w:r w:rsidR="008072D0">
        <w:rPr>
          <w:lang w:eastAsia="es-MX"/>
        </w:rPr>
        <w:t xml:space="preserve">, organización gubernamental y de </w:t>
      </w:r>
      <w:r w:rsidR="00592354">
        <w:rPr>
          <w:lang w:eastAsia="es-MX"/>
        </w:rPr>
        <w:t>gestión</w:t>
      </w:r>
      <w:r w:rsidR="008072D0">
        <w:rPr>
          <w:lang w:eastAsia="es-MX"/>
        </w:rPr>
        <w:t xml:space="preserve"> pública: de </w:t>
      </w:r>
      <w:r w:rsidR="00592354">
        <w:rPr>
          <w:lang w:eastAsia="es-MX"/>
        </w:rPr>
        <w:t>política</w:t>
      </w:r>
      <w:r w:rsidR="008072D0">
        <w:rPr>
          <w:lang w:eastAsia="es-MX"/>
        </w:rPr>
        <w:t xml:space="preserve"> y de </w:t>
      </w:r>
      <w:r w:rsidR="00592354">
        <w:rPr>
          <w:lang w:eastAsia="es-MX"/>
        </w:rPr>
        <w:t>políticas</w:t>
      </w:r>
      <w:r w:rsidR="008072D0">
        <w:rPr>
          <w:lang w:eastAsia="es-MX"/>
        </w:rPr>
        <w:t>.</w:t>
      </w:r>
    </w:p>
    <w:p w:rsidR="00D3327E" w:rsidRDefault="00D3327E" w:rsidP="002709B2">
      <w:pPr>
        <w:rPr>
          <w:lang w:eastAsia="es-MX"/>
        </w:rPr>
      </w:pPr>
    </w:p>
    <w:p w:rsidR="005200B2" w:rsidRDefault="005200B2" w:rsidP="002709B2">
      <w:pPr>
        <w:rPr>
          <w:lang w:eastAsia="es-MX"/>
        </w:rPr>
      </w:pPr>
      <w:r>
        <w:rPr>
          <w:lang w:eastAsia="es-MX"/>
        </w:rPr>
        <w:lastRenderedPageBreak/>
        <w:t xml:space="preserve">En la medida que se han ido recuperando y afianzando la idea de que los problemas públicos, sociales, difieren los unos de los otros poseen su propia especificidad y circunstancia y, por tanto, las políticas deben ser </w:t>
      </w:r>
      <w:r w:rsidR="00592354">
        <w:rPr>
          <w:lang w:eastAsia="es-MX"/>
        </w:rPr>
        <w:t>también</w:t>
      </w:r>
      <w:r>
        <w:rPr>
          <w:lang w:eastAsia="es-MX"/>
        </w:rPr>
        <w:t xml:space="preserve"> específicas en sus objetivos.</w:t>
      </w:r>
    </w:p>
    <w:p w:rsidR="005200B2" w:rsidRDefault="00D06958" w:rsidP="00D06958">
      <w:pPr>
        <w:pStyle w:val="Ttulo1"/>
        <w:rPr>
          <w:lang w:eastAsia="es-MX"/>
        </w:rPr>
      </w:pPr>
      <w:bookmarkStart w:id="2" w:name="_Toc448182296"/>
      <w:r>
        <w:rPr>
          <w:lang w:eastAsia="es-MX"/>
        </w:rPr>
        <w:t xml:space="preserve">¿Cómo gobernar por </w:t>
      </w:r>
      <w:r w:rsidR="00592354">
        <w:rPr>
          <w:lang w:eastAsia="es-MX"/>
        </w:rPr>
        <w:t>políticas</w:t>
      </w:r>
      <w:r>
        <w:rPr>
          <w:lang w:eastAsia="es-MX"/>
        </w:rPr>
        <w:t xml:space="preserve"> públicas?</w:t>
      </w:r>
      <w:bookmarkEnd w:id="2"/>
    </w:p>
    <w:p w:rsidR="00D06958" w:rsidRDefault="00D06958" w:rsidP="002709B2">
      <w:pPr>
        <w:rPr>
          <w:lang w:eastAsia="es-MX"/>
        </w:rPr>
      </w:pPr>
    </w:p>
    <w:p w:rsidR="00D06958" w:rsidRDefault="005200B2" w:rsidP="002709B2">
      <w:pPr>
        <w:rPr>
          <w:lang w:eastAsia="es-MX"/>
        </w:rPr>
      </w:pPr>
      <w:r>
        <w:rPr>
          <w:lang w:eastAsia="es-MX"/>
        </w:rPr>
        <w:t xml:space="preserve">Gobernar de acuerdo a la política pública significa incorporar la </w:t>
      </w:r>
      <w:r w:rsidR="00592354">
        <w:rPr>
          <w:lang w:eastAsia="es-MX"/>
        </w:rPr>
        <w:t>opinión</w:t>
      </w:r>
      <w:r>
        <w:rPr>
          <w:lang w:eastAsia="es-MX"/>
        </w:rPr>
        <w:t xml:space="preserve">, la participación, la corresponsabilidad, el dinero de los </w:t>
      </w:r>
      <w:r w:rsidR="00592354">
        <w:rPr>
          <w:lang w:eastAsia="es-MX"/>
        </w:rPr>
        <w:t>ciudadanos</w:t>
      </w:r>
      <w:r>
        <w:rPr>
          <w:lang w:eastAsia="es-MX"/>
        </w:rPr>
        <w:t xml:space="preserve">. Política pública supone gobernantes elegidos </w:t>
      </w:r>
      <w:r w:rsidR="00592354">
        <w:rPr>
          <w:lang w:eastAsia="es-MX"/>
        </w:rPr>
        <w:t>democráticamente</w:t>
      </w:r>
      <w:r>
        <w:rPr>
          <w:lang w:eastAsia="es-MX"/>
        </w:rPr>
        <w:t xml:space="preserve">, elaboración de políticas que son compatibles con el marco constitucional y práctica de los ciudadanos. </w:t>
      </w:r>
    </w:p>
    <w:p w:rsidR="00D06958" w:rsidRDefault="00D06958" w:rsidP="002709B2">
      <w:pPr>
        <w:rPr>
          <w:lang w:eastAsia="es-MX"/>
        </w:rPr>
      </w:pPr>
    </w:p>
    <w:p w:rsidR="005200B2" w:rsidRDefault="00D06958" w:rsidP="00D06958">
      <w:pPr>
        <w:pStyle w:val="Prrafodelista"/>
        <w:numPr>
          <w:ilvl w:val="0"/>
          <w:numId w:val="33"/>
        </w:numPr>
        <w:rPr>
          <w:lang w:eastAsia="es-MX"/>
        </w:rPr>
      </w:pPr>
      <w:r>
        <w:rPr>
          <w:lang w:eastAsia="es-MX"/>
        </w:rPr>
        <w:t xml:space="preserve">En un sentido público, se entiende que los privados a través de canales individuales y / o colectivos se proyectan como asuntos de </w:t>
      </w:r>
      <w:r w:rsidR="00592354">
        <w:rPr>
          <w:lang w:eastAsia="es-MX"/>
        </w:rPr>
        <w:t>interés</w:t>
      </w:r>
      <w:r>
        <w:rPr>
          <w:lang w:eastAsia="es-MX"/>
        </w:rPr>
        <w:t xml:space="preserve"> general. </w:t>
      </w:r>
      <w:r w:rsidR="005200B2">
        <w:rPr>
          <w:lang w:eastAsia="es-MX"/>
        </w:rPr>
        <w:t xml:space="preserve">El programa de gobierno por políticas públicas es el esfuerzo por depurar sistemáticamente las políticas gubernamentales “pluralistas”, de grupos de </w:t>
      </w:r>
      <w:r w:rsidR="00592354">
        <w:rPr>
          <w:lang w:eastAsia="es-MX"/>
        </w:rPr>
        <w:t>interés</w:t>
      </w:r>
      <w:r w:rsidR="005200B2">
        <w:rPr>
          <w:lang w:eastAsia="es-MX"/>
        </w:rPr>
        <w:t>.</w:t>
      </w:r>
    </w:p>
    <w:p w:rsidR="00D06958" w:rsidRDefault="00D06958" w:rsidP="002709B2">
      <w:pPr>
        <w:pStyle w:val="Prrafodelista"/>
        <w:numPr>
          <w:ilvl w:val="0"/>
          <w:numId w:val="33"/>
        </w:numPr>
        <w:rPr>
          <w:lang w:eastAsia="es-MX"/>
        </w:rPr>
      </w:pPr>
      <w:r>
        <w:rPr>
          <w:lang w:eastAsia="es-MX"/>
        </w:rPr>
        <w:t xml:space="preserve">El carácter de manifiesto hace también referencia al principio de libre acceso. Las </w:t>
      </w:r>
      <w:r w:rsidR="00592354">
        <w:rPr>
          <w:lang w:eastAsia="es-MX"/>
        </w:rPr>
        <w:t>decisiones</w:t>
      </w:r>
      <w:r>
        <w:rPr>
          <w:lang w:eastAsia="es-MX"/>
        </w:rPr>
        <w:t xml:space="preserve"> públicas resultan de </w:t>
      </w:r>
      <w:r w:rsidR="00592354">
        <w:rPr>
          <w:lang w:eastAsia="es-MX"/>
        </w:rPr>
        <w:t>diálogos</w:t>
      </w:r>
      <w:r>
        <w:rPr>
          <w:lang w:eastAsia="es-MX"/>
        </w:rPr>
        <w:t>, argumentos, polémicas, opinión pública vigilante y activa.</w:t>
      </w:r>
    </w:p>
    <w:p w:rsidR="00D06958" w:rsidRDefault="00D06958" w:rsidP="00D06958">
      <w:pPr>
        <w:pStyle w:val="Prrafodelista"/>
        <w:numPr>
          <w:ilvl w:val="0"/>
          <w:numId w:val="33"/>
        </w:numPr>
        <w:rPr>
          <w:lang w:eastAsia="es-MX"/>
        </w:rPr>
      </w:pPr>
      <w:r>
        <w:rPr>
          <w:lang w:eastAsia="es-MX"/>
        </w:rPr>
        <w:t>Los recursos públicos, resolver nuestros problemas y realizar los objetivos depende de la capacidad hacendaria y de nuestra productividad.</w:t>
      </w:r>
    </w:p>
    <w:p w:rsidR="00D06958" w:rsidRDefault="00D06958" w:rsidP="00D06958"/>
    <w:p w:rsidR="002709B2" w:rsidRPr="00D06958" w:rsidRDefault="00D06958" w:rsidP="00D06958">
      <w:pPr>
        <w:rPr>
          <w:lang w:eastAsia="es-MX"/>
        </w:rPr>
      </w:pPr>
      <w:r w:rsidRPr="00D06958">
        <w:t xml:space="preserve">Gobernar </w:t>
      </w:r>
      <w:r>
        <w:t xml:space="preserve">por políticas públicas implica </w:t>
      </w:r>
      <w:r w:rsidR="00592354">
        <w:t>decisiones</w:t>
      </w:r>
      <w:r>
        <w:t xml:space="preserve"> de gobierno que incorporan la opinión, la participación, la corresponsabilidad, en su calidad de ciudadanos electores y contribuyentes.</w:t>
      </w:r>
    </w:p>
    <w:p w:rsidR="002709B2" w:rsidRPr="002709B2" w:rsidRDefault="002709B2" w:rsidP="002709B2"/>
    <w:p w:rsidR="008F2F30" w:rsidRDefault="008F2F30" w:rsidP="008F2F30"/>
    <w:p w:rsidR="008F2F30" w:rsidRDefault="008F2F30" w:rsidP="008F2F30"/>
    <w:p w:rsidR="008F2F30" w:rsidRPr="008F2F30" w:rsidRDefault="008F2F30" w:rsidP="008F2F30"/>
    <w:p w:rsidR="004F44C3" w:rsidRDefault="004F44C3" w:rsidP="004F44C3">
      <w:pPr>
        <w:pStyle w:val="Prrafodelista"/>
      </w:pPr>
    </w:p>
    <w:p w:rsidR="004F44C3" w:rsidRDefault="004F44C3" w:rsidP="004F44C3">
      <w:pPr>
        <w:pStyle w:val="Prrafodelista"/>
      </w:pPr>
    </w:p>
    <w:p w:rsidR="004F44C3" w:rsidRDefault="004F44C3" w:rsidP="004F44C3">
      <w:pPr>
        <w:pStyle w:val="Prrafodelista"/>
      </w:pPr>
    </w:p>
    <w:p w:rsidR="007165CD" w:rsidRDefault="00592354" w:rsidP="007165CD">
      <w:pPr>
        <w:pStyle w:val="Ttulo1"/>
      </w:pPr>
      <w:bookmarkStart w:id="3" w:name="_Toc448182297"/>
      <w:r>
        <w:lastRenderedPageBreak/>
        <w:t>¿</w:t>
      </w:r>
      <w:r w:rsidRPr="00D05504">
        <w:t>Cómo</w:t>
      </w:r>
      <w:r w:rsidR="00D05504" w:rsidRPr="00D05504">
        <w:t xml:space="preserve"> se desarrollan las ciencias de políticas</w:t>
      </w:r>
      <w:r w:rsidR="007165CD">
        <w:t>?</w:t>
      </w:r>
      <w:bookmarkEnd w:id="3"/>
    </w:p>
    <w:p w:rsidR="004F44C3" w:rsidRDefault="004F44C3" w:rsidP="007165CD"/>
    <w:p w:rsidR="007165CD" w:rsidRDefault="007165CD" w:rsidP="007165CD">
      <w:pPr>
        <w:rPr>
          <w:lang w:eastAsia="es-MX"/>
        </w:rPr>
      </w:pPr>
      <w:r>
        <w:rPr>
          <w:lang w:eastAsia="es-MX"/>
        </w:rPr>
        <w:t>Harold. D. Lasswell formuló en 1951 un programa de investigación “el conocimiento del</w:t>
      </w:r>
      <w:r w:rsidR="006034ED">
        <w:rPr>
          <w:lang w:eastAsia="es-MX"/>
        </w:rPr>
        <w:t xml:space="preserve"> </w:t>
      </w:r>
      <w:r>
        <w:rPr>
          <w:lang w:eastAsia="es-MX"/>
        </w:rPr>
        <w:t xml:space="preserve">proceso de la política y el proceso de la </w:t>
      </w:r>
      <w:r w:rsidR="00592354">
        <w:rPr>
          <w:lang w:eastAsia="es-MX"/>
        </w:rPr>
        <w:t>política</w:t>
      </w:r>
      <w:r>
        <w:rPr>
          <w:lang w:eastAsia="es-MX"/>
        </w:rPr>
        <w:t>” el cual busca articular sistemáticamente ciencia (</w:t>
      </w:r>
      <w:r w:rsidR="00592354">
        <w:rPr>
          <w:lang w:eastAsia="es-MX"/>
        </w:rPr>
        <w:t>interdisciplinaria</w:t>
      </w:r>
      <w:r>
        <w:rPr>
          <w:lang w:eastAsia="es-MX"/>
        </w:rPr>
        <w:t>) y decisión (democracia) de gobierno.</w:t>
      </w:r>
    </w:p>
    <w:p w:rsidR="006034ED" w:rsidRDefault="007165CD" w:rsidP="007165CD">
      <w:pPr>
        <w:rPr>
          <w:lang w:eastAsia="es-MX"/>
        </w:rPr>
      </w:pPr>
      <w:r>
        <w:rPr>
          <w:lang w:eastAsia="es-MX"/>
        </w:rPr>
        <w:t xml:space="preserve">Lasswell, propone una política ilustrada, un gobierno dirigido por la razón y más </w:t>
      </w:r>
      <w:r w:rsidR="00592354">
        <w:rPr>
          <w:lang w:eastAsia="es-MX"/>
        </w:rPr>
        <w:t>específicamente</w:t>
      </w:r>
      <w:r>
        <w:rPr>
          <w:lang w:eastAsia="es-MX"/>
        </w:rPr>
        <w:t xml:space="preserve"> por la ciencia.</w:t>
      </w:r>
      <w:r w:rsidR="006034ED">
        <w:rPr>
          <w:lang w:eastAsia="es-MX"/>
        </w:rPr>
        <w:t xml:space="preserve"> </w:t>
      </w:r>
    </w:p>
    <w:p w:rsidR="006034ED" w:rsidRDefault="006034ED" w:rsidP="007165CD">
      <w:pPr>
        <w:rPr>
          <w:lang w:eastAsia="es-MX"/>
        </w:rPr>
      </w:pPr>
    </w:p>
    <w:p w:rsidR="007165CD" w:rsidRDefault="006034ED" w:rsidP="007165CD">
      <w:pPr>
        <w:rPr>
          <w:lang w:eastAsia="es-MX"/>
        </w:rPr>
      </w:pPr>
      <w:r>
        <w:rPr>
          <w:lang w:eastAsia="es-MX"/>
        </w:rPr>
        <w:t xml:space="preserve">En su programa de investigación, Lasswell ve una corriente dominante y un componente común, la orientación hacia las políticas, en un doble sentido: las ciencias sociales manifiestan un </w:t>
      </w:r>
      <w:r w:rsidR="00592354">
        <w:rPr>
          <w:lang w:eastAsia="es-MX"/>
        </w:rPr>
        <w:t>interés</w:t>
      </w:r>
      <w:r>
        <w:rPr>
          <w:lang w:eastAsia="es-MX"/>
        </w:rPr>
        <w:t xml:space="preserve"> creciente por el proceso decisorio de la política.</w:t>
      </w:r>
    </w:p>
    <w:p w:rsidR="006034ED" w:rsidRDefault="006034ED" w:rsidP="007165CD">
      <w:pPr>
        <w:rPr>
          <w:lang w:eastAsia="es-MX"/>
        </w:rPr>
      </w:pPr>
    </w:p>
    <w:p w:rsidR="006034ED" w:rsidRDefault="006034ED" w:rsidP="006034ED">
      <w:pPr>
        <w:rPr>
          <w:lang w:eastAsia="es-MX"/>
        </w:rPr>
      </w:pPr>
      <w:r>
        <w:rPr>
          <w:lang w:eastAsia="es-MX"/>
        </w:rPr>
        <w:t>Las ciencias de políticas tienen dos marcos de referencia separables pero entrelazados: el conocimiento del proceso de la política y el conocimiento en el proceso de la política.</w:t>
      </w:r>
    </w:p>
    <w:p w:rsidR="006034ED" w:rsidRPr="007165CD" w:rsidRDefault="006034ED" w:rsidP="006034ED">
      <w:pPr>
        <w:rPr>
          <w:lang w:eastAsia="es-MX"/>
        </w:rPr>
      </w:pPr>
    </w:p>
    <w:p w:rsidR="006034ED" w:rsidRDefault="006034ED" w:rsidP="006034ED">
      <w:pPr>
        <w:rPr>
          <w:lang w:eastAsia="es-MX"/>
        </w:rPr>
      </w:pPr>
      <w:r>
        <w:rPr>
          <w:lang w:eastAsia="es-MX"/>
        </w:rPr>
        <w:t xml:space="preserve">En la </w:t>
      </w:r>
      <w:r w:rsidR="00592354">
        <w:rPr>
          <w:lang w:eastAsia="es-MX"/>
        </w:rPr>
        <w:t>visión</w:t>
      </w:r>
      <w:r>
        <w:rPr>
          <w:lang w:eastAsia="es-MX"/>
        </w:rPr>
        <w:t xml:space="preserve"> de Lasswell estas dos actividades de conocimiento son interdependientes y complem</w:t>
      </w:r>
      <w:r w:rsidR="00D05504">
        <w:rPr>
          <w:lang w:eastAsia="es-MX"/>
        </w:rPr>
        <w:t xml:space="preserve">entarias, </w:t>
      </w:r>
      <w:r w:rsidR="00592354">
        <w:rPr>
          <w:lang w:eastAsia="es-MX"/>
        </w:rPr>
        <w:t>además</w:t>
      </w:r>
      <w:r w:rsidR="00D05504">
        <w:rPr>
          <w:lang w:eastAsia="es-MX"/>
        </w:rPr>
        <w:t xml:space="preserve"> de interdisci</w:t>
      </w:r>
      <w:r>
        <w:rPr>
          <w:lang w:eastAsia="es-MX"/>
        </w:rPr>
        <w:t xml:space="preserve">plinarias y contextuales, con un ojo puesto en las peripecias del proceso decisorio y el otro atento a las tendencias del contexto </w:t>
      </w:r>
      <w:r w:rsidR="00592354">
        <w:rPr>
          <w:lang w:eastAsia="es-MX"/>
        </w:rPr>
        <w:t>histórico</w:t>
      </w:r>
      <w:r>
        <w:rPr>
          <w:lang w:eastAsia="es-MX"/>
        </w:rPr>
        <w:t xml:space="preserve"> y </w:t>
      </w:r>
      <w:r w:rsidR="00592354">
        <w:rPr>
          <w:lang w:eastAsia="es-MX"/>
        </w:rPr>
        <w:t>sociopolítico</w:t>
      </w:r>
      <w:r>
        <w:rPr>
          <w:lang w:eastAsia="es-MX"/>
        </w:rPr>
        <w:t>.</w:t>
      </w:r>
    </w:p>
    <w:p w:rsidR="00D05504" w:rsidRDefault="00D05504" w:rsidP="006034ED">
      <w:pPr>
        <w:rPr>
          <w:lang w:eastAsia="es-MX"/>
        </w:rPr>
      </w:pPr>
    </w:p>
    <w:p w:rsidR="00D05504" w:rsidRDefault="006034ED" w:rsidP="006034ED">
      <w:pPr>
        <w:rPr>
          <w:lang w:eastAsia="es-MX"/>
        </w:rPr>
      </w:pPr>
      <w:r>
        <w:rPr>
          <w:lang w:eastAsia="es-MX"/>
        </w:rPr>
        <w:t xml:space="preserve">Se configuraron </w:t>
      </w:r>
      <w:r w:rsidR="00592354">
        <w:rPr>
          <w:lang w:eastAsia="es-MX"/>
        </w:rPr>
        <w:t>así</w:t>
      </w:r>
      <w:r>
        <w:rPr>
          <w:lang w:eastAsia="es-MX"/>
        </w:rPr>
        <w:t xml:space="preserve">́ dos corrientes: por un lado, los normativos, sea disciplinarios e inter disciplinarios; por el otro lado, los interesados exclusivamente en el estudio positivo de la </w:t>
      </w:r>
      <w:r w:rsidR="00592354">
        <w:rPr>
          <w:lang w:eastAsia="es-MX"/>
        </w:rPr>
        <w:t>elaboración</w:t>
      </w:r>
      <w:r>
        <w:rPr>
          <w:lang w:eastAsia="es-MX"/>
        </w:rPr>
        <w:t xml:space="preserve"> de la </w:t>
      </w:r>
      <w:r w:rsidR="00592354">
        <w:rPr>
          <w:lang w:eastAsia="es-MX"/>
        </w:rPr>
        <w:t>política</w:t>
      </w:r>
      <w:r>
        <w:rPr>
          <w:lang w:eastAsia="es-MX"/>
        </w:rPr>
        <w:t xml:space="preserve">. </w:t>
      </w:r>
    </w:p>
    <w:p w:rsidR="00D05504" w:rsidRDefault="00D05504" w:rsidP="006034ED">
      <w:pPr>
        <w:rPr>
          <w:lang w:eastAsia="es-MX"/>
        </w:rPr>
      </w:pPr>
    </w:p>
    <w:p w:rsidR="00D05504" w:rsidRDefault="00D05504" w:rsidP="00D05504">
      <w:pPr>
        <w:rPr>
          <w:lang w:eastAsia="es-MX"/>
        </w:rPr>
      </w:pPr>
      <w:r>
        <w:rPr>
          <w:lang w:eastAsia="es-MX"/>
        </w:rPr>
        <w:t>L</w:t>
      </w:r>
      <w:r>
        <w:rPr>
          <w:lang w:eastAsia="es-MX"/>
        </w:rPr>
        <w:t xml:space="preserve">as ciencias de </w:t>
      </w:r>
      <w:r w:rsidR="00592354">
        <w:rPr>
          <w:lang w:eastAsia="es-MX"/>
        </w:rPr>
        <w:t>políticas</w:t>
      </w:r>
      <w:r>
        <w:rPr>
          <w:lang w:eastAsia="es-MX"/>
        </w:rPr>
        <w:t xml:space="preserve"> son una actividad interdisciplinaria que intenta mezclar las ciencias de la </w:t>
      </w:r>
      <w:r w:rsidR="00592354">
        <w:rPr>
          <w:lang w:eastAsia="es-MX"/>
        </w:rPr>
        <w:t>decisión</w:t>
      </w:r>
      <w:r>
        <w:rPr>
          <w:lang w:eastAsia="es-MX"/>
        </w:rPr>
        <w:t xml:space="preserve"> c</w:t>
      </w:r>
      <w:r>
        <w:rPr>
          <w:lang w:eastAsia="es-MX"/>
        </w:rPr>
        <w:t>on las ciencias de la conducta.</w:t>
      </w:r>
      <w:r>
        <w:rPr>
          <w:lang w:eastAsia="es-MX"/>
        </w:rPr>
        <w:t xml:space="preserve"> </w:t>
      </w:r>
      <w:r w:rsidR="00592354">
        <w:rPr>
          <w:lang w:eastAsia="es-MX"/>
        </w:rPr>
        <w:t xml:space="preserve">Su </w:t>
      </w:r>
      <w:r w:rsidR="00592354">
        <w:rPr>
          <w:lang w:eastAsia="es-MX"/>
        </w:rPr>
        <w:t>propósito</w:t>
      </w:r>
      <w:r w:rsidR="00592354">
        <w:rPr>
          <w:lang w:eastAsia="es-MX"/>
        </w:rPr>
        <w:t xml:space="preserve"> es simplemente acrecentar, con los </w:t>
      </w:r>
      <w:r w:rsidR="00592354">
        <w:rPr>
          <w:lang w:eastAsia="es-MX"/>
        </w:rPr>
        <w:t>métodos</w:t>
      </w:r>
      <w:r w:rsidR="00592354">
        <w:rPr>
          <w:lang w:eastAsia="es-MX"/>
        </w:rPr>
        <w:t xml:space="preserve"> </w:t>
      </w:r>
      <w:r w:rsidR="00592354">
        <w:rPr>
          <w:lang w:eastAsia="es-MX"/>
        </w:rPr>
        <w:t>científicos</w:t>
      </w:r>
      <w:r w:rsidR="00592354">
        <w:rPr>
          <w:lang w:eastAsia="es-MX"/>
        </w:rPr>
        <w:t xml:space="preserve"> de </w:t>
      </w:r>
      <w:r w:rsidR="00592354">
        <w:rPr>
          <w:lang w:eastAsia="es-MX"/>
        </w:rPr>
        <w:t>decisión</w:t>
      </w:r>
      <w:r w:rsidR="00592354">
        <w:rPr>
          <w:lang w:eastAsia="es-MX"/>
        </w:rPr>
        <w:t xml:space="preserve"> y con las ciencias de la conducta, el proceso que los hombres utilizan al formular sus jui</w:t>
      </w:r>
      <w:r w:rsidR="00592354">
        <w:rPr>
          <w:lang w:eastAsia="es-MX"/>
        </w:rPr>
        <w:t>cios y adoptar sus decisiones.</w:t>
      </w:r>
    </w:p>
    <w:p w:rsidR="00D05504" w:rsidRDefault="00D05504" w:rsidP="00D05504">
      <w:pPr>
        <w:rPr>
          <w:lang w:eastAsia="es-MX"/>
        </w:rPr>
      </w:pPr>
    </w:p>
    <w:p w:rsidR="00D05504" w:rsidRDefault="00592354" w:rsidP="00D05504">
      <w:pPr>
        <w:rPr>
          <w:lang w:eastAsia="es-MX"/>
        </w:rPr>
      </w:pPr>
      <w:r w:rsidRPr="00D05504">
        <w:rPr>
          <w:lang w:eastAsia="es-MX"/>
        </w:rPr>
        <w:lastRenderedPageBreak/>
        <w:t>Históricamente</w:t>
      </w:r>
      <w:r w:rsidR="00D05504" w:rsidRPr="00D05504">
        <w:rPr>
          <w:lang w:eastAsia="es-MX"/>
        </w:rPr>
        <w:t xml:space="preserve"> la </w:t>
      </w:r>
      <w:r w:rsidRPr="00D05504">
        <w:rPr>
          <w:lang w:eastAsia="es-MX"/>
        </w:rPr>
        <w:t>política</w:t>
      </w:r>
      <w:r w:rsidR="00D05504" w:rsidRPr="00D05504">
        <w:rPr>
          <w:lang w:eastAsia="es-MX"/>
        </w:rPr>
        <w:t xml:space="preserve"> </w:t>
      </w:r>
      <w:r w:rsidRPr="00D05504">
        <w:rPr>
          <w:lang w:eastAsia="es-MX"/>
        </w:rPr>
        <w:t>pública</w:t>
      </w:r>
      <w:r w:rsidR="00D05504" w:rsidRPr="00D05504">
        <w:rPr>
          <w:lang w:eastAsia="es-MX"/>
        </w:rPr>
        <w:t xml:space="preserve"> no ha sido el foco central de la ciencia </w:t>
      </w:r>
      <w:r w:rsidRPr="00D05504">
        <w:rPr>
          <w:lang w:eastAsia="es-MX"/>
        </w:rPr>
        <w:t>política</w:t>
      </w:r>
      <w:r w:rsidR="00D05504" w:rsidRPr="00D05504">
        <w:rPr>
          <w:lang w:eastAsia="es-MX"/>
        </w:rPr>
        <w:t>.</w:t>
      </w:r>
      <w:r w:rsidR="00D05504">
        <w:rPr>
          <w:lang w:eastAsia="es-MX"/>
        </w:rPr>
        <w:t xml:space="preserve"> </w:t>
      </w:r>
      <w:r w:rsidR="00D05504" w:rsidRPr="00D05504">
        <w:rPr>
          <w:lang w:eastAsia="es-MX"/>
        </w:rPr>
        <w:t xml:space="preserve">Los cientistas </w:t>
      </w:r>
      <w:r w:rsidRPr="00D05504">
        <w:rPr>
          <w:lang w:eastAsia="es-MX"/>
        </w:rPr>
        <w:t>políticos</w:t>
      </w:r>
      <w:r w:rsidR="00D05504" w:rsidRPr="00D05504">
        <w:rPr>
          <w:lang w:eastAsia="es-MX"/>
        </w:rPr>
        <w:t xml:space="preserve"> se han interesado en las instituciones y estructuras del gobierno, en los procesos y comportamientos </w:t>
      </w:r>
      <w:r w:rsidRPr="00D05504">
        <w:rPr>
          <w:lang w:eastAsia="es-MX"/>
        </w:rPr>
        <w:t>políticos</w:t>
      </w:r>
      <w:r w:rsidR="00D05504" w:rsidRPr="00D05504">
        <w:rPr>
          <w:lang w:eastAsia="es-MX"/>
        </w:rPr>
        <w:t xml:space="preserve">, </w:t>
      </w:r>
      <w:r w:rsidRPr="00D05504">
        <w:rPr>
          <w:lang w:eastAsia="es-MX"/>
        </w:rPr>
        <w:t>más</w:t>
      </w:r>
      <w:r w:rsidR="00D05504" w:rsidRPr="00D05504">
        <w:rPr>
          <w:lang w:eastAsia="es-MX"/>
        </w:rPr>
        <w:t xml:space="preserve"> que en el contenido mismo de la </w:t>
      </w:r>
      <w:r w:rsidRPr="00D05504">
        <w:rPr>
          <w:lang w:eastAsia="es-MX"/>
        </w:rPr>
        <w:t>política</w:t>
      </w:r>
      <w:r w:rsidR="00D05504" w:rsidRPr="00D05504">
        <w:rPr>
          <w:lang w:eastAsia="es-MX"/>
        </w:rPr>
        <w:t xml:space="preserve">. </w:t>
      </w:r>
    </w:p>
    <w:p w:rsidR="00D05504" w:rsidRDefault="00D05504" w:rsidP="00D05504">
      <w:pPr>
        <w:rPr>
          <w:lang w:eastAsia="es-MX"/>
        </w:rPr>
      </w:pPr>
    </w:p>
    <w:p w:rsidR="007165CD" w:rsidRPr="007165CD" w:rsidRDefault="00D05504" w:rsidP="00D05504">
      <w:pPr>
        <w:rPr>
          <w:lang w:eastAsia="es-MX"/>
        </w:rPr>
      </w:pPr>
      <w:r>
        <w:rPr>
          <w:lang w:eastAsia="es-MX"/>
        </w:rPr>
        <w:t xml:space="preserve">En general, se puede afirmar que policy analysis es la actividad normativa de construir y evaluar la(s) mejor(es) </w:t>
      </w:r>
      <w:r w:rsidR="00592354">
        <w:rPr>
          <w:lang w:eastAsia="es-MX"/>
        </w:rPr>
        <w:t>opción</w:t>
      </w:r>
      <w:r>
        <w:rPr>
          <w:lang w:eastAsia="es-MX"/>
        </w:rPr>
        <w:t xml:space="preserve">(es) de </w:t>
      </w:r>
      <w:r w:rsidR="00592354">
        <w:rPr>
          <w:lang w:eastAsia="es-MX"/>
        </w:rPr>
        <w:t>política</w:t>
      </w:r>
      <w:r>
        <w:rPr>
          <w:lang w:eastAsia="es-MX"/>
        </w:rPr>
        <w:t xml:space="preserve">, relativas a determinados problemas </w:t>
      </w:r>
      <w:r w:rsidR="00592354">
        <w:rPr>
          <w:lang w:eastAsia="es-MX"/>
        </w:rPr>
        <w:t>públicos</w:t>
      </w:r>
      <w:r>
        <w:rPr>
          <w:lang w:eastAsia="es-MX"/>
        </w:rPr>
        <w:t>. y policy studies se utiliza para denotar simplemente cualquier estudio relativo a las causas efecto tos, procesos, contenido, restricciones, modalidades de la hechu</w:t>
      </w:r>
      <w:r>
        <w:rPr>
          <w:lang w:eastAsia="es-MX"/>
        </w:rPr>
        <w:t xml:space="preserve">ra de la </w:t>
      </w:r>
      <w:r w:rsidR="00592354">
        <w:rPr>
          <w:lang w:eastAsia="es-MX"/>
        </w:rPr>
        <w:t>política</w:t>
      </w:r>
      <w:r>
        <w:rPr>
          <w:lang w:eastAsia="es-MX"/>
        </w:rPr>
        <w:t>.</w:t>
      </w:r>
    </w:p>
    <w:p w:rsidR="00C552E0" w:rsidRDefault="00C552E0" w:rsidP="00C552E0">
      <w:pPr>
        <w:pStyle w:val="Ttulo1"/>
      </w:pPr>
      <w:bookmarkStart w:id="4" w:name="_Toc448182298"/>
      <w:r>
        <w:t>El proceso de la política</w:t>
      </w:r>
      <w:bookmarkEnd w:id="4"/>
    </w:p>
    <w:p w:rsidR="00C552E0" w:rsidRDefault="00C552E0" w:rsidP="00D05504">
      <w:pPr>
        <w:rPr>
          <w:lang w:eastAsia="es-MX"/>
        </w:rPr>
      </w:pPr>
    </w:p>
    <w:p w:rsidR="00D05504" w:rsidRDefault="00592354" w:rsidP="00C552E0">
      <w:pPr>
        <w:pStyle w:val="Prrafodelista"/>
        <w:numPr>
          <w:ilvl w:val="0"/>
          <w:numId w:val="35"/>
        </w:numPr>
        <w:rPr>
          <w:lang w:eastAsia="es-MX"/>
        </w:rPr>
      </w:pPr>
      <w:r w:rsidRPr="000447F5">
        <w:rPr>
          <w:b/>
          <w:lang w:eastAsia="es-MX"/>
        </w:rPr>
        <w:t>Orientación</w:t>
      </w:r>
      <w:r w:rsidR="00C552E0" w:rsidRPr="000447F5">
        <w:rPr>
          <w:b/>
          <w:lang w:eastAsia="es-MX"/>
        </w:rPr>
        <w:t xml:space="preserve"> hacia las </w:t>
      </w:r>
      <w:r w:rsidRPr="000447F5">
        <w:rPr>
          <w:b/>
          <w:lang w:eastAsia="es-MX"/>
        </w:rPr>
        <w:t>políticas</w:t>
      </w:r>
      <w:r w:rsidR="00C552E0">
        <w:rPr>
          <w:lang w:eastAsia="es-MX"/>
        </w:rPr>
        <w:t xml:space="preserve">: </w:t>
      </w:r>
      <w:r w:rsidR="00D05504">
        <w:rPr>
          <w:lang w:eastAsia="es-MX"/>
        </w:rPr>
        <w:t xml:space="preserve">Se ha venido </w:t>
      </w:r>
      <w:r>
        <w:rPr>
          <w:lang w:eastAsia="es-MX"/>
        </w:rPr>
        <w:t>así</w:t>
      </w:r>
      <w:r w:rsidR="00D05504">
        <w:rPr>
          <w:lang w:eastAsia="es-MX"/>
        </w:rPr>
        <w:t xml:space="preserve">́ desarrollando una </w:t>
      </w:r>
      <w:r>
        <w:rPr>
          <w:lang w:eastAsia="es-MX"/>
        </w:rPr>
        <w:t>orientación</w:t>
      </w:r>
      <w:r w:rsidR="00D05504">
        <w:rPr>
          <w:lang w:eastAsia="es-MX"/>
        </w:rPr>
        <w:t xml:space="preserve"> hacia las </w:t>
      </w:r>
      <w:r>
        <w:rPr>
          <w:lang w:eastAsia="es-MX"/>
        </w:rPr>
        <w:t>políticas</w:t>
      </w:r>
      <w:r w:rsidR="00D05504">
        <w:rPr>
          <w:lang w:eastAsia="es-MX"/>
        </w:rPr>
        <w:t xml:space="preserve"> (policy orientation) que atraviesa todas las especializaciones establecidas. </w:t>
      </w:r>
      <w:r>
        <w:rPr>
          <w:lang w:eastAsia="es-MX"/>
        </w:rPr>
        <w:t xml:space="preserve">Esta </w:t>
      </w:r>
      <w:r>
        <w:rPr>
          <w:lang w:eastAsia="es-MX"/>
        </w:rPr>
        <w:t>orientación</w:t>
      </w:r>
      <w:r>
        <w:rPr>
          <w:lang w:eastAsia="es-MX"/>
        </w:rPr>
        <w:t xml:space="preserve"> tiene una doble </w:t>
      </w:r>
      <w:r>
        <w:rPr>
          <w:lang w:eastAsia="es-MX"/>
        </w:rPr>
        <w:t>dimensión</w:t>
      </w:r>
      <w:r>
        <w:rPr>
          <w:lang w:eastAsia="es-MX"/>
        </w:rPr>
        <w:t xml:space="preserve">: por una parte se interesa en el proceso de la </w:t>
      </w:r>
      <w:r>
        <w:rPr>
          <w:lang w:eastAsia="es-MX"/>
        </w:rPr>
        <w:t>política</w:t>
      </w:r>
      <w:r>
        <w:rPr>
          <w:lang w:eastAsia="es-MX"/>
        </w:rPr>
        <w:t xml:space="preserve"> y por otra en las necesidades de inteligencia de este proceso. </w:t>
      </w:r>
      <w:r w:rsidR="00D05504">
        <w:rPr>
          <w:lang w:eastAsia="es-MX"/>
        </w:rPr>
        <w:t xml:space="preserve">La tarea de la primera busca desarrollar la ciencia de la </w:t>
      </w:r>
      <w:r>
        <w:rPr>
          <w:lang w:eastAsia="es-MX"/>
        </w:rPr>
        <w:t>formación</w:t>
      </w:r>
      <w:r w:rsidR="00D05504">
        <w:rPr>
          <w:lang w:eastAsia="es-MX"/>
        </w:rPr>
        <w:t xml:space="preserve"> y </w:t>
      </w:r>
      <w:r>
        <w:rPr>
          <w:lang w:eastAsia="es-MX"/>
        </w:rPr>
        <w:t>ejecución</w:t>
      </w:r>
      <w:r w:rsidR="00D05504">
        <w:rPr>
          <w:lang w:eastAsia="es-MX"/>
        </w:rPr>
        <w:t xml:space="preserve"> de las </w:t>
      </w:r>
      <w:r>
        <w:rPr>
          <w:lang w:eastAsia="es-MX"/>
        </w:rPr>
        <w:t>políticas</w:t>
      </w:r>
      <w:r w:rsidR="00D05504">
        <w:rPr>
          <w:lang w:eastAsia="es-MX"/>
        </w:rPr>
        <w:t xml:space="preserve">, utilizando los </w:t>
      </w:r>
      <w:r>
        <w:rPr>
          <w:lang w:eastAsia="es-MX"/>
        </w:rPr>
        <w:t>métodos</w:t>
      </w:r>
      <w:r w:rsidR="00D05504">
        <w:rPr>
          <w:lang w:eastAsia="es-MX"/>
        </w:rPr>
        <w:t xml:space="preserve"> de </w:t>
      </w:r>
      <w:r>
        <w:rPr>
          <w:lang w:eastAsia="es-MX"/>
        </w:rPr>
        <w:t>investigación</w:t>
      </w:r>
      <w:r w:rsidR="00D05504">
        <w:rPr>
          <w:lang w:eastAsia="es-MX"/>
        </w:rPr>
        <w:t xml:space="preserve"> de las ciencias sociales y de la </w:t>
      </w:r>
      <w:r>
        <w:rPr>
          <w:lang w:eastAsia="es-MX"/>
        </w:rPr>
        <w:t>psicología</w:t>
      </w:r>
      <w:r w:rsidR="00D05504">
        <w:rPr>
          <w:lang w:eastAsia="es-MX"/>
        </w:rPr>
        <w:t xml:space="preserve">. La tarea de la segunda busca mejorar el contenido concreto de la </w:t>
      </w:r>
      <w:r>
        <w:rPr>
          <w:lang w:eastAsia="es-MX"/>
        </w:rPr>
        <w:t>información</w:t>
      </w:r>
      <w:r w:rsidR="00D05504">
        <w:rPr>
          <w:lang w:eastAsia="es-MX"/>
        </w:rPr>
        <w:t xml:space="preserve"> y de </w:t>
      </w:r>
      <w:r>
        <w:rPr>
          <w:lang w:eastAsia="es-MX"/>
        </w:rPr>
        <w:t>la interpretación disponible</w:t>
      </w:r>
      <w:r w:rsidR="00D05504">
        <w:rPr>
          <w:lang w:eastAsia="es-MX"/>
        </w:rPr>
        <w:t xml:space="preserve"> para los hacedores de las </w:t>
      </w:r>
      <w:r>
        <w:rPr>
          <w:lang w:eastAsia="es-MX"/>
        </w:rPr>
        <w:t>políticas</w:t>
      </w:r>
      <w:r w:rsidR="00D05504">
        <w:rPr>
          <w:lang w:eastAsia="es-MX"/>
        </w:rPr>
        <w:t xml:space="preserve"> y, por consiguiente, rebasa las fronteras de las ciencias sociales y de la </w:t>
      </w:r>
      <w:r>
        <w:rPr>
          <w:lang w:eastAsia="es-MX"/>
        </w:rPr>
        <w:t>psicología</w:t>
      </w:r>
      <w:r w:rsidR="00D05504">
        <w:rPr>
          <w:lang w:eastAsia="es-MX"/>
        </w:rPr>
        <w:t>.</w:t>
      </w:r>
      <w:r w:rsidR="00D05504">
        <w:rPr>
          <w:lang w:eastAsia="es-MX"/>
        </w:rPr>
        <w:t xml:space="preserve"> </w:t>
      </w:r>
    </w:p>
    <w:p w:rsidR="00C552E0" w:rsidRDefault="00592354" w:rsidP="00C552E0">
      <w:pPr>
        <w:pStyle w:val="Prrafodelista"/>
        <w:numPr>
          <w:ilvl w:val="0"/>
          <w:numId w:val="35"/>
        </w:numPr>
        <w:rPr>
          <w:lang w:eastAsia="es-MX"/>
        </w:rPr>
      </w:pPr>
      <w:r w:rsidRPr="00C552E0">
        <w:rPr>
          <w:b/>
          <w:lang w:eastAsia="es-MX"/>
        </w:rPr>
        <w:t>Elección</w:t>
      </w:r>
      <w:r w:rsidR="00C552E0" w:rsidRPr="00C552E0">
        <w:rPr>
          <w:b/>
          <w:lang w:eastAsia="es-MX"/>
        </w:rPr>
        <w:t xml:space="preserve"> de problemas centrales</w:t>
      </w:r>
      <w:r>
        <w:rPr>
          <w:lang w:eastAsia="es-MX"/>
        </w:rPr>
        <w:t xml:space="preserve">: </w:t>
      </w:r>
      <w:r w:rsidRPr="00C552E0">
        <w:rPr>
          <w:lang w:eastAsia="es-MX"/>
        </w:rPr>
        <w:t>El</w:t>
      </w:r>
      <w:r w:rsidR="00C552E0">
        <w:rPr>
          <w:lang w:eastAsia="es-MX"/>
        </w:rPr>
        <w:t xml:space="preserve"> enfoque de </w:t>
      </w:r>
      <w:r>
        <w:rPr>
          <w:lang w:eastAsia="es-MX"/>
        </w:rPr>
        <w:t>políticas</w:t>
      </w:r>
      <w:r w:rsidR="00C552E0">
        <w:rPr>
          <w:lang w:eastAsia="es-MX"/>
        </w:rPr>
        <w:t xml:space="preserve">, en consecuencia, pone el </w:t>
      </w:r>
      <w:r>
        <w:rPr>
          <w:lang w:eastAsia="es-MX"/>
        </w:rPr>
        <w:t>énfasis</w:t>
      </w:r>
      <w:r w:rsidR="00C552E0">
        <w:rPr>
          <w:lang w:eastAsia="es-MX"/>
        </w:rPr>
        <w:t xml:space="preserve"> en los problemas fundamentales del hombre en sociedad, </w:t>
      </w:r>
      <w:r>
        <w:rPr>
          <w:lang w:eastAsia="es-MX"/>
        </w:rPr>
        <w:t>más</w:t>
      </w:r>
      <w:r w:rsidR="00C552E0">
        <w:rPr>
          <w:lang w:eastAsia="es-MX"/>
        </w:rPr>
        <w:t xml:space="preserve"> que en los </w:t>
      </w:r>
      <w:r>
        <w:rPr>
          <w:lang w:eastAsia="es-MX"/>
        </w:rPr>
        <w:t>tópicos</w:t>
      </w:r>
      <w:r w:rsidR="00C552E0">
        <w:rPr>
          <w:lang w:eastAsia="es-MX"/>
        </w:rPr>
        <w:t xml:space="preserve"> del momento. Mediante el estudio de las manifestaciones </w:t>
      </w:r>
      <w:r>
        <w:rPr>
          <w:lang w:eastAsia="es-MX"/>
        </w:rPr>
        <w:t>psicóticas</w:t>
      </w:r>
      <w:r w:rsidR="00C552E0">
        <w:rPr>
          <w:lang w:eastAsia="es-MX"/>
        </w:rPr>
        <w:t xml:space="preserve">, </w:t>
      </w:r>
      <w:r>
        <w:rPr>
          <w:lang w:eastAsia="es-MX"/>
        </w:rPr>
        <w:t>neuróticas</w:t>
      </w:r>
      <w:r w:rsidR="00C552E0">
        <w:rPr>
          <w:lang w:eastAsia="es-MX"/>
        </w:rPr>
        <w:t xml:space="preserve"> y </w:t>
      </w:r>
      <w:r>
        <w:rPr>
          <w:lang w:eastAsia="es-MX"/>
        </w:rPr>
        <w:t>psicopáticas</w:t>
      </w:r>
      <w:r w:rsidR="00C552E0">
        <w:rPr>
          <w:lang w:eastAsia="es-MX"/>
        </w:rPr>
        <w:t xml:space="preserve"> del desarrollo distorsionado, estos </w:t>
      </w:r>
      <w:r w:rsidR="00C552E0">
        <w:rPr>
          <w:lang w:eastAsia="es-MX"/>
        </w:rPr>
        <w:t>p</w:t>
      </w:r>
      <w:r w:rsidR="00C552E0">
        <w:rPr>
          <w:lang w:eastAsia="es-MX"/>
        </w:rPr>
        <w:t xml:space="preserve">siquiatras descubrieron el modo en que patrones </w:t>
      </w:r>
      <w:r>
        <w:rPr>
          <w:lang w:eastAsia="es-MX"/>
        </w:rPr>
        <w:t>específicos</w:t>
      </w:r>
      <w:r w:rsidR="00C552E0">
        <w:rPr>
          <w:lang w:eastAsia="es-MX"/>
        </w:rPr>
        <w:t xml:space="preserve"> de la cultura </w:t>
      </w:r>
      <w:r>
        <w:rPr>
          <w:lang w:eastAsia="es-MX"/>
        </w:rPr>
        <w:t>desvían</w:t>
      </w:r>
      <w:r w:rsidR="00C552E0">
        <w:rPr>
          <w:lang w:eastAsia="es-MX"/>
        </w:rPr>
        <w:t xml:space="preserve"> las relaciones interpersonales productivas y de </w:t>
      </w:r>
      <w:r>
        <w:rPr>
          <w:lang w:eastAsia="es-MX"/>
        </w:rPr>
        <w:t>empatía</w:t>
      </w:r>
      <w:r w:rsidR="00C552E0">
        <w:rPr>
          <w:lang w:eastAsia="es-MX"/>
        </w:rPr>
        <w:t xml:space="preserve">. Una vez que las fuentes de destructividad humana han sido descubiertas y </w:t>
      </w:r>
      <w:r>
        <w:rPr>
          <w:lang w:eastAsia="es-MX"/>
        </w:rPr>
        <w:t>señaladas</w:t>
      </w:r>
      <w:r w:rsidR="00C552E0">
        <w:rPr>
          <w:lang w:eastAsia="es-MX"/>
        </w:rPr>
        <w:t xml:space="preserve">, </w:t>
      </w:r>
      <w:r>
        <w:rPr>
          <w:lang w:eastAsia="es-MX"/>
        </w:rPr>
        <w:t>estas</w:t>
      </w:r>
      <w:r w:rsidR="00C552E0">
        <w:rPr>
          <w:lang w:eastAsia="es-MX"/>
        </w:rPr>
        <w:t xml:space="preserve"> pueden ser modificadas. </w:t>
      </w:r>
    </w:p>
    <w:p w:rsidR="00C552E0" w:rsidRDefault="00592354" w:rsidP="00C552E0">
      <w:pPr>
        <w:pStyle w:val="Prrafodelista"/>
        <w:numPr>
          <w:ilvl w:val="0"/>
          <w:numId w:val="35"/>
        </w:numPr>
        <w:rPr>
          <w:lang w:eastAsia="es-MX"/>
        </w:rPr>
      </w:pPr>
      <w:r w:rsidRPr="00C552E0">
        <w:rPr>
          <w:b/>
          <w:lang w:eastAsia="es-MX"/>
        </w:rPr>
        <w:t>Utilización</w:t>
      </w:r>
      <w:r w:rsidR="00C552E0" w:rsidRPr="00C552E0">
        <w:rPr>
          <w:b/>
          <w:lang w:eastAsia="es-MX"/>
        </w:rPr>
        <w:t xml:space="preserve"> de modelos</w:t>
      </w:r>
      <w:r w:rsidR="00C552E0">
        <w:rPr>
          <w:b/>
          <w:lang w:eastAsia="es-MX"/>
        </w:rPr>
        <w:t xml:space="preserve">: </w:t>
      </w:r>
      <w:r w:rsidR="00C552E0" w:rsidRPr="00C552E0">
        <w:rPr>
          <w:lang w:eastAsia="es-MX"/>
        </w:rPr>
        <w:t xml:space="preserve">No existe </w:t>
      </w:r>
      <w:r w:rsidRPr="00C552E0">
        <w:rPr>
          <w:lang w:eastAsia="es-MX"/>
        </w:rPr>
        <w:t>prácticamente</w:t>
      </w:r>
      <w:r w:rsidR="00C552E0" w:rsidRPr="00C552E0">
        <w:rPr>
          <w:lang w:eastAsia="es-MX"/>
        </w:rPr>
        <w:t xml:space="preserve"> aspecto de la sociedad humana que no sea ya visto con nuevos ojos como resultado de la </w:t>
      </w:r>
      <w:r w:rsidRPr="00C552E0">
        <w:rPr>
          <w:lang w:eastAsia="es-MX"/>
        </w:rPr>
        <w:t>psiquiatría</w:t>
      </w:r>
      <w:r w:rsidR="00C552E0" w:rsidRPr="00C552E0">
        <w:rPr>
          <w:lang w:eastAsia="es-MX"/>
        </w:rPr>
        <w:t xml:space="preserve"> </w:t>
      </w:r>
      <w:r w:rsidR="00C552E0" w:rsidRPr="00C552E0">
        <w:rPr>
          <w:lang w:eastAsia="es-MX"/>
        </w:rPr>
        <w:lastRenderedPageBreak/>
        <w:t xml:space="preserve">moderna.  La riqueza del contexto en el estudio de las relaciones interpersonales es tal que </w:t>
      </w:r>
      <w:r w:rsidRPr="00C552E0">
        <w:rPr>
          <w:lang w:eastAsia="es-MX"/>
        </w:rPr>
        <w:t>solo</w:t>
      </w:r>
      <w:r w:rsidR="00C552E0" w:rsidRPr="00C552E0">
        <w:rPr>
          <w:lang w:eastAsia="es-MX"/>
        </w:rPr>
        <w:t xml:space="preserve"> puede expresarse parcialmente en </w:t>
      </w:r>
      <w:r w:rsidRPr="00C552E0">
        <w:rPr>
          <w:lang w:eastAsia="es-MX"/>
        </w:rPr>
        <w:t>términos</w:t>
      </w:r>
      <w:r w:rsidR="00C552E0" w:rsidRPr="00C552E0">
        <w:rPr>
          <w:lang w:eastAsia="es-MX"/>
        </w:rPr>
        <w:t xml:space="preserve"> cuantitativos</w:t>
      </w:r>
    </w:p>
    <w:p w:rsidR="00C552E0" w:rsidRPr="00C552E0" w:rsidRDefault="00C552E0" w:rsidP="00C552E0">
      <w:pPr>
        <w:pStyle w:val="Prrafodelista"/>
        <w:numPr>
          <w:ilvl w:val="0"/>
          <w:numId w:val="35"/>
        </w:numPr>
        <w:rPr>
          <w:b/>
          <w:lang w:eastAsia="es-MX"/>
        </w:rPr>
      </w:pPr>
      <w:r w:rsidRPr="00C552E0">
        <w:rPr>
          <w:b/>
          <w:lang w:eastAsia="es-MX"/>
        </w:rPr>
        <w:t>Esclarecimiento de las metas</w:t>
      </w:r>
      <w:r>
        <w:rPr>
          <w:lang w:eastAsia="es-MX"/>
        </w:rPr>
        <w:t xml:space="preserve">: </w:t>
      </w:r>
      <w:r w:rsidRPr="00C552E0">
        <w:rPr>
          <w:lang w:eastAsia="es-MX"/>
        </w:rPr>
        <w:t xml:space="preserve">El enfoque </w:t>
      </w:r>
      <w:r w:rsidR="00592354" w:rsidRPr="00C552E0">
        <w:rPr>
          <w:lang w:eastAsia="es-MX"/>
        </w:rPr>
        <w:t>científico</w:t>
      </w:r>
      <w:r w:rsidRPr="00C552E0">
        <w:rPr>
          <w:lang w:eastAsia="es-MX"/>
        </w:rPr>
        <w:t xml:space="preserve"> de </w:t>
      </w:r>
      <w:r w:rsidR="00592354" w:rsidRPr="00C552E0">
        <w:rPr>
          <w:lang w:eastAsia="es-MX"/>
        </w:rPr>
        <w:t>políticas</w:t>
      </w:r>
      <w:r w:rsidRPr="00C552E0">
        <w:rPr>
          <w:lang w:eastAsia="es-MX"/>
        </w:rPr>
        <w:t xml:space="preserve"> no solo pone el acento en los problemas </w:t>
      </w:r>
      <w:r w:rsidR="00592354" w:rsidRPr="00C552E0">
        <w:rPr>
          <w:lang w:eastAsia="es-MX"/>
        </w:rPr>
        <w:t>básicos</w:t>
      </w:r>
      <w:r w:rsidRPr="00C552E0">
        <w:rPr>
          <w:lang w:eastAsia="es-MX"/>
        </w:rPr>
        <w:t xml:space="preserve"> y los modelos complejos. </w:t>
      </w:r>
      <w:r w:rsidR="00592354" w:rsidRPr="00C552E0">
        <w:rPr>
          <w:lang w:eastAsia="es-MX"/>
        </w:rPr>
        <w:t>También</w:t>
      </w:r>
      <w:r w:rsidRPr="00C552E0">
        <w:rPr>
          <w:lang w:eastAsia="es-MX"/>
        </w:rPr>
        <w:t xml:space="preserve"> exige que los </w:t>
      </w:r>
      <w:r w:rsidR="00592354" w:rsidRPr="00C552E0">
        <w:rPr>
          <w:lang w:eastAsia="es-MX"/>
        </w:rPr>
        <w:t>propósitos</w:t>
      </w:r>
      <w:r w:rsidRPr="00C552E0">
        <w:rPr>
          <w:lang w:eastAsia="es-MX"/>
        </w:rPr>
        <w:t xml:space="preserve"> valorativos subyacentes en una </w:t>
      </w:r>
      <w:r w:rsidR="00592354" w:rsidRPr="00C552E0">
        <w:rPr>
          <w:lang w:eastAsia="es-MX"/>
        </w:rPr>
        <w:t>política</w:t>
      </w:r>
      <w:r w:rsidRPr="00C552E0">
        <w:rPr>
          <w:lang w:eastAsia="es-MX"/>
        </w:rPr>
        <w:t xml:space="preserve"> sean esclarecidos.  Para fines del </w:t>
      </w:r>
      <w:r w:rsidR="00592354" w:rsidRPr="00C552E0">
        <w:rPr>
          <w:lang w:eastAsia="es-MX"/>
        </w:rPr>
        <w:t>análisis</w:t>
      </w:r>
      <w:r w:rsidRPr="00C552E0">
        <w:rPr>
          <w:lang w:eastAsia="es-MX"/>
        </w:rPr>
        <w:t xml:space="preserve">, el </w:t>
      </w:r>
      <w:r w:rsidR="00592354" w:rsidRPr="00C552E0">
        <w:rPr>
          <w:lang w:eastAsia="es-MX"/>
        </w:rPr>
        <w:t>termino “valor</w:t>
      </w:r>
      <w:r w:rsidRPr="00C552E0">
        <w:rPr>
          <w:lang w:eastAsia="es-MX"/>
        </w:rPr>
        <w:t xml:space="preserve">" significa "una </w:t>
      </w:r>
      <w:r w:rsidR="00592354" w:rsidRPr="00C552E0">
        <w:rPr>
          <w:lang w:eastAsia="es-MX"/>
        </w:rPr>
        <w:t>categoría</w:t>
      </w:r>
      <w:r w:rsidRPr="00C552E0">
        <w:rPr>
          <w:lang w:eastAsia="es-MX"/>
        </w:rPr>
        <w:t xml:space="preserve"> de eventos preferidos", tales como paz en vez de guerra, altos niveles de empleo productivo en lugar de desempleo masivo.</w:t>
      </w:r>
    </w:p>
    <w:p w:rsidR="00C552E0" w:rsidRPr="000447F5" w:rsidRDefault="00C552E0" w:rsidP="00C552E0">
      <w:pPr>
        <w:pStyle w:val="Prrafodelista"/>
        <w:numPr>
          <w:ilvl w:val="0"/>
          <w:numId w:val="35"/>
        </w:numPr>
        <w:rPr>
          <w:b/>
          <w:lang w:eastAsia="es-MX"/>
        </w:rPr>
      </w:pPr>
      <w:r w:rsidRPr="00C552E0">
        <w:rPr>
          <w:b/>
          <w:lang w:eastAsia="es-MX"/>
        </w:rPr>
        <w:t xml:space="preserve">Las ciencias de </w:t>
      </w:r>
      <w:r w:rsidR="00592354" w:rsidRPr="00C552E0">
        <w:rPr>
          <w:b/>
          <w:lang w:eastAsia="es-MX"/>
        </w:rPr>
        <w:t>políticas</w:t>
      </w:r>
      <w:r w:rsidRPr="00C552E0">
        <w:rPr>
          <w:b/>
          <w:lang w:eastAsia="es-MX"/>
        </w:rPr>
        <w:t xml:space="preserve"> de la democracia</w:t>
      </w:r>
      <w:r>
        <w:rPr>
          <w:b/>
          <w:lang w:eastAsia="es-MX"/>
        </w:rPr>
        <w:t>:</w:t>
      </w:r>
      <w:r>
        <w:rPr>
          <w:lang w:eastAsia="es-MX"/>
        </w:rPr>
        <w:t xml:space="preserve"> </w:t>
      </w:r>
      <w:r w:rsidRPr="00C552E0">
        <w:rPr>
          <w:lang w:eastAsia="es-MX"/>
        </w:rPr>
        <w:t xml:space="preserve">Es bastante factible considerar que el enfoque de </w:t>
      </w:r>
      <w:r w:rsidR="00592354" w:rsidRPr="00C552E0">
        <w:rPr>
          <w:lang w:eastAsia="es-MX"/>
        </w:rPr>
        <w:t>políticas</w:t>
      </w:r>
      <w:r w:rsidRPr="00C552E0">
        <w:rPr>
          <w:lang w:eastAsia="es-MX"/>
        </w:rPr>
        <w:t xml:space="preserve"> logre incorporar una serie de ciencias "especiales" al campo general de las ciencias sociales, todo el </w:t>
      </w:r>
      <w:r w:rsidR="00592354" w:rsidRPr="00C552E0">
        <w:rPr>
          <w:lang w:eastAsia="es-MX"/>
        </w:rPr>
        <w:t>énfasis</w:t>
      </w:r>
      <w:r w:rsidRPr="00C552E0">
        <w:rPr>
          <w:lang w:eastAsia="es-MX"/>
        </w:rPr>
        <w:t xml:space="preserve"> se </w:t>
      </w:r>
      <w:r w:rsidR="00592354" w:rsidRPr="00C552E0">
        <w:rPr>
          <w:lang w:eastAsia="es-MX"/>
        </w:rPr>
        <w:t>pondrá</w:t>
      </w:r>
      <w:r w:rsidRPr="00C552E0">
        <w:rPr>
          <w:lang w:eastAsia="es-MX"/>
        </w:rPr>
        <w:t xml:space="preserve">́ en el desarrollo del conocimiento que permita la </w:t>
      </w:r>
      <w:r w:rsidR="00592354" w:rsidRPr="00C552E0">
        <w:rPr>
          <w:lang w:eastAsia="es-MX"/>
        </w:rPr>
        <w:t>realización</w:t>
      </w:r>
      <w:r w:rsidRPr="00C552E0">
        <w:rPr>
          <w:lang w:eastAsia="es-MX"/>
        </w:rPr>
        <w:t xml:space="preserve"> </w:t>
      </w:r>
      <w:r w:rsidR="00592354" w:rsidRPr="00C552E0">
        <w:rPr>
          <w:lang w:eastAsia="es-MX"/>
        </w:rPr>
        <w:t>más</w:t>
      </w:r>
      <w:r w:rsidRPr="00C552E0">
        <w:rPr>
          <w:lang w:eastAsia="es-MX"/>
        </w:rPr>
        <w:t xml:space="preserve"> completa de la dignidad humana</w:t>
      </w:r>
    </w:p>
    <w:p w:rsidR="00C552E0" w:rsidRDefault="000447F5" w:rsidP="000447F5">
      <w:pPr>
        <w:pStyle w:val="Prrafodelista"/>
        <w:numPr>
          <w:ilvl w:val="0"/>
          <w:numId w:val="35"/>
        </w:numPr>
        <w:rPr>
          <w:lang w:eastAsia="es-MX"/>
        </w:rPr>
      </w:pPr>
      <w:r w:rsidRPr="000447F5">
        <w:rPr>
          <w:b/>
          <w:lang w:eastAsia="es-MX"/>
        </w:rPr>
        <w:t>Conciencia del tiempo:</w:t>
      </w:r>
      <w:r>
        <w:rPr>
          <w:lang w:eastAsia="es-MX"/>
        </w:rPr>
        <w:t xml:space="preserve"> </w:t>
      </w:r>
      <w:r>
        <w:rPr>
          <w:lang w:eastAsia="es-MX"/>
        </w:rPr>
        <w:t xml:space="preserve">En la medida en que el </w:t>
      </w:r>
      <w:r w:rsidR="00592354">
        <w:rPr>
          <w:lang w:eastAsia="es-MX"/>
        </w:rPr>
        <w:t>científico</w:t>
      </w:r>
      <w:r>
        <w:rPr>
          <w:lang w:eastAsia="es-MX"/>
        </w:rPr>
        <w:t xml:space="preserve"> se vuelve valorativo, acepta o rechaza proyectos de </w:t>
      </w:r>
      <w:r w:rsidR="00592354">
        <w:rPr>
          <w:lang w:eastAsia="es-MX"/>
        </w:rPr>
        <w:t>investigación</w:t>
      </w:r>
      <w:r>
        <w:rPr>
          <w:lang w:eastAsia="es-MX"/>
        </w:rPr>
        <w:t xml:space="preserve"> de acuerdo con sus metas valorativas, e inicia investigaciones que contribuyan a esas metas. </w:t>
      </w:r>
    </w:p>
    <w:p w:rsidR="000447F5" w:rsidRPr="000447F5" w:rsidRDefault="00592354" w:rsidP="000447F5">
      <w:pPr>
        <w:pStyle w:val="Prrafodelista"/>
        <w:numPr>
          <w:ilvl w:val="0"/>
          <w:numId w:val="35"/>
        </w:numPr>
        <w:rPr>
          <w:lang w:eastAsia="es-MX"/>
        </w:rPr>
      </w:pPr>
      <w:r w:rsidRPr="000447F5">
        <w:rPr>
          <w:b/>
          <w:lang w:eastAsia="es-MX"/>
        </w:rPr>
        <w:t>Creación</w:t>
      </w:r>
      <w:r w:rsidR="000447F5" w:rsidRPr="000447F5">
        <w:rPr>
          <w:b/>
          <w:lang w:eastAsia="es-MX"/>
        </w:rPr>
        <w:t xml:space="preserve"> de instituciones</w:t>
      </w:r>
      <w:r w:rsidR="000447F5" w:rsidRPr="000447F5">
        <w:rPr>
          <w:lang w:eastAsia="es-MX"/>
        </w:rPr>
        <w:t xml:space="preserve">: Puesto que los indicadores operacionales son inestables, es necesario realizar continuamente encuestas a fin de que se ajusten permanentemente a la realidad. </w:t>
      </w:r>
    </w:p>
    <w:p w:rsidR="000447F5" w:rsidRDefault="000447F5" w:rsidP="000447F5">
      <w:pPr>
        <w:pStyle w:val="Ttulo1"/>
        <w:rPr>
          <w:lang w:eastAsia="es-MX"/>
        </w:rPr>
      </w:pPr>
      <w:bookmarkStart w:id="5" w:name="_Toc448182299"/>
      <w:r>
        <w:rPr>
          <w:lang w:eastAsia="es-MX"/>
        </w:rPr>
        <w:t>Las ciencias de políticas</w:t>
      </w:r>
      <w:bookmarkEnd w:id="5"/>
    </w:p>
    <w:p w:rsidR="000447F5" w:rsidRDefault="000447F5" w:rsidP="000447F5">
      <w:pPr>
        <w:rPr>
          <w:lang w:eastAsia="es-MX"/>
        </w:rPr>
      </w:pPr>
    </w:p>
    <w:p w:rsidR="000447F5" w:rsidRDefault="000447F5" w:rsidP="000447F5">
      <w:pPr>
        <w:rPr>
          <w:lang w:eastAsia="es-MX"/>
        </w:rPr>
      </w:pPr>
      <w:r>
        <w:rPr>
          <w:lang w:eastAsia="es-MX"/>
        </w:rPr>
        <w:t>L</w:t>
      </w:r>
      <w:r>
        <w:rPr>
          <w:lang w:eastAsia="es-MX"/>
        </w:rPr>
        <w:t xml:space="preserve">as ciencias de </w:t>
      </w:r>
      <w:r w:rsidR="00592354">
        <w:rPr>
          <w:lang w:eastAsia="es-MX"/>
        </w:rPr>
        <w:t>políticas</w:t>
      </w:r>
      <w:r>
        <w:rPr>
          <w:lang w:eastAsia="es-MX"/>
        </w:rPr>
        <w:t xml:space="preserve"> se ocupan del conocimiento del y en el</w:t>
      </w:r>
      <w:r>
        <w:rPr>
          <w:lang w:eastAsia="es-MX"/>
        </w:rPr>
        <w:t xml:space="preserve"> </w:t>
      </w:r>
      <w:r>
        <w:rPr>
          <w:lang w:eastAsia="es-MX"/>
        </w:rPr>
        <w:t xml:space="preserve">proceso de toma de decisiones en el orden </w:t>
      </w:r>
      <w:r w:rsidR="00592354">
        <w:rPr>
          <w:lang w:eastAsia="es-MX"/>
        </w:rPr>
        <w:t>publico</w:t>
      </w:r>
      <w:r>
        <w:rPr>
          <w:lang w:eastAsia="es-MX"/>
        </w:rPr>
        <w:t xml:space="preserve"> y civil. </w:t>
      </w:r>
      <w:r>
        <w:rPr>
          <w:lang w:eastAsia="es-MX"/>
        </w:rPr>
        <w:t xml:space="preserve">El conocimiento del proceso de toma de decisiones comprende estudios </w:t>
      </w:r>
      <w:r w:rsidR="00592354">
        <w:rPr>
          <w:lang w:eastAsia="es-MX"/>
        </w:rPr>
        <w:t>sistemáticos</w:t>
      </w:r>
      <w:r>
        <w:rPr>
          <w:lang w:eastAsia="es-MX"/>
        </w:rPr>
        <w:t xml:space="preserve"> y </w:t>
      </w:r>
      <w:r w:rsidR="00592354">
        <w:rPr>
          <w:lang w:eastAsia="es-MX"/>
        </w:rPr>
        <w:t>empíricos</w:t>
      </w:r>
      <w:r>
        <w:rPr>
          <w:lang w:eastAsia="es-MX"/>
        </w:rPr>
        <w:t xml:space="preserve"> de </w:t>
      </w:r>
      <w:r w:rsidR="00592354">
        <w:rPr>
          <w:lang w:eastAsia="es-MX"/>
        </w:rPr>
        <w:t>como</w:t>
      </w:r>
      <w:r>
        <w:rPr>
          <w:lang w:eastAsia="es-MX"/>
        </w:rPr>
        <w:t xml:space="preserve"> se elaboran y se llevan a cabo las </w:t>
      </w:r>
      <w:r w:rsidR="00592354">
        <w:rPr>
          <w:lang w:eastAsia="es-MX"/>
        </w:rPr>
        <w:t>políticas</w:t>
      </w:r>
      <w:r>
        <w:rPr>
          <w:lang w:eastAsia="es-MX"/>
        </w:rPr>
        <w:t xml:space="preserve">. </w:t>
      </w:r>
    </w:p>
    <w:p w:rsidR="000447F5" w:rsidRDefault="000447F5" w:rsidP="000447F5">
      <w:pPr>
        <w:rPr>
          <w:lang w:eastAsia="es-MX"/>
        </w:rPr>
      </w:pPr>
    </w:p>
    <w:p w:rsidR="000447F5" w:rsidRDefault="000447F5" w:rsidP="000447F5">
      <w:pPr>
        <w:rPr>
          <w:lang w:eastAsia="es-MX"/>
        </w:rPr>
      </w:pPr>
      <w:r>
        <w:rPr>
          <w:lang w:eastAsia="es-MX"/>
        </w:rPr>
        <w:t xml:space="preserve">Las ciencias de </w:t>
      </w:r>
      <w:r w:rsidR="00592354">
        <w:rPr>
          <w:lang w:eastAsia="es-MX"/>
        </w:rPr>
        <w:t>políticas</w:t>
      </w:r>
      <w:r>
        <w:rPr>
          <w:lang w:eastAsia="es-MX"/>
        </w:rPr>
        <w:t xml:space="preserve"> necesitan tener presente la </w:t>
      </w:r>
      <w:r w:rsidR="00592354">
        <w:rPr>
          <w:lang w:eastAsia="es-MX"/>
        </w:rPr>
        <w:t>distinción</w:t>
      </w:r>
      <w:r>
        <w:rPr>
          <w:lang w:eastAsia="es-MX"/>
        </w:rPr>
        <w:t xml:space="preserve"> entre lo que es funcionalmente importante para el orden </w:t>
      </w:r>
      <w:r w:rsidR="00592354">
        <w:rPr>
          <w:lang w:eastAsia="es-MX"/>
        </w:rPr>
        <w:t>público</w:t>
      </w:r>
      <w:r>
        <w:rPr>
          <w:lang w:eastAsia="es-MX"/>
        </w:rPr>
        <w:t xml:space="preserve"> y civil y lo que es meramente convencional. Es experiencia </w:t>
      </w:r>
      <w:r w:rsidR="00592354">
        <w:rPr>
          <w:lang w:eastAsia="es-MX"/>
        </w:rPr>
        <w:t>común</w:t>
      </w:r>
      <w:r>
        <w:rPr>
          <w:lang w:eastAsia="es-MX"/>
        </w:rPr>
        <w:t xml:space="preserve"> que las decisiones tomadas por los gobiernos generalmente contengan determinaciones tomadas por fuera del gobierno.</w:t>
      </w:r>
    </w:p>
    <w:p w:rsidR="000447F5" w:rsidRDefault="000447F5" w:rsidP="000447F5">
      <w:pPr>
        <w:rPr>
          <w:lang w:eastAsia="es-MX"/>
        </w:rPr>
      </w:pPr>
    </w:p>
    <w:p w:rsidR="006D0081" w:rsidRDefault="000447F5" w:rsidP="000447F5">
      <w:pPr>
        <w:rPr>
          <w:lang w:eastAsia="es-MX"/>
        </w:rPr>
      </w:pPr>
      <w:r>
        <w:rPr>
          <w:lang w:eastAsia="es-MX"/>
        </w:rPr>
        <w:lastRenderedPageBreak/>
        <w:t xml:space="preserve">Las ciencias de </w:t>
      </w:r>
      <w:r w:rsidR="00592354">
        <w:rPr>
          <w:lang w:eastAsia="es-MX"/>
        </w:rPr>
        <w:t>políticas</w:t>
      </w:r>
      <w:r>
        <w:rPr>
          <w:lang w:eastAsia="es-MX"/>
        </w:rPr>
        <w:t xml:space="preserve"> se interesan en la importancia del conocimiento de la </w:t>
      </w:r>
      <w:r w:rsidR="00592354">
        <w:rPr>
          <w:lang w:eastAsia="es-MX"/>
        </w:rPr>
        <w:t>decisión</w:t>
      </w:r>
      <w:r>
        <w:rPr>
          <w:lang w:eastAsia="es-MX"/>
        </w:rPr>
        <w:t xml:space="preserve"> y dentro de la </w:t>
      </w:r>
      <w:r w:rsidR="00592354">
        <w:rPr>
          <w:lang w:eastAsia="es-MX"/>
        </w:rPr>
        <w:t>decisión</w:t>
      </w:r>
      <w:r w:rsidR="006D0081">
        <w:rPr>
          <w:lang w:eastAsia="es-MX"/>
        </w:rPr>
        <w:t xml:space="preserve">. </w:t>
      </w:r>
      <w:r>
        <w:rPr>
          <w:lang w:eastAsia="es-MX"/>
        </w:rPr>
        <w:t xml:space="preserve">En esta etapa preliminar se debe prestar </w:t>
      </w:r>
      <w:r w:rsidR="00592354">
        <w:rPr>
          <w:lang w:eastAsia="es-MX"/>
        </w:rPr>
        <w:t>atención</w:t>
      </w:r>
      <w:r>
        <w:rPr>
          <w:lang w:eastAsia="es-MX"/>
        </w:rPr>
        <w:t xml:space="preserve"> a la </w:t>
      </w:r>
      <w:r w:rsidR="00592354">
        <w:rPr>
          <w:lang w:eastAsia="es-MX"/>
        </w:rPr>
        <w:t>yuxtaposición</w:t>
      </w:r>
      <w:r>
        <w:rPr>
          <w:lang w:eastAsia="es-MX"/>
        </w:rPr>
        <w:t xml:space="preserve"> entre la </w:t>
      </w:r>
      <w:r w:rsidR="00592354">
        <w:rPr>
          <w:lang w:eastAsia="es-MX"/>
        </w:rPr>
        <w:t>política</w:t>
      </w:r>
      <w:r>
        <w:rPr>
          <w:lang w:eastAsia="es-MX"/>
        </w:rPr>
        <w:t xml:space="preserve"> y la ciencia, que conlleva el </w:t>
      </w:r>
      <w:r w:rsidR="00592354">
        <w:rPr>
          <w:lang w:eastAsia="es-MX"/>
        </w:rPr>
        <w:t>término</w:t>
      </w:r>
      <w:r>
        <w:rPr>
          <w:lang w:eastAsia="es-MX"/>
        </w:rPr>
        <w:t xml:space="preserve"> ciencias de </w:t>
      </w:r>
      <w:r w:rsidR="00592354">
        <w:rPr>
          <w:lang w:eastAsia="es-MX"/>
        </w:rPr>
        <w:t>políticas</w:t>
      </w:r>
      <w:r>
        <w:rPr>
          <w:lang w:eastAsia="es-MX"/>
        </w:rPr>
        <w:t xml:space="preserve"> (</w:t>
      </w:r>
      <w:r w:rsidRPr="006D0081">
        <w:rPr>
          <w:i/>
          <w:lang w:eastAsia="es-MX"/>
        </w:rPr>
        <w:t>policy sciences</w:t>
      </w:r>
      <w:r>
        <w:rPr>
          <w:lang w:eastAsia="es-MX"/>
        </w:rPr>
        <w:t xml:space="preserve">). </w:t>
      </w:r>
    </w:p>
    <w:p w:rsidR="006D0081" w:rsidRDefault="006D0081" w:rsidP="000447F5">
      <w:pPr>
        <w:rPr>
          <w:lang w:eastAsia="es-MX"/>
        </w:rPr>
      </w:pPr>
    </w:p>
    <w:p w:rsidR="006D0081" w:rsidRDefault="006D0081" w:rsidP="000447F5">
      <w:pPr>
        <w:rPr>
          <w:lang w:eastAsia="es-MX"/>
        </w:rPr>
      </w:pPr>
      <w:r>
        <w:rPr>
          <w:lang w:eastAsia="es-MX"/>
        </w:rPr>
        <w:t>L</w:t>
      </w:r>
      <w:r w:rsidR="000447F5">
        <w:rPr>
          <w:lang w:eastAsia="es-MX"/>
        </w:rPr>
        <w:t xml:space="preserve">as ciencias de </w:t>
      </w:r>
      <w:r w:rsidR="00592354">
        <w:rPr>
          <w:lang w:eastAsia="es-MX"/>
        </w:rPr>
        <w:t>políticas</w:t>
      </w:r>
      <w:r w:rsidR="000447F5">
        <w:rPr>
          <w:lang w:eastAsia="es-MX"/>
        </w:rPr>
        <w:t xml:space="preserve"> deben esforzarse por conseguir tres atributos. </w:t>
      </w:r>
    </w:p>
    <w:p w:rsidR="006D0081" w:rsidRPr="006D0081" w:rsidRDefault="00592354" w:rsidP="006D0081">
      <w:pPr>
        <w:pStyle w:val="Prrafodelista"/>
        <w:numPr>
          <w:ilvl w:val="0"/>
          <w:numId w:val="36"/>
        </w:numPr>
        <w:rPr>
          <w:rFonts w:eastAsiaTheme="majorEastAsia" w:cstheme="majorBidi"/>
          <w:b/>
          <w:szCs w:val="32"/>
        </w:rPr>
      </w:pPr>
      <w:r>
        <w:rPr>
          <w:lang w:eastAsia="es-MX"/>
        </w:rPr>
        <w:t>Contextualizad</w:t>
      </w:r>
      <w:r w:rsidR="000447F5">
        <w:rPr>
          <w:lang w:eastAsia="es-MX"/>
        </w:rPr>
        <w:t xml:space="preserve">: las decisiones son parte integrante de un proceso social mayor. </w:t>
      </w:r>
    </w:p>
    <w:p w:rsidR="006D0081" w:rsidRPr="006D0081" w:rsidRDefault="00592354" w:rsidP="006D0081">
      <w:pPr>
        <w:pStyle w:val="Prrafodelista"/>
        <w:numPr>
          <w:ilvl w:val="0"/>
          <w:numId w:val="36"/>
        </w:numPr>
        <w:rPr>
          <w:rFonts w:eastAsiaTheme="majorEastAsia" w:cstheme="majorBidi"/>
          <w:b/>
          <w:szCs w:val="32"/>
        </w:rPr>
      </w:pPr>
      <w:r>
        <w:rPr>
          <w:lang w:eastAsia="es-MX"/>
        </w:rPr>
        <w:t>Orientación</w:t>
      </w:r>
      <w:r w:rsidR="000447F5">
        <w:rPr>
          <w:lang w:eastAsia="es-MX"/>
        </w:rPr>
        <w:t xml:space="preserve"> hacia problemas: los </w:t>
      </w:r>
      <w:r>
        <w:rPr>
          <w:lang w:eastAsia="es-MX"/>
        </w:rPr>
        <w:t>científicos</w:t>
      </w:r>
      <w:r w:rsidR="000447F5">
        <w:rPr>
          <w:lang w:eastAsia="es-MX"/>
        </w:rPr>
        <w:t xml:space="preserve"> de </w:t>
      </w:r>
      <w:r>
        <w:rPr>
          <w:lang w:eastAsia="es-MX"/>
        </w:rPr>
        <w:t>políticas</w:t>
      </w:r>
      <w:r w:rsidR="000447F5">
        <w:rPr>
          <w:lang w:eastAsia="es-MX"/>
        </w:rPr>
        <w:t xml:space="preserve"> hacen suyas las actividades intelectuales relacionadas con el esclarecimiento de metas, tendencias, condiciones, proyecciones y alternativas. </w:t>
      </w:r>
    </w:p>
    <w:p w:rsidR="006D0081" w:rsidRPr="006D0081" w:rsidRDefault="006D0081" w:rsidP="006D0081">
      <w:pPr>
        <w:pStyle w:val="Prrafodelista"/>
        <w:numPr>
          <w:ilvl w:val="0"/>
          <w:numId w:val="36"/>
        </w:numPr>
        <w:rPr>
          <w:rFonts w:eastAsiaTheme="majorEastAsia" w:cstheme="majorBidi"/>
          <w:b/>
          <w:szCs w:val="32"/>
        </w:rPr>
      </w:pPr>
      <w:r>
        <w:rPr>
          <w:lang w:eastAsia="es-MX"/>
        </w:rPr>
        <w:t>D</w:t>
      </w:r>
      <w:r w:rsidR="000447F5">
        <w:rPr>
          <w:lang w:eastAsia="es-MX"/>
        </w:rPr>
        <w:t xml:space="preserve">iversidad: los </w:t>
      </w:r>
      <w:r w:rsidR="00592354">
        <w:rPr>
          <w:lang w:eastAsia="es-MX"/>
        </w:rPr>
        <w:t>métodos</w:t>
      </w:r>
      <w:r w:rsidR="000447F5">
        <w:rPr>
          <w:lang w:eastAsia="es-MX"/>
        </w:rPr>
        <w:t xml:space="preserve"> utilizados son </w:t>
      </w:r>
      <w:r w:rsidR="00592354">
        <w:rPr>
          <w:lang w:eastAsia="es-MX"/>
        </w:rPr>
        <w:t>múltiples</w:t>
      </w:r>
      <w:r w:rsidR="000447F5">
        <w:rPr>
          <w:lang w:eastAsia="es-MX"/>
        </w:rPr>
        <w:t xml:space="preserve"> y diversos</w:t>
      </w:r>
    </w:p>
    <w:p w:rsidR="006D0081" w:rsidRDefault="006D0081" w:rsidP="006D0081">
      <w:pPr>
        <w:rPr>
          <w:rFonts w:eastAsiaTheme="majorEastAsia" w:cstheme="majorBidi"/>
          <w:b/>
          <w:szCs w:val="32"/>
          <w:lang w:eastAsia="es-MX"/>
        </w:rPr>
      </w:pPr>
    </w:p>
    <w:p w:rsidR="000447F5" w:rsidRDefault="006D0081" w:rsidP="006D0081">
      <w:pPr>
        <w:rPr>
          <w:lang w:eastAsia="es-MX"/>
        </w:rPr>
      </w:pPr>
      <w:r>
        <w:rPr>
          <w:rFonts w:eastAsiaTheme="majorEastAsia" w:cstheme="majorBidi"/>
          <w:b/>
          <w:szCs w:val="32"/>
          <w:lang w:eastAsia="es-MX"/>
        </w:rPr>
        <w:t xml:space="preserve">Paradigmas de </w:t>
      </w:r>
      <w:r w:rsidR="00592354">
        <w:rPr>
          <w:rFonts w:eastAsiaTheme="majorEastAsia" w:cstheme="majorBidi"/>
          <w:b/>
          <w:szCs w:val="32"/>
          <w:lang w:eastAsia="es-MX"/>
        </w:rPr>
        <w:t>las ciencias políticas</w:t>
      </w:r>
      <w:r w:rsidRPr="006D0081">
        <w:rPr>
          <w:rFonts w:eastAsiaTheme="majorEastAsia" w:cstheme="majorBidi"/>
          <w:b/>
          <w:szCs w:val="32"/>
          <w:lang w:eastAsia="es-MX"/>
        </w:rPr>
        <w:t xml:space="preserve"> </w:t>
      </w:r>
    </w:p>
    <w:p w:rsidR="006D0081" w:rsidRDefault="006D0081" w:rsidP="006D0081">
      <w:pPr>
        <w:rPr>
          <w:lang w:eastAsia="es-MX"/>
        </w:rPr>
      </w:pPr>
    </w:p>
    <w:p w:rsidR="006D0081" w:rsidRPr="006D0081" w:rsidRDefault="00592354" w:rsidP="006D0081">
      <w:pPr>
        <w:rPr>
          <w:lang w:eastAsia="es-MX"/>
        </w:rPr>
      </w:pPr>
      <w:r>
        <w:rPr>
          <w:lang w:eastAsia="es-MX"/>
        </w:rPr>
        <w:t>Desde la definición del concepto de “</w:t>
      </w:r>
      <w:r w:rsidRPr="006D0081">
        <w:rPr>
          <w:lang w:eastAsia="es-MX"/>
        </w:rPr>
        <w:t xml:space="preserve">ciencias de </w:t>
      </w:r>
      <w:r w:rsidRPr="006D0081">
        <w:rPr>
          <w:lang w:eastAsia="es-MX"/>
        </w:rPr>
        <w:t>política</w:t>
      </w:r>
      <w:r w:rsidRPr="006D0081">
        <w:rPr>
          <w:lang w:eastAsia="es-MX"/>
        </w:rPr>
        <w:t xml:space="preserve">(s)" </w:t>
      </w:r>
      <w:r>
        <w:rPr>
          <w:lang w:eastAsia="es-MX"/>
        </w:rPr>
        <w:t xml:space="preserve">propuesto </w:t>
      </w:r>
      <w:r w:rsidRPr="006D0081">
        <w:rPr>
          <w:lang w:eastAsia="es-MX"/>
        </w:rPr>
        <w:t>por Harol</w:t>
      </w:r>
      <w:r>
        <w:rPr>
          <w:lang w:eastAsia="es-MX"/>
        </w:rPr>
        <w:t>d Lasswell' en 1951 s</w:t>
      </w:r>
      <w:r w:rsidRPr="006D0081">
        <w:rPr>
          <w:lang w:eastAsia="es-MX"/>
        </w:rPr>
        <w:t xml:space="preserve">e han inventado o desarrollado significativamente muchos dispositivos de las ciencias de </w:t>
      </w:r>
      <w:r w:rsidRPr="006D0081">
        <w:rPr>
          <w:lang w:eastAsia="es-MX"/>
        </w:rPr>
        <w:t>política</w:t>
      </w:r>
      <w:r w:rsidRPr="006D0081">
        <w:rPr>
          <w:lang w:eastAsia="es-MX"/>
        </w:rPr>
        <w:t xml:space="preserve">, tales como la </w:t>
      </w:r>
      <w:r w:rsidRPr="006D0081">
        <w:rPr>
          <w:lang w:eastAsia="es-MX"/>
        </w:rPr>
        <w:t>investigación</w:t>
      </w:r>
      <w:r w:rsidRPr="006D0081">
        <w:rPr>
          <w:lang w:eastAsia="es-MX"/>
        </w:rPr>
        <w:t xml:space="preserve"> de operaciones, el </w:t>
      </w:r>
      <w:r w:rsidRPr="006D0081">
        <w:rPr>
          <w:lang w:eastAsia="es-MX"/>
        </w:rPr>
        <w:t>análisis</w:t>
      </w:r>
      <w:r w:rsidRPr="006D0081">
        <w:rPr>
          <w:lang w:eastAsia="es-MX"/>
        </w:rPr>
        <w:t xml:space="preserve"> de sistemas, la </w:t>
      </w:r>
      <w:r w:rsidRPr="006D0081">
        <w:rPr>
          <w:lang w:eastAsia="es-MX"/>
        </w:rPr>
        <w:t>teoría</w:t>
      </w:r>
      <w:r w:rsidRPr="006D0081">
        <w:rPr>
          <w:lang w:eastAsia="es-MX"/>
        </w:rPr>
        <w:t xml:space="preserve"> de juegos, la </w:t>
      </w:r>
      <w:r w:rsidRPr="006D0081">
        <w:rPr>
          <w:lang w:eastAsia="es-MX"/>
        </w:rPr>
        <w:t>cibernética</w:t>
      </w:r>
      <w:r w:rsidRPr="006D0081">
        <w:rPr>
          <w:lang w:eastAsia="es-MX"/>
        </w:rPr>
        <w:t xml:space="preserve">, la </w:t>
      </w:r>
      <w:r w:rsidRPr="006D0081">
        <w:rPr>
          <w:lang w:eastAsia="es-MX"/>
        </w:rPr>
        <w:t>teoría</w:t>
      </w:r>
      <w:r w:rsidRPr="006D0081">
        <w:rPr>
          <w:lang w:eastAsia="es-MX"/>
        </w:rPr>
        <w:t xml:space="preserve"> general de sistemas, el </w:t>
      </w:r>
      <w:r w:rsidRPr="006D0081">
        <w:rPr>
          <w:lang w:eastAsia="es-MX"/>
        </w:rPr>
        <w:t>análisis</w:t>
      </w:r>
      <w:r w:rsidRPr="006D0081">
        <w:rPr>
          <w:lang w:eastAsia="es-MX"/>
        </w:rPr>
        <w:t xml:space="preserve"> </w:t>
      </w:r>
      <w:r w:rsidRPr="006D0081">
        <w:rPr>
          <w:lang w:eastAsia="es-MX"/>
        </w:rPr>
        <w:t>estratégico</w:t>
      </w:r>
      <w:r w:rsidRPr="006D0081">
        <w:rPr>
          <w:lang w:eastAsia="es-MX"/>
        </w:rPr>
        <w:t xml:space="preserve"> y la </w:t>
      </w:r>
      <w:r w:rsidRPr="006D0081">
        <w:rPr>
          <w:lang w:eastAsia="es-MX"/>
        </w:rPr>
        <w:t>ingeniería</w:t>
      </w:r>
      <w:r w:rsidRPr="006D0081">
        <w:rPr>
          <w:lang w:eastAsia="es-MX"/>
        </w:rPr>
        <w:t xml:space="preserve"> de sistemas, junto con varias ramas y aspectos de las ciencias sociales aplicadas. </w:t>
      </w:r>
    </w:p>
    <w:p w:rsidR="006D0081" w:rsidRDefault="006D0081" w:rsidP="006D0081">
      <w:pPr>
        <w:rPr>
          <w:lang w:eastAsia="es-MX"/>
        </w:rPr>
      </w:pPr>
    </w:p>
    <w:p w:rsidR="006D0081" w:rsidRDefault="006D0081" w:rsidP="006D0081">
      <w:pPr>
        <w:rPr>
          <w:lang w:eastAsia="es-MX"/>
        </w:rPr>
      </w:pPr>
      <w:r w:rsidRPr="006D0081">
        <w:rPr>
          <w:lang w:eastAsia="es-MX"/>
        </w:rPr>
        <w:t xml:space="preserve">Estas nuevas "ciencias de </w:t>
      </w:r>
      <w:r w:rsidR="00592354" w:rsidRPr="006D0081">
        <w:rPr>
          <w:lang w:eastAsia="es-MX"/>
        </w:rPr>
        <w:t>política</w:t>
      </w:r>
      <w:r w:rsidRPr="006D0081">
        <w:rPr>
          <w:lang w:eastAsia="es-MX"/>
        </w:rPr>
        <w:t xml:space="preserve">",' no son un sustituto de las actuales ciencias sociales y las actuales ciencias de </w:t>
      </w:r>
      <w:r w:rsidR="00592354" w:rsidRPr="006D0081">
        <w:rPr>
          <w:lang w:eastAsia="es-MX"/>
        </w:rPr>
        <w:t>decisión</w:t>
      </w:r>
      <w:r w:rsidRPr="006D0081">
        <w:rPr>
          <w:lang w:eastAsia="es-MX"/>
        </w:rPr>
        <w:t xml:space="preserve">. Son una </w:t>
      </w:r>
      <w:r w:rsidR="00592354" w:rsidRPr="006D0081">
        <w:rPr>
          <w:lang w:eastAsia="es-MX"/>
        </w:rPr>
        <w:t>aproximación</w:t>
      </w:r>
      <w:r w:rsidRPr="006D0081">
        <w:rPr>
          <w:lang w:eastAsia="es-MX"/>
        </w:rPr>
        <w:t xml:space="preserve"> nueva y adicional a los usos del conocimiento </w:t>
      </w:r>
      <w:r w:rsidR="00592354" w:rsidRPr="006D0081">
        <w:rPr>
          <w:lang w:eastAsia="es-MX"/>
        </w:rPr>
        <w:t>sistemático</w:t>
      </w:r>
      <w:r w:rsidRPr="006D0081">
        <w:rPr>
          <w:lang w:eastAsia="es-MX"/>
        </w:rPr>
        <w:t xml:space="preserve"> y de la racionalidad estructurada para la </w:t>
      </w:r>
      <w:r w:rsidR="00592354" w:rsidRPr="006D0081">
        <w:rPr>
          <w:lang w:eastAsia="es-MX"/>
        </w:rPr>
        <w:t>conformación</w:t>
      </w:r>
      <w:r w:rsidRPr="006D0081">
        <w:rPr>
          <w:lang w:eastAsia="es-MX"/>
        </w:rPr>
        <w:t xml:space="preserve"> consciente de la sociedad.</w:t>
      </w:r>
    </w:p>
    <w:p w:rsidR="006D0081" w:rsidRDefault="006D0081" w:rsidP="006D0081">
      <w:pPr>
        <w:rPr>
          <w:lang w:eastAsia="es-MX"/>
        </w:rPr>
      </w:pPr>
    </w:p>
    <w:p w:rsidR="006D0081" w:rsidRDefault="006D0081" w:rsidP="006D0081">
      <w:pPr>
        <w:rPr>
          <w:lang w:eastAsia="es-MX"/>
        </w:rPr>
      </w:pPr>
      <w:r w:rsidRPr="006D0081">
        <w:rPr>
          <w:lang w:eastAsia="es-MX"/>
        </w:rPr>
        <w:t xml:space="preserve">Las principales innovaciones </w:t>
      </w:r>
      <w:r w:rsidR="00592354" w:rsidRPr="006D0081">
        <w:rPr>
          <w:lang w:eastAsia="es-MX"/>
        </w:rPr>
        <w:t>paradigmáticas</w:t>
      </w:r>
      <w:r w:rsidRPr="006D0081">
        <w:rPr>
          <w:lang w:eastAsia="es-MX"/>
        </w:rPr>
        <w:t xml:space="preserve"> que al parecer requieren las ciencias de </w:t>
      </w:r>
      <w:r w:rsidR="00592354" w:rsidRPr="006D0081">
        <w:rPr>
          <w:lang w:eastAsia="es-MX"/>
        </w:rPr>
        <w:t>política</w:t>
      </w:r>
      <w:r w:rsidRPr="006D0081">
        <w:rPr>
          <w:lang w:eastAsia="es-MX"/>
        </w:rPr>
        <w:t xml:space="preserve"> pueden resumirse de la siguiente manera:</w:t>
      </w:r>
    </w:p>
    <w:p w:rsidR="00925697" w:rsidRDefault="00925697" w:rsidP="00925697">
      <w:pPr>
        <w:pStyle w:val="Prrafodelista"/>
        <w:numPr>
          <w:ilvl w:val="0"/>
          <w:numId w:val="38"/>
        </w:numPr>
        <w:rPr>
          <w:lang w:eastAsia="es-MX"/>
        </w:rPr>
      </w:pPr>
      <w:r w:rsidRPr="00925697">
        <w:rPr>
          <w:lang w:eastAsia="es-MX"/>
        </w:rPr>
        <w:t xml:space="preserve">Ruptura de las fronteras tradicionales entre las distintas ciencias sociales y las disciplinas de </w:t>
      </w:r>
      <w:r w:rsidR="00592354" w:rsidRPr="00925697">
        <w:rPr>
          <w:lang w:eastAsia="es-MX"/>
        </w:rPr>
        <w:t>decisión</w:t>
      </w:r>
      <w:r>
        <w:rPr>
          <w:lang w:eastAsia="es-MX"/>
        </w:rPr>
        <w:t>.</w:t>
      </w:r>
    </w:p>
    <w:p w:rsidR="00925697" w:rsidRDefault="00592354" w:rsidP="00925697">
      <w:pPr>
        <w:pStyle w:val="Prrafodelista"/>
        <w:numPr>
          <w:ilvl w:val="0"/>
          <w:numId w:val="38"/>
        </w:numPr>
        <w:rPr>
          <w:lang w:eastAsia="es-MX"/>
        </w:rPr>
      </w:pPr>
      <w:r w:rsidRPr="00925697">
        <w:rPr>
          <w:lang w:eastAsia="es-MX"/>
        </w:rPr>
        <w:lastRenderedPageBreak/>
        <w:t>Cubrir el vacío de la distinción acostumbrada entre investigación "pura" y "aplicada".</w:t>
      </w:r>
    </w:p>
    <w:p w:rsidR="00925697" w:rsidRDefault="00592354" w:rsidP="00925697">
      <w:pPr>
        <w:pStyle w:val="Prrafodelista"/>
        <w:numPr>
          <w:ilvl w:val="0"/>
          <w:numId w:val="38"/>
        </w:numPr>
        <w:rPr>
          <w:lang w:eastAsia="es-MX"/>
        </w:rPr>
      </w:pPr>
      <w:r w:rsidRPr="00925697">
        <w:rPr>
          <w:lang w:eastAsia="es-MX"/>
        </w:rPr>
        <w:t>Aceptación</w:t>
      </w:r>
      <w:r w:rsidR="00925697" w:rsidRPr="00925697">
        <w:rPr>
          <w:lang w:eastAsia="es-MX"/>
        </w:rPr>
        <w:t xml:space="preserve"> del conocimiento </w:t>
      </w:r>
      <w:r w:rsidRPr="00925697">
        <w:rPr>
          <w:lang w:eastAsia="es-MX"/>
        </w:rPr>
        <w:t>tácito</w:t>
      </w:r>
      <w:r w:rsidR="00925697">
        <w:rPr>
          <w:lang w:eastAsia="es-MX"/>
        </w:rPr>
        <w:t xml:space="preserve"> </w:t>
      </w:r>
      <w:r w:rsidR="00925697" w:rsidRPr="00925697">
        <w:rPr>
          <w:lang w:eastAsia="es-MX"/>
        </w:rPr>
        <w:t xml:space="preserve">y de la experiencia como fuentes importantes de conocimiento, </w:t>
      </w:r>
      <w:r w:rsidRPr="00925697">
        <w:rPr>
          <w:lang w:eastAsia="es-MX"/>
        </w:rPr>
        <w:t>además</w:t>
      </w:r>
      <w:r w:rsidR="00925697" w:rsidRPr="00925697">
        <w:rPr>
          <w:lang w:eastAsia="es-MX"/>
        </w:rPr>
        <w:t xml:space="preserve"> de los </w:t>
      </w:r>
      <w:r w:rsidRPr="00925697">
        <w:rPr>
          <w:lang w:eastAsia="es-MX"/>
        </w:rPr>
        <w:t>métodos</w:t>
      </w:r>
      <w:r w:rsidR="00925697" w:rsidRPr="00925697">
        <w:rPr>
          <w:lang w:eastAsia="es-MX"/>
        </w:rPr>
        <w:t xml:space="preserve"> </w:t>
      </w:r>
      <w:r w:rsidRPr="00925697">
        <w:rPr>
          <w:lang w:eastAsia="es-MX"/>
        </w:rPr>
        <w:t>más</w:t>
      </w:r>
      <w:r w:rsidR="00925697" w:rsidRPr="00925697">
        <w:rPr>
          <w:lang w:eastAsia="es-MX"/>
        </w:rPr>
        <w:t xml:space="preserve"> convencionales de </w:t>
      </w:r>
      <w:r w:rsidRPr="00925697">
        <w:rPr>
          <w:lang w:eastAsia="es-MX"/>
        </w:rPr>
        <w:t>investigación</w:t>
      </w:r>
      <w:r w:rsidR="00925697" w:rsidRPr="00925697">
        <w:rPr>
          <w:lang w:eastAsia="es-MX"/>
        </w:rPr>
        <w:t xml:space="preserve"> y estudio</w:t>
      </w:r>
    </w:p>
    <w:p w:rsidR="00925697" w:rsidRDefault="00925697" w:rsidP="00925697">
      <w:pPr>
        <w:pStyle w:val="Prrafodelista"/>
        <w:numPr>
          <w:ilvl w:val="0"/>
          <w:numId w:val="38"/>
        </w:numPr>
        <w:rPr>
          <w:lang w:eastAsia="es-MX"/>
        </w:rPr>
      </w:pPr>
      <w:r w:rsidRPr="00925697">
        <w:rPr>
          <w:lang w:eastAsia="es-MX"/>
        </w:rPr>
        <w:t xml:space="preserve">Las ciencias de </w:t>
      </w:r>
      <w:r w:rsidR="00592354" w:rsidRPr="00925697">
        <w:rPr>
          <w:lang w:eastAsia="es-MX"/>
        </w:rPr>
        <w:t>política</w:t>
      </w:r>
      <w:r w:rsidRPr="00925697">
        <w:rPr>
          <w:lang w:eastAsia="es-MX"/>
        </w:rPr>
        <w:t xml:space="preserve"> deben ser muy sensibles al tiempo, considerar el presente como un "puente entre el pasado y el futuro</w:t>
      </w:r>
      <w:r>
        <w:rPr>
          <w:lang w:eastAsia="es-MX"/>
        </w:rPr>
        <w:t>.</w:t>
      </w:r>
    </w:p>
    <w:p w:rsidR="00925697" w:rsidRDefault="00925697" w:rsidP="00925697">
      <w:pPr>
        <w:pStyle w:val="Prrafodelista"/>
        <w:numPr>
          <w:ilvl w:val="0"/>
          <w:numId w:val="38"/>
        </w:numPr>
        <w:rPr>
          <w:lang w:eastAsia="es-MX"/>
        </w:rPr>
      </w:pPr>
      <w:r w:rsidRPr="00925697">
        <w:rPr>
          <w:lang w:eastAsia="es-MX"/>
        </w:rPr>
        <w:t xml:space="preserve">Las ciencias de </w:t>
      </w:r>
      <w:r w:rsidR="00592354" w:rsidRPr="00925697">
        <w:rPr>
          <w:lang w:eastAsia="es-MX"/>
        </w:rPr>
        <w:t>política</w:t>
      </w:r>
      <w:r w:rsidRPr="00925697">
        <w:rPr>
          <w:lang w:eastAsia="es-MX"/>
        </w:rPr>
        <w:t xml:space="preserve"> tienen un foco </w:t>
      </w:r>
      <w:r w:rsidR="00592354" w:rsidRPr="00925697">
        <w:rPr>
          <w:lang w:eastAsia="es-MX"/>
        </w:rPr>
        <w:t>único</w:t>
      </w:r>
      <w:r w:rsidRPr="00925697">
        <w:rPr>
          <w:lang w:eastAsia="es-MX"/>
        </w:rPr>
        <w:t xml:space="preserve"> de </w:t>
      </w:r>
      <w:r w:rsidR="00592354" w:rsidRPr="00925697">
        <w:rPr>
          <w:lang w:eastAsia="es-MX"/>
        </w:rPr>
        <w:t>interés</w:t>
      </w:r>
      <w:r w:rsidRPr="00925697">
        <w:rPr>
          <w:lang w:eastAsia="es-MX"/>
        </w:rPr>
        <w:t>, las "metapolíticas"</w:t>
      </w:r>
    </w:p>
    <w:p w:rsidR="00925697" w:rsidRDefault="00925697" w:rsidP="00925697">
      <w:pPr>
        <w:pStyle w:val="Prrafodelista"/>
        <w:numPr>
          <w:ilvl w:val="0"/>
          <w:numId w:val="38"/>
        </w:numPr>
        <w:rPr>
          <w:lang w:eastAsia="es-MX"/>
        </w:rPr>
      </w:pPr>
      <w:r w:rsidRPr="00925697">
        <w:rPr>
          <w:lang w:eastAsia="es-MX"/>
        </w:rPr>
        <w:t xml:space="preserve">Las ciencias de </w:t>
      </w:r>
      <w:r w:rsidR="00592354" w:rsidRPr="00925697">
        <w:rPr>
          <w:lang w:eastAsia="es-MX"/>
        </w:rPr>
        <w:t>política</w:t>
      </w:r>
      <w:r w:rsidRPr="00925697">
        <w:rPr>
          <w:lang w:eastAsia="es-MX"/>
        </w:rPr>
        <w:t xml:space="preserve"> no aceptan la actitud de "tomar o dejar", muy </w:t>
      </w:r>
      <w:r w:rsidR="00592354" w:rsidRPr="00925697">
        <w:rPr>
          <w:lang w:eastAsia="es-MX"/>
        </w:rPr>
        <w:t>común</w:t>
      </w:r>
      <w:r w:rsidRPr="00925697">
        <w:rPr>
          <w:lang w:eastAsia="es-MX"/>
        </w:rPr>
        <w:t xml:space="preserve"> en las ciencias sociales </w:t>
      </w:r>
      <w:r w:rsidR="00592354" w:rsidRPr="00925697">
        <w:rPr>
          <w:lang w:eastAsia="es-MX"/>
        </w:rPr>
        <w:t>contemporáneas</w:t>
      </w:r>
    </w:p>
    <w:p w:rsidR="00925697" w:rsidRDefault="00925697" w:rsidP="00925697">
      <w:pPr>
        <w:pStyle w:val="Prrafodelista"/>
        <w:numPr>
          <w:ilvl w:val="0"/>
          <w:numId w:val="38"/>
        </w:numPr>
        <w:rPr>
          <w:lang w:eastAsia="es-MX"/>
        </w:rPr>
      </w:pPr>
      <w:r w:rsidRPr="00925697">
        <w:rPr>
          <w:lang w:eastAsia="es-MX"/>
        </w:rPr>
        <w:t xml:space="preserve">Las ciencias de </w:t>
      </w:r>
      <w:r w:rsidR="00592354" w:rsidRPr="00925697">
        <w:rPr>
          <w:lang w:eastAsia="es-MX"/>
        </w:rPr>
        <w:t>política</w:t>
      </w:r>
      <w:r w:rsidRPr="00925697">
        <w:rPr>
          <w:lang w:eastAsia="es-MX"/>
        </w:rPr>
        <w:t xml:space="preserve"> se ocupan de la </w:t>
      </w:r>
      <w:r w:rsidR="00592354" w:rsidRPr="00925697">
        <w:rPr>
          <w:lang w:eastAsia="es-MX"/>
        </w:rPr>
        <w:t>contribución</w:t>
      </w:r>
      <w:r w:rsidRPr="00925697">
        <w:rPr>
          <w:lang w:eastAsia="es-MX"/>
        </w:rPr>
        <w:t xml:space="preserve"> del conocimiento </w:t>
      </w:r>
      <w:r w:rsidR="00592354" w:rsidRPr="00925697">
        <w:rPr>
          <w:lang w:eastAsia="es-MX"/>
        </w:rPr>
        <w:t>sistemático</w:t>
      </w:r>
      <w:r w:rsidRPr="00925697">
        <w:rPr>
          <w:lang w:eastAsia="es-MX"/>
        </w:rPr>
        <w:t xml:space="preserve"> y la racionalidad estructurada a la </w:t>
      </w:r>
      <w:r w:rsidR="00592354" w:rsidRPr="00925697">
        <w:rPr>
          <w:lang w:eastAsia="es-MX"/>
        </w:rPr>
        <w:t>autodirección</w:t>
      </w:r>
      <w:r w:rsidRPr="00925697">
        <w:rPr>
          <w:lang w:eastAsia="es-MX"/>
        </w:rPr>
        <w:t xml:space="preserve"> social y humana</w:t>
      </w:r>
    </w:p>
    <w:p w:rsidR="006D0081" w:rsidRPr="006D0081" w:rsidRDefault="006D0081" w:rsidP="006D0081">
      <w:pPr>
        <w:rPr>
          <w:rFonts w:eastAsiaTheme="majorEastAsia" w:cstheme="majorBidi"/>
          <w:b/>
          <w:szCs w:val="32"/>
        </w:rPr>
      </w:pPr>
    </w:p>
    <w:p w:rsidR="00925697" w:rsidRDefault="00925697">
      <w:pPr>
        <w:spacing w:line="240" w:lineRule="auto"/>
        <w:jc w:val="left"/>
        <w:rPr>
          <w:rFonts w:eastAsiaTheme="majorEastAsia" w:cstheme="majorBidi"/>
          <w:b/>
          <w:szCs w:val="32"/>
        </w:rPr>
      </w:pPr>
      <w:r>
        <w:br w:type="page"/>
      </w:r>
    </w:p>
    <w:p w:rsidR="004F44C3" w:rsidRDefault="004F44C3" w:rsidP="004F44C3">
      <w:pPr>
        <w:pStyle w:val="Ttulo1"/>
      </w:pPr>
      <w:bookmarkStart w:id="6" w:name="_Toc448182300"/>
      <w:r>
        <w:lastRenderedPageBreak/>
        <w:t>Conclusión</w:t>
      </w:r>
      <w:bookmarkEnd w:id="6"/>
    </w:p>
    <w:p w:rsidR="00995EB8" w:rsidRDefault="00995EB8" w:rsidP="004F44C3"/>
    <w:p w:rsidR="00823CDD" w:rsidRDefault="00823CDD" w:rsidP="00823CDD">
      <w:pPr>
        <w:rPr>
          <w:lang w:eastAsia="es-MX"/>
        </w:rPr>
      </w:pPr>
      <w:r>
        <w:rPr>
          <w:lang w:eastAsia="es-MX"/>
        </w:rPr>
        <w:t>Pese a la complejidad en el terreno teórico, es en lo pragmático donde podemos constatar que al menos en México, la práctica de la política es asunto de corto plazo, donde resolver</w:t>
      </w:r>
      <w:r>
        <w:rPr>
          <w:lang w:eastAsia="es-MX"/>
        </w:rPr>
        <w:t xml:space="preserve"> lo inmediato es lo imperativo.</w:t>
      </w:r>
    </w:p>
    <w:p w:rsidR="008800FC" w:rsidRDefault="008800FC" w:rsidP="00823CDD">
      <w:pPr>
        <w:rPr>
          <w:lang w:eastAsia="es-MX"/>
        </w:rPr>
      </w:pPr>
    </w:p>
    <w:p w:rsidR="00995EB8" w:rsidRDefault="00823CDD" w:rsidP="00823CDD">
      <w:r>
        <w:rPr>
          <w:lang w:eastAsia="es-MX"/>
        </w:rPr>
        <w:t>Por eso las reglas actuales, no son suficientes para enfrentar la pluralidad política que cada día crece, nuestros lastres con el pasado son ocultados por una modernidad ficticia que no nos permite convivir, solo ocurre discursivamente y no en la realidad, ¿la forma tradicional de hacer política, sirve para enfrentar la pluralidad actual?</w:t>
      </w:r>
      <w:r>
        <w:t xml:space="preserve"> </w:t>
      </w:r>
      <w:r w:rsidR="00995EB8">
        <w:br w:type="page"/>
      </w:r>
    </w:p>
    <w:p w:rsidR="00995EB8" w:rsidRDefault="00995EB8" w:rsidP="00995EB8">
      <w:pPr>
        <w:pStyle w:val="Ttulo1"/>
      </w:pPr>
      <w:bookmarkStart w:id="7" w:name="_Toc448182301"/>
      <w:r>
        <w:lastRenderedPageBreak/>
        <w:t>Bibliografía.</w:t>
      </w:r>
      <w:bookmarkEnd w:id="7"/>
    </w:p>
    <w:p w:rsidR="00995EB8" w:rsidRDefault="00995EB8" w:rsidP="00995EB8"/>
    <w:p w:rsidR="00995EB8" w:rsidRPr="00E53D0F" w:rsidRDefault="008800FC" w:rsidP="008800FC">
      <w:pPr>
        <w:pStyle w:val="Prrafodelista"/>
        <w:numPr>
          <w:ilvl w:val="0"/>
          <w:numId w:val="35"/>
        </w:numPr>
      </w:pPr>
      <w:r>
        <w:t>El estudio de las politcas públicas. Luis F. Aguilar Villanueva</w:t>
      </w:r>
      <w:bookmarkStart w:id="8" w:name="_GoBack"/>
      <w:bookmarkEnd w:id="8"/>
    </w:p>
    <w:sectPr w:rsidR="00995EB8" w:rsidRPr="00E53D0F" w:rsidSect="00791CA0">
      <w:footerReference w:type="default" r:id="rId11"/>
      <w:pgSz w:w="12240" w:h="15840" w:code="1"/>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995" w:rsidRDefault="007D4995" w:rsidP="00F42130">
      <w:pPr>
        <w:spacing w:line="240" w:lineRule="auto"/>
      </w:pPr>
      <w:r>
        <w:separator/>
      </w:r>
    </w:p>
  </w:endnote>
  <w:endnote w:type="continuationSeparator" w:id="0">
    <w:p w:rsidR="007D4995" w:rsidRDefault="007D4995" w:rsidP="00F421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FUIText-BoldItalic">
    <w:altName w:val="Times New Roman"/>
    <w:panose1 w:val="00000000000000000000"/>
    <w:charset w:val="00"/>
    <w:family w:val="roman"/>
    <w:notTrueType/>
    <w:pitch w:val="default"/>
  </w:font>
  <w:font w:name=".SFUIText-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0708281"/>
      <w:docPartObj>
        <w:docPartGallery w:val="Page Numbers (Bottom of Page)"/>
        <w:docPartUnique/>
      </w:docPartObj>
    </w:sdtPr>
    <w:sdtEndPr/>
    <w:sdtContent>
      <w:p w:rsidR="000F75A3" w:rsidRDefault="000F75A3">
        <w:pPr>
          <w:pStyle w:val="Piedepgina"/>
        </w:pPr>
        <w:r>
          <w:rPr>
            <w:noProof/>
            <w:lang w:eastAsia="es-MX"/>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436880" cy="716915"/>
                  <wp:effectExtent l="9525" t="9525" r="10795" b="698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9"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0"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0F75A3" w:rsidRDefault="000F75A3">
                                <w:pPr>
                                  <w:pStyle w:val="Piedepgina"/>
                                  <w:jc w:val="center"/>
                                  <w:rPr>
                                    <w:sz w:val="16"/>
                                    <w:szCs w:val="16"/>
                                  </w:rPr>
                                </w:pPr>
                                <w:r>
                                  <w:rPr>
                                    <w:sz w:val="22"/>
                                    <w:szCs w:val="22"/>
                                  </w:rPr>
                                  <w:fldChar w:fldCharType="begin"/>
                                </w:r>
                                <w:r>
                                  <w:instrText>PAGE    \* MERGEFORMAT</w:instrText>
                                </w:r>
                                <w:r>
                                  <w:rPr>
                                    <w:sz w:val="22"/>
                                    <w:szCs w:val="22"/>
                                  </w:rPr>
                                  <w:fldChar w:fldCharType="separate"/>
                                </w:r>
                                <w:r w:rsidR="008800FC" w:rsidRPr="008800FC">
                                  <w:rPr>
                                    <w:noProof/>
                                    <w:sz w:val="16"/>
                                    <w:szCs w:val="16"/>
                                    <w:lang w:val="es-ES"/>
                                  </w:rPr>
                                  <w:t>11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8" o:spid="_x0000_s1028" style="position:absolute;left:0;text-align:left;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D+9R3MZgMA&#10;AB4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9"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svC8IAAADaAAAADwAAAGRycy9kb3ducmV2LnhtbESPT4vCMBTE7wt+h/AEb2vqwvqnGkUW&#10;FnoR0arnR/Nsq81LaWLt7qc3guBxmJnfMItVZyrRUuNKywpGwwgEcWZ1ybmCQ/r7OQXhPLLGyjIp&#10;+CMHq2XvY4GxtnfeUbv3uQgQdjEqKLyvYyldVpBBN7Q1cfDOtjHog2xyqRu8B7ip5FcUjaXBksNC&#10;gTX9FJRd9zej4DuZmItL0t2/l+nm1Fbb+naUSg363XoOwlPn3+FXO9EKZvC8Em6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svC8IAAADaAAAADwAAAAAAAAAAAAAA&#10;AAChAgAAZHJzL2Rvd25yZXYueG1sUEsFBgAAAAAEAAQA+QAAAJADAAAAAA==&#10;" strokecolor="#7f7f7f"/>
                  <v:rect id="Rectangle 78" o:spid="_x0000_s1030"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UqwcUA&#10;AADbAAAADwAAAGRycy9kb3ducmV2LnhtbESPQU/DMAyF70j8h8iTuLF0HBCUZRMqICFxGdu0sZvV&#10;eE1p41RNaLt/jw9I3Gy95/c+L9eTb9VAfawDG1jMM1DEZbA1Vwb2u7fbB1AxIVtsA5OBC0VYr66v&#10;lpjbMPInDdtUKQnhmKMBl1KXax1LRx7jPHTEop1D7zHJ2lfa9jhKuG/1XZbda481S4PDjgpHZbP9&#10;8QYa9/L9+tFcii8+DMVxk8bH03FjzM1sen4ClWhK/+a/63cr+EIvv8gA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9SrBxQAAANsAAAAPAAAAAAAAAAAAAAAAAJgCAABkcnMv&#10;ZG93bnJldi54bWxQSwUGAAAAAAQABAD1AAAAigMAAAAA&#10;" filled="f" strokecolor="#7f7f7f">
                    <v:textbox>
                      <w:txbxContent>
                        <w:p w:rsidR="000F75A3" w:rsidRDefault="000F75A3">
                          <w:pPr>
                            <w:pStyle w:val="Piedepgina"/>
                            <w:jc w:val="center"/>
                            <w:rPr>
                              <w:sz w:val="16"/>
                              <w:szCs w:val="16"/>
                            </w:rPr>
                          </w:pPr>
                          <w:r>
                            <w:rPr>
                              <w:sz w:val="22"/>
                              <w:szCs w:val="22"/>
                            </w:rPr>
                            <w:fldChar w:fldCharType="begin"/>
                          </w:r>
                          <w:r>
                            <w:instrText>PAGE    \* MERGEFORMAT</w:instrText>
                          </w:r>
                          <w:r>
                            <w:rPr>
                              <w:sz w:val="22"/>
                              <w:szCs w:val="22"/>
                            </w:rPr>
                            <w:fldChar w:fldCharType="separate"/>
                          </w:r>
                          <w:r w:rsidR="008800FC" w:rsidRPr="008800FC">
                            <w:rPr>
                              <w:noProof/>
                              <w:sz w:val="16"/>
                              <w:szCs w:val="16"/>
                              <w:lang w:val="es-ES"/>
                            </w:rPr>
                            <w:t>11</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995" w:rsidRDefault="007D4995" w:rsidP="00F42130">
      <w:pPr>
        <w:spacing w:line="240" w:lineRule="auto"/>
      </w:pPr>
      <w:r>
        <w:separator/>
      </w:r>
    </w:p>
  </w:footnote>
  <w:footnote w:type="continuationSeparator" w:id="0">
    <w:p w:rsidR="007D4995" w:rsidRDefault="007D4995" w:rsidP="00F4213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07D"/>
    <w:multiLevelType w:val="hybridMultilevel"/>
    <w:tmpl w:val="AE4039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0DD4B9F"/>
    <w:multiLevelType w:val="hybridMultilevel"/>
    <w:tmpl w:val="D1F2AC32"/>
    <w:lvl w:ilvl="0" w:tplc="BB52E5FE">
      <w:start w:val="1"/>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8240E9A"/>
    <w:multiLevelType w:val="hybridMultilevel"/>
    <w:tmpl w:val="CC962F50"/>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nsid w:val="08A01B4F"/>
    <w:multiLevelType w:val="hybridMultilevel"/>
    <w:tmpl w:val="BDB67FC6"/>
    <w:lvl w:ilvl="0" w:tplc="E64A2C6C">
      <w:start w:val="1"/>
      <w:numFmt w:val="decimal"/>
      <w:lvlText w:val="%1."/>
      <w:lvlJc w:val="left"/>
      <w:pPr>
        <w:ind w:left="720" w:hanging="360"/>
      </w:pPr>
      <w:rPr>
        <w:rFonts w:eastAsia="Times New Roman" w:cs="Times New Roman"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AE06EBB"/>
    <w:multiLevelType w:val="hybridMultilevel"/>
    <w:tmpl w:val="947864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0F65DB8"/>
    <w:multiLevelType w:val="hybridMultilevel"/>
    <w:tmpl w:val="62C0D87E"/>
    <w:lvl w:ilvl="0" w:tplc="0D20F29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2DC475D"/>
    <w:multiLevelType w:val="hybridMultilevel"/>
    <w:tmpl w:val="E974C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5EA73D3"/>
    <w:multiLevelType w:val="hybridMultilevel"/>
    <w:tmpl w:val="60F8A4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65E47BC"/>
    <w:multiLevelType w:val="hybridMultilevel"/>
    <w:tmpl w:val="E974C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6C067BF"/>
    <w:multiLevelType w:val="hybridMultilevel"/>
    <w:tmpl w:val="818EB9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B4E41FD"/>
    <w:multiLevelType w:val="hybridMultilevel"/>
    <w:tmpl w:val="876239F2"/>
    <w:lvl w:ilvl="0" w:tplc="14B4BD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B6119CA"/>
    <w:multiLevelType w:val="hybridMultilevel"/>
    <w:tmpl w:val="6FE2B98A"/>
    <w:lvl w:ilvl="0" w:tplc="E64A2C6C">
      <w:start w:val="1"/>
      <w:numFmt w:val="decimal"/>
      <w:lvlText w:val="%1."/>
      <w:lvlJc w:val="left"/>
      <w:pPr>
        <w:ind w:left="1080" w:hanging="360"/>
      </w:pPr>
      <w:rPr>
        <w:rFonts w:eastAsia="Times New Roman" w:cs="Times New Roman" w:hint="default"/>
        <w:b w:val="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nsid w:val="1FE1264A"/>
    <w:multiLevelType w:val="hybridMultilevel"/>
    <w:tmpl w:val="507CF610"/>
    <w:lvl w:ilvl="0" w:tplc="3246FB44">
      <w:start w:val="1"/>
      <w:numFmt w:val="bullet"/>
      <w:pStyle w:val="Listaconviets"/>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3896F4B"/>
    <w:multiLevelType w:val="hybridMultilevel"/>
    <w:tmpl w:val="D018A6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4965687"/>
    <w:multiLevelType w:val="hybridMultilevel"/>
    <w:tmpl w:val="9816F6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75D4EC2"/>
    <w:multiLevelType w:val="hybridMultilevel"/>
    <w:tmpl w:val="AEBAC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7D30EF7"/>
    <w:multiLevelType w:val="hybridMultilevel"/>
    <w:tmpl w:val="5EC636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29893527"/>
    <w:multiLevelType w:val="hybridMultilevel"/>
    <w:tmpl w:val="C55E4E26"/>
    <w:lvl w:ilvl="0" w:tplc="BB52E5FE">
      <w:start w:val="1"/>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29914EEB"/>
    <w:multiLevelType w:val="hybridMultilevel"/>
    <w:tmpl w:val="8548B22C"/>
    <w:lvl w:ilvl="0" w:tplc="BB52E5FE">
      <w:start w:val="1"/>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2CD943E1"/>
    <w:multiLevelType w:val="hybridMultilevel"/>
    <w:tmpl w:val="159C7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1122C04"/>
    <w:multiLevelType w:val="hybridMultilevel"/>
    <w:tmpl w:val="BC08F0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8F30B7A"/>
    <w:multiLevelType w:val="hybridMultilevel"/>
    <w:tmpl w:val="D3F622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3A55529"/>
    <w:multiLevelType w:val="hybridMultilevel"/>
    <w:tmpl w:val="991E8F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3B40395"/>
    <w:multiLevelType w:val="hybridMultilevel"/>
    <w:tmpl w:val="7B2CCA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43D450F9"/>
    <w:multiLevelType w:val="hybridMultilevel"/>
    <w:tmpl w:val="2ED28F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4AE73EC6"/>
    <w:multiLevelType w:val="hybridMultilevel"/>
    <w:tmpl w:val="F9BAF3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4DF73A74"/>
    <w:multiLevelType w:val="hybridMultilevel"/>
    <w:tmpl w:val="67A210A8"/>
    <w:lvl w:ilvl="0" w:tplc="080A000F">
      <w:start w:val="1"/>
      <w:numFmt w:val="decimal"/>
      <w:lvlText w:val="%1."/>
      <w:lvlJc w:val="left"/>
      <w:pPr>
        <w:ind w:left="1080" w:hanging="360"/>
      </w:pPr>
      <w:rPr>
        <w:rFonts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7">
    <w:nsid w:val="4F7322E8"/>
    <w:multiLevelType w:val="hybridMultilevel"/>
    <w:tmpl w:val="D26872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532F7455"/>
    <w:multiLevelType w:val="hybridMultilevel"/>
    <w:tmpl w:val="8FBC9F4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nsid w:val="542607A9"/>
    <w:multiLevelType w:val="hybridMultilevel"/>
    <w:tmpl w:val="E974C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5C4A5AE9"/>
    <w:multiLevelType w:val="hybridMultilevel"/>
    <w:tmpl w:val="7CF8BE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5C8817C8"/>
    <w:multiLevelType w:val="hybridMultilevel"/>
    <w:tmpl w:val="68864D9A"/>
    <w:lvl w:ilvl="0" w:tplc="14B4BD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5DA00D54"/>
    <w:multiLevelType w:val="hybridMultilevel"/>
    <w:tmpl w:val="8A401B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727550AE"/>
    <w:multiLevelType w:val="hybridMultilevel"/>
    <w:tmpl w:val="A4364E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74437691"/>
    <w:multiLevelType w:val="hybridMultilevel"/>
    <w:tmpl w:val="D082C6C0"/>
    <w:lvl w:ilvl="0" w:tplc="14B4BD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78325E16"/>
    <w:multiLevelType w:val="hybridMultilevel"/>
    <w:tmpl w:val="7BBC43E6"/>
    <w:lvl w:ilvl="0" w:tplc="14B4BD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78D543BB"/>
    <w:multiLevelType w:val="hybridMultilevel"/>
    <w:tmpl w:val="1E2A9C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7C9C519F"/>
    <w:multiLevelType w:val="hybridMultilevel"/>
    <w:tmpl w:val="441A05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2"/>
  </w:num>
  <w:num w:numId="2">
    <w:abstractNumId w:val="21"/>
  </w:num>
  <w:num w:numId="3">
    <w:abstractNumId w:val="31"/>
  </w:num>
  <w:num w:numId="4">
    <w:abstractNumId w:val="22"/>
  </w:num>
  <w:num w:numId="5">
    <w:abstractNumId w:val="34"/>
  </w:num>
  <w:num w:numId="6">
    <w:abstractNumId w:val="10"/>
  </w:num>
  <w:num w:numId="7">
    <w:abstractNumId w:val="25"/>
  </w:num>
  <w:num w:numId="8">
    <w:abstractNumId w:val="35"/>
  </w:num>
  <w:num w:numId="9">
    <w:abstractNumId w:val="28"/>
  </w:num>
  <w:num w:numId="10">
    <w:abstractNumId w:val="9"/>
  </w:num>
  <w:num w:numId="11">
    <w:abstractNumId w:val="20"/>
  </w:num>
  <w:num w:numId="12">
    <w:abstractNumId w:val="15"/>
  </w:num>
  <w:num w:numId="13">
    <w:abstractNumId w:val="33"/>
  </w:num>
  <w:num w:numId="14">
    <w:abstractNumId w:val="37"/>
  </w:num>
  <w:num w:numId="15">
    <w:abstractNumId w:val="4"/>
  </w:num>
  <w:num w:numId="16">
    <w:abstractNumId w:val="24"/>
  </w:num>
  <w:num w:numId="17">
    <w:abstractNumId w:val="27"/>
  </w:num>
  <w:num w:numId="18">
    <w:abstractNumId w:val="13"/>
  </w:num>
  <w:num w:numId="19">
    <w:abstractNumId w:val="30"/>
  </w:num>
  <w:num w:numId="20">
    <w:abstractNumId w:val="6"/>
  </w:num>
  <w:num w:numId="21">
    <w:abstractNumId w:val="8"/>
  </w:num>
  <w:num w:numId="22">
    <w:abstractNumId w:val="29"/>
  </w:num>
  <w:num w:numId="23">
    <w:abstractNumId w:val="0"/>
  </w:num>
  <w:num w:numId="24">
    <w:abstractNumId w:val="5"/>
  </w:num>
  <w:num w:numId="25">
    <w:abstractNumId w:val="36"/>
  </w:num>
  <w:num w:numId="26">
    <w:abstractNumId w:val="19"/>
  </w:num>
  <w:num w:numId="27">
    <w:abstractNumId w:val="7"/>
  </w:num>
  <w:num w:numId="28">
    <w:abstractNumId w:val="12"/>
  </w:num>
  <w:num w:numId="29">
    <w:abstractNumId w:val="2"/>
  </w:num>
  <w:num w:numId="30">
    <w:abstractNumId w:val="26"/>
  </w:num>
  <w:num w:numId="31">
    <w:abstractNumId w:val="14"/>
  </w:num>
  <w:num w:numId="32">
    <w:abstractNumId w:val="23"/>
  </w:num>
  <w:num w:numId="33">
    <w:abstractNumId w:val="16"/>
  </w:num>
  <w:num w:numId="34">
    <w:abstractNumId w:val="1"/>
  </w:num>
  <w:num w:numId="35">
    <w:abstractNumId w:val="18"/>
  </w:num>
  <w:num w:numId="36">
    <w:abstractNumId w:val="11"/>
  </w:num>
  <w:num w:numId="37">
    <w:abstractNumId w:val="17"/>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27B"/>
    <w:rsid w:val="00001C94"/>
    <w:rsid w:val="00003716"/>
    <w:rsid w:val="000057ED"/>
    <w:rsid w:val="00005801"/>
    <w:rsid w:val="00005B3D"/>
    <w:rsid w:val="00005C0C"/>
    <w:rsid w:val="0000650B"/>
    <w:rsid w:val="00011CF3"/>
    <w:rsid w:val="00013221"/>
    <w:rsid w:val="00014975"/>
    <w:rsid w:val="00014F30"/>
    <w:rsid w:val="00021053"/>
    <w:rsid w:val="00024330"/>
    <w:rsid w:val="0002612E"/>
    <w:rsid w:val="00027D44"/>
    <w:rsid w:val="00031DD6"/>
    <w:rsid w:val="0003578F"/>
    <w:rsid w:val="00035CC2"/>
    <w:rsid w:val="00036370"/>
    <w:rsid w:val="00037403"/>
    <w:rsid w:val="00042AA9"/>
    <w:rsid w:val="00043812"/>
    <w:rsid w:val="00043CED"/>
    <w:rsid w:val="000447F5"/>
    <w:rsid w:val="0004761A"/>
    <w:rsid w:val="00053558"/>
    <w:rsid w:val="00053EFD"/>
    <w:rsid w:val="00054BCC"/>
    <w:rsid w:val="0005507F"/>
    <w:rsid w:val="00055BD5"/>
    <w:rsid w:val="00056745"/>
    <w:rsid w:val="0005695B"/>
    <w:rsid w:val="00057B82"/>
    <w:rsid w:val="00064B16"/>
    <w:rsid w:val="00065189"/>
    <w:rsid w:val="00070E6D"/>
    <w:rsid w:val="00070E95"/>
    <w:rsid w:val="00070ECD"/>
    <w:rsid w:val="000731BC"/>
    <w:rsid w:val="00076C77"/>
    <w:rsid w:val="00076DB9"/>
    <w:rsid w:val="0007769D"/>
    <w:rsid w:val="00083021"/>
    <w:rsid w:val="00083E97"/>
    <w:rsid w:val="000846F3"/>
    <w:rsid w:val="00086351"/>
    <w:rsid w:val="00087F92"/>
    <w:rsid w:val="00091367"/>
    <w:rsid w:val="000940B8"/>
    <w:rsid w:val="0009453D"/>
    <w:rsid w:val="00095BD5"/>
    <w:rsid w:val="000975C0"/>
    <w:rsid w:val="000A0878"/>
    <w:rsid w:val="000A7F94"/>
    <w:rsid w:val="000B027B"/>
    <w:rsid w:val="000B0F08"/>
    <w:rsid w:val="000C0C31"/>
    <w:rsid w:val="000C0E03"/>
    <w:rsid w:val="000C3DBD"/>
    <w:rsid w:val="000C4857"/>
    <w:rsid w:val="000C550D"/>
    <w:rsid w:val="000C7ED9"/>
    <w:rsid w:val="000D057D"/>
    <w:rsid w:val="000D2979"/>
    <w:rsid w:val="000D64D8"/>
    <w:rsid w:val="000D773C"/>
    <w:rsid w:val="000E0D85"/>
    <w:rsid w:val="000E233F"/>
    <w:rsid w:val="000E4111"/>
    <w:rsid w:val="000E4A2A"/>
    <w:rsid w:val="000F025F"/>
    <w:rsid w:val="000F3A84"/>
    <w:rsid w:val="000F4331"/>
    <w:rsid w:val="000F46C9"/>
    <w:rsid w:val="000F60C6"/>
    <w:rsid w:val="000F75A3"/>
    <w:rsid w:val="001008A4"/>
    <w:rsid w:val="00106489"/>
    <w:rsid w:val="0010798E"/>
    <w:rsid w:val="001101B3"/>
    <w:rsid w:val="001114AA"/>
    <w:rsid w:val="001120D3"/>
    <w:rsid w:val="001142C0"/>
    <w:rsid w:val="00114FD1"/>
    <w:rsid w:val="001172A7"/>
    <w:rsid w:val="001174B7"/>
    <w:rsid w:val="00126268"/>
    <w:rsid w:val="0013351E"/>
    <w:rsid w:val="001342DD"/>
    <w:rsid w:val="001353DD"/>
    <w:rsid w:val="001377BB"/>
    <w:rsid w:val="00144ABD"/>
    <w:rsid w:val="00145993"/>
    <w:rsid w:val="00151628"/>
    <w:rsid w:val="0015272C"/>
    <w:rsid w:val="00152BA9"/>
    <w:rsid w:val="00157041"/>
    <w:rsid w:val="00160816"/>
    <w:rsid w:val="00162E78"/>
    <w:rsid w:val="00164EC7"/>
    <w:rsid w:val="0017217A"/>
    <w:rsid w:val="0017235D"/>
    <w:rsid w:val="001755F3"/>
    <w:rsid w:val="00180AB5"/>
    <w:rsid w:val="00180B10"/>
    <w:rsid w:val="00182460"/>
    <w:rsid w:val="00183CB7"/>
    <w:rsid w:val="001851E8"/>
    <w:rsid w:val="0018535C"/>
    <w:rsid w:val="001905C5"/>
    <w:rsid w:val="00190D44"/>
    <w:rsid w:val="001926F5"/>
    <w:rsid w:val="00193908"/>
    <w:rsid w:val="00195C4D"/>
    <w:rsid w:val="0019602C"/>
    <w:rsid w:val="001970DA"/>
    <w:rsid w:val="001A3CD0"/>
    <w:rsid w:val="001A5C65"/>
    <w:rsid w:val="001A6416"/>
    <w:rsid w:val="001A64D8"/>
    <w:rsid w:val="001A7B16"/>
    <w:rsid w:val="001B1272"/>
    <w:rsid w:val="001B335E"/>
    <w:rsid w:val="001B3D2B"/>
    <w:rsid w:val="001B5CCB"/>
    <w:rsid w:val="001C183D"/>
    <w:rsid w:val="001C3BA1"/>
    <w:rsid w:val="001C71B7"/>
    <w:rsid w:val="001C7253"/>
    <w:rsid w:val="001D0034"/>
    <w:rsid w:val="001D0D66"/>
    <w:rsid w:val="001D0F9E"/>
    <w:rsid w:val="001D3A0F"/>
    <w:rsid w:val="001D51B9"/>
    <w:rsid w:val="001D6EC7"/>
    <w:rsid w:val="001D7B72"/>
    <w:rsid w:val="001E0D16"/>
    <w:rsid w:val="001E22B8"/>
    <w:rsid w:val="001E28CA"/>
    <w:rsid w:val="001E4498"/>
    <w:rsid w:val="001E45C4"/>
    <w:rsid w:val="001E4B7B"/>
    <w:rsid w:val="001E5E36"/>
    <w:rsid w:val="001E78A0"/>
    <w:rsid w:val="001F662F"/>
    <w:rsid w:val="001F6EB0"/>
    <w:rsid w:val="001F7776"/>
    <w:rsid w:val="001F796A"/>
    <w:rsid w:val="0020070D"/>
    <w:rsid w:val="002010F3"/>
    <w:rsid w:val="002024A6"/>
    <w:rsid w:val="00203430"/>
    <w:rsid w:val="00212E33"/>
    <w:rsid w:val="00212E9B"/>
    <w:rsid w:val="00217A48"/>
    <w:rsid w:val="002227D2"/>
    <w:rsid w:val="00223E9F"/>
    <w:rsid w:val="00227E1C"/>
    <w:rsid w:val="0023159D"/>
    <w:rsid w:val="00232ED7"/>
    <w:rsid w:val="002423BA"/>
    <w:rsid w:val="0024400A"/>
    <w:rsid w:val="0024458B"/>
    <w:rsid w:val="00245421"/>
    <w:rsid w:val="00247266"/>
    <w:rsid w:val="00253D12"/>
    <w:rsid w:val="00254896"/>
    <w:rsid w:val="0025620E"/>
    <w:rsid w:val="002564A8"/>
    <w:rsid w:val="00261380"/>
    <w:rsid w:val="00261485"/>
    <w:rsid w:val="002615E4"/>
    <w:rsid w:val="002709B2"/>
    <w:rsid w:val="002727FF"/>
    <w:rsid w:val="00272941"/>
    <w:rsid w:val="00273874"/>
    <w:rsid w:val="00274BC8"/>
    <w:rsid w:val="002768A4"/>
    <w:rsid w:val="00280128"/>
    <w:rsid w:val="00280336"/>
    <w:rsid w:val="00280CAE"/>
    <w:rsid w:val="002819AF"/>
    <w:rsid w:val="00282BC6"/>
    <w:rsid w:val="00283D54"/>
    <w:rsid w:val="0028581B"/>
    <w:rsid w:val="00285FEF"/>
    <w:rsid w:val="002874BA"/>
    <w:rsid w:val="00287EC0"/>
    <w:rsid w:val="002915EF"/>
    <w:rsid w:val="00292D06"/>
    <w:rsid w:val="00294A1A"/>
    <w:rsid w:val="00296ABF"/>
    <w:rsid w:val="002A0B3A"/>
    <w:rsid w:val="002A1CD5"/>
    <w:rsid w:val="002A23F4"/>
    <w:rsid w:val="002A3B0E"/>
    <w:rsid w:val="002A549C"/>
    <w:rsid w:val="002A69D8"/>
    <w:rsid w:val="002B1337"/>
    <w:rsid w:val="002B1734"/>
    <w:rsid w:val="002B6F27"/>
    <w:rsid w:val="002B7444"/>
    <w:rsid w:val="002C2C07"/>
    <w:rsid w:val="002C410D"/>
    <w:rsid w:val="002C520A"/>
    <w:rsid w:val="002E0CCA"/>
    <w:rsid w:val="002E3241"/>
    <w:rsid w:val="002E511B"/>
    <w:rsid w:val="002E66EC"/>
    <w:rsid w:val="002E6E61"/>
    <w:rsid w:val="002F2BCD"/>
    <w:rsid w:val="00301A53"/>
    <w:rsid w:val="00302E85"/>
    <w:rsid w:val="0030386B"/>
    <w:rsid w:val="00304BF8"/>
    <w:rsid w:val="0030576B"/>
    <w:rsid w:val="00312514"/>
    <w:rsid w:val="00313999"/>
    <w:rsid w:val="003150C5"/>
    <w:rsid w:val="00315A4D"/>
    <w:rsid w:val="00316681"/>
    <w:rsid w:val="003237E5"/>
    <w:rsid w:val="00324B9D"/>
    <w:rsid w:val="00325A09"/>
    <w:rsid w:val="003263BA"/>
    <w:rsid w:val="00332920"/>
    <w:rsid w:val="00332A47"/>
    <w:rsid w:val="003339EE"/>
    <w:rsid w:val="00334BF8"/>
    <w:rsid w:val="00334C08"/>
    <w:rsid w:val="00346972"/>
    <w:rsid w:val="003535E9"/>
    <w:rsid w:val="00353624"/>
    <w:rsid w:val="003657DB"/>
    <w:rsid w:val="003715ED"/>
    <w:rsid w:val="00372E0B"/>
    <w:rsid w:val="00375910"/>
    <w:rsid w:val="00377151"/>
    <w:rsid w:val="00384D51"/>
    <w:rsid w:val="00386751"/>
    <w:rsid w:val="00392EC4"/>
    <w:rsid w:val="00394EB9"/>
    <w:rsid w:val="003A2AE7"/>
    <w:rsid w:val="003A32C1"/>
    <w:rsid w:val="003A45D7"/>
    <w:rsid w:val="003A51E7"/>
    <w:rsid w:val="003A5411"/>
    <w:rsid w:val="003A6915"/>
    <w:rsid w:val="003A6B0C"/>
    <w:rsid w:val="003B02D2"/>
    <w:rsid w:val="003B1059"/>
    <w:rsid w:val="003B1465"/>
    <w:rsid w:val="003C406B"/>
    <w:rsid w:val="003C5275"/>
    <w:rsid w:val="003C67E1"/>
    <w:rsid w:val="003C7A22"/>
    <w:rsid w:val="003D0FF9"/>
    <w:rsid w:val="003D4FA4"/>
    <w:rsid w:val="003D63DA"/>
    <w:rsid w:val="003E2E1D"/>
    <w:rsid w:val="003E4D9E"/>
    <w:rsid w:val="003E7651"/>
    <w:rsid w:val="003F363F"/>
    <w:rsid w:val="003F3EB7"/>
    <w:rsid w:val="003F4C7B"/>
    <w:rsid w:val="003F4EB2"/>
    <w:rsid w:val="003F632B"/>
    <w:rsid w:val="003F6516"/>
    <w:rsid w:val="003F66F3"/>
    <w:rsid w:val="00400594"/>
    <w:rsid w:val="00400ECA"/>
    <w:rsid w:val="00403CE4"/>
    <w:rsid w:val="004052B4"/>
    <w:rsid w:val="00405D45"/>
    <w:rsid w:val="00405EDC"/>
    <w:rsid w:val="0041062C"/>
    <w:rsid w:val="00410ADC"/>
    <w:rsid w:val="00416543"/>
    <w:rsid w:val="004262DD"/>
    <w:rsid w:val="00432E61"/>
    <w:rsid w:val="0043383E"/>
    <w:rsid w:val="00436BAA"/>
    <w:rsid w:val="00442E9B"/>
    <w:rsid w:val="0044501C"/>
    <w:rsid w:val="00445060"/>
    <w:rsid w:val="00446BB1"/>
    <w:rsid w:val="00455CF9"/>
    <w:rsid w:val="00457443"/>
    <w:rsid w:val="0046264D"/>
    <w:rsid w:val="0046327A"/>
    <w:rsid w:val="0046355C"/>
    <w:rsid w:val="00464940"/>
    <w:rsid w:val="00464BD9"/>
    <w:rsid w:val="0047293B"/>
    <w:rsid w:val="004734B6"/>
    <w:rsid w:val="00474C7B"/>
    <w:rsid w:val="00475158"/>
    <w:rsid w:val="00480378"/>
    <w:rsid w:val="0048116F"/>
    <w:rsid w:val="00481498"/>
    <w:rsid w:val="004837F2"/>
    <w:rsid w:val="00485EF4"/>
    <w:rsid w:val="00486477"/>
    <w:rsid w:val="00487085"/>
    <w:rsid w:val="00491EB5"/>
    <w:rsid w:val="004924F0"/>
    <w:rsid w:val="00492E23"/>
    <w:rsid w:val="0049330A"/>
    <w:rsid w:val="004937E7"/>
    <w:rsid w:val="004A0BD0"/>
    <w:rsid w:val="004A0E60"/>
    <w:rsid w:val="004A21E0"/>
    <w:rsid w:val="004A36B9"/>
    <w:rsid w:val="004A59D3"/>
    <w:rsid w:val="004A65D4"/>
    <w:rsid w:val="004B22E6"/>
    <w:rsid w:val="004B3307"/>
    <w:rsid w:val="004B4E57"/>
    <w:rsid w:val="004C2DD6"/>
    <w:rsid w:val="004C3639"/>
    <w:rsid w:val="004C5822"/>
    <w:rsid w:val="004C646E"/>
    <w:rsid w:val="004C7364"/>
    <w:rsid w:val="004D038F"/>
    <w:rsid w:val="004D2492"/>
    <w:rsid w:val="004D327B"/>
    <w:rsid w:val="004D3976"/>
    <w:rsid w:val="004D4133"/>
    <w:rsid w:val="004D4560"/>
    <w:rsid w:val="004E1273"/>
    <w:rsid w:val="004E3906"/>
    <w:rsid w:val="004E66BA"/>
    <w:rsid w:val="004F2809"/>
    <w:rsid w:val="004F44C3"/>
    <w:rsid w:val="004F485C"/>
    <w:rsid w:val="00501487"/>
    <w:rsid w:val="00502653"/>
    <w:rsid w:val="00503178"/>
    <w:rsid w:val="005036EE"/>
    <w:rsid w:val="00504A65"/>
    <w:rsid w:val="00511425"/>
    <w:rsid w:val="00511EA7"/>
    <w:rsid w:val="00513A91"/>
    <w:rsid w:val="00514D6D"/>
    <w:rsid w:val="005200B2"/>
    <w:rsid w:val="00521B50"/>
    <w:rsid w:val="005221A2"/>
    <w:rsid w:val="00523A6E"/>
    <w:rsid w:val="0052509B"/>
    <w:rsid w:val="00532697"/>
    <w:rsid w:val="00536F6E"/>
    <w:rsid w:val="00537A6D"/>
    <w:rsid w:val="00537B06"/>
    <w:rsid w:val="005409AE"/>
    <w:rsid w:val="00542430"/>
    <w:rsid w:val="00550553"/>
    <w:rsid w:val="00552B46"/>
    <w:rsid w:val="005536F7"/>
    <w:rsid w:val="00553C4D"/>
    <w:rsid w:val="00554F3A"/>
    <w:rsid w:val="00555200"/>
    <w:rsid w:val="00555A7F"/>
    <w:rsid w:val="0056056A"/>
    <w:rsid w:val="00561295"/>
    <w:rsid w:val="00567913"/>
    <w:rsid w:val="00567FDB"/>
    <w:rsid w:val="005708F5"/>
    <w:rsid w:val="00571DF4"/>
    <w:rsid w:val="005728BC"/>
    <w:rsid w:val="00574E14"/>
    <w:rsid w:val="005755BB"/>
    <w:rsid w:val="00576D90"/>
    <w:rsid w:val="005779EF"/>
    <w:rsid w:val="005807B4"/>
    <w:rsid w:val="0058685A"/>
    <w:rsid w:val="00586A20"/>
    <w:rsid w:val="00586F33"/>
    <w:rsid w:val="005901C1"/>
    <w:rsid w:val="00592354"/>
    <w:rsid w:val="00594C4C"/>
    <w:rsid w:val="0059560A"/>
    <w:rsid w:val="00595925"/>
    <w:rsid w:val="005965C4"/>
    <w:rsid w:val="0059698B"/>
    <w:rsid w:val="005A0888"/>
    <w:rsid w:val="005A2E2D"/>
    <w:rsid w:val="005A6C19"/>
    <w:rsid w:val="005B12EA"/>
    <w:rsid w:val="005B52B3"/>
    <w:rsid w:val="005B65AF"/>
    <w:rsid w:val="005B65DA"/>
    <w:rsid w:val="005C1F14"/>
    <w:rsid w:val="005D09FA"/>
    <w:rsid w:val="005D19B1"/>
    <w:rsid w:val="005D1C4D"/>
    <w:rsid w:val="005D2B24"/>
    <w:rsid w:val="005D3B1A"/>
    <w:rsid w:val="005D573C"/>
    <w:rsid w:val="005D616B"/>
    <w:rsid w:val="005E1ED2"/>
    <w:rsid w:val="005E5A64"/>
    <w:rsid w:val="005F0874"/>
    <w:rsid w:val="005F74C5"/>
    <w:rsid w:val="005F7E1D"/>
    <w:rsid w:val="006034ED"/>
    <w:rsid w:val="0060705F"/>
    <w:rsid w:val="00615173"/>
    <w:rsid w:val="00615ABB"/>
    <w:rsid w:val="00620822"/>
    <w:rsid w:val="006212BA"/>
    <w:rsid w:val="00622CF6"/>
    <w:rsid w:val="00622D53"/>
    <w:rsid w:val="00622E3D"/>
    <w:rsid w:val="00623704"/>
    <w:rsid w:val="00623DD0"/>
    <w:rsid w:val="0062407C"/>
    <w:rsid w:val="00624BAC"/>
    <w:rsid w:val="00626DB1"/>
    <w:rsid w:val="00627A47"/>
    <w:rsid w:val="006313F3"/>
    <w:rsid w:val="0063687F"/>
    <w:rsid w:val="00636A12"/>
    <w:rsid w:val="00641DFA"/>
    <w:rsid w:val="00643169"/>
    <w:rsid w:val="00650CD5"/>
    <w:rsid w:val="006519FD"/>
    <w:rsid w:val="006535C4"/>
    <w:rsid w:val="00653D97"/>
    <w:rsid w:val="00654B56"/>
    <w:rsid w:val="00657087"/>
    <w:rsid w:val="00661990"/>
    <w:rsid w:val="00663891"/>
    <w:rsid w:val="006650E3"/>
    <w:rsid w:val="00667F6C"/>
    <w:rsid w:val="006706D4"/>
    <w:rsid w:val="00673C0C"/>
    <w:rsid w:val="00673C69"/>
    <w:rsid w:val="00673DE0"/>
    <w:rsid w:val="0067435B"/>
    <w:rsid w:val="0067513F"/>
    <w:rsid w:val="00680FDB"/>
    <w:rsid w:val="006812B3"/>
    <w:rsid w:val="006830FE"/>
    <w:rsid w:val="0068798A"/>
    <w:rsid w:val="00693179"/>
    <w:rsid w:val="006948C3"/>
    <w:rsid w:val="00694FEF"/>
    <w:rsid w:val="00695605"/>
    <w:rsid w:val="00695BAB"/>
    <w:rsid w:val="00697C6F"/>
    <w:rsid w:val="00697FEA"/>
    <w:rsid w:val="006A23AA"/>
    <w:rsid w:val="006A3179"/>
    <w:rsid w:val="006A68DE"/>
    <w:rsid w:val="006B0EDA"/>
    <w:rsid w:val="006B2E82"/>
    <w:rsid w:val="006B3D4E"/>
    <w:rsid w:val="006B5B85"/>
    <w:rsid w:val="006C310C"/>
    <w:rsid w:val="006C3C51"/>
    <w:rsid w:val="006C6945"/>
    <w:rsid w:val="006C7995"/>
    <w:rsid w:val="006D0081"/>
    <w:rsid w:val="006D2F68"/>
    <w:rsid w:val="006D545E"/>
    <w:rsid w:val="006D7BE7"/>
    <w:rsid w:val="006E5709"/>
    <w:rsid w:val="006E775C"/>
    <w:rsid w:val="006F0D4B"/>
    <w:rsid w:val="006F1251"/>
    <w:rsid w:val="006F41F8"/>
    <w:rsid w:val="006F5DFB"/>
    <w:rsid w:val="0070141C"/>
    <w:rsid w:val="007023E9"/>
    <w:rsid w:val="00702E10"/>
    <w:rsid w:val="007059A1"/>
    <w:rsid w:val="007059CA"/>
    <w:rsid w:val="00707D01"/>
    <w:rsid w:val="00707EDC"/>
    <w:rsid w:val="0071059C"/>
    <w:rsid w:val="007122EA"/>
    <w:rsid w:val="0071639A"/>
    <w:rsid w:val="007165CD"/>
    <w:rsid w:val="0072207F"/>
    <w:rsid w:val="00722977"/>
    <w:rsid w:val="007356A5"/>
    <w:rsid w:val="007411C0"/>
    <w:rsid w:val="00743955"/>
    <w:rsid w:val="00754489"/>
    <w:rsid w:val="00754A8E"/>
    <w:rsid w:val="0076261E"/>
    <w:rsid w:val="00762D29"/>
    <w:rsid w:val="007634BE"/>
    <w:rsid w:val="007640F1"/>
    <w:rsid w:val="00770F0A"/>
    <w:rsid w:val="00773F4F"/>
    <w:rsid w:val="00774AAA"/>
    <w:rsid w:val="00774E3C"/>
    <w:rsid w:val="00782003"/>
    <w:rsid w:val="00782578"/>
    <w:rsid w:val="0078617B"/>
    <w:rsid w:val="00786E7E"/>
    <w:rsid w:val="00787084"/>
    <w:rsid w:val="00791CA0"/>
    <w:rsid w:val="00791E8B"/>
    <w:rsid w:val="007938F2"/>
    <w:rsid w:val="007948B9"/>
    <w:rsid w:val="00795884"/>
    <w:rsid w:val="0079659B"/>
    <w:rsid w:val="007A4671"/>
    <w:rsid w:val="007A4A68"/>
    <w:rsid w:val="007A5BD0"/>
    <w:rsid w:val="007B054A"/>
    <w:rsid w:val="007B0AAC"/>
    <w:rsid w:val="007B2D00"/>
    <w:rsid w:val="007B3847"/>
    <w:rsid w:val="007B4BF5"/>
    <w:rsid w:val="007B6BA8"/>
    <w:rsid w:val="007B75EF"/>
    <w:rsid w:val="007B79EA"/>
    <w:rsid w:val="007C136D"/>
    <w:rsid w:val="007C2015"/>
    <w:rsid w:val="007C73DF"/>
    <w:rsid w:val="007D2357"/>
    <w:rsid w:val="007D4845"/>
    <w:rsid w:val="007D4995"/>
    <w:rsid w:val="007D4A55"/>
    <w:rsid w:val="007E0DA8"/>
    <w:rsid w:val="007E15F8"/>
    <w:rsid w:val="007E759A"/>
    <w:rsid w:val="007F0D31"/>
    <w:rsid w:val="007F4F8A"/>
    <w:rsid w:val="007F5178"/>
    <w:rsid w:val="007F62EE"/>
    <w:rsid w:val="007F7E5B"/>
    <w:rsid w:val="008027A0"/>
    <w:rsid w:val="008030D5"/>
    <w:rsid w:val="00804288"/>
    <w:rsid w:val="008047D2"/>
    <w:rsid w:val="0080597E"/>
    <w:rsid w:val="008072D0"/>
    <w:rsid w:val="00814EE4"/>
    <w:rsid w:val="00817E3A"/>
    <w:rsid w:val="00820447"/>
    <w:rsid w:val="008220CA"/>
    <w:rsid w:val="00823460"/>
    <w:rsid w:val="0082350B"/>
    <w:rsid w:val="00823CDD"/>
    <w:rsid w:val="008353F5"/>
    <w:rsid w:val="008355BC"/>
    <w:rsid w:val="00844F41"/>
    <w:rsid w:val="00845F22"/>
    <w:rsid w:val="0084613F"/>
    <w:rsid w:val="00847EF2"/>
    <w:rsid w:val="008505F9"/>
    <w:rsid w:val="008547DF"/>
    <w:rsid w:val="00861518"/>
    <w:rsid w:val="008629E2"/>
    <w:rsid w:val="00862EC0"/>
    <w:rsid w:val="00864A0E"/>
    <w:rsid w:val="00865FB7"/>
    <w:rsid w:val="00870583"/>
    <w:rsid w:val="008736F8"/>
    <w:rsid w:val="00874763"/>
    <w:rsid w:val="00875417"/>
    <w:rsid w:val="008800FC"/>
    <w:rsid w:val="008847AA"/>
    <w:rsid w:val="00890947"/>
    <w:rsid w:val="008939B5"/>
    <w:rsid w:val="008942D2"/>
    <w:rsid w:val="008A0AAC"/>
    <w:rsid w:val="008A2F9A"/>
    <w:rsid w:val="008A3A53"/>
    <w:rsid w:val="008A5F51"/>
    <w:rsid w:val="008A6989"/>
    <w:rsid w:val="008B1F4A"/>
    <w:rsid w:val="008B4B03"/>
    <w:rsid w:val="008B6E89"/>
    <w:rsid w:val="008C03D7"/>
    <w:rsid w:val="008C0C39"/>
    <w:rsid w:val="008C170E"/>
    <w:rsid w:val="008C2028"/>
    <w:rsid w:val="008C2F87"/>
    <w:rsid w:val="008C3243"/>
    <w:rsid w:val="008C3552"/>
    <w:rsid w:val="008C56D4"/>
    <w:rsid w:val="008C6B31"/>
    <w:rsid w:val="008D6060"/>
    <w:rsid w:val="008D6500"/>
    <w:rsid w:val="008D73C4"/>
    <w:rsid w:val="008E26DA"/>
    <w:rsid w:val="008E6F5C"/>
    <w:rsid w:val="008F09BC"/>
    <w:rsid w:val="008F0BB2"/>
    <w:rsid w:val="008F2F30"/>
    <w:rsid w:val="008F3BC6"/>
    <w:rsid w:val="008F7A13"/>
    <w:rsid w:val="00903253"/>
    <w:rsid w:val="00904BB1"/>
    <w:rsid w:val="00905ADF"/>
    <w:rsid w:val="009065C3"/>
    <w:rsid w:val="009073CE"/>
    <w:rsid w:val="00911C57"/>
    <w:rsid w:val="00912517"/>
    <w:rsid w:val="009134D8"/>
    <w:rsid w:val="0091362C"/>
    <w:rsid w:val="009160CD"/>
    <w:rsid w:val="00916701"/>
    <w:rsid w:val="00920B37"/>
    <w:rsid w:val="00921031"/>
    <w:rsid w:val="0092114C"/>
    <w:rsid w:val="009217A5"/>
    <w:rsid w:val="00921E54"/>
    <w:rsid w:val="009220DA"/>
    <w:rsid w:val="0092279C"/>
    <w:rsid w:val="00922E55"/>
    <w:rsid w:val="009240FB"/>
    <w:rsid w:val="00925697"/>
    <w:rsid w:val="0092728A"/>
    <w:rsid w:val="00932B96"/>
    <w:rsid w:val="009337B8"/>
    <w:rsid w:val="009347B2"/>
    <w:rsid w:val="009353AF"/>
    <w:rsid w:val="00937B31"/>
    <w:rsid w:val="00945AD1"/>
    <w:rsid w:val="0094646F"/>
    <w:rsid w:val="009475C6"/>
    <w:rsid w:val="009477DD"/>
    <w:rsid w:val="00947995"/>
    <w:rsid w:val="00950C18"/>
    <w:rsid w:val="00951A66"/>
    <w:rsid w:val="00951E02"/>
    <w:rsid w:val="009520E6"/>
    <w:rsid w:val="00953E34"/>
    <w:rsid w:val="00954CC8"/>
    <w:rsid w:val="00962A34"/>
    <w:rsid w:val="00972684"/>
    <w:rsid w:val="009726F1"/>
    <w:rsid w:val="00973AD1"/>
    <w:rsid w:val="009746A2"/>
    <w:rsid w:val="0097682F"/>
    <w:rsid w:val="00985511"/>
    <w:rsid w:val="00987862"/>
    <w:rsid w:val="00987907"/>
    <w:rsid w:val="00990611"/>
    <w:rsid w:val="00992381"/>
    <w:rsid w:val="00995EB8"/>
    <w:rsid w:val="009A0222"/>
    <w:rsid w:val="009A1D5C"/>
    <w:rsid w:val="009A2B39"/>
    <w:rsid w:val="009A5FD3"/>
    <w:rsid w:val="009B0E09"/>
    <w:rsid w:val="009B6D8D"/>
    <w:rsid w:val="009C1394"/>
    <w:rsid w:val="009C4599"/>
    <w:rsid w:val="009C4DDE"/>
    <w:rsid w:val="009C59E8"/>
    <w:rsid w:val="009D402B"/>
    <w:rsid w:val="009D42A8"/>
    <w:rsid w:val="009D6903"/>
    <w:rsid w:val="009E213A"/>
    <w:rsid w:val="009E231C"/>
    <w:rsid w:val="009E3D91"/>
    <w:rsid w:val="009E52CD"/>
    <w:rsid w:val="009F3557"/>
    <w:rsid w:val="009F4396"/>
    <w:rsid w:val="009F52A0"/>
    <w:rsid w:val="00A00CFB"/>
    <w:rsid w:val="00A01475"/>
    <w:rsid w:val="00A02076"/>
    <w:rsid w:val="00A023A1"/>
    <w:rsid w:val="00A03B24"/>
    <w:rsid w:val="00A04AE0"/>
    <w:rsid w:val="00A0672B"/>
    <w:rsid w:val="00A07A78"/>
    <w:rsid w:val="00A12319"/>
    <w:rsid w:val="00A14FFD"/>
    <w:rsid w:val="00A15875"/>
    <w:rsid w:val="00A17460"/>
    <w:rsid w:val="00A17675"/>
    <w:rsid w:val="00A1791C"/>
    <w:rsid w:val="00A21802"/>
    <w:rsid w:val="00A2204C"/>
    <w:rsid w:val="00A22856"/>
    <w:rsid w:val="00A23544"/>
    <w:rsid w:val="00A24C33"/>
    <w:rsid w:val="00A24FBE"/>
    <w:rsid w:val="00A27215"/>
    <w:rsid w:val="00A30F03"/>
    <w:rsid w:val="00A31672"/>
    <w:rsid w:val="00A32ADC"/>
    <w:rsid w:val="00A36292"/>
    <w:rsid w:val="00A37F40"/>
    <w:rsid w:val="00A4387C"/>
    <w:rsid w:val="00A442D9"/>
    <w:rsid w:val="00A51E5F"/>
    <w:rsid w:val="00A53B1B"/>
    <w:rsid w:val="00A54B82"/>
    <w:rsid w:val="00A6012A"/>
    <w:rsid w:val="00A65255"/>
    <w:rsid w:val="00A73207"/>
    <w:rsid w:val="00A759AE"/>
    <w:rsid w:val="00A75F25"/>
    <w:rsid w:val="00A76543"/>
    <w:rsid w:val="00A77F94"/>
    <w:rsid w:val="00A81C44"/>
    <w:rsid w:val="00A839C8"/>
    <w:rsid w:val="00A83D7B"/>
    <w:rsid w:val="00A84471"/>
    <w:rsid w:val="00A85703"/>
    <w:rsid w:val="00A85C39"/>
    <w:rsid w:val="00A86CCA"/>
    <w:rsid w:val="00A9054E"/>
    <w:rsid w:val="00A92DB6"/>
    <w:rsid w:val="00A93A67"/>
    <w:rsid w:val="00A94579"/>
    <w:rsid w:val="00A94BD8"/>
    <w:rsid w:val="00AA10F0"/>
    <w:rsid w:val="00AA125E"/>
    <w:rsid w:val="00AA28D9"/>
    <w:rsid w:val="00AA3D80"/>
    <w:rsid w:val="00AA62E5"/>
    <w:rsid w:val="00AA673E"/>
    <w:rsid w:val="00AA6870"/>
    <w:rsid w:val="00AA70BA"/>
    <w:rsid w:val="00AA737B"/>
    <w:rsid w:val="00AB2E1B"/>
    <w:rsid w:val="00AB2FE3"/>
    <w:rsid w:val="00AB52B9"/>
    <w:rsid w:val="00AB5BA5"/>
    <w:rsid w:val="00AB7120"/>
    <w:rsid w:val="00AC05DF"/>
    <w:rsid w:val="00AC2160"/>
    <w:rsid w:val="00AD0377"/>
    <w:rsid w:val="00AD4B3F"/>
    <w:rsid w:val="00AD571C"/>
    <w:rsid w:val="00AD660A"/>
    <w:rsid w:val="00AE03DC"/>
    <w:rsid w:val="00AE1852"/>
    <w:rsid w:val="00AE69DF"/>
    <w:rsid w:val="00AF0ACB"/>
    <w:rsid w:val="00AF1162"/>
    <w:rsid w:val="00AF3572"/>
    <w:rsid w:val="00AF6B88"/>
    <w:rsid w:val="00AF7EDC"/>
    <w:rsid w:val="00B01DDB"/>
    <w:rsid w:val="00B03758"/>
    <w:rsid w:val="00B12A90"/>
    <w:rsid w:val="00B12EE6"/>
    <w:rsid w:val="00B1565A"/>
    <w:rsid w:val="00B17660"/>
    <w:rsid w:val="00B220DD"/>
    <w:rsid w:val="00B22D5D"/>
    <w:rsid w:val="00B2392A"/>
    <w:rsid w:val="00B23FE7"/>
    <w:rsid w:val="00B2408E"/>
    <w:rsid w:val="00B262CC"/>
    <w:rsid w:val="00B35283"/>
    <w:rsid w:val="00B352A6"/>
    <w:rsid w:val="00B35AC3"/>
    <w:rsid w:val="00B3793B"/>
    <w:rsid w:val="00B4247B"/>
    <w:rsid w:val="00B4359C"/>
    <w:rsid w:val="00B451DD"/>
    <w:rsid w:val="00B47829"/>
    <w:rsid w:val="00B47DB7"/>
    <w:rsid w:val="00B50007"/>
    <w:rsid w:val="00B5112A"/>
    <w:rsid w:val="00B52E40"/>
    <w:rsid w:val="00B57AEC"/>
    <w:rsid w:val="00B62A4F"/>
    <w:rsid w:val="00B67091"/>
    <w:rsid w:val="00B67FCF"/>
    <w:rsid w:val="00B73172"/>
    <w:rsid w:val="00B7378F"/>
    <w:rsid w:val="00B76FF6"/>
    <w:rsid w:val="00B80B13"/>
    <w:rsid w:val="00B8527C"/>
    <w:rsid w:val="00B863D0"/>
    <w:rsid w:val="00B87F31"/>
    <w:rsid w:val="00B90BC1"/>
    <w:rsid w:val="00B91F3C"/>
    <w:rsid w:val="00B9292C"/>
    <w:rsid w:val="00B92CE1"/>
    <w:rsid w:val="00B9361D"/>
    <w:rsid w:val="00B93CDB"/>
    <w:rsid w:val="00B95AAD"/>
    <w:rsid w:val="00BA0B22"/>
    <w:rsid w:val="00BA3B9E"/>
    <w:rsid w:val="00BA3F5A"/>
    <w:rsid w:val="00BA4F3A"/>
    <w:rsid w:val="00BA638F"/>
    <w:rsid w:val="00BB0236"/>
    <w:rsid w:val="00BB1C52"/>
    <w:rsid w:val="00BB1E72"/>
    <w:rsid w:val="00BB45F9"/>
    <w:rsid w:val="00BB73A6"/>
    <w:rsid w:val="00BC0318"/>
    <w:rsid w:val="00BC5D22"/>
    <w:rsid w:val="00BD1C6B"/>
    <w:rsid w:val="00BD33D8"/>
    <w:rsid w:val="00BD48BC"/>
    <w:rsid w:val="00BE44B4"/>
    <w:rsid w:val="00BE4F80"/>
    <w:rsid w:val="00BF0C28"/>
    <w:rsid w:val="00BF1AE1"/>
    <w:rsid w:val="00BF36B4"/>
    <w:rsid w:val="00BF3890"/>
    <w:rsid w:val="00BF5D2D"/>
    <w:rsid w:val="00C00561"/>
    <w:rsid w:val="00C02A6F"/>
    <w:rsid w:val="00C0755A"/>
    <w:rsid w:val="00C11949"/>
    <w:rsid w:val="00C11FA2"/>
    <w:rsid w:val="00C133D2"/>
    <w:rsid w:val="00C13498"/>
    <w:rsid w:val="00C15441"/>
    <w:rsid w:val="00C15455"/>
    <w:rsid w:val="00C16427"/>
    <w:rsid w:val="00C16FB9"/>
    <w:rsid w:val="00C22720"/>
    <w:rsid w:val="00C25239"/>
    <w:rsid w:val="00C2732E"/>
    <w:rsid w:val="00C3097C"/>
    <w:rsid w:val="00C3275F"/>
    <w:rsid w:val="00C3290D"/>
    <w:rsid w:val="00C350CF"/>
    <w:rsid w:val="00C363E6"/>
    <w:rsid w:val="00C410F5"/>
    <w:rsid w:val="00C419A4"/>
    <w:rsid w:val="00C43A2E"/>
    <w:rsid w:val="00C53115"/>
    <w:rsid w:val="00C53D39"/>
    <w:rsid w:val="00C552E0"/>
    <w:rsid w:val="00C5561F"/>
    <w:rsid w:val="00C56DEB"/>
    <w:rsid w:val="00C61490"/>
    <w:rsid w:val="00C62890"/>
    <w:rsid w:val="00C70D61"/>
    <w:rsid w:val="00C71F91"/>
    <w:rsid w:val="00C755C4"/>
    <w:rsid w:val="00C758B9"/>
    <w:rsid w:val="00C80EC4"/>
    <w:rsid w:val="00C81318"/>
    <w:rsid w:val="00C81644"/>
    <w:rsid w:val="00C817F8"/>
    <w:rsid w:val="00C819A1"/>
    <w:rsid w:val="00C83934"/>
    <w:rsid w:val="00C86D4C"/>
    <w:rsid w:val="00C90D96"/>
    <w:rsid w:val="00C954E7"/>
    <w:rsid w:val="00C972F7"/>
    <w:rsid w:val="00CA049A"/>
    <w:rsid w:val="00CA1B60"/>
    <w:rsid w:val="00CA3609"/>
    <w:rsid w:val="00CA47A6"/>
    <w:rsid w:val="00CA5AA3"/>
    <w:rsid w:val="00CA6374"/>
    <w:rsid w:val="00CA7231"/>
    <w:rsid w:val="00CB7AA0"/>
    <w:rsid w:val="00CC223E"/>
    <w:rsid w:val="00CC48C3"/>
    <w:rsid w:val="00CD2693"/>
    <w:rsid w:val="00CD6F77"/>
    <w:rsid w:val="00CD700E"/>
    <w:rsid w:val="00CE1787"/>
    <w:rsid w:val="00CE19CA"/>
    <w:rsid w:val="00CE7578"/>
    <w:rsid w:val="00CF07C7"/>
    <w:rsid w:val="00CF34C0"/>
    <w:rsid w:val="00CF5D1D"/>
    <w:rsid w:val="00CF6C9C"/>
    <w:rsid w:val="00D02874"/>
    <w:rsid w:val="00D04D57"/>
    <w:rsid w:val="00D05437"/>
    <w:rsid w:val="00D05504"/>
    <w:rsid w:val="00D06958"/>
    <w:rsid w:val="00D1201C"/>
    <w:rsid w:val="00D12218"/>
    <w:rsid w:val="00D24439"/>
    <w:rsid w:val="00D263AB"/>
    <w:rsid w:val="00D316C2"/>
    <w:rsid w:val="00D3327E"/>
    <w:rsid w:val="00D34121"/>
    <w:rsid w:val="00D415E9"/>
    <w:rsid w:val="00D421E1"/>
    <w:rsid w:val="00D4334B"/>
    <w:rsid w:val="00D43D33"/>
    <w:rsid w:val="00D45464"/>
    <w:rsid w:val="00D4691F"/>
    <w:rsid w:val="00D60013"/>
    <w:rsid w:val="00D609B0"/>
    <w:rsid w:val="00D61AB0"/>
    <w:rsid w:val="00D6388B"/>
    <w:rsid w:val="00D727C6"/>
    <w:rsid w:val="00D732B3"/>
    <w:rsid w:val="00D76DD7"/>
    <w:rsid w:val="00D7736B"/>
    <w:rsid w:val="00D82285"/>
    <w:rsid w:val="00D860DD"/>
    <w:rsid w:val="00D86D6B"/>
    <w:rsid w:val="00D8755D"/>
    <w:rsid w:val="00D9340D"/>
    <w:rsid w:val="00D93FA5"/>
    <w:rsid w:val="00D95342"/>
    <w:rsid w:val="00D9700F"/>
    <w:rsid w:val="00DA1E55"/>
    <w:rsid w:val="00DA7253"/>
    <w:rsid w:val="00DB1208"/>
    <w:rsid w:val="00DC1B63"/>
    <w:rsid w:val="00DC36D4"/>
    <w:rsid w:val="00DC617D"/>
    <w:rsid w:val="00DC6FCC"/>
    <w:rsid w:val="00DC7C0A"/>
    <w:rsid w:val="00DD6A6D"/>
    <w:rsid w:val="00DD7979"/>
    <w:rsid w:val="00DD7BEC"/>
    <w:rsid w:val="00DE1C11"/>
    <w:rsid w:val="00DE32B4"/>
    <w:rsid w:val="00DE4F4A"/>
    <w:rsid w:val="00DE543F"/>
    <w:rsid w:val="00DE5A84"/>
    <w:rsid w:val="00DE6341"/>
    <w:rsid w:val="00DE7C2A"/>
    <w:rsid w:val="00DF2376"/>
    <w:rsid w:val="00DF2D05"/>
    <w:rsid w:val="00DF389B"/>
    <w:rsid w:val="00DF5EE5"/>
    <w:rsid w:val="00DF6506"/>
    <w:rsid w:val="00DF65D1"/>
    <w:rsid w:val="00DF6AF7"/>
    <w:rsid w:val="00DF73BE"/>
    <w:rsid w:val="00E015FE"/>
    <w:rsid w:val="00E01B32"/>
    <w:rsid w:val="00E02FEB"/>
    <w:rsid w:val="00E03DAD"/>
    <w:rsid w:val="00E050B2"/>
    <w:rsid w:val="00E050CB"/>
    <w:rsid w:val="00E0562E"/>
    <w:rsid w:val="00E11283"/>
    <w:rsid w:val="00E12481"/>
    <w:rsid w:val="00E125E6"/>
    <w:rsid w:val="00E12FD2"/>
    <w:rsid w:val="00E15B39"/>
    <w:rsid w:val="00E15F9C"/>
    <w:rsid w:val="00E1679C"/>
    <w:rsid w:val="00E1696E"/>
    <w:rsid w:val="00E224B3"/>
    <w:rsid w:val="00E24528"/>
    <w:rsid w:val="00E31824"/>
    <w:rsid w:val="00E329CC"/>
    <w:rsid w:val="00E333C1"/>
    <w:rsid w:val="00E41612"/>
    <w:rsid w:val="00E420AA"/>
    <w:rsid w:val="00E42368"/>
    <w:rsid w:val="00E455CB"/>
    <w:rsid w:val="00E45AEB"/>
    <w:rsid w:val="00E46D23"/>
    <w:rsid w:val="00E46DF6"/>
    <w:rsid w:val="00E46F55"/>
    <w:rsid w:val="00E50FE5"/>
    <w:rsid w:val="00E528CB"/>
    <w:rsid w:val="00E53D0F"/>
    <w:rsid w:val="00E54508"/>
    <w:rsid w:val="00E56520"/>
    <w:rsid w:val="00E602F0"/>
    <w:rsid w:val="00E62251"/>
    <w:rsid w:val="00E632DA"/>
    <w:rsid w:val="00E6463E"/>
    <w:rsid w:val="00E655C7"/>
    <w:rsid w:val="00E66681"/>
    <w:rsid w:val="00E72286"/>
    <w:rsid w:val="00E736F0"/>
    <w:rsid w:val="00E76047"/>
    <w:rsid w:val="00E76A93"/>
    <w:rsid w:val="00E84E71"/>
    <w:rsid w:val="00E90BD0"/>
    <w:rsid w:val="00E92550"/>
    <w:rsid w:val="00E92910"/>
    <w:rsid w:val="00E97BC0"/>
    <w:rsid w:val="00E97FEC"/>
    <w:rsid w:val="00EA674A"/>
    <w:rsid w:val="00EA6C30"/>
    <w:rsid w:val="00EB0026"/>
    <w:rsid w:val="00EB6341"/>
    <w:rsid w:val="00EB6E3E"/>
    <w:rsid w:val="00EC0602"/>
    <w:rsid w:val="00EC08DF"/>
    <w:rsid w:val="00EC447C"/>
    <w:rsid w:val="00EC500B"/>
    <w:rsid w:val="00EC619B"/>
    <w:rsid w:val="00ED03CC"/>
    <w:rsid w:val="00ED246C"/>
    <w:rsid w:val="00ED337D"/>
    <w:rsid w:val="00EE2083"/>
    <w:rsid w:val="00EE5401"/>
    <w:rsid w:val="00EE6798"/>
    <w:rsid w:val="00EE7F8B"/>
    <w:rsid w:val="00EF3AE9"/>
    <w:rsid w:val="00EF4A30"/>
    <w:rsid w:val="00EF6D95"/>
    <w:rsid w:val="00F00FDD"/>
    <w:rsid w:val="00F0379D"/>
    <w:rsid w:val="00F042C5"/>
    <w:rsid w:val="00F044C2"/>
    <w:rsid w:val="00F061EE"/>
    <w:rsid w:val="00F07738"/>
    <w:rsid w:val="00F103C3"/>
    <w:rsid w:val="00F11991"/>
    <w:rsid w:val="00F127BD"/>
    <w:rsid w:val="00F138A6"/>
    <w:rsid w:val="00F148C6"/>
    <w:rsid w:val="00F1501C"/>
    <w:rsid w:val="00F161FA"/>
    <w:rsid w:val="00F16544"/>
    <w:rsid w:val="00F1690C"/>
    <w:rsid w:val="00F16FA4"/>
    <w:rsid w:val="00F202F0"/>
    <w:rsid w:val="00F21CD2"/>
    <w:rsid w:val="00F23A26"/>
    <w:rsid w:val="00F252AE"/>
    <w:rsid w:val="00F2620D"/>
    <w:rsid w:val="00F26840"/>
    <w:rsid w:val="00F3012F"/>
    <w:rsid w:val="00F33416"/>
    <w:rsid w:val="00F34279"/>
    <w:rsid w:val="00F34334"/>
    <w:rsid w:val="00F3490B"/>
    <w:rsid w:val="00F34BCC"/>
    <w:rsid w:val="00F40399"/>
    <w:rsid w:val="00F40AE3"/>
    <w:rsid w:val="00F42130"/>
    <w:rsid w:val="00F44414"/>
    <w:rsid w:val="00F47A11"/>
    <w:rsid w:val="00F54740"/>
    <w:rsid w:val="00F57008"/>
    <w:rsid w:val="00F65F77"/>
    <w:rsid w:val="00F67086"/>
    <w:rsid w:val="00F72DB6"/>
    <w:rsid w:val="00F73A7C"/>
    <w:rsid w:val="00F747C1"/>
    <w:rsid w:val="00F81EA8"/>
    <w:rsid w:val="00F8274F"/>
    <w:rsid w:val="00F83916"/>
    <w:rsid w:val="00F8580F"/>
    <w:rsid w:val="00F862D9"/>
    <w:rsid w:val="00F87707"/>
    <w:rsid w:val="00F901F3"/>
    <w:rsid w:val="00F92F29"/>
    <w:rsid w:val="00F96F6E"/>
    <w:rsid w:val="00F97C8A"/>
    <w:rsid w:val="00FA06A3"/>
    <w:rsid w:val="00FA1256"/>
    <w:rsid w:val="00FA29CD"/>
    <w:rsid w:val="00FA43FB"/>
    <w:rsid w:val="00FA50FF"/>
    <w:rsid w:val="00FA5D42"/>
    <w:rsid w:val="00FA6482"/>
    <w:rsid w:val="00FA76E4"/>
    <w:rsid w:val="00FA7D55"/>
    <w:rsid w:val="00FB0838"/>
    <w:rsid w:val="00FB32F8"/>
    <w:rsid w:val="00FB5888"/>
    <w:rsid w:val="00FB5BD9"/>
    <w:rsid w:val="00FB718B"/>
    <w:rsid w:val="00FC0746"/>
    <w:rsid w:val="00FC0A14"/>
    <w:rsid w:val="00FC1AC1"/>
    <w:rsid w:val="00FC20DC"/>
    <w:rsid w:val="00FC31B0"/>
    <w:rsid w:val="00FC3544"/>
    <w:rsid w:val="00FC39C1"/>
    <w:rsid w:val="00FC3CFD"/>
    <w:rsid w:val="00FC56DA"/>
    <w:rsid w:val="00FC6877"/>
    <w:rsid w:val="00FC6B00"/>
    <w:rsid w:val="00FC7646"/>
    <w:rsid w:val="00FD2F21"/>
    <w:rsid w:val="00FD3936"/>
    <w:rsid w:val="00FE2046"/>
    <w:rsid w:val="00FE3E56"/>
    <w:rsid w:val="00FE4DED"/>
    <w:rsid w:val="00FE7512"/>
    <w:rsid w:val="00FF1C99"/>
    <w:rsid w:val="00FF3EF8"/>
    <w:rsid w:val="00FF47D8"/>
    <w:rsid w:val="00FF6436"/>
    <w:rsid w:val="00FF74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91C"/>
    <w:pPr>
      <w:spacing w:line="360" w:lineRule="auto"/>
      <w:jc w:val="both"/>
    </w:pPr>
    <w:rPr>
      <w:rFonts w:ascii="Arial" w:hAnsi="Arial"/>
      <w:sz w:val="24"/>
      <w:szCs w:val="24"/>
      <w:lang w:eastAsia="es-ES"/>
    </w:rPr>
  </w:style>
  <w:style w:type="paragraph" w:styleId="Ttulo1">
    <w:name w:val="heading 1"/>
    <w:basedOn w:val="Normal"/>
    <w:next w:val="Normal"/>
    <w:link w:val="Ttulo1Car"/>
    <w:qFormat/>
    <w:rsid w:val="00F3012F"/>
    <w:pPr>
      <w:keepNext/>
      <w:keepLines/>
      <w:spacing w:before="240"/>
      <w:outlineLvl w:val="0"/>
    </w:pPr>
    <w:rPr>
      <w:rFonts w:eastAsiaTheme="majorEastAsia" w:cstheme="majorBidi"/>
      <w:b/>
      <w:szCs w:val="32"/>
    </w:rPr>
  </w:style>
  <w:style w:type="paragraph" w:styleId="Ttulo2">
    <w:name w:val="heading 2"/>
    <w:basedOn w:val="Normal"/>
    <w:next w:val="Normal"/>
    <w:link w:val="Ttulo2Car"/>
    <w:unhideWhenUsed/>
    <w:qFormat/>
    <w:rsid w:val="00643169"/>
    <w:pPr>
      <w:keepNext/>
      <w:keepLines/>
      <w:spacing w:before="40"/>
      <w:outlineLvl w:val="1"/>
    </w:pPr>
    <w:rPr>
      <w:rFonts w:eastAsiaTheme="majorEastAsia" w:cstheme="majorBidi"/>
      <w:b/>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3012F"/>
    <w:rPr>
      <w:rFonts w:ascii="Arial" w:eastAsiaTheme="majorEastAsia" w:hAnsi="Arial" w:cstheme="majorBidi"/>
      <w:b/>
      <w:sz w:val="22"/>
      <w:szCs w:val="32"/>
      <w:lang w:eastAsia="es-ES"/>
    </w:rPr>
  </w:style>
  <w:style w:type="paragraph" w:styleId="Prrafodelista">
    <w:name w:val="List Paragraph"/>
    <w:basedOn w:val="Normal"/>
    <w:uiPriority w:val="34"/>
    <w:qFormat/>
    <w:rsid w:val="002E0CCA"/>
    <w:pPr>
      <w:ind w:left="720"/>
      <w:contextualSpacing/>
    </w:pPr>
  </w:style>
  <w:style w:type="table" w:styleId="Tablaconcuadrcula">
    <w:name w:val="Table Grid"/>
    <w:basedOn w:val="Tablanormal"/>
    <w:rsid w:val="00F421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F42130"/>
    <w:pPr>
      <w:tabs>
        <w:tab w:val="center" w:pos="4419"/>
        <w:tab w:val="right" w:pos="8838"/>
      </w:tabs>
      <w:spacing w:line="240" w:lineRule="auto"/>
    </w:pPr>
  </w:style>
  <w:style w:type="character" w:customStyle="1" w:styleId="EncabezadoCar">
    <w:name w:val="Encabezado Car"/>
    <w:basedOn w:val="Fuentedeprrafopredeter"/>
    <w:link w:val="Encabezado"/>
    <w:rsid w:val="00F42130"/>
    <w:rPr>
      <w:rFonts w:ascii="Arial" w:hAnsi="Arial"/>
      <w:sz w:val="22"/>
      <w:szCs w:val="24"/>
      <w:lang w:eastAsia="es-ES"/>
    </w:rPr>
  </w:style>
  <w:style w:type="paragraph" w:styleId="Piedepgina">
    <w:name w:val="footer"/>
    <w:basedOn w:val="Normal"/>
    <w:link w:val="PiedepginaCar"/>
    <w:uiPriority w:val="99"/>
    <w:unhideWhenUsed/>
    <w:rsid w:val="00F4213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42130"/>
    <w:rPr>
      <w:rFonts w:ascii="Arial" w:hAnsi="Arial"/>
      <w:sz w:val="22"/>
      <w:szCs w:val="24"/>
      <w:lang w:eastAsia="es-ES"/>
    </w:rPr>
  </w:style>
  <w:style w:type="paragraph" w:styleId="Textonotaalfinal">
    <w:name w:val="endnote text"/>
    <w:basedOn w:val="Normal"/>
    <w:link w:val="TextonotaalfinalCar"/>
    <w:semiHidden/>
    <w:unhideWhenUsed/>
    <w:rsid w:val="00F42130"/>
    <w:pPr>
      <w:spacing w:line="240" w:lineRule="auto"/>
    </w:pPr>
    <w:rPr>
      <w:sz w:val="20"/>
      <w:szCs w:val="20"/>
    </w:rPr>
  </w:style>
  <w:style w:type="character" w:customStyle="1" w:styleId="TextonotaalfinalCar">
    <w:name w:val="Texto nota al final Car"/>
    <w:basedOn w:val="Fuentedeprrafopredeter"/>
    <w:link w:val="Textonotaalfinal"/>
    <w:semiHidden/>
    <w:rsid w:val="00F42130"/>
    <w:rPr>
      <w:rFonts w:ascii="Arial" w:hAnsi="Arial"/>
      <w:lang w:eastAsia="es-ES"/>
    </w:rPr>
  </w:style>
  <w:style w:type="character" w:styleId="Refdenotaalfinal">
    <w:name w:val="endnote reference"/>
    <w:basedOn w:val="Fuentedeprrafopredeter"/>
    <w:semiHidden/>
    <w:unhideWhenUsed/>
    <w:rsid w:val="00F42130"/>
    <w:rPr>
      <w:vertAlign w:val="superscript"/>
    </w:rPr>
  </w:style>
  <w:style w:type="character" w:styleId="Textoennegrita">
    <w:name w:val="Strong"/>
    <w:basedOn w:val="Fuentedeprrafopredeter"/>
    <w:uiPriority w:val="22"/>
    <w:qFormat/>
    <w:rsid w:val="00F42130"/>
    <w:rPr>
      <w:b/>
      <w:bCs/>
    </w:rPr>
  </w:style>
  <w:style w:type="character" w:customStyle="1" w:styleId="Ttulo2Car">
    <w:name w:val="Título 2 Car"/>
    <w:basedOn w:val="Fuentedeprrafopredeter"/>
    <w:link w:val="Ttulo2"/>
    <w:rsid w:val="00643169"/>
    <w:rPr>
      <w:rFonts w:ascii="Arial" w:eastAsiaTheme="majorEastAsia" w:hAnsi="Arial" w:cstheme="majorBidi"/>
      <w:b/>
      <w:sz w:val="22"/>
      <w:szCs w:val="26"/>
      <w:lang w:eastAsia="es-ES"/>
    </w:rPr>
  </w:style>
  <w:style w:type="character" w:styleId="nfasis">
    <w:name w:val="Emphasis"/>
    <w:basedOn w:val="Fuentedeprrafopredeter"/>
    <w:qFormat/>
    <w:rsid w:val="00643169"/>
    <w:rPr>
      <w:i/>
      <w:iCs/>
    </w:rPr>
  </w:style>
  <w:style w:type="paragraph" w:styleId="Sinespaciado">
    <w:name w:val="No Spacing"/>
    <w:link w:val="SinespaciadoCar"/>
    <w:uiPriority w:val="1"/>
    <w:qFormat/>
    <w:rsid w:val="0059560A"/>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59560A"/>
    <w:rPr>
      <w:rFonts w:asciiTheme="minorHAnsi" w:eastAsiaTheme="minorEastAsia" w:hAnsiTheme="minorHAnsi" w:cstheme="minorBidi"/>
      <w:sz w:val="22"/>
      <w:szCs w:val="22"/>
    </w:rPr>
  </w:style>
  <w:style w:type="table" w:customStyle="1" w:styleId="GridTable4Accent5">
    <w:name w:val="Grid Table 4 Accent 5"/>
    <w:basedOn w:val="Tablanormal"/>
    <w:uiPriority w:val="49"/>
    <w:rsid w:val="00973AD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tulodeTDC">
    <w:name w:val="TOC Heading"/>
    <w:basedOn w:val="Ttulo1"/>
    <w:next w:val="Normal"/>
    <w:uiPriority w:val="39"/>
    <w:unhideWhenUsed/>
    <w:qFormat/>
    <w:rsid w:val="0018535C"/>
    <w:p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18535C"/>
    <w:pPr>
      <w:spacing w:after="100"/>
    </w:pPr>
  </w:style>
  <w:style w:type="paragraph" w:styleId="TDC2">
    <w:name w:val="toc 2"/>
    <w:basedOn w:val="Normal"/>
    <w:next w:val="Normal"/>
    <w:autoRedefine/>
    <w:uiPriority w:val="39"/>
    <w:unhideWhenUsed/>
    <w:rsid w:val="0018535C"/>
    <w:pPr>
      <w:spacing w:after="100"/>
      <w:ind w:left="220"/>
    </w:pPr>
  </w:style>
  <w:style w:type="character" w:styleId="Hipervnculo">
    <w:name w:val="Hyperlink"/>
    <w:basedOn w:val="Fuentedeprrafopredeter"/>
    <w:uiPriority w:val="99"/>
    <w:unhideWhenUsed/>
    <w:rsid w:val="0018535C"/>
    <w:rPr>
      <w:color w:val="0563C1" w:themeColor="hyperlink"/>
      <w:u w:val="single"/>
    </w:rPr>
  </w:style>
  <w:style w:type="paragraph" w:styleId="Textonotapie">
    <w:name w:val="footnote text"/>
    <w:basedOn w:val="Normal"/>
    <w:link w:val="TextonotapieCar"/>
    <w:semiHidden/>
    <w:unhideWhenUsed/>
    <w:rsid w:val="000F75A3"/>
    <w:pPr>
      <w:spacing w:line="240" w:lineRule="auto"/>
    </w:pPr>
    <w:rPr>
      <w:sz w:val="20"/>
      <w:szCs w:val="20"/>
    </w:rPr>
  </w:style>
  <w:style w:type="character" w:customStyle="1" w:styleId="TextonotapieCar">
    <w:name w:val="Texto nota pie Car"/>
    <w:basedOn w:val="Fuentedeprrafopredeter"/>
    <w:link w:val="Textonotapie"/>
    <w:semiHidden/>
    <w:rsid w:val="000F75A3"/>
    <w:rPr>
      <w:rFonts w:ascii="Arial" w:hAnsi="Arial"/>
      <w:lang w:eastAsia="es-ES"/>
    </w:rPr>
  </w:style>
  <w:style w:type="character" w:styleId="Refdenotaalpie">
    <w:name w:val="footnote reference"/>
    <w:basedOn w:val="Fuentedeprrafopredeter"/>
    <w:semiHidden/>
    <w:unhideWhenUsed/>
    <w:rsid w:val="000F75A3"/>
    <w:rPr>
      <w:vertAlign w:val="superscript"/>
    </w:rPr>
  </w:style>
  <w:style w:type="paragraph" w:styleId="Epgrafe">
    <w:name w:val="caption"/>
    <w:basedOn w:val="Normal"/>
    <w:next w:val="Normal"/>
    <w:unhideWhenUsed/>
    <w:qFormat/>
    <w:rsid w:val="00126268"/>
    <w:pPr>
      <w:spacing w:after="200" w:line="240" w:lineRule="auto"/>
    </w:pPr>
    <w:rPr>
      <w:i/>
      <w:iCs/>
      <w:color w:val="44546A" w:themeColor="text2"/>
      <w:sz w:val="18"/>
      <w:szCs w:val="18"/>
    </w:rPr>
  </w:style>
  <w:style w:type="paragraph" w:customStyle="1" w:styleId="Listaconviets">
    <w:name w:val="Lista con viñets"/>
    <w:basedOn w:val="Prrafodelista"/>
    <w:link w:val="ListaconvietsCar"/>
    <w:qFormat/>
    <w:rsid w:val="002709B2"/>
    <w:pPr>
      <w:numPr>
        <w:numId w:val="28"/>
      </w:num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contextualSpacing w:val="0"/>
    </w:pPr>
    <w:rPr>
      <w:rFonts w:cs="Arial"/>
      <w:color w:val="000000"/>
      <w:sz w:val="20"/>
      <w:szCs w:val="20"/>
      <w:lang w:eastAsia="es-MX"/>
    </w:rPr>
  </w:style>
  <w:style w:type="character" w:customStyle="1" w:styleId="ListaconvietsCar">
    <w:name w:val="Lista con viñets Car"/>
    <w:basedOn w:val="Fuentedeprrafopredeter"/>
    <w:link w:val="Listaconviets"/>
    <w:rsid w:val="002709B2"/>
    <w:rPr>
      <w:rFonts w:ascii="Arial" w:hAnsi="Arial" w:cs="Arial"/>
      <w:color w:val="000000"/>
    </w:rPr>
  </w:style>
  <w:style w:type="paragraph" w:styleId="Textodeglobo">
    <w:name w:val="Balloon Text"/>
    <w:basedOn w:val="Normal"/>
    <w:link w:val="TextodegloboCar"/>
    <w:semiHidden/>
    <w:unhideWhenUsed/>
    <w:rsid w:val="00B80B13"/>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B80B13"/>
    <w:rPr>
      <w:rFonts w:ascii="Tahoma" w:hAnsi="Tahoma" w:cs="Tahoma"/>
      <w:sz w:val="16"/>
      <w:szCs w:val="16"/>
      <w:lang w:eastAsia="es-ES"/>
    </w:rPr>
  </w:style>
  <w:style w:type="character" w:customStyle="1" w:styleId="s3">
    <w:name w:val="s3"/>
    <w:basedOn w:val="Fuentedeprrafopredeter"/>
    <w:rsid w:val="000447F5"/>
    <w:rPr>
      <w:rFonts w:ascii=".SFUIText-BoldItalic" w:hAnsi=".SFUIText-BoldItalic" w:hint="default"/>
      <w:b/>
      <w:bCs/>
      <w:i/>
      <w:iCs/>
      <w:sz w:val="32"/>
      <w:szCs w:val="32"/>
    </w:rPr>
  </w:style>
  <w:style w:type="character" w:customStyle="1" w:styleId="s4">
    <w:name w:val="s4"/>
    <w:basedOn w:val="Fuentedeprrafopredeter"/>
    <w:rsid w:val="000447F5"/>
    <w:rPr>
      <w:rFonts w:ascii=".SFUIText-Bold" w:hAnsi=".SFUIText-Bold" w:hint="default"/>
      <w:b/>
      <w:bCs/>
      <w:i w:val="0"/>
      <w:iCs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91C"/>
    <w:pPr>
      <w:spacing w:line="360" w:lineRule="auto"/>
      <w:jc w:val="both"/>
    </w:pPr>
    <w:rPr>
      <w:rFonts w:ascii="Arial" w:hAnsi="Arial"/>
      <w:sz w:val="24"/>
      <w:szCs w:val="24"/>
      <w:lang w:eastAsia="es-ES"/>
    </w:rPr>
  </w:style>
  <w:style w:type="paragraph" w:styleId="Ttulo1">
    <w:name w:val="heading 1"/>
    <w:basedOn w:val="Normal"/>
    <w:next w:val="Normal"/>
    <w:link w:val="Ttulo1Car"/>
    <w:qFormat/>
    <w:rsid w:val="00F3012F"/>
    <w:pPr>
      <w:keepNext/>
      <w:keepLines/>
      <w:spacing w:before="240"/>
      <w:outlineLvl w:val="0"/>
    </w:pPr>
    <w:rPr>
      <w:rFonts w:eastAsiaTheme="majorEastAsia" w:cstheme="majorBidi"/>
      <w:b/>
      <w:szCs w:val="32"/>
    </w:rPr>
  </w:style>
  <w:style w:type="paragraph" w:styleId="Ttulo2">
    <w:name w:val="heading 2"/>
    <w:basedOn w:val="Normal"/>
    <w:next w:val="Normal"/>
    <w:link w:val="Ttulo2Car"/>
    <w:unhideWhenUsed/>
    <w:qFormat/>
    <w:rsid w:val="00643169"/>
    <w:pPr>
      <w:keepNext/>
      <w:keepLines/>
      <w:spacing w:before="40"/>
      <w:outlineLvl w:val="1"/>
    </w:pPr>
    <w:rPr>
      <w:rFonts w:eastAsiaTheme="majorEastAsia" w:cstheme="majorBidi"/>
      <w:b/>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3012F"/>
    <w:rPr>
      <w:rFonts w:ascii="Arial" w:eastAsiaTheme="majorEastAsia" w:hAnsi="Arial" w:cstheme="majorBidi"/>
      <w:b/>
      <w:sz w:val="22"/>
      <w:szCs w:val="32"/>
      <w:lang w:eastAsia="es-ES"/>
    </w:rPr>
  </w:style>
  <w:style w:type="paragraph" w:styleId="Prrafodelista">
    <w:name w:val="List Paragraph"/>
    <w:basedOn w:val="Normal"/>
    <w:uiPriority w:val="34"/>
    <w:qFormat/>
    <w:rsid w:val="002E0CCA"/>
    <w:pPr>
      <w:ind w:left="720"/>
      <w:contextualSpacing/>
    </w:pPr>
  </w:style>
  <w:style w:type="table" w:styleId="Tablaconcuadrcula">
    <w:name w:val="Table Grid"/>
    <w:basedOn w:val="Tablanormal"/>
    <w:rsid w:val="00F421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F42130"/>
    <w:pPr>
      <w:tabs>
        <w:tab w:val="center" w:pos="4419"/>
        <w:tab w:val="right" w:pos="8838"/>
      </w:tabs>
      <w:spacing w:line="240" w:lineRule="auto"/>
    </w:pPr>
  </w:style>
  <w:style w:type="character" w:customStyle="1" w:styleId="EncabezadoCar">
    <w:name w:val="Encabezado Car"/>
    <w:basedOn w:val="Fuentedeprrafopredeter"/>
    <w:link w:val="Encabezado"/>
    <w:rsid w:val="00F42130"/>
    <w:rPr>
      <w:rFonts w:ascii="Arial" w:hAnsi="Arial"/>
      <w:sz w:val="22"/>
      <w:szCs w:val="24"/>
      <w:lang w:eastAsia="es-ES"/>
    </w:rPr>
  </w:style>
  <w:style w:type="paragraph" w:styleId="Piedepgina">
    <w:name w:val="footer"/>
    <w:basedOn w:val="Normal"/>
    <w:link w:val="PiedepginaCar"/>
    <w:uiPriority w:val="99"/>
    <w:unhideWhenUsed/>
    <w:rsid w:val="00F4213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42130"/>
    <w:rPr>
      <w:rFonts w:ascii="Arial" w:hAnsi="Arial"/>
      <w:sz w:val="22"/>
      <w:szCs w:val="24"/>
      <w:lang w:eastAsia="es-ES"/>
    </w:rPr>
  </w:style>
  <w:style w:type="paragraph" w:styleId="Textonotaalfinal">
    <w:name w:val="endnote text"/>
    <w:basedOn w:val="Normal"/>
    <w:link w:val="TextonotaalfinalCar"/>
    <w:semiHidden/>
    <w:unhideWhenUsed/>
    <w:rsid w:val="00F42130"/>
    <w:pPr>
      <w:spacing w:line="240" w:lineRule="auto"/>
    </w:pPr>
    <w:rPr>
      <w:sz w:val="20"/>
      <w:szCs w:val="20"/>
    </w:rPr>
  </w:style>
  <w:style w:type="character" w:customStyle="1" w:styleId="TextonotaalfinalCar">
    <w:name w:val="Texto nota al final Car"/>
    <w:basedOn w:val="Fuentedeprrafopredeter"/>
    <w:link w:val="Textonotaalfinal"/>
    <w:semiHidden/>
    <w:rsid w:val="00F42130"/>
    <w:rPr>
      <w:rFonts w:ascii="Arial" w:hAnsi="Arial"/>
      <w:lang w:eastAsia="es-ES"/>
    </w:rPr>
  </w:style>
  <w:style w:type="character" w:styleId="Refdenotaalfinal">
    <w:name w:val="endnote reference"/>
    <w:basedOn w:val="Fuentedeprrafopredeter"/>
    <w:semiHidden/>
    <w:unhideWhenUsed/>
    <w:rsid w:val="00F42130"/>
    <w:rPr>
      <w:vertAlign w:val="superscript"/>
    </w:rPr>
  </w:style>
  <w:style w:type="character" w:styleId="Textoennegrita">
    <w:name w:val="Strong"/>
    <w:basedOn w:val="Fuentedeprrafopredeter"/>
    <w:uiPriority w:val="22"/>
    <w:qFormat/>
    <w:rsid w:val="00F42130"/>
    <w:rPr>
      <w:b/>
      <w:bCs/>
    </w:rPr>
  </w:style>
  <w:style w:type="character" w:customStyle="1" w:styleId="Ttulo2Car">
    <w:name w:val="Título 2 Car"/>
    <w:basedOn w:val="Fuentedeprrafopredeter"/>
    <w:link w:val="Ttulo2"/>
    <w:rsid w:val="00643169"/>
    <w:rPr>
      <w:rFonts w:ascii="Arial" w:eastAsiaTheme="majorEastAsia" w:hAnsi="Arial" w:cstheme="majorBidi"/>
      <w:b/>
      <w:sz w:val="22"/>
      <w:szCs w:val="26"/>
      <w:lang w:eastAsia="es-ES"/>
    </w:rPr>
  </w:style>
  <w:style w:type="character" w:styleId="nfasis">
    <w:name w:val="Emphasis"/>
    <w:basedOn w:val="Fuentedeprrafopredeter"/>
    <w:qFormat/>
    <w:rsid w:val="00643169"/>
    <w:rPr>
      <w:i/>
      <w:iCs/>
    </w:rPr>
  </w:style>
  <w:style w:type="paragraph" w:styleId="Sinespaciado">
    <w:name w:val="No Spacing"/>
    <w:link w:val="SinespaciadoCar"/>
    <w:uiPriority w:val="1"/>
    <w:qFormat/>
    <w:rsid w:val="0059560A"/>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59560A"/>
    <w:rPr>
      <w:rFonts w:asciiTheme="minorHAnsi" w:eastAsiaTheme="minorEastAsia" w:hAnsiTheme="minorHAnsi" w:cstheme="minorBidi"/>
      <w:sz w:val="22"/>
      <w:szCs w:val="22"/>
    </w:rPr>
  </w:style>
  <w:style w:type="table" w:customStyle="1" w:styleId="GridTable4Accent5">
    <w:name w:val="Grid Table 4 Accent 5"/>
    <w:basedOn w:val="Tablanormal"/>
    <w:uiPriority w:val="49"/>
    <w:rsid w:val="00973AD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tulodeTDC">
    <w:name w:val="TOC Heading"/>
    <w:basedOn w:val="Ttulo1"/>
    <w:next w:val="Normal"/>
    <w:uiPriority w:val="39"/>
    <w:unhideWhenUsed/>
    <w:qFormat/>
    <w:rsid w:val="0018535C"/>
    <w:p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18535C"/>
    <w:pPr>
      <w:spacing w:after="100"/>
    </w:pPr>
  </w:style>
  <w:style w:type="paragraph" w:styleId="TDC2">
    <w:name w:val="toc 2"/>
    <w:basedOn w:val="Normal"/>
    <w:next w:val="Normal"/>
    <w:autoRedefine/>
    <w:uiPriority w:val="39"/>
    <w:unhideWhenUsed/>
    <w:rsid w:val="0018535C"/>
    <w:pPr>
      <w:spacing w:after="100"/>
      <w:ind w:left="220"/>
    </w:pPr>
  </w:style>
  <w:style w:type="character" w:styleId="Hipervnculo">
    <w:name w:val="Hyperlink"/>
    <w:basedOn w:val="Fuentedeprrafopredeter"/>
    <w:uiPriority w:val="99"/>
    <w:unhideWhenUsed/>
    <w:rsid w:val="0018535C"/>
    <w:rPr>
      <w:color w:val="0563C1" w:themeColor="hyperlink"/>
      <w:u w:val="single"/>
    </w:rPr>
  </w:style>
  <w:style w:type="paragraph" w:styleId="Textonotapie">
    <w:name w:val="footnote text"/>
    <w:basedOn w:val="Normal"/>
    <w:link w:val="TextonotapieCar"/>
    <w:semiHidden/>
    <w:unhideWhenUsed/>
    <w:rsid w:val="000F75A3"/>
    <w:pPr>
      <w:spacing w:line="240" w:lineRule="auto"/>
    </w:pPr>
    <w:rPr>
      <w:sz w:val="20"/>
      <w:szCs w:val="20"/>
    </w:rPr>
  </w:style>
  <w:style w:type="character" w:customStyle="1" w:styleId="TextonotapieCar">
    <w:name w:val="Texto nota pie Car"/>
    <w:basedOn w:val="Fuentedeprrafopredeter"/>
    <w:link w:val="Textonotapie"/>
    <w:semiHidden/>
    <w:rsid w:val="000F75A3"/>
    <w:rPr>
      <w:rFonts w:ascii="Arial" w:hAnsi="Arial"/>
      <w:lang w:eastAsia="es-ES"/>
    </w:rPr>
  </w:style>
  <w:style w:type="character" w:styleId="Refdenotaalpie">
    <w:name w:val="footnote reference"/>
    <w:basedOn w:val="Fuentedeprrafopredeter"/>
    <w:semiHidden/>
    <w:unhideWhenUsed/>
    <w:rsid w:val="000F75A3"/>
    <w:rPr>
      <w:vertAlign w:val="superscript"/>
    </w:rPr>
  </w:style>
  <w:style w:type="paragraph" w:styleId="Epgrafe">
    <w:name w:val="caption"/>
    <w:basedOn w:val="Normal"/>
    <w:next w:val="Normal"/>
    <w:unhideWhenUsed/>
    <w:qFormat/>
    <w:rsid w:val="00126268"/>
    <w:pPr>
      <w:spacing w:after="200" w:line="240" w:lineRule="auto"/>
    </w:pPr>
    <w:rPr>
      <w:i/>
      <w:iCs/>
      <w:color w:val="44546A" w:themeColor="text2"/>
      <w:sz w:val="18"/>
      <w:szCs w:val="18"/>
    </w:rPr>
  </w:style>
  <w:style w:type="paragraph" w:customStyle="1" w:styleId="Listaconviets">
    <w:name w:val="Lista con viñets"/>
    <w:basedOn w:val="Prrafodelista"/>
    <w:link w:val="ListaconvietsCar"/>
    <w:qFormat/>
    <w:rsid w:val="002709B2"/>
    <w:pPr>
      <w:numPr>
        <w:numId w:val="28"/>
      </w:num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contextualSpacing w:val="0"/>
    </w:pPr>
    <w:rPr>
      <w:rFonts w:cs="Arial"/>
      <w:color w:val="000000"/>
      <w:sz w:val="20"/>
      <w:szCs w:val="20"/>
      <w:lang w:eastAsia="es-MX"/>
    </w:rPr>
  </w:style>
  <w:style w:type="character" w:customStyle="1" w:styleId="ListaconvietsCar">
    <w:name w:val="Lista con viñets Car"/>
    <w:basedOn w:val="Fuentedeprrafopredeter"/>
    <w:link w:val="Listaconviets"/>
    <w:rsid w:val="002709B2"/>
    <w:rPr>
      <w:rFonts w:ascii="Arial" w:hAnsi="Arial" w:cs="Arial"/>
      <w:color w:val="000000"/>
    </w:rPr>
  </w:style>
  <w:style w:type="paragraph" w:styleId="Textodeglobo">
    <w:name w:val="Balloon Text"/>
    <w:basedOn w:val="Normal"/>
    <w:link w:val="TextodegloboCar"/>
    <w:semiHidden/>
    <w:unhideWhenUsed/>
    <w:rsid w:val="00B80B13"/>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B80B13"/>
    <w:rPr>
      <w:rFonts w:ascii="Tahoma" w:hAnsi="Tahoma" w:cs="Tahoma"/>
      <w:sz w:val="16"/>
      <w:szCs w:val="16"/>
      <w:lang w:eastAsia="es-ES"/>
    </w:rPr>
  </w:style>
  <w:style w:type="character" w:customStyle="1" w:styleId="s3">
    <w:name w:val="s3"/>
    <w:basedOn w:val="Fuentedeprrafopredeter"/>
    <w:rsid w:val="000447F5"/>
    <w:rPr>
      <w:rFonts w:ascii=".SFUIText-BoldItalic" w:hAnsi=".SFUIText-BoldItalic" w:hint="default"/>
      <w:b/>
      <w:bCs/>
      <w:i/>
      <w:iCs/>
      <w:sz w:val="32"/>
      <w:szCs w:val="32"/>
    </w:rPr>
  </w:style>
  <w:style w:type="character" w:customStyle="1" w:styleId="s4">
    <w:name w:val="s4"/>
    <w:basedOn w:val="Fuentedeprrafopredeter"/>
    <w:rsid w:val="000447F5"/>
    <w:rPr>
      <w:rFonts w:ascii=".SFUIText-Bold" w:hAnsi=".SFUIText-Bold" w:hint="default"/>
      <w:b/>
      <w:bCs/>
      <w:i w:val="0"/>
      <w:i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77447">
      <w:bodyDiv w:val="1"/>
      <w:marLeft w:val="0"/>
      <w:marRight w:val="0"/>
      <w:marTop w:val="0"/>
      <w:marBottom w:val="0"/>
      <w:divBdr>
        <w:top w:val="none" w:sz="0" w:space="0" w:color="auto"/>
        <w:left w:val="none" w:sz="0" w:space="0" w:color="auto"/>
        <w:bottom w:val="none" w:sz="0" w:space="0" w:color="auto"/>
        <w:right w:val="none" w:sz="0" w:space="0" w:color="auto"/>
      </w:divBdr>
    </w:div>
    <w:div w:id="94401985">
      <w:bodyDiv w:val="1"/>
      <w:marLeft w:val="0"/>
      <w:marRight w:val="0"/>
      <w:marTop w:val="0"/>
      <w:marBottom w:val="0"/>
      <w:divBdr>
        <w:top w:val="none" w:sz="0" w:space="0" w:color="auto"/>
        <w:left w:val="none" w:sz="0" w:space="0" w:color="auto"/>
        <w:bottom w:val="none" w:sz="0" w:space="0" w:color="auto"/>
        <w:right w:val="none" w:sz="0" w:space="0" w:color="auto"/>
      </w:divBdr>
    </w:div>
    <w:div w:id="137067852">
      <w:bodyDiv w:val="1"/>
      <w:marLeft w:val="0"/>
      <w:marRight w:val="0"/>
      <w:marTop w:val="0"/>
      <w:marBottom w:val="0"/>
      <w:divBdr>
        <w:top w:val="none" w:sz="0" w:space="0" w:color="auto"/>
        <w:left w:val="none" w:sz="0" w:space="0" w:color="auto"/>
        <w:bottom w:val="none" w:sz="0" w:space="0" w:color="auto"/>
        <w:right w:val="none" w:sz="0" w:space="0" w:color="auto"/>
      </w:divBdr>
    </w:div>
    <w:div w:id="350495801">
      <w:bodyDiv w:val="1"/>
      <w:marLeft w:val="0"/>
      <w:marRight w:val="0"/>
      <w:marTop w:val="0"/>
      <w:marBottom w:val="0"/>
      <w:divBdr>
        <w:top w:val="none" w:sz="0" w:space="0" w:color="auto"/>
        <w:left w:val="none" w:sz="0" w:space="0" w:color="auto"/>
        <w:bottom w:val="none" w:sz="0" w:space="0" w:color="auto"/>
        <w:right w:val="none" w:sz="0" w:space="0" w:color="auto"/>
      </w:divBdr>
    </w:div>
    <w:div w:id="470637586">
      <w:bodyDiv w:val="1"/>
      <w:marLeft w:val="0"/>
      <w:marRight w:val="0"/>
      <w:marTop w:val="0"/>
      <w:marBottom w:val="0"/>
      <w:divBdr>
        <w:top w:val="none" w:sz="0" w:space="0" w:color="auto"/>
        <w:left w:val="none" w:sz="0" w:space="0" w:color="auto"/>
        <w:bottom w:val="none" w:sz="0" w:space="0" w:color="auto"/>
        <w:right w:val="none" w:sz="0" w:space="0" w:color="auto"/>
      </w:divBdr>
    </w:div>
    <w:div w:id="471138843">
      <w:bodyDiv w:val="1"/>
      <w:marLeft w:val="0"/>
      <w:marRight w:val="0"/>
      <w:marTop w:val="0"/>
      <w:marBottom w:val="0"/>
      <w:divBdr>
        <w:top w:val="none" w:sz="0" w:space="0" w:color="auto"/>
        <w:left w:val="none" w:sz="0" w:space="0" w:color="auto"/>
        <w:bottom w:val="none" w:sz="0" w:space="0" w:color="auto"/>
        <w:right w:val="none" w:sz="0" w:space="0" w:color="auto"/>
      </w:divBdr>
    </w:div>
    <w:div w:id="527446850">
      <w:bodyDiv w:val="1"/>
      <w:marLeft w:val="0"/>
      <w:marRight w:val="0"/>
      <w:marTop w:val="0"/>
      <w:marBottom w:val="0"/>
      <w:divBdr>
        <w:top w:val="none" w:sz="0" w:space="0" w:color="auto"/>
        <w:left w:val="none" w:sz="0" w:space="0" w:color="auto"/>
        <w:bottom w:val="none" w:sz="0" w:space="0" w:color="auto"/>
        <w:right w:val="none" w:sz="0" w:space="0" w:color="auto"/>
      </w:divBdr>
    </w:div>
    <w:div w:id="688024100">
      <w:bodyDiv w:val="1"/>
      <w:marLeft w:val="0"/>
      <w:marRight w:val="0"/>
      <w:marTop w:val="0"/>
      <w:marBottom w:val="0"/>
      <w:divBdr>
        <w:top w:val="none" w:sz="0" w:space="0" w:color="auto"/>
        <w:left w:val="none" w:sz="0" w:space="0" w:color="auto"/>
        <w:bottom w:val="none" w:sz="0" w:space="0" w:color="auto"/>
        <w:right w:val="none" w:sz="0" w:space="0" w:color="auto"/>
      </w:divBdr>
    </w:div>
    <w:div w:id="723676944">
      <w:bodyDiv w:val="1"/>
      <w:marLeft w:val="0"/>
      <w:marRight w:val="0"/>
      <w:marTop w:val="0"/>
      <w:marBottom w:val="0"/>
      <w:divBdr>
        <w:top w:val="none" w:sz="0" w:space="0" w:color="auto"/>
        <w:left w:val="none" w:sz="0" w:space="0" w:color="auto"/>
        <w:bottom w:val="none" w:sz="0" w:space="0" w:color="auto"/>
        <w:right w:val="none" w:sz="0" w:space="0" w:color="auto"/>
      </w:divBdr>
    </w:div>
    <w:div w:id="831019882">
      <w:bodyDiv w:val="1"/>
      <w:marLeft w:val="0"/>
      <w:marRight w:val="0"/>
      <w:marTop w:val="0"/>
      <w:marBottom w:val="0"/>
      <w:divBdr>
        <w:top w:val="none" w:sz="0" w:space="0" w:color="auto"/>
        <w:left w:val="none" w:sz="0" w:space="0" w:color="auto"/>
        <w:bottom w:val="none" w:sz="0" w:space="0" w:color="auto"/>
        <w:right w:val="none" w:sz="0" w:space="0" w:color="auto"/>
      </w:divBdr>
    </w:div>
    <w:div w:id="950092617">
      <w:bodyDiv w:val="1"/>
      <w:marLeft w:val="0"/>
      <w:marRight w:val="0"/>
      <w:marTop w:val="0"/>
      <w:marBottom w:val="0"/>
      <w:divBdr>
        <w:top w:val="none" w:sz="0" w:space="0" w:color="auto"/>
        <w:left w:val="none" w:sz="0" w:space="0" w:color="auto"/>
        <w:bottom w:val="none" w:sz="0" w:space="0" w:color="auto"/>
        <w:right w:val="none" w:sz="0" w:space="0" w:color="auto"/>
      </w:divBdr>
    </w:div>
    <w:div w:id="1090396104">
      <w:bodyDiv w:val="1"/>
      <w:marLeft w:val="0"/>
      <w:marRight w:val="0"/>
      <w:marTop w:val="0"/>
      <w:marBottom w:val="0"/>
      <w:divBdr>
        <w:top w:val="none" w:sz="0" w:space="0" w:color="auto"/>
        <w:left w:val="none" w:sz="0" w:space="0" w:color="auto"/>
        <w:bottom w:val="none" w:sz="0" w:space="0" w:color="auto"/>
        <w:right w:val="none" w:sz="0" w:space="0" w:color="auto"/>
      </w:divBdr>
    </w:div>
    <w:div w:id="1131479568">
      <w:bodyDiv w:val="1"/>
      <w:marLeft w:val="0"/>
      <w:marRight w:val="0"/>
      <w:marTop w:val="0"/>
      <w:marBottom w:val="0"/>
      <w:divBdr>
        <w:top w:val="none" w:sz="0" w:space="0" w:color="auto"/>
        <w:left w:val="none" w:sz="0" w:space="0" w:color="auto"/>
        <w:bottom w:val="none" w:sz="0" w:space="0" w:color="auto"/>
        <w:right w:val="none" w:sz="0" w:space="0" w:color="auto"/>
      </w:divBdr>
    </w:div>
    <w:div w:id="1242057664">
      <w:bodyDiv w:val="1"/>
      <w:marLeft w:val="0"/>
      <w:marRight w:val="0"/>
      <w:marTop w:val="0"/>
      <w:marBottom w:val="0"/>
      <w:divBdr>
        <w:top w:val="none" w:sz="0" w:space="0" w:color="auto"/>
        <w:left w:val="none" w:sz="0" w:space="0" w:color="auto"/>
        <w:bottom w:val="none" w:sz="0" w:space="0" w:color="auto"/>
        <w:right w:val="none" w:sz="0" w:space="0" w:color="auto"/>
      </w:divBdr>
    </w:div>
    <w:div w:id="1433627524">
      <w:bodyDiv w:val="1"/>
      <w:marLeft w:val="0"/>
      <w:marRight w:val="0"/>
      <w:marTop w:val="0"/>
      <w:marBottom w:val="0"/>
      <w:divBdr>
        <w:top w:val="none" w:sz="0" w:space="0" w:color="auto"/>
        <w:left w:val="none" w:sz="0" w:space="0" w:color="auto"/>
        <w:bottom w:val="none" w:sz="0" w:space="0" w:color="auto"/>
        <w:right w:val="none" w:sz="0" w:space="0" w:color="auto"/>
      </w:divBdr>
    </w:div>
    <w:div w:id="1685938806">
      <w:bodyDiv w:val="1"/>
      <w:marLeft w:val="0"/>
      <w:marRight w:val="0"/>
      <w:marTop w:val="0"/>
      <w:marBottom w:val="0"/>
      <w:divBdr>
        <w:top w:val="none" w:sz="0" w:space="0" w:color="auto"/>
        <w:left w:val="none" w:sz="0" w:space="0" w:color="auto"/>
        <w:bottom w:val="none" w:sz="0" w:space="0" w:color="auto"/>
        <w:right w:val="none" w:sz="0" w:space="0" w:color="auto"/>
      </w:divBdr>
    </w:div>
    <w:div w:id="1764838784">
      <w:bodyDiv w:val="1"/>
      <w:marLeft w:val="0"/>
      <w:marRight w:val="0"/>
      <w:marTop w:val="0"/>
      <w:marBottom w:val="0"/>
      <w:divBdr>
        <w:top w:val="none" w:sz="0" w:space="0" w:color="auto"/>
        <w:left w:val="none" w:sz="0" w:space="0" w:color="auto"/>
        <w:bottom w:val="none" w:sz="0" w:space="0" w:color="auto"/>
        <w:right w:val="none" w:sz="0" w:space="0" w:color="auto"/>
      </w:divBdr>
    </w:div>
    <w:div w:id="1859199838">
      <w:bodyDiv w:val="1"/>
      <w:marLeft w:val="0"/>
      <w:marRight w:val="0"/>
      <w:marTop w:val="0"/>
      <w:marBottom w:val="0"/>
      <w:divBdr>
        <w:top w:val="none" w:sz="0" w:space="0" w:color="auto"/>
        <w:left w:val="none" w:sz="0" w:space="0" w:color="auto"/>
        <w:bottom w:val="none" w:sz="0" w:space="0" w:color="auto"/>
        <w:right w:val="none" w:sz="0" w:space="0" w:color="auto"/>
      </w:divBdr>
    </w:div>
    <w:div w:id="1886673138">
      <w:bodyDiv w:val="1"/>
      <w:marLeft w:val="0"/>
      <w:marRight w:val="0"/>
      <w:marTop w:val="0"/>
      <w:marBottom w:val="0"/>
      <w:divBdr>
        <w:top w:val="none" w:sz="0" w:space="0" w:color="auto"/>
        <w:left w:val="none" w:sz="0" w:space="0" w:color="auto"/>
        <w:bottom w:val="none" w:sz="0" w:space="0" w:color="auto"/>
        <w:right w:val="none" w:sz="0" w:space="0" w:color="auto"/>
      </w:divBdr>
    </w:div>
    <w:div w:id="190717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B68BD5-F955-4181-9FED-61D582634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12</Pages>
  <Words>2058</Words>
  <Characters>11324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Resumen capitulo 6 del libro “Administración Estratégica”</vt:lpstr>
    </vt:vector>
  </TitlesOfParts>
  <Company/>
  <LinksUpToDate>false</LinksUpToDate>
  <CharactersWithSpaces>13356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capitulo 6 del libro “Administración Estratégica”</dc:title>
  <dc:subject>Toma de DECISIONES</dc:subject>
  <dc:creator>Cuauhtemoc Flores Garcia mat. 20150796</dc:creator>
  <cp:lastModifiedBy>Cuauhtemoc Flores Garcia</cp:lastModifiedBy>
  <cp:revision>7</cp:revision>
  <dcterms:created xsi:type="dcterms:W3CDTF">2016-04-12T01:43:00Z</dcterms:created>
  <dcterms:modified xsi:type="dcterms:W3CDTF">2016-04-12T05:01:00Z</dcterms:modified>
</cp:coreProperties>
</file>