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304197242"/>
        <w:docPartObj>
          <w:docPartGallery w:val="Cover Pages"/>
          <w:docPartUnique/>
        </w:docPartObj>
      </w:sdtPr>
      <w:sdtEndPr>
        <w:rPr>
          <w:rFonts w:ascii="Arial" w:eastAsiaTheme="minorHAnsi" w:hAnsi="Arial" w:cs="Arial"/>
          <w:b/>
          <w:sz w:val="22"/>
          <w:szCs w:val="22"/>
        </w:rPr>
      </w:sdtEndPr>
      <w:sdtContent>
        <w:p w:rsidR="00FD4606" w:rsidRDefault="00FD4606">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3AD03932" wp14:editId="612F17DE">
                <wp:simplePos x="0" y="0"/>
                <wp:positionH relativeFrom="column">
                  <wp:posOffset>81280</wp:posOffset>
                </wp:positionH>
                <wp:positionV relativeFrom="paragraph">
                  <wp:posOffset>441960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9264" behindDoc="0" locked="0" layoutInCell="0" allowOverlap="1" wp14:anchorId="66B37E48" wp14:editId="0F0079CF">
                    <wp:simplePos x="0" y="0"/>
                    <wp:positionH relativeFrom="page">
                      <wp:align>center</wp:align>
                    </wp:positionH>
                    <wp:positionV relativeFrom="page">
                      <wp:align>bottom</wp:align>
                    </wp:positionV>
                    <wp:extent cx="8161020" cy="817880"/>
                    <wp:effectExtent l="0" t="0" r="11430" b="2794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" o:allowincell="f" fillcolor="#9bbb59 [3206]" strokecolor="#4e6128 [1606]" strokeweight="2pt">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04DB206" wp14:editId="5FB35004">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3">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" o:allowincell="f" strokecolor="#76923c [2406]">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D11A05C" wp14:editId="2841F3BE">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3">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" o:allowincell="f" strokecolor="#76923c [2406]">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5307F57" wp14:editId="3091F2BD">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mc:Fallback>
            </mc:AlternateContent>
          </w:r>
        </w:p>
        <w:p w:rsidR="00FD4606" w:rsidRDefault="00FD4606" w:rsidP="00FD4606">
          <w:pPr>
            <w:pStyle w:val="Sinespaciado"/>
            <w:jc w:val="center"/>
            <w:rPr>
              <w:rFonts w:ascii="Arial" w:eastAsiaTheme="majorEastAsia" w:hAnsi="Arial" w:cs="Arial"/>
              <w:b/>
              <w:sz w:val="36"/>
              <w:szCs w:val="36"/>
            </w:rPr>
          </w:pPr>
          <w:r w:rsidRPr="00FD4606">
            <w:rPr>
              <w:rFonts w:ascii="Arial" w:eastAsiaTheme="majorEastAsia" w:hAnsi="Arial" w:cs="Arial"/>
              <w:b/>
              <w:sz w:val="36"/>
              <w:szCs w:val="36"/>
            </w:rPr>
            <w:t>INSTITUTO DE ADMINISTRACIÓN PÚBLICA DEL ESTADO DE CHIAPAS</w:t>
          </w:r>
        </w:p>
        <w:p w:rsidR="00FD4606" w:rsidRDefault="00FD4606" w:rsidP="00FD4606">
          <w:pPr>
            <w:pStyle w:val="Sinespaciado"/>
            <w:jc w:val="center"/>
            <w:rPr>
              <w:rFonts w:ascii="Arial" w:eastAsiaTheme="majorEastAsia" w:hAnsi="Arial" w:cs="Arial"/>
              <w:b/>
              <w:sz w:val="36"/>
              <w:szCs w:val="36"/>
            </w:rPr>
          </w:pPr>
        </w:p>
        <w:p w:rsidR="00FD4606" w:rsidRDefault="00FD4606" w:rsidP="00FD4606">
          <w:pPr>
            <w:pStyle w:val="Sinespaciado"/>
            <w:jc w:val="center"/>
            <w:rPr>
              <w:rFonts w:ascii="Arial" w:eastAsiaTheme="majorEastAsia" w:hAnsi="Arial" w:cs="Arial"/>
              <w:b/>
              <w:sz w:val="36"/>
              <w:szCs w:val="36"/>
            </w:rPr>
          </w:pPr>
          <w:r>
            <w:rPr>
              <w:rFonts w:ascii="Arial" w:eastAsiaTheme="majorEastAsia" w:hAnsi="Arial" w:cs="Arial"/>
              <w:b/>
              <w:noProof/>
              <w:sz w:val="36"/>
              <w:szCs w:val="36"/>
            </w:rPr>
            <mc:AlternateContent>
              <mc:Choice Requires="wpg">
                <w:drawing>
                  <wp:anchor distT="0" distB="0" distL="114300" distR="114300" simplePos="0" relativeHeight="251665408" behindDoc="0" locked="0" layoutInCell="1" allowOverlap="1" wp14:anchorId="6A1A1719" wp14:editId="05F4FD24">
                    <wp:simplePos x="0" y="0"/>
                    <wp:positionH relativeFrom="column">
                      <wp:posOffset>-409575</wp:posOffset>
                    </wp:positionH>
                    <wp:positionV relativeFrom="paragraph">
                      <wp:posOffset>34290</wp:posOffset>
                    </wp:positionV>
                    <wp:extent cx="6748145" cy="3562350"/>
                    <wp:effectExtent l="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8145" cy="3562350"/>
                              <a:chOff x="1211" y="910"/>
                              <a:chExt cx="9943" cy="6126"/>
                            </a:xfrm>
                          </wpg:grpSpPr>
                          <wpg:grpSp>
                            <wpg:cNvPr id="2" name="Group 7"/>
                            <wpg:cNvGrpSpPr>
                              <a:grpSpLocks/>
                            </wpg:cNvGrpSpPr>
                            <wpg:grpSpPr bwMode="auto">
                              <a:xfrm>
                                <a:off x="1676" y="4354"/>
                                <a:ext cx="9137" cy="2682"/>
                                <a:chOff x="1493" y="4268"/>
                                <a:chExt cx="9137" cy="2682"/>
                              </a:xfrm>
                            </wpg:grpSpPr>
                            <wps:wsp>
                              <wps:cNvPr id="11" name="Freeform 3"/>
                              <wps:cNvSpPr>
                                <a:spLocks/>
                              </wps:cNvSpPr>
                              <wps:spPr bwMode="auto">
                                <a:xfrm rot="10800000">
                                  <a:off x="1493"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4"/>
                              <wps:cNvSpPr>
                                <a:spLocks/>
                              </wps:cNvSpPr>
                              <wps:spPr bwMode="auto">
                                <a:xfrm>
                                  <a:off x="10077"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17" name="Text Box 9"/>
                            <wps:cNvSpPr txBox="1">
                              <a:spLocks noChangeArrowheads="1"/>
                            </wps:cNvSpPr>
                            <wps:spPr bwMode="auto">
                              <a:xfrm>
                                <a:off x="1211" y="910"/>
                                <a:ext cx="9943"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606" w:rsidRPr="00A41880" w:rsidRDefault="00FD4606" w:rsidP="001611B4">
                                  <w:pPr>
                                    <w:spacing w:after="0" w:line="0" w:lineRule="atLeast"/>
                                    <w:rPr>
                                      <w:rFonts w:ascii="Arial" w:hAnsi="Arial" w:cs="Arial"/>
                                      <w:b/>
                                      <w:sz w:val="24"/>
                                      <w:lang w:val="es-E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 o:spid="_x0000_s1026" style="position:absolute;left:0;text-align:left;margin-left:-32.25pt;margin-top:2.7pt;width:531.35pt;height:280.5pt;z-index:251665408"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0"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D4606" w:rsidRPr="00A41880" w:rsidRDefault="00FD4606" w:rsidP="001611B4">
                            <w:pPr>
                              <w:spacing w:after="0" w:line="0" w:lineRule="atLeast"/>
                              <w:rPr>
                                <w:rFonts w:ascii="Arial" w:hAnsi="Arial" w:cs="Arial"/>
                                <w:b/>
                                <w:sz w:val="24"/>
                                <w:lang w:val="es-ES"/>
                              </w:rPr>
                            </w:pPr>
                          </w:p>
                        </w:txbxContent>
                      </v:textbox>
                    </v:shape>
                  </v:group>
                </w:pict>
              </mc:Fallback>
            </mc:AlternateConten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D4606" w:rsidRPr="009C00AB" w:rsidRDefault="00FD4606" w:rsidP="00FD4606">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FD4606" w:rsidRDefault="00FD4606" w:rsidP="00FD4606">
          <w:pPr>
            <w:pStyle w:val="Sinespaciado"/>
            <w:jc w:val="center"/>
            <w:rPr>
              <w:rFonts w:ascii="Arial" w:eastAsiaTheme="majorEastAsia" w:hAnsi="Arial" w:cs="Arial"/>
              <w:b/>
              <w:sz w:val="36"/>
              <w:szCs w:val="36"/>
            </w:rPr>
          </w:pPr>
        </w:p>
        <w:p w:rsidR="00FD4606" w:rsidRDefault="00FD4606" w:rsidP="00FD4606">
          <w:pPr>
            <w:pStyle w:val="Sinespaciado"/>
            <w:jc w:val="center"/>
            <w:rPr>
              <w:rFonts w:ascii="Arial" w:eastAsiaTheme="majorEastAsia" w:hAnsi="Arial" w:cs="Arial"/>
              <w:b/>
              <w:sz w:val="36"/>
              <w:szCs w:val="36"/>
            </w:rPr>
          </w:pPr>
        </w:p>
        <w:p w:rsidR="00FD4606" w:rsidRPr="00FD4606" w:rsidRDefault="00FD4606" w:rsidP="00FD4606">
          <w:pPr>
            <w:pStyle w:val="Sinespaciado"/>
            <w:jc w:val="center"/>
            <w:rPr>
              <w:rFonts w:ascii="Arial" w:eastAsiaTheme="majorEastAsia" w:hAnsi="Arial" w:cs="Arial"/>
              <w:b/>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FD4606">
          <w:pPr>
            <w:pStyle w:val="Sinespaciado"/>
            <w:rPr>
              <w:rFonts w:asciiTheme="majorHAnsi" w:eastAsiaTheme="majorEastAsia" w:hAnsiTheme="majorHAnsi" w:cstheme="majorBidi"/>
              <w:sz w:val="36"/>
              <w:szCs w:val="36"/>
            </w:rPr>
          </w:pPr>
        </w:p>
        <w:p w:rsidR="00FD4606" w:rsidRDefault="00FD4606">
          <w:r>
            <w:rPr>
              <w:noProof/>
              <w:lang w:eastAsia="es-MX"/>
            </w:rPr>
            <mc:AlternateContent>
              <mc:Choice Requires="wps">
                <w:drawing>
                  <wp:anchor distT="0" distB="0" distL="114300" distR="114300" simplePos="0" relativeHeight="251666432" behindDoc="0" locked="0" layoutInCell="1" allowOverlap="1" wp14:anchorId="22A00680" wp14:editId="70262DB8">
                    <wp:simplePos x="0" y="0"/>
                    <wp:positionH relativeFrom="column">
                      <wp:posOffset>397369</wp:posOffset>
                    </wp:positionH>
                    <wp:positionV relativeFrom="paragraph">
                      <wp:posOffset>38735</wp:posOffset>
                    </wp:positionV>
                    <wp:extent cx="5159023" cy="1485182"/>
                    <wp:effectExtent l="0" t="0" r="22860" b="20320"/>
                    <wp:wrapNone/>
                    <wp:docPr id="3" name="3 Cuadro de texto"/>
                    <wp:cNvGraphicFramePr/>
                    <a:graphic xmlns:a="http://schemas.openxmlformats.org/drawingml/2006/main">
                      <a:graphicData uri="http://schemas.microsoft.com/office/word/2010/wordprocessingShape">
                        <wps:wsp>
                          <wps:cNvSpPr txBox="1"/>
                          <wps:spPr>
                            <a:xfrm>
                              <a:off x="0" y="0"/>
                              <a:ext cx="5159023" cy="14851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D4606" w:rsidRPr="009C00AB" w:rsidRDefault="00713A79" w:rsidP="00FD4606">
                                <w:pPr>
                                  <w:jc w:val="center"/>
                                  <w:rPr>
                                    <w:rFonts w:ascii="Arial" w:hAnsi="Arial" w:cs="Arial"/>
                                    <w:b/>
                                    <w:sz w:val="40"/>
                                    <w:szCs w:val="40"/>
                                  </w:rPr>
                                </w:pPr>
                                <w:r>
                                  <w:rPr>
                                    <w:rFonts w:ascii="Arial" w:hAnsi="Arial" w:cs="Arial"/>
                                    <w:b/>
                                    <w:sz w:val="40"/>
                                    <w:szCs w:val="40"/>
                                  </w:rPr>
                                  <w:t>Actividad 5</w:t>
                                </w:r>
                              </w:p>
                              <w:p w:rsidR="00FD4606" w:rsidRDefault="00713A79" w:rsidP="00FD4606">
                                <w:pPr>
                                  <w:jc w:val="center"/>
                                  <w:rPr>
                                    <w:rFonts w:ascii="Arial" w:hAnsi="Arial" w:cs="Arial"/>
                                    <w:b/>
                                    <w:sz w:val="40"/>
                                    <w:szCs w:val="40"/>
                                  </w:rPr>
                                </w:pPr>
                                <w:r>
                                  <w:rPr>
                                    <w:rFonts w:ascii="Arial" w:hAnsi="Arial" w:cs="Arial"/>
                                    <w:b/>
                                    <w:sz w:val="40"/>
                                    <w:szCs w:val="40"/>
                                  </w:rPr>
                                  <w:t>Reporte de Lectura Capítulo 4</w:t>
                                </w:r>
                              </w:p>
                              <w:p w:rsidR="00FD4606" w:rsidRDefault="00FD4606" w:rsidP="00FD4606">
                                <w:pPr>
                                  <w:jc w:val="center"/>
                                  <w:rPr>
                                    <w:rFonts w:ascii="Arial" w:hAnsi="Arial" w:cs="Arial"/>
                                    <w:b/>
                                    <w:sz w:val="48"/>
                                    <w:szCs w:val="48"/>
                                  </w:rPr>
                                </w:pPr>
                                <w:r>
                                  <w:rPr>
                                    <w:rFonts w:ascii="Arial" w:hAnsi="Arial" w:cs="Arial"/>
                                    <w:b/>
                                    <w:sz w:val="40"/>
                                    <w:szCs w:val="40"/>
                                  </w:rPr>
                                  <w:t>Libro “Administración Estratégica”</w:t>
                                </w:r>
                              </w:p>
                              <w:p w:rsidR="00FD4606" w:rsidRDefault="00FD46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 Cuadro de texto" o:spid="_x0000_s1031" type="#_x0000_t202" style="position:absolute;margin-left:31.3pt;margin-top:3.05pt;width:406.2pt;height:116.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" fillcolor="white [3201]" strokecolor="white [3212]" strokeweight=".5pt">
                    <v:textbox>
                      <w:txbxContent>
                        <w:p w:rsidR="00FD4606" w:rsidRPr="009C00AB" w:rsidRDefault="00713A79" w:rsidP="00FD4606">
                          <w:pPr>
                            <w:jc w:val="center"/>
                            <w:rPr>
                              <w:rFonts w:ascii="Arial" w:hAnsi="Arial" w:cs="Arial"/>
                              <w:b/>
                              <w:sz w:val="40"/>
                              <w:szCs w:val="40"/>
                            </w:rPr>
                          </w:pPr>
                          <w:r>
                            <w:rPr>
                              <w:rFonts w:ascii="Arial" w:hAnsi="Arial" w:cs="Arial"/>
                              <w:b/>
                              <w:sz w:val="40"/>
                              <w:szCs w:val="40"/>
                            </w:rPr>
                            <w:t>Actividad 5</w:t>
                          </w:r>
                        </w:p>
                        <w:p w:rsidR="00FD4606" w:rsidRDefault="00713A79" w:rsidP="00FD4606">
                          <w:pPr>
                            <w:jc w:val="center"/>
                            <w:rPr>
                              <w:rFonts w:ascii="Arial" w:hAnsi="Arial" w:cs="Arial"/>
                              <w:b/>
                              <w:sz w:val="40"/>
                              <w:szCs w:val="40"/>
                            </w:rPr>
                          </w:pPr>
                          <w:r>
                            <w:rPr>
                              <w:rFonts w:ascii="Arial" w:hAnsi="Arial" w:cs="Arial"/>
                              <w:b/>
                              <w:sz w:val="40"/>
                              <w:szCs w:val="40"/>
                            </w:rPr>
                            <w:t>Reporte de Lectura Capítulo 4</w:t>
                          </w:r>
                        </w:p>
                        <w:p w:rsidR="00FD4606" w:rsidRDefault="00FD4606" w:rsidP="00FD4606">
                          <w:pPr>
                            <w:jc w:val="center"/>
                            <w:rPr>
                              <w:rFonts w:ascii="Arial" w:hAnsi="Arial" w:cs="Arial"/>
                              <w:b/>
                              <w:sz w:val="48"/>
                              <w:szCs w:val="48"/>
                            </w:rPr>
                          </w:pPr>
                          <w:r>
                            <w:rPr>
                              <w:rFonts w:ascii="Arial" w:hAnsi="Arial" w:cs="Arial"/>
                              <w:b/>
                              <w:sz w:val="40"/>
                              <w:szCs w:val="40"/>
                            </w:rPr>
                            <w:t>Libro “Administración Estratégica”</w:t>
                          </w:r>
                        </w:p>
                        <w:p w:rsidR="00FD4606" w:rsidRDefault="00FD4606"/>
                      </w:txbxContent>
                    </v:textbox>
                  </v:shape>
                </w:pict>
              </mc:Fallback>
            </mc:AlternateContent>
          </w:r>
        </w:p>
        <w:p w:rsidR="00FD4606" w:rsidRPr="003D49DF" w:rsidRDefault="00FD4606" w:rsidP="003D49DF">
          <w:pPr>
            <w:jc w:val="center"/>
            <w:rPr>
              <w:rFonts w:ascii="Arial" w:hAnsi="Arial" w:cs="Arial"/>
              <w:b/>
              <w:sz w:val="48"/>
              <w:szCs w:val="48"/>
            </w:rPr>
          </w:pPr>
          <w:r>
            <w:rPr>
              <w:rFonts w:ascii="Arial" w:hAnsi="Arial" w:cs="Arial"/>
              <w:b/>
              <w:noProof/>
              <w:lang w:eastAsia="es-MX"/>
            </w:rPr>
            <mc:AlternateContent>
              <mc:Choice Requires="wps">
                <w:drawing>
                  <wp:anchor distT="0" distB="0" distL="114300" distR="114300" simplePos="0" relativeHeight="251667456" behindDoc="0" locked="0" layoutInCell="1" allowOverlap="1" wp14:anchorId="03B4E827" wp14:editId="4E3AE0D5">
                    <wp:simplePos x="0" y="0"/>
                    <wp:positionH relativeFrom="column">
                      <wp:posOffset>1402504</wp:posOffset>
                    </wp:positionH>
                    <wp:positionV relativeFrom="paragraph">
                      <wp:posOffset>1720638</wp:posOffset>
                    </wp:positionV>
                    <wp:extent cx="4698648" cy="2856089"/>
                    <wp:effectExtent l="0" t="0" r="26035" b="20955"/>
                    <wp:wrapNone/>
                    <wp:docPr id="4" name="4 Cuadro de texto"/>
                    <wp:cNvGraphicFramePr/>
                    <a:graphic xmlns:a="http://schemas.openxmlformats.org/drawingml/2006/main">
                      <a:graphicData uri="http://schemas.microsoft.com/office/word/2010/wordprocessingShape">
                        <wps:wsp>
                          <wps:cNvSpPr txBox="1"/>
                          <wps:spPr>
                            <a:xfrm>
                              <a:off x="0" y="0"/>
                              <a:ext cx="4698648" cy="28560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49DF" w:rsidRPr="009C00AB" w:rsidRDefault="003D49DF" w:rsidP="003D49DF">
                                <w:pPr>
                                  <w:jc w:val="right"/>
                                  <w:rPr>
                                    <w:rFonts w:ascii="Arial" w:hAnsi="Arial" w:cs="Arial"/>
                                    <w:b/>
                                    <w:sz w:val="28"/>
                                    <w:szCs w:val="28"/>
                                  </w:rPr>
                                </w:pPr>
                                <w:r w:rsidRPr="009C00AB">
                                  <w:rPr>
                                    <w:rFonts w:ascii="Arial" w:hAnsi="Arial" w:cs="Arial"/>
                                    <w:b/>
                                    <w:sz w:val="28"/>
                                    <w:szCs w:val="28"/>
                                  </w:rPr>
                                  <w:t>ALUMNA</w:t>
                                </w:r>
                              </w:p>
                              <w:p w:rsidR="003D49DF" w:rsidRPr="009C00AB" w:rsidRDefault="003D49DF" w:rsidP="003D49DF">
                                <w:pPr>
                                  <w:jc w:val="right"/>
                                  <w:rPr>
                                    <w:rFonts w:ascii="Arial" w:hAnsi="Arial" w:cs="Arial"/>
                                    <w:b/>
                                    <w:sz w:val="28"/>
                                    <w:szCs w:val="28"/>
                                  </w:rPr>
                                </w:pPr>
                                <w:r w:rsidRPr="009C00AB">
                                  <w:rPr>
                                    <w:rFonts w:ascii="Arial" w:hAnsi="Arial" w:cs="Arial"/>
                                    <w:b/>
                                    <w:sz w:val="28"/>
                                    <w:szCs w:val="28"/>
                                  </w:rPr>
                                  <w:t>LIC. FLAVIA DALISSAY AGUILAR GÓMEZ</w:t>
                                </w:r>
                              </w:p>
                              <w:p w:rsidR="003D49DF" w:rsidRPr="009C00AB" w:rsidRDefault="003D49DF" w:rsidP="003D49DF">
                                <w:pPr>
                                  <w:jc w:val="right"/>
                                  <w:rPr>
                                    <w:rFonts w:ascii="Arial" w:hAnsi="Arial" w:cs="Arial"/>
                                    <w:sz w:val="28"/>
                                    <w:szCs w:val="28"/>
                                  </w:rPr>
                                </w:pPr>
                              </w:p>
                              <w:p w:rsidR="003D49DF" w:rsidRPr="009C00AB" w:rsidRDefault="003D49DF" w:rsidP="003D49DF">
                                <w:pPr>
                                  <w:jc w:val="right"/>
                                  <w:rPr>
                                    <w:rFonts w:ascii="Arial" w:hAnsi="Arial" w:cs="Arial"/>
                                    <w:b/>
                                    <w:sz w:val="28"/>
                                    <w:szCs w:val="28"/>
                                  </w:rPr>
                                </w:pPr>
                                <w:r w:rsidRPr="009C00AB">
                                  <w:rPr>
                                    <w:rFonts w:ascii="Arial" w:hAnsi="Arial" w:cs="Arial"/>
                                    <w:b/>
                                    <w:sz w:val="28"/>
                                    <w:szCs w:val="28"/>
                                  </w:rPr>
                                  <w:t>DOCENTE</w:t>
                                </w:r>
                              </w:p>
                              <w:p w:rsidR="003D49DF" w:rsidRPr="009C00AB" w:rsidRDefault="003D49DF" w:rsidP="003D49DF">
                                <w:pPr>
                                  <w:jc w:val="right"/>
                                  <w:rPr>
                                    <w:rFonts w:ascii="Arial" w:hAnsi="Arial" w:cs="Arial"/>
                                    <w:sz w:val="28"/>
                                    <w:szCs w:val="28"/>
                                  </w:rPr>
                                </w:pPr>
                                <w:r w:rsidRPr="009C00AB">
                                  <w:rPr>
                                    <w:rFonts w:ascii="Arial" w:hAnsi="Arial" w:cs="Arial"/>
                                    <w:b/>
                                    <w:sz w:val="28"/>
                                    <w:szCs w:val="28"/>
                                  </w:rPr>
                                  <w:t>MTRO. ANTONIO PÉREZ GÓMEZ</w:t>
                                </w:r>
                              </w:p>
                              <w:p w:rsidR="003D49DF" w:rsidRPr="009C00AB" w:rsidRDefault="003D49DF" w:rsidP="003D49DF">
                                <w:pPr>
                                  <w:jc w:val="right"/>
                                  <w:rPr>
                                    <w:rFonts w:ascii="Arial" w:hAnsi="Arial" w:cs="Arial"/>
                                    <w:b/>
                                    <w:sz w:val="28"/>
                                    <w:szCs w:val="28"/>
                                  </w:rPr>
                                </w:pPr>
                              </w:p>
                              <w:p w:rsidR="003D49DF" w:rsidRDefault="003D49DF" w:rsidP="003D49DF">
                                <w:pPr>
                                  <w:jc w:val="right"/>
                                  <w:rPr>
                                    <w:rFonts w:ascii="Arial" w:hAnsi="Arial" w:cs="Arial"/>
                                    <w:b/>
                                    <w:sz w:val="28"/>
                                    <w:szCs w:val="28"/>
                                  </w:rPr>
                                </w:pPr>
                              </w:p>
                              <w:p w:rsidR="003D49DF" w:rsidRPr="009C00AB" w:rsidRDefault="003D49DF" w:rsidP="003D49DF">
                                <w:pPr>
                                  <w:jc w:val="right"/>
                                  <w:rPr>
                                    <w:rFonts w:ascii="Arial" w:hAnsi="Arial" w:cs="Arial"/>
                                    <w:sz w:val="28"/>
                                    <w:szCs w:val="28"/>
                                  </w:rPr>
                                </w:pPr>
                                <w:r w:rsidRPr="009C00AB">
                                  <w:rPr>
                                    <w:rFonts w:ascii="Arial" w:hAnsi="Arial" w:cs="Arial"/>
                                    <w:b/>
                                    <w:sz w:val="28"/>
                                    <w:szCs w:val="28"/>
                                  </w:rPr>
                                  <w:t>TUXTLA GUTIERREZ, CHIAPAS; OCTUBRE 2015</w:t>
                                </w:r>
                              </w:p>
                              <w:p w:rsidR="00FD4606" w:rsidRDefault="00FD46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4 Cuadro de texto" o:spid="_x0000_s1032" type="#_x0000_t202" style="position:absolute;left:0;text-align:left;margin-left:110.45pt;margin-top:135.5pt;width:369.95pt;height:22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" fillcolor="white [3201]" strokecolor="white [3212]" strokeweight=".5pt">
                    <v:textbox>
                      <w:txbxContent>
                        <w:p w:rsidR="003D49DF" w:rsidRPr="009C00AB" w:rsidRDefault="003D49DF" w:rsidP="003D49DF">
                          <w:pPr>
                            <w:jc w:val="right"/>
                            <w:rPr>
                              <w:rFonts w:ascii="Arial" w:hAnsi="Arial" w:cs="Arial"/>
                              <w:b/>
                              <w:sz w:val="28"/>
                              <w:szCs w:val="28"/>
                            </w:rPr>
                          </w:pPr>
                          <w:r w:rsidRPr="009C00AB">
                            <w:rPr>
                              <w:rFonts w:ascii="Arial" w:hAnsi="Arial" w:cs="Arial"/>
                              <w:b/>
                              <w:sz w:val="28"/>
                              <w:szCs w:val="28"/>
                            </w:rPr>
                            <w:t>ALUMNA</w:t>
                          </w:r>
                        </w:p>
                        <w:p w:rsidR="003D49DF" w:rsidRPr="009C00AB" w:rsidRDefault="003D49DF" w:rsidP="003D49DF">
                          <w:pPr>
                            <w:jc w:val="right"/>
                            <w:rPr>
                              <w:rFonts w:ascii="Arial" w:hAnsi="Arial" w:cs="Arial"/>
                              <w:b/>
                              <w:sz w:val="28"/>
                              <w:szCs w:val="28"/>
                            </w:rPr>
                          </w:pPr>
                          <w:r w:rsidRPr="009C00AB">
                            <w:rPr>
                              <w:rFonts w:ascii="Arial" w:hAnsi="Arial" w:cs="Arial"/>
                              <w:b/>
                              <w:sz w:val="28"/>
                              <w:szCs w:val="28"/>
                            </w:rPr>
                            <w:t>LIC. FLAVIA DALISSAY AGUILAR GÓMEZ</w:t>
                          </w:r>
                        </w:p>
                        <w:p w:rsidR="003D49DF" w:rsidRPr="009C00AB" w:rsidRDefault="003D49DF" w:rsidP="003D49DF">
                          <w:pPr>
                            <w:jc w:val="right"/>
                            <w:rPr>
                              <w:rFonts w:ascii="Arial" w:hAnsi="Arial" w:cs="Arial"/>
                              <w:sz w:val="28"/>
                              <w:szCs w:val="28"/>
                            </w:rPr>
                          </w:pPr>
                        </w:p>
                        <w:p w:rsidR="003D49DF" w:rsidRPr="009C00AB" w:rsidRDefault="003D49DF" w:rsidP="003D49DF">
                          <w:pPr>
                            <w:jc w:val="right"/>
                            <w:rPr>
                              <w:rFonts w:ascii="Arial" w:hAnsi="Arial" w:cs="Arial"/>
                              <w:b/>
                              <w:sz w:val="28"/>
                              <w:szCs w:val="28"/>
                            </w:rPr>
                          </w:pPr>
                          <w:r w:rsidRPr="009C00AB">
                            <w:rPr>
                              <w:rFonts w:ascii="Arial" w:hAnsi="Arial" w:cs="Arial"/>
                              <w:b/>
                              <w:sz w:val="28"/>
                              <w:szCs w:val="28"/>
                            </w:rPr>
                            <w:t>DOCENTE</w:t>
                          </w:r>
                        </w:p>
                        <w:p w:rsidR="003D49DF" w:rsidRPr="009C00AB" w:rsidRDefault="003D49DF" w:rsidP="003D49DF">
                          <w:pPr>
                            <w:jc w:val="right"/>
                            <w:rPr>
                              <w:rFonts w:ascii="Arial" w:hAnsi="Arial" w:cs="Arial"/>
                              <w:sz w:val="28"/>
                              <w:szCs w:val="28"/>
                            </w:rPr>
                          </w:pPr>
                          <w:r w:rsidRPr="009C00AB">
                            <w:rPr>
                              <w:rFonts w:ascii="Arial" w:hAnsi="Arial" w:cs="Arial"/>
                              <w:b/>
                              <w:sz w:val="28"/>
                              <w:szCs w:val="28"/>
                            </w:rPr>
                            <w:t>MTRO. ANTONIO PÉREZ GÓMEZ</w:t>
                          </w:r>
                        </w:p>
                        <w:p w:rsidR="003D49DF" w:rsidRPr="009C00AB" w:rsidRDefault="003D49DF" w:rsidP="003D49DF">
                          <w:pPr>
                            <w:jc w:val="right"/>
                            <w:rPr>
                              <w:rFonts w:ascii="Arial" w:hAnsi="Arial" w:cs="Arial"/>
                              <w:b/>
                              <w:sz w:val="28"/>
                              <w:szCs w:val="28"/>
                            </w:rPr>
                          </w:pPr>
                        </w:p>
                        <w:p w:rsidR="003D49DF" w:rsidRDefault="003D49DF" w:rsidP="003D49DF">
                          <w:pPr>
                            <w:jc w:val="right"/>
                            <w:rPr>
                              <w:rFonts w:ascii="Arial" w:hAnsi="Arial" w:cs="Arial"/>
                              <w:b/>
                              <w:sz w:val="28"/>
                              <w:szCs w:val="28"/>
                            </w:rPr>
                          </w:pPr>
                        </w:p>
                        <w:p w:rsidR="003D49DF" w:rsidRPr="009C00AB" w:rsidRDefault="003D49DF" w:rsidP="003D49DF">
                          <w:pPr>
                            <w:jc w:val="right"/>
                            <w:rPr>
                              <w:rFonts w:ascii="Arial" w:hAnsi="Arial" w:cs="Arial"/>
                              <w:sz w:val="28"/>
                              <w:szCs w:val="28"/>
                            </w:rPr>
                          </w:pPr>
                          <w:r w:rsidRPr="009C00AB">
                            <w:rPr>
                              <w:rFonts w:ascii="Arial" w:hAnsi="Arial" w:cs="Arial"/>
                              <w:b/>
                              <w:sz w:val="28"/>
                              <w:szCs w:val="28"/>
                            </w:rPr>
                            <w:t>TUXTLA GUTIERREZ, CHIAPAS; OCTUBRE 2015</w:t>
                          </w:r>
                        </w:p>
                        <w:p w:rsidR="00FD4606" w:rsidRDefault="00FD4606"/>
                      </w:txbxContent>
                    </v:textbox>
                  </v:shape>
                </w:pict>
              </mc:Fallback>
            </mc:AlternateContent>
          </w:r>
          <w:r>
            <w:rPr>
              <w:rFonts w:ascii="Arial" w:hAnsi="Arial" w:cs="Arial"/>
              <w:b/>
            </w:rPr>
            <w:br w:type="page"/>
          </w:r>
        </w:p>
      </w:sdtContent>
    </w:sdt>
    <w:p w:rsidR="00713A79" w:rsidRDefault="00713A79" w:rsidP="00713A79">
      <w:pPr>
        <w:spacing w:line="360" w:lineRule="auto"/>
        <w:rPr>
          <w:rFonts w:ascii="Arial" w:hAnsi="Arial" w:cs="Arial"/>
          <w:b/>
        </w:rPr>
      </w:pPr>
      <w:r>
        <w:rPr>
          <w:rFonts w:ascii="Arial" w:hAnsi="Arial" w:cs="Arial"/>
          <w:b/>
        </w:rPr>
        <w:lastRenderedPageBreak/>
        <w:t>FUERZAS Y DEBILIDADES INTERNA</w:t>
      </w:r>
    </w:p>
    <w:p w:rsidR="00713A79" w:rsidRDefault="00713A79" w:rsidP="00713A79">
      <w:pPr>
        <w:spacing w:line="360" w:lineRule="auto"/>
        <w:rPr>
          <w:rFonts w:ascii="Arial" w:hAnsi="Arial" w:cs="Arial"/>
          <w:b/>
        </w:rPr>
      </w:pPr>
      <w:r>
        <w:rPr>
          <w:rFonts w:ascii="Arial" w:hAnsi="Arial" w:cs="Arial"/>
          <w:b/>
        </w:rPr>
        <w:t>Análisis y diagnóstico del Ambiente Interno de la Organización.</w:t>
      </w:r>
    </w:p>
    <w:p w:rsidR="00713A79" w:rsidRPr="00971F6A" w:rsidRDefault="00713A79" w:rsidP="00713A79">
      <w:pPr>
        <w:spacing w:line="360" w:lineRule="auto"/>
        <w:jc w:val="both"/>
        <w:rPr>
          <w:rFonts w:ascii="Arial" w:hAnsi="Arial" w:cs="Arial"/>
          <w:b/>
        </w:rPr>
      </w:pPr>
      <w:r w:rsidRPr="00971F6A">
        <w:rPr>
          <w:rFonts w:ascii="Arial" w:hAnsi="Arial" w:cs="Arial"/>
        </w:rPr>
        <w:t>Es el proceso por el cual los estrategas examinan los factores organizacionales de las finanzas y contabilidad,</w:t>
      </w:r>
      <w:r>
        <w:rPr>
          <w:rFonts w:ascii="Arial" w:hAnsi="Arial" w:cs="Arial"/>
          <w:b/>
        </w:rPr>
        <w:t xml:space="preserve"> </w:t>
      </w:r>
      <w:r w:rsidRPr="00971F6A">
        <w:rPr>
          <w:rFonts w:ascii="Arial" w:hAnsi="Arial" w:cs="Arial"/>
        </w:rPr>
        <w:t>mercadotecnia, producción y operaciones</w:t>
      </w:r>
      <w:r>
        <w:rPr>
          <w:rFonts w:ascii="Arial" w:hAnsi="Arial" w:cs="Arial"/>
        </w:rPr>
        <w:t>, de personal y relaciones laborales, así como los recursos corporativos para determinar en cuales la organización tiene fuerzas o debilidades significativas para aprovechar las oportunidades y enfrentar las amenazas de forma efectiva.</w:t>
      </w:r>
    </w:p>
    <w:p w:rsidR="00713A79" w:rsidRDefault="00713A79" w:rsidP="00713A79">
      <w:pPr>
        <w:spacing w:line="360" w:lineRule="auto"/>
        <w:rPr>
          <w:rFonts w:ascii="Arial" w:hAnsi="Arial" w:cs="Arial"/>
          <w:b/>
        </w:rPr>
      </w:pPr>
    </w:p>
    <w:p w:rsidR="00713A79" w:rsidRPr="00886D69" w:rsidRDefault="00713A79" w:rsidP="00713A79">
      <w:pPr>
        <w:spacing w:line="360" w:lineRule="auto"/>
        <w:rPr>
          <w:rFonts w:ascii="Arial" w:hAnsi="Arial" w:cs="Arial"/>
          <w:b/>
        </w:rPr>
      </w:pPr>
      <w:r>
        <w:rPr>
          <w:rFonts w:ascii="Arial" w:hAnsi="Arial" w:cs="Arial"/>
          <w:b/>
        </w:rPr>
        <w:t xml:space="preserve">Los </w:t>
      </w:r>
      <w:r w:rsidRPr="00886D69">
        <w:rPr>
          <w:rFonts w:ascii="Arial" w:hAnsi="Arial" w:cs="Arial"/>
          <w:b/>
        </w:rPr>
        <w:t>Factores Estratégicos</w:t>
      </w:r>
      <w:r>
        <w:rPr>
          <w:rFonts w:ascii="Arial" w:hAnsi="Arial" w:cs="Arial"/>
          <w:b/>
        </w:rPr>
        <w:t xml:space="preserve">, dentro de una organización son: </w:t>
      </w:r>
    </w:p>
    <w:p w:rsidR="00713A79" w:rsidRPr="00886D69" w:rsidRDefault="00713A79" w:rsidP="00713A79">
      <w:pPr>
        <w:pStyle w:val="Prrafodelista"/>
        <w:numPr>
          <w:ilvl w:val="0"/>
          <w:numId w:val="2"/>
        </w:numPr>
        <w:spacing w:line="360" w:lineRule="auto"/>
        <w:rPr>
          <w:rFonts w:ascii="Arial" w:hAnsi="Arial" w:cs="Arial"/>
        </w:rPr>
      </w:pPr>
      <w:r w:rsidRPr="00886D69">
        <w:rPr>
          <w:rFonts w:ascii="Arial" w:hAnsi="Arial" w:cs="Arial"/>
        </w:rPr>
        <w:t>Factores de Personal y Relaciones Laborales</w:t>
      </w:r>
    </w:p>
    <w:p w:rsidR="00713A79" w:rsidRPr="00886D69" w:rsidRDefault="00713A79" w:rsidP="00713A79">
      <w:pPr>
        <w:pStyle w:val="Prrafodelista"/>
        <w:numPr>
          <w:ilvl w:val="0"/>
          <w:numId w:val="2"/>
        </w:numPr>
        <w:spacing w:line="360" w:lineRule="auto"/>
        <w:rPr>
          <w:rFonts w:ascii="Arial" w:hAnsi="Arial" w:cs="Arial"/>
        </w:rPr>
      </w:pPr>
      <w:r w:rsidRPr="00886D69">
        <w:rPr>
          <w:rFonts w:ascii="Arial" w:hAnsi="Arial" w:cs="Arial"/>
        </w:rPr>
        <w:t>Factores de Producción y Administración de Operaciones</w:t>
      </w:r>
      <w:bookmarkStart w:id="0" w:name="_GoBack"/>
      <w:bookmarkEnd w:id="0"/>
    </w:p>
    <w:p w:rsidR="00713A79" w:rsidRPr="00886D69" w:rsidRDefault="00713A79" w:rsidP="00713A79">
      <w:pPr>
        <w:pStyle w:val="Prrafodelista"/>
        <w:numPr>
          <w:ilvl w:val="0"/>
          <w:numId w:val="2"/>
        </w:numPr>
        <w:spacing w:line="360" w:lineRule="auto"/>
        <w:rPr>
          <w:rFonts w:ascii="Arial" w:hAnsi="Arial" w:cs="Arial"/>
        </w:rPr>
      </w:pPr>
      <w:r w:rsidRPr="00886D69">
        <w:rPr>
          <w:rFonts w:ascii="Arial" w:hAnsi="Arial" w:cs="Arial"/>
        </w:rPr>
        <w:t>Factores de Finanzas y Contabilidad</w:t>
      </w:r>
    </w:p>
    <w:p w:rsidR="00713A79" w:rsidRPr="00886D69" w:rsidRDefault="00713A79" w:rsidP="00713A79">
      <w:pPr>
        <w:pStyle w:val="Prrafodelista"/>
        <w:numPr>
          <w:ilvl w:val="0"/>
          <w:numId w:val="2"/>
        </w:numPr>
        <w:spacing w:line="360" w:lineRule="auto"/>
        <w:rPr>
          <w:rFonts w:ascii="Arial" w:hAnsi="Arial" w:cs="Arial"/>
        </w:rPr>
      </w:pPr>
      <w:r w:rsidRPr="00886D69">
        <w:rPr>
          <w:rFonts w:ascii="Arial" w:hAnsi="Arial" w:cs="Arial"/>
        </w:rPr>
        <w:t>Factores de Mercadotecnia</w:t>
      </w:r>
    </w:p>
    <w:p w:rsidR="00713A79" w:rsidRPr="00886D69" w:rsidRDefault="00713A79" w:rsidP="00713A79">
      <w:pPr>
        <w:pStyle w:val="Prrafodelista"/>
        <w:numPr>
          <w:ilvl w:val="0"/>
          <w:numId w:val="2"/>
        </w:numPr>
        <w:spacing w:line="360" w:lineRule="auto"/>
        <w:rPr>
          <w:rFonts w:ascii="Arial" w:hAnsi="Arial" w:cs="Arial"/>
        </w:rPr>
      </w:pPr>
      <w:r w:rsidRPr="00886D69">
        <w:rPr>
          <w:rFonts w:ascii="Arial" w:hAnsi="Arial" w:cs="Arial"/>
        </w:rPr>
        <w:t>Factores Organizacionales</w:t>
      </w:r>
    </w:p>
    <w:p w:rsidR="00713A79" w:rsidRDefault="00713A79" w:rsidP="00713A79">
      <w:pPr>
        <w:spacing w:line="360" w:lineRule="auto"/>
        <w:rPr>
          <w:rFonts w:ascii="Arial" w:hAnsi="Arial" w:cs="Arial"/>
          <w:b/>
        </w:rPr>
      </w:pPr>
    </w:p>
    <w:p w:rsidR="00713A79" w:rsidRDefault="00713A79" w:rsidP="00713A79">
      <w:pPr>
        <w:spacing w:line="360" w:lineRule="auto"/>
        <w:rPr>
          <w:rFonts w:ascii="Arial" w:hAnsi="Arial" w:cs="Arial"/>
          <w:b/>
        </w:rPr>
      </w:pPr>
      <w:r>
        <w:rPr>
          <w:rFonts w:ascii="Arial" w:hAnsi="Arial" w:cs="Arial"/>
          <w:b/>
        </w:rPr>
        <w:t>Herramientas y Técnicas para analizar internamente a la Organización.</w:t>
      </w:r>
    </w:p>
    <w:p w:rsidR="00713A79" w:rsidRDefault="00713A79" w:rsidP="00713A79">
      <w:pPr>
        <w:spacing w:line="360" w:lineRule="auto"/>
        <w:jc w:val="both"/>
        <w:rPr>
          <w:rFonts w:ascii="Arial" w:hAnsi="Arial" w:cs="Arial"/>
        </w:rPr>
      </w:pPr>
      <w:r w:rsidRPr="00886D69">
        <w:rPr>
          <w:rFonts w:ascii="Arial" w:hAnsi="Arial" w:cs="Arial"/>
        </w:rPr>
        <w:t>La auditoría administrativa</w:t>
      </w:r>
      <w:r>
        <w:rPr>
          <w:rFonts w:ascii="Arial" w:hAnsi="Arial" w:cs="Arial"/>
        </w:rPr>
        <w:t xml:space="preserve">, que es la revisión de la efectividad de los sistemas y procedimientos que se realizan en la organización. Sus fases son: diagnóstico previo, profundo y por último el establecimiento de diagnóstico. </w:t>
      </w:r>
    </w:p>
    <w:p w:rsidR="00713A79" w:rsidRPr="00886D69" w:rsidRDefault="00713A79" w:rsidP="00713A79">
      <w:pPr>
        <w:spacing w:line="360" w:lineRule="auto"/>
        <w:jc w:val="both"/>
        <w:rPr>
          <w:rFonts w:ascii="Arial" w:hAnsi="Arial" w:cs="Arial"/>
        </w:rPr>
      </w:pPr>
      <w:r>
        <w:rPr>
          <w:rFonts w:ascii="Arial" w:hAnsi="Arial" w:cs="Arial"/>
        </w:rPr>
        <w:t>Cabe señalar que el estratega que no tiene estados financieros confiables y oportunos, no podrá realizar buenos diagnósticos, y mucho menos, buenas estrategias.</w:t>
      </w:r>
    </w:p>
    <w:p w:rsidR="00713A79" w:rsidRDefault="00713A79" w:rsidP="00713A79">
      <w:pPr>
        <w:spacing w:line="360" w:lineRule="auto"/>
        <w:jc w:val="both"/>
        <w:rPr>
          <w:rFonts w:ascii="Arial" w:hAnsi="Arial" w:cs="Arial"/>
          <w:b/>
        </w:rPr>
      </w:pPr>
    </w:p>
    <w:p w:rsidR="00713A79" w:rsidRDefault="00713A79" w:rsidP="00713A79">
      <w:pPr>
        <w:spacing w:line="360" w:lineRule="auto"/>
        <w:jc w:val="both"/>
        <w:rPr>
          <w:rFonts w:ascii="Arial" w:hAnsi="Arial" w:cs="Arial"/>
          <w:b/>
        </w:rPr>
      </w:pPr>
      <w:r>
        <w:rPr>
          <w:rFonts w:ascii="Arial" w:hAnsi="Arial" w:cs="Arial"/>
          <w:b/>
        </w:rPr>
        <w:t>Perfil de Fuerzas y Debilidades de la Organización (Perfil de la Ventaja Competitiva)</w:t>
      </w:r>
    </w:p>
    <w:p w:rsidR="00713A79" w:rsidRPr="00886D69" w:rsidRDefault="00713A79" w:rsidP="00713A79">
      <w:pPr>
        <w:spacing w:line="360" w:lineRule="auto"/>
        <w:jc w:val="both"/>
        <w:rPr>
          <w:rFonts w:ascii="Arial" w:hAnsi="Arial" w:cs="Arial"/>
        </w:rPr>
      </w:pPr>
      <w:r>
        <w:rPr>
          <w:rFonts w:ascii="Arial" w:hAnsi="Arial" w:cs="Arial"/>
        </w:rPr>
        <w:t>Es la presentación tabular de los factores internos, considerados pertinentes, los cuales son ponderados de acuerdo con la importancia que le asigna el estratega.</w:t>
      </w:r>
    </w:p>
    <w:p w:rsidR="00713A79" w:rsidRDefault="00713A79" w:rsidP="00713A79">
      <w:pPr>
        <w:spacing w:line="360" w:lineRule="auto"/>
        <w:jc w:val="both"/>
        <w:rPr>
          <w:rFonts w:ascii="Arial" w:hAnsi="Arial" w:cs="Arial"/>
          <w:b/>
        </w:rPr>
      </w:pPr>
    </w:p>
    <w:p w:rsidR="00713A79" w:rsidRDefault="00713A79" w:rsidP="00713A79">
      <w:pPr>
        <w:spacing w:line="360" w:lineRule="auto"/>
        <w:jc w:val="both"/>
        <w:rPr>
          <w:rFonts w:ascii="Arial" w:hAnsi="Arial" w:cs="Arial"/>
          <w:b/>
        </w:rPr>
      </w:pPr>
    </w:p>
    <w:p w:rsidR="00713A79" w:rsidRDefault="00713A79" w:rsidP="00713A79">
      <w:pPr>
        <w:spacing w:line="360" w:lineRule="auto"/>
        <w:jc w:val="both"/>
        <w:rPr>
          <w:rFonts w:ascii="Arial" w:hAnsi="Arial" w:cs="Arial"/>
          <w:b/>
        </w:rPr>
      </w:pPr>
      <w:r>
        <w:rPr>
          <w:rFonts w:ascii="Arial" w:hAnsi="Arial" w:cs="Arial"/>
          <w:b/>
        </w:rPr>
        <w:lastRenderedPageBreak/>
        <w:t>Diagnóstico Interno</w:t>
      </w:r>
    </w:p>
    <w:p w:rsidR="00713A79" w:rsidRDefault="00713A79" w:rsidP="00713A79">
      <w:pPr>
        <w:spacing w:line="360" w:lineRule="auto"/>
        <w:jc w:val="both"/>
        <w:rPr>
          <w:rFonts w:ascii="Arial" w:hAnsi="Arial" w:cs="Arial"/>
        </w:rPr>
      </w:pPr>
      <w:r w:rsidRPr="00886D69">
        <w:rPr>
          <w:rFonts w:ascii="Arial" w:hAnsi="Arial" w:cs="Arial"/>
        </w:rPr>
        <w:t xml:space="preserve">Al igual que en el diagnóstico ambiental, </w:t>
      </w:r>
      <w:r>
        <w:rPr>
          <w:rFonts w:ascii="Arial" w:hAnsi="Arial" w:cs="Arial"/>
        </w:rPr>
        <w:t>en el diagnóstico interno se deberá reducir el significado de los resultados obtenidos para poder continuar el proceso de la administración estratégica.</w:t>
      </w:r>
    </w:p>
    <w:p w:rsidR="00713A79" w:rsidRDefault="00713A79" w:rsidP="00713A79">
      <w:pPr>
        <w:spacing w:line="360" w:lineRule="auto"/>
        <w:jc w:val="both"/>
        <w:rPr>
          <w:rFonts w:ascii="Arial" w:hAnsi="Arial" w:cs="Arial"/>
        </w:rPr>
      </w:pPr>
      <w:r>
        <w:rPr>
          <w:rFonts w:ascii="Arial" w:hAnsi="Arial" w:cs="Arial"/>
        </w:rPr>
        <w:t>Como resultados generales, el diagnóstico interno deberá responder a la pregunta: la organización ¿tiene alta o baja ventaja competitiva?</w:t>
      </w:r>
    </w:p>
    <w:p w:rsidR="00713A79" w:rsidRDefault="00713A79" w:rsidP="00713A79">
      <w:pPr>
        <w:spacing w:line="360" w:lineRule="auto"/>
        <w:jc w:val="both"/>
        <w:rPr>
          <w:rFonts w:ascii="Arial" w:hAnsi="Arial" w:cs="Arial"/>
          <w:b/>
        </w:rPr>
      </w:pPr>
    </w:p>
    <w:p w:rsidR="00713A79" w:rsidRDefault="00713A79" w:rsidP="00713A79">
      <w:pPr>
        <w:spacing w:line="360" w:lineRule="auto"/>
        <w:jc w:val="both"/>
        <w:rPr>
          <w:rFonts w:ascii="Arial" w:hAnsi="Arial" w:cs="Arial"/>
          <w:b/>
        </w:rPr>
      </w:pPr>
      <w:r w:rsidRPr="003F5737">
        <w:rPr>
          <w:rFonts w:ascii="Arial" w:hAnsi="Arial" w:cs="Arial"/>
          <w:b/>
        </w:rPr>
        <w:t xml:space="preserve">Opinión respecto a la lectura </w:t>
      </w:r>
    </w:p>
    <w:p w:rsidR="00713A79" w:rsidRPr="003F5737" w:rsidRDefault="00713A79" w:rsidP="00713A79">
      <w:pPr>
        <w:spacing w:line="360" w:lineRule="auto"/>
        <w:jc w:val="both"/>
        <w:rPr>
          <w:rFonts w:ascii="Arial" w:hAnsi="Arial" w:cs="Arial"/>
        </w:rPr>
      </w:pPr>
      <w:r w:rsidRPr="003F5737">
        <w:rPr>
          <w:rFonts w:ascii="Arial" w:hAnsi="Arial" w:cs="Arial"/>
        </w:rPr>
        <w:t xml:space="preserve">La presente lectura nos habla acerca de lo importante que es realizar un diagnóstico de la Organización, conociendo las fuerzas y debilidades, </w:t>
      </w:r>
      <w:r>
        <w:rPr>
          <w:rFonts w:ascii="Arial" w:hAnsi="Arial" w:cs="Arial"/>
        </w:rPr>
        <w:t>para aprovechar las oportunidades y hacer frente a las amenazas.</w:t>
      </w:r>
    </w:p>
    <w:p w:rsidR="00713A79" w:rsidRDefault="00713A79" w:rsidP="00713A79">
      <w:pPr>
        <w:spacing w:line="360" w:lineRule="auto"/>
        <w:jc w:val="both"/>
        <w:rPr>
          <w:rFonts w:ascii="Arial" w:hAnsi="Arial" w:cs="Arial"/>
          <w:b/>
        </w:rPr>
      </w:pPr>
    </w:p>
    <w:p w:rsidR="00713A79" w:rsidRPr="003F5737" w:rsidRDefault="00713A79" w:rsidP="00713A79">
      <w:pPr>
        <w:spacing w:line="360" w:lineRule="auto"/>
        <w:jc w:val="both"/>
        <w:rPr>
          <w:rFonts w:ascii="Arial" w:hAnsi="Arial" w:cs="Arial"/>
          <w:b/>
        </w:rPr>
      </w:pPr>
      <w:r w:rsidRPr="003F5737">
        <w:rPr>
          <w:rFonts w:ascii="Arial" w:hAnsi="Arial" w:cs="Arial"/>
          <w:b/>
        </w:rPr>
        <w:t>Aplicación a su área laboral.</w:t>
      </w:r>
    </w:p>
    <w:p w:rsidR="00713A79" w:rsidRPr="00886D69" w:rsidRDefault="00713A79" w:rsidP="00713A79">
      <w:pPr>
        <w:spacing w:line="360" w:lineRule="auto"/>
        <w:jc w:val="both"/>
        <w:rPr>
          <w:rFonts w:ascii="Arial" w:hAnsi="Arial" w:cs="Arial"/>
        </w:rPr>
      </w:pPr>
      <w:r>
        <w:rPr>
          <w:rFonts w:ascii="Arial" w:hAnsi="Arial" w:cs="Arial"/>
        </w:rPr>
        <w:t>El Fondo de Fomento Económico, fideicomiso creado por el Ejecutivo del Estado, y como parte de la Administración Pública Estatal, de manera continua es supervisado tanto por el órgano de Fiscalización Superior del congreso del Estado (OFSCE), así como de la Secretaría de la Función Pública.</w:t>
      </w:r>
    </w:p>
    <w:p w:rsidR="00713A79" w:rsidRDefault="00713A79" w:rsidP="00713A79">
      <w:pPr>
        <w:spacing w:line="360" w:lineRule="auto"/>
        <w:jc w:val="both"/>
        <w:rPr>
          <w:rFonts w:ascii="Arial" w:hAnsi="Arial" w:cs="Arial"/>
        </w:rPr>
      </w:pPr>
      <w:r w:rsidRPr="006B73AE">
        <w:rPr>
          <w:rFonts w:ascii="Arial" w:hAnsi="Arial" w:cs="Arial"/>
        </w:rPr>
        <w:t>En lo que respecta al OFSCE</w:t>
      </w:r>
      <w:r>
        <w:rPr>
          <w:rFonts w:ascii="Arial" w:hAnsi="Arial" w:cs="Arial"/>
        </w:rPr>
        <w:t xml:space="preserve">, año con año realiza Auditorías al ejercicio fiscal inmediato anterior, emitiendo el resultado de las observaciones realizadas, esto permite a este Fondo conocer las áreas en las que se tienen debilidades, </w:t>
      </w:r>
      <w:proofErr w:type="spellStart"/>
      <w:r>
        <w:rPr>
          <w:rFonts w:ascii="Arial" w:hAnsi="Arial" w:cs="Arial"/>
        </w:rPr>
        <w:t>cito</w:t>
      </w:r>
      <w:proofErr w:type="spellEnd"/>
      <w:r>
        <w:rPr>
          <w:rFonts w:ascii="Arial" w:hAnsi="Arial" w:cs="Arial"/>
        </w:rPr>
        <w:t xml:space="preserve"> como ejemplo, la observación en la falta de comprobación de viáticos, lo que implica mejorar los procedimientos para el otorgamiento de los mismos, así como el informe de comisión de los mismos, para poder ser solventadas dichas observaciones.</w:t>
      </w:r>
    </w:p>
    <w:p w:rsidR="00713A79" w:rsidRDefault="00713A79" w:rsidP="00713A79">
      <w:pPr>
        <w:spacing w:line="360" w:lineRule="auto"/>
        <w:jc w:val="both"/>
        <w:rPr>
          <w:rFonts w:ascii="Arial" w:hAnsi="Arial" w:cs="Arial"/>
        </w:rPr>
      </w:pPr>
      <w:r>
        <w:rPr>
          <w:rFonts w:ascii="Arial" w:hAnsi="Arial" w:cs="Arial"/>
        </w:rPr>
        <w:t>Así también la Secretaría de la Función Pública, realiza informes mensuales en lo que respecta a la transparencia y rendición de cuentas, para que este Fideicomiso cumpla de acuerdo a lo establecido con la normatividad aplicable.</w:t>
      </w:r>
    </w:p>
    <w:p w:rsidR="007A2E93" w:rsidRPr="00D04804" w:rsidRDefault="007A2E93" w:rsidP="00713A79">
      <w:pPr>
        <w:spacing w:line="360" w:lineRule="auto"/>
        <w:jc w:val="center"/>
        <w:rPr>
          <w:rFonts w:ascii="Arial" w:hAnsi="Arial" w:cs="Arial"/>
        </w:rPr>
      </w:pPr>
    </w:p>
    <w:sectPr w:rsidR="007A2E93" w:rsidRPr="00D04804" w:rsidSect="00713A79">
      <w:footerReference w:type="default" r:id="rId9"/>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9DF" w:rsidRDefault="003D49DF" w:rsidP="003D49DF">
      <w:pPr>
        <w:spacing w:after="0" w:line="240" w:lineRule="auto"/>
      </w:pPr>
      <w:r>
        <w:separator/>
      </w:r>
    </w:p>
  </w:endnote>
  <w:endnote w:type="continuationSeparator" w:id="0">
    <w:p w:rsidR="003D49DF" w:rsidRDefault="003D49DF" w:rsidP="003D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45257"/>
      <w:docPartObj>
        <w:docPartGallery w:val="Page Numbers (Bottom of Page)"/>
        <w:docPartUnique/>
      </w:docPartObj>
    </w:sdtPr>
    <w:sdtEndPr/>
    <w:sdtContent>
      <w:p w:rsidR="003D49DF" w:rsidRDefault="003D49DF">
        <w:pPr>
          <w:pStyle w:val="Piedepgina"/>
        </w:pPr>
        <w:r>
          <w:rPr>
            <w:noProof/>
            <w:lang w:eastAsia="es-MX"/>
          </w:rPr>
          <mc:AlternateContent>
            <mc:Choice Requires="wps">
              <w:drawing>
                <wp:anchor distT="0" distB="0" distL="114300" distR="114300" simplePos="0" relativeHeight="251660288" behindDoc="0" locked="0" layoutInCell="1" allowOverlap="1" wp14:anchorId="564D4CFE" wp14:editId="6E8F9F10">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49DF" w:rsidRDefault="003D49DF">
                              <w:pPr>
                                <w:jc w:val="center"/>
                              </w:pPr>
                              <w:r>
                                <w:fldChar w:fldCharType="begin"/>
                              </w:r>
                              <w:r>
                                <w:instrText>PAGE    \* MERGEFORMAT</w:instrText>
                              </w:r>
                              <w:r>
                                <w:fldChar w:fldCharType="separate"/>
                              </w:r>
                              <w:r w:rsidR="00713A79" w:rsidRPr="00713A79">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3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3D49DF" w:rsidRDefault="003D49DF">
                        <w:pPr>
                          <w:jc w:val="center"/>
                        </w:pPr>
                        <w:r>
                          <w:fldChar w:fldCharType="begin"/>
                        </w:r>
                        <w:r>
                          <w:instrText>PAGE    \* MERGEFORMAT</w:instrText>
                        </w:r>
                        <w:r>
                          <w:fldChar w:fldCharType="separate"/>
                        </w:r>
                        <w:r w:rsidR="00713A79" w:rsidRPr="00713A79">
                          <w:rPr>
                            <w:noProof/>
                            <w:lang w:val="es-ES"/>
                          </w:rPr>
                          <w:t>2</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anchorId="16D60D25" wp14:editId="2CC30050">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9DF" w:rsidRDefault="003D49DF" w:rsidP="003D49DF">
      <w:pPr>
        <w:spacing w:after="0" w:line="240" w:lineRule="auto"/>
      </w:pPr>
      <w:r>
        <w:separator/>
      </w:r>
    </w:p>
  </w:footnote>
  <w:footnote w:type="continuationSeparator" w:id="0">
    <w:p w:rsidR="003D49DF" w:rsidRDefault="003D49DF" w:rsidP="003D4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776B2"/>
    <w:multiLevelType w:val="hybridMultilevel"/>
    <w:tmpl w:val="B882C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33632A2"/>
    <w:multiLevelType w:val="hybridMultilevel"/>
    <w:tmpl w:val="7F7AEF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93"/>
    <w:rsid w:val="00042C7F"/>
    <w:rsid w:val="003453D0"/>
    <w:rsid w:val="003D49DF"/>
    <w:rsid w:val="005B4724"/>
    <w:rsid w:val="00713A79"/>
    <w:rsid w:val="00766C90"/>
    <w:rsid w:val="007A2E93"/>
    <w:rsid w:val="007D7331"/>
    <w:rsid w:val="008C41D7"/>
    <w:rsid w:val="00925279"/>
    <w:rsid w:val="0094055A"/>
    <w:rsid w:val="009439BE"/>
    <w:rsid w:val="00963D1D"/>
    <w:rsid w:val="009D1849"/>
    <w:rsid w:val="00C92D2F"/>
    <w:rsid w:val="00D04804"/>
    <w:rsid w:val="00FD4606"/>
    <w:rsid w:val="00FF3F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3D0"/>
    <w:pPr>
      <w:ind w:left="720"/>
      <w:contextualSpacing/>
    </w:pPr>
  </w:style>
  <w:style w:type="paragraph" w:styleId="Sinespaciado">
    <w:name w:val="No Spacing"/>
    <w:link w:val="SinespaciadoCar"/>
    <w:uiPriority w:val="1"/>
    <w:qFormat/>
    <w:rsid w:val="00FD46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D4606"/>
    <w:rPr>
      <w:rFonts w:eastAsiaTheme="minorEastAsia"/>
      <w:lang w:eastAsia="es-MX"/>
    </w:rPr>
  </w:style>
  <w:style w:type="paragraph" w:styleId="Textodeglobo">
    <w:name w:val="Balloon Text"/>
    <w:basedOn w:val="Normal"/>
    <w:link w:val="TextodegloboCar"/>
    <w:uiPriority w:val="99"/>
    <w:semiHidden/>
    <w:unhideWhenUsed/>
    <w:rsid w:val="00FD4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06"/>
    <w:rPr>
      <w:rFonts w:ascii="Tahoma" w:hAnsi="Tahoma" w:cs="Tahoma"/>
      <w:sz w:val="16"/>
      <w:szCs w:val="16"/>
    </w:rPr>
  </w:style>
  <w:style w:type="paragraph" w:styleId="Encabezado">
    <w:name w:val="header"/>
    <w:basedOn w:val="Normal"/>
    <w:link w:val="EncabezadoCar"/>
    <w:uiPriority w:val="99"/>
    <w:unhideWhenUsed/>
    <w:rsid w:val="003D49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DF"/>
  </w:style>
  <w:style w:type="paragraph" w:styleId="Piedepgina">
    <w:name w:val="footer"/>
    <w:basedOn w:val="Normal"/>
    <w:link w:val="PiedepginaCar"/>
    <w:uiPriority w:val="99"/>
    <w:unhideWhenUsed/>
    <w:rsid w:val="003D49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573817">
      <w:bodyDiv w:val="1"/>
      <w:marLeft w:val="0"/>
      <w:marRight w:val="0"/>
      <w:marTop w:val="0"/>
      <w:marBottom w:val="0"/>
      <w:divBdr>
        <w:top w:val="none" w:sz="0" w:space="0" w:color="auto"/>
        <w:left w:val="none" w:sz="0" w:space="0" w:color="auto"/>
        <w:bottom w:val="none" w:sz="0" w:space="0" w:color="auto"/>
        <w:right w:val="none" w:sz="0" w:space="0" w:color="auto"/>
      </w:divBdr>
      <w:divsChild>
        <w:div w:id="1372267146">
          <w:marLeft w:val="0"/>
          <w:marRight w:val="0"/>
          <w:marTop w:val="0"/>
          <w:marBottom w:val="0"/>
          <w:divBdr>
            <w:top w:val="none" w:sz="0" w:space="0" w:color="auto"/>
            <w:left w:val="none" w:sz="0" w:space="0" w:color="auto"/>
            <w:bottom w:val="none" w:sz="0" w:space="0" w:color="auto"/>
            <w:right w:val="none" w:sz="0" w:space="0" w:color="auto"/>
          </w:divBdr>
        </w:div>
        <w:div w:id="740753526">
          <w:marLeft w:val="0"/>
          <w:marRight w:val="0"/>
          <w:marTop w:val="0"/>
          <w:marBottom w:val="0"/>
          <w:divBdr>
            <w:top w:val="none" w:sz="0" w:space="0" w:color="auto"/>
            <w:left w:val="none" w:sz="0" w:space="0" w:color="auto"/>
            <w:bottom w:val="none" w:sz="0" w:space="0" w:color="auto"/>
            <w:right w:val="none" w:sz="0" w:space="0" w:color="auto"/>
          </w:divBdr>
        </w:div>
        <w:div w:id="646055754">
          <w:marLeft w:val="0"/>
          <w:marRight w:val="0"/>
          <w:marTop w:val="0"/>
          <w:marBottom w:val="0"/>
          <w:divBdr>
            <w:top w:val="none" w:sz="0" w:space="0" w:color="auto"/>
            <w:left w:val="none" w:sz="0" w:space="0" w:color="auto"/>
            <w:bottom w:val="none" w:sz="0" w:space="0" w:color="auto"/>
            <w:right w:val="none" w:sz="0" w:space="0" w:color="auto"/>
          </w:divBdr>
        </w:div>
        <w:div w:id="417488526">
          <w:marLeft w:val="0"/>
          <w:marRight w:val="0"/>
          <w:marTop w:val="0"/>
          <w:marBottom w:val="0"/>
          <w:divBdr>
            <w:top w:val="none" w:sz="0" w:space="0" w:color="auto"/>
            <w:left w:val="none" w:sz="0" w:space="0" w:color="auto"/>
            <w:bottom w:val="none" w:sz="0" w:space="0" w:color="auto"/>
            <w:right w:val="none" w:sz="0" w:space="0" w:color="auto"/>
          </w:divBdr>
        </w:div>
        <w:div w:id="607202045">
          <w:marLeft w:val="0"/>
          <w:marRight w:val="0"/>
          <w:marTop w:val="0"/>
          <w:marBottom w:val="0"/>
          <w:divBdr>
            <w:top w:val="none" w:sz="0" w:space="0" w:color="auto"/>
            <w:left w:val="none" w:sz="0" w:space="0" w:color="auto"/>
            <w:bottom w:val="none" w:sz="0" w:space="0" w:color="auto"/>
            <w:right w:val="none" w:sz="0" w:space="0" w:color="auto"/>
          </w:divBdr>
        </w:div>
        <w:div w:id="1192914671">
          <w:marLeft w:val="0"/>
          <w:marRight w:val="0"/>
          <w:marTop w:val="0"/>
          <w:marBottom w:val="0"/>
          <w:divBdr>
            <w:top w:val="none" w:sz="0" w:space="0" w:color="auto"/>
            <w:left w:val="none" w:sz="0" w:space="0" w:color="auto"/>
            <w:bottom w:val="none" w:sz="0" w:space="0" w:color="auto"/>
            <w:right w:val="none" w:sz="0" w:space="0" w:color="auto"/>
          </w:divBdr>
        </w:div>
        <w:div w:id="1646935670">
          <w:marLeft w:val="0"/>
          <w:marRight w:val="0"/>
          <w:marTop w:val="0"/>
          <w:marBottom w:val="0"/>
          <w:divBdr>
            <w:top w:val="none" w:sz="0" w:space="0" w:color="auto"/>
            <w:left w:val="none" w:sz="0" w:space="0" w:color="auto"/>
            <w:bottom w:val="none" w:sz="0" w:space="0" w:color="auto"/>
            <w:right w:val="none" w:sz="0" w:space="0" w:color="auto"/>
          </w:divBdr>
        </w:div>
        <w:div w:id="1320115884">
          <w:marLeft w:val="0"/>
          <w:marRight w:val="0"/>
          <w:marTop w:val="0"/>
          <w:marBottom w:val="0"/>
          <w:divBdr>
            <w:top w:val="none" w:sz="0" w:space="0" w:color="auto"/>
            <w:left w:val="none" w:sz="0" w:space="0" w:color="auto"/>
            <w:bottom w:val="none" w:sz="0" w:space="0" w:color="auto"/>
            <w:right w:val="none" w:sz="0" w:space="0" w:color="auto"/>
          </w:divBdr>
        </w:div>
        <w:div w:id="326401459">
          <w:marLeft w:val="0"/>
          <w:marRight w:val="0"/>
          <w:marTop w:val="0"/>
          <w:marBottom w:val="0"/>
          <w:divBdr>
            <w:top w:val="none" w:sz="0" w:space="0" w:color="auto"/>
            <w:left w:val="none" w:sz="0" w:space="0" w:color="auto"/>
            <w:bottom w:val="none" w:sz="0" w:space="0" w:color="auto"/>
            <w:right w:val="none" w:sz="0" w:space="0" w:color="auto"/>
          </w:divBdr>
        </w:div>
        <w:div w:id="199409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AsistenteCoordinador</dc:creator>
  <cp:lastModifiedBy>Delegación Admtiva</cp:lastModifiedBy>
  <cp:revision>3</cp:revision>
  <dcterms:created xsi:type="dcterms:W3CDTF">2015-10-23T02:11:00Z</dcterms:created>
  <dcterms:modified xsi:type="dcterms:W3CDTF">2015-10-31T18:57:00Z</dcterms:modified>
</cp:coreProperties>
</file>