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D0C" w:rsidRDefault="008B7DDF" w:rsidP="00E12B5E">
      <w:pPr>
        <w:jc w:val="center"/>
      </w:pPr>
      <w:r>
        <w:t>POLITICA ECONOMICA APLICADA EN PAISES ASIATICO, CENTROAMERICANO Y MEXICO.</w:t>
      </w:r>
    </w:p>
    <w:p w:rsidR="008B7DDF" w:rsidRDefault="008B7DDF"/>
    <w:p w:rsidR="008B7DDF" w:rsidRDefault="005B220C" w:rsidP="005B220C">
      <w:pPr>
        <w:jc w:val="both"/>
      </w:pPr>
      <w:r>
        <w:t>La prioridad de los gobiernos mundiales es el desarrollo sostenidos de su país, buscando con  la aplicación de las políticas económicas que se mejore la economía de manera constante, enfocado al logro de la autosuficiencia y competitividad mundial, empleando para ello estrategias que en países afines han logrado paulatinamente este objetivo.</w:t>
      </w:r>
    </w:p>
    <w:p w:rsidR="00A8706F" w:rsidRDefault="00A8706F" w:rsidP="005B220C">
      <w:pPr>
        <w:jc w:val="both"/>
      </w:pPr>
    </w:p>
    <w:p w:rsidR="00A8706F" w:rsidRDefault="009F0877" w:rsidP="005B220C">
      <w:pPr>
        <w:jc w:val="both"/>
      </w:pPr>
      <w:r>
        <w:t xml:space="preserve">El impacto de la crisis mundial ha tenido repercusiones muy significativas en los países </w:t>
      </w:r>
      <w:r w:rsidR="00812F25">
        <w:t xml:space="preserve">centroamericanos. </w:t>
      </w:r>
      <w:r w:rsidR="00A8706F">
        <w:t xml:space="preserve">México a lo largo de las últimas décadas </w:t>
      </w:r>
      <w:r>
        <w:t>ha aplicado estrategias financieras que han sido positivas en aspectos económicos</w:t>
      </w:r>
      <w:r w:rsidR="00812F25">
        <w:t>, de tal forma que en 1994 la opinión pública considero que se había desterrado la crisis económica en el país, sin embargo un desplome del poder adquisitivo por la devaluación sufrida que hasta la fecha se resiente determinó que las estrategias no fueron lo acertadas que se pretendían.</w:t>
      </w:r>
      <w:r w:rsidR="004037D2">
        <w:t xml:space="preserve"> Lo anterior,  generó un detonante en la crisis al disminuir el producto interno bruto que se reflejo en el incremento de las tasas de interés, se </w:t>
      </w:r>
      <w:r w:rsidR="004B3809">
        <w:t xml:space="preserve">disminuyeron la captación de inversión extranjera por </w:t>
      </w:r>
      <w:r w:rsidR="00A93254">
        <w:t>divisas de exportaciones y petroleras.</w:t>
      </w:r>
    </w:p>
    <w:p w:rsidR="00A93254" w:rsidRDefault="00A93254" w:rsidP="005B220C">
      <w:pPr>
        <w:jc w:val="both"/>
      </w:pPr>
      <w:r>
        <w:t>Por ello, es necesario visualizar la política exterior de países que han logrado superar paulatinamente los efectos negativos de las economías débiles y fraccionadas y que a la fecha han logrado el desarrollo planeado y sostenido que los ha ubicado en las economías desarrolladas que luchan por posicionarse en la economía mundial y de los que aún están en proceso de ello pero que los avances son substanciales de tal manera  que lo avanzado no significará retrocesos aú</w:t>
      </w:r>
      <w:r w:rsidRPr="00A93254">
        <w:t>n</w:t>
      </w:r>
      <w:r>
        <w:t xml:space="preserve"> con condiciones externas que tuvieran influencia en </w:t>
      </w:r>
      <w:r w:rsidR="00E713ED">
        <w:t xml:space="preserve">el mercado mundial. Lo anterior, considerando la situación  geográfica de países como Argentina y Chile, que forman al igual que México parte de Latinoamérica y </w:t>
      </w:r>
      <w:r w:rsidR="00027D97">
        <w:t>Asiáticos como China.</w:t>
      </w:r>
      <w:r w:rsidR="00E713ED">
        <w:t xml:space="preserve"> </w:t>
      </w:r>
    </w:p>
    <w:p w:rsidR="00B7626C" w:rsidRDefault="00B7626C" w:rsidP="005B220C">
      <w:pPr>
        <w:jc w:val="both"/>
      </w:pPr>
      <w:r>
        <w:t xml:space="preserve">De implementarse en nuestro país estrategias con modelos económicos que coadyuven a su desarrollo y que se diversifiquen las fuentes de captaciones de divisas e inversiones </w:t>
      </w:r>
      <w:r w:rsidR="00B120CB">
        <w:t xml:space="preserve">y el petróleo como ha sido el sueño constante de cada administración federal  no  represente la principal fuente de ingresos,  se lograría abatir la crisis, generándose producto interno bruto económicamente significativo y esto generaría una baja de las tasas de interés </w:t>
      </w:r>
      <w:r w:rsidR="006C67AB">
        <w:t>y financiamientos sanos que coadyuven a que las empresas inversionistas visualicen a la nación como rentablemente favorable para la inversión, esto generaría fuentes de empleo con salarios dignos que permita sufragar los gastos básicos de las canastas familiares prioritariamente indispensables para la subsistencia y permita expectativas familiares de crecimiento y mejoras, abatiendo la pobreza actual y el paternalismo de los gobiernos respecto a la políticas públicas de “apoyo” a fondos pérdidas. Lograríamos un superávit de los ingresos gubernamentales que abatiría la corrupción  y proliferaría en mayor medida a la actual la transparencia  de las finanzas públicas, lograríamos un avance inusual  e histórico del país.</w:t>
      </w:r>
    </w:p>
    <w:p w:rsidR="00651E3A" w:rsidRDefault="00651E3A" w:rsidP="005B220C">
      <w:pPr>
        <w:jc w:val="both"/>
      </w:pPr>
    </w:p>
    <w:p w:rsidR="00651E3A" w:rsidRDefault="00651E3A" w:rsidP="005B220C">
      <w:pPr>
        <w:jc w:val="both"/>
      </w:pPr>
      <w:r>
        <w:lastRenderedPageBreak/>
        <w:t>De no reorientar la economía se acentuaría en mayor medida la crisis actual de los países latinoamericanos y el nuestro.</w:t>
      </w:r>
    </w:p>
    <w:p w:rsidR="00A93254" w:rsidRDefault="00A93254" w:rsidP="005B220C">
      <w:pPr>
        <w:jc w:val="both"/>
      </w:pPr>
    </w:p>
    <w:p w:rsidR="00A8706F" w:rsidRDefault="00D50F03" w:rsidP="005B220C">
      <w:pPr>
        <w:jc w:val="both"/>
      </w:pPr>
      <w:r>
        <w:t>En conclusión,  podría indicar que la planeación  de políticas económicas previamente estudiadas, analizadas, cotejadas en los resultados obtenidos en países que con antelación las han puesto en marcha, al ponerlas en marcha logran que los países en vías de desarrollo y con crisis económicas y financieras,  avancen paulatinamente con firmeza y sean resultados reales que ´permitan la competitividad en los mercados mundiales y se dirección el éxito al desarrollo interno y el posicionamiento del país en la economía mundial del mundo globalizado que actualmente vivimos.</w:t>
      </w:r>
    </w:p>
    <w:p w:rsidR="00D50F03" w:rsidRDefault="00D50F03" w:rsidP="005B220C">
      <w:pPr>
        <w:jc w:val="both"/>
      </w:pPr>
      <w:r>
        <w:t>Soñemos y nos esforcemos en la parte que nos compete porque nuestro amado México de los primeros pasos al éxito.</w:t>
      </w:r>
    </w:p>
    <w:sectPr w:rsidR="00D50F03" w:rsidSect="007D6D0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characterSpacingControl w:val="doNotCompress"/>
  <w:compat>
    <w:useFELayout/>
  </w:compat>
  <w:rsids>
    <w:rsidRoot w:val="008B7DDF"/>
    <w:rsid w:val="00027D97"/>
    <w:rsid w:val="004037D2"/>
    <w:rsid w:val="004B3809"/>
    <w:rsid w:val="005B220C"/>
    <w:rsid w:val="00651E3A"/>
    <w:rsid w:val="006C67AB"/>
    <w:rsid w:val="007D6D0C"/>
    <w:rsid w:val="00812F25"/>
    <w:rsid w:val="008B7DDF"/>
    <w:rsid w:val="009F0877"/>
    <w:rsid w:val="00A8706F"/>
    <w:rsid w:val="00A93254"/>
    <w:rsid w:val="00B120CB"/>
    <w:rsid w:val="00B7626C"/>
    <w:rsid w:val="00D50F03"/>
    <w:rsid w:val="00E12B5E"/>
    <w:rsid w:val="00E713E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D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vigacou8</dc:creator>
  <cp:keywords/>
  <dc:description/>
  <cp:lastModifiedBy>vigacou8</cp:lastModifiedBy>
  <cp:revision>16</cp:revision>
  <dcterms:created xsi:type="dcterms:W3CDTF">2015-10-02T14:05:00Z</dcterms:created>
  <dcterms:modified xsi:type="dcterms:W3CDTF">2015-10-02T16:57:00Z</dcterms:modified>
</cp:coreProperties>
</file>