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B3" w:rsidRDefault="003A5BB3">
      <w:pPr>
        <w:rPr>
          <w:rFonts w:ascii="Arial" w:hAnsi="Arial" w:cs="Arial"/>
        </w:rPr>
      </w:pPr>
    </w:p>
    <w:p w:rsidR="003A5BB3" w:rsidRDefault="003A5BB3">
      <w:pPr>
        <w:rPr>
          <w:rFonts w:ascii="Arial" w:hAnsi="Arial" w:cs="Arial"/>
        </w:rPr>
      </w:pPr>
    </w:p>
    <w:p w:rsidR="003A5BB3" w:rsidRDefault="003A5BB3">
      <w:pPr>
        <w:rPr>
          <w:rFonts w:ascii="Arial" w:hAnsi="Arial" w:cs="Arial"/>
        </w:rPr>
      </w:pPr>
    </w:p>
    <w:p w:rsidR="003A5BB3" w:rsidRDefault="003A5BB3">
      <w:pPr>
        <w:rPr>
          <w:rFonts w:ascii="Arial" w:hAnsi="Arial" w:cs="Arial"/>
        </w:rPr>
      </w:pPr>
    </w:p>
    <w:p w:rsidR="003A5BB3" w:rsidRDefault="003A5BB3">
      <w:pPr>
        <w:rPr>
          <w:rFonts w:ascii="Arial" w:hAnsi="Arial" w:cs="Arial"/>
        </w:rPr>
      </w:pPr>
    </w:p>
    <w:p w:rsidR="00000000" w:rsidRDefault="003A5BB3">
      <w:pPr>
        <w:rPr>
          <w:rFonts w:ascii="Arial" w:hAnsi="Arial" w:cs="Arial"/>
          <w:b/>
        </w:rPr>
      </w:pPr>
      <w:r w:rsidRPr="003A5BB3">
        <w:rPr>
          <w:rFonts w:ascii="Arial" w:hAnsi="Arial" w:cs="Arial"/>
          <w:b/>
        </w:rPr>
        <w:t>RESPUESTAS A LOS CUESTIONAMIENTOS REALIZADOS EN LA ACTIVIDAD DOS</w:t>
      </w:r>
    </w:p>
    <w:p w:rsidR="003A5BB3" w:rsidRDefault="003A5BB3">
      <w:pPr>
        <w:rPr>
          <w:rFonts w:ascii="Arial" w:hAnsi="Arial" w:cs="Arial"/>
          <w:b/>
        </w:rPr>
      </w:pPr>
    </w:p>
    <w:p w:rsidR="003A5BB3" w:rsidRDefault="003A5BB3">
      <w:pPr>
        <w:rPr>
          <w:rFonts w:ascii="Arial" w:hAnsi="Arial" w:cs="Arial"/>
          <w:b/>
        </w:rPr>
      </w:pPr>
    </w:p>
    <w:p w:rsidR="003A5BB3" w:rsidRDefault="003A5BB3">
      <w:pPr>
        <w:rPr>
          <w:rFonts w:ascii="Arial" w:hAnsi="Arial" w:cs="Arial"/>
          <w:b/>
        </w:rPr>
      </w:pPr>
    </w:p>
    <w:p w:rsidR="003A5BB3" w:rsidRDefault="003A5BB3">
      <w:pPr>
        <w:rPr>
          <w:rFonts w:ascii="Arial" w:hAnsi="Arial" w:cs="Arial"/>
          <w:b/>
        </w:rPr>
      </w:pPr>
    </w:p>
    <w:p w:rsidR="003A5BB3" w:rsidRDefault="003A5BB3" w:rsidP="003A5BB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PRESENTADOS POR</w:t>
      </w:r>
    </w:p>
    <w:p w:rsidR="003A5BB3" w:rsidRDefault="0069155D" w:rsidP="003A5BB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3A5BB3" w:rsidRDefault="0069155D" w:rsidP="003A5BB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3A5BB3" w:rsidRDefault="003A5BB3" w:rsidP="003A5BB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FRANCISCA VIRGINIA GALLEGOS COUTIÑO</w:t>
      </w: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792B9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1.-  Cuales son las formas de organización administrativa. </w:t>
      </w:r>
    </w:p>
    <w:p w:rsidR="00CD01B6" w:rsidRDefault="00CD01B6" w:rsidP="00792B9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9155D" w:rsidRDefault="0069155D" w:rsidP="00792B9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69155D">
        <w:rPr>
          <w:rFonts w:ascii="Arial" w:hAnsi="Arial" w:cs="Arial"/>
        </w:rPr>
        <w:t>Las formas son</w:t>
      </w:r>
      <w:r>
        <w:rPr>
          <w:rFonts w:ascii="Arial" w:hAnsi="Arial" w:cs="Arial"/>
        </w:rPr>
        <w:t>:</w:t>
      </w:r>
    </w:p>
    <w:p w:rsidR="0069155D" w:rsidRDefault="0069155D" w:rsidP="00792B9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9155D" w:rsidRDefault="0069155D" w:rsidP="00792B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Centralización </w:t>
      </w:r>
    </w:p>
    <w:p w:rsidR="0069155D" w:rsidRDefault="0069155D" w:rsidP="00792B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Descentralización</w:t>
      </w:r>
    </w:p>
    <w:p w:rsidR="0069155D" w:rsidRDefault="0069155D" w:rsidP="00792B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Desconcentración administrativa. </w:t>
      </w:r>
    </w:p>
    <w:p w:rsidR="0069155D" w:rsidRDefault="0069155D" w:rsidP="00792B9B">
      <w:pPr>
        <w:spacing w:line="360" w:lineRule="auto"/>
        <w:jc w:val="both"/>
        <w:rPr>
          <w:rFonts w:ascii="Arial" w:hAnsi="Arial" w:cs="Arial"/>
          <w:b/>
        </w:rPr>
      </w:pPr>
    </w:p>
    <w:p w:rsidR="00CD01B6" w:rsidRDefault="0069155D" w:rsidP="006915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Menciona cuales son los poderes distintivos de la centralización administrativa.</w:t>
      </w:r>
    </w:p>
    <w:p w:rsid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82CE7">
        <w:rPr>
          <w:rFonts w:ascii="Arial" w:hAnsi="Arial" w:cs="Arial"/>
        </w:rPr>
        <w:t xml:space="preserve">Poderes </w:t>
      </w:r>
      <w:r>
        <w:rPr>
          <w:rFonts w:ascii="Arial" w:hAnsi="Arial" w:cs="Arial"/>
        </w:rPr>
        <w:t xml:space="preserve">de Nombramiento </w:t>
      </w:r>
    </w:p>
    <w:p w:rsid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Poderes de mando</w:t>
      </w:r>
    </w:p>
    <w:p w:rsid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Poderes de decisión</w:t>
      </w:r>
    </w:p>
    <w:p w:rsidR="00082CE7" w:rsidRDefault="00FB7091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Poderes de v</w:t>
      </w:r>
      <w:r w:rsidR="00082CE7">
        <w:rPr>
          <w:rFonts w:ascii="Arial" w:hAnsi="Arial" w:cs="Arial"/>
        </w:rPr>
        <w:t>igilancia</w:t>
      </w:r>
    </w:p>
    <w:p w:rsid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Poderes disciplinarios</w:t>
      </w:r>
    </w:p>
    <w:p w:rsid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Poderes de </w:t>
      </w:r>
      <w:r w:rsidR="00FB7091">
        <w:rPr>
          <w:rFonts w:ascii="Arial" w:hAnsi="Arial" w:cs="Arial"/>
        </w:rPr>
        <w:t>r</w:t>
      </w:r>
      <w:r>
        <w:rPr>
          <w:rFonts w:ascii="Arial" w:hAnsi="Arial" w:cs="Arial"/>
        </w:rPr>
        <w:t>evisión</w:t>
      </w:r>
    </w:p>
    <w:p w:rsid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Poderes de solución de conflictos</w:t>
      </w:r>
    </w:p>
    <w:p w:rsidR="00082CE7" w:rsidRPr="00082CE7" w:rsidRDefault="00082CE7" w:rsidP="00082CE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Poderes de competencia. </w:t>
      </w:r>
    </w:p>
    <w:p w:rsidR="0069155D" w:rsidRDefault="0069155D" w:rsidP="006915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Default="0069155D" w:rsidP="003A5BB3">
      <w:pPr>
        <w:jc w:val="center"/>
        <w:rPr>
          <w:rFonts w:ascii="Arial" w:hAnsi="Arial" w:cs="Arial"/>
          <w:b/>
        </w:rPr>
      </w:pPr>
    </w:p>
    <w:p w:rsidR="0069155D" w:rsidRPr="003A5BB3" w:rsidRDefault="0069155D" w:rsidP="003A5BB3">
      <w:pPr>
        <w:jc w:val="center"/>
        <w:rPr>
          <w:rFonts w:ascii="Arial" w:hAnsi="Arial" w:cs="Arial"/>
          <w:b/>
        </w:rPr>
      </w:pPr>
    </w:p>
    <w:p w:rsidR="003A5BB3" w:rsidRPr="003A5BB3" w:rsidRDefault="003A5BB3" w:rsidP="003A5BB3">
      <w:pPr>
        <w:jc w:val="center"/>
        <w:rPr>
          <w:rFonts w:ascii="Arial" w:hAnsi="Arial" w:cs="Arial"/>
        </w:rPr>
      </w:pPr>
    </w:p>
    <w:sectPr w:rsidR="003A5BB3" w:rsidRPr="003A5BB3" w:rsidSect="00792B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4C7D"/>
    <w:multiLevelType w:val="hybridMultilevel"/>
    <w:tmpl w:val="2C4E10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22D1E"/>
    <w:multiLevelType w:val="hybridMultilevel"/>
    <w:tmpl w:val="403836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736B3F"/>
    <w:multiLevelType w:val="hybridMultilevel"/>
    <w:tmpl w:val="4ABEC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A5BB3"/>
    <w:rsid w:val="00082CE7"/>
    <w:rsid w:val="003A5BB3"/>
    <w:rsid w:val="0069155D"/>
    <w:rsid w:val="00792B9B"/>
    <w:rsid w:val="00CD01B6"/>
    <w:rsid w:val="00FB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vigacou8</dc:creator>
  <cp:keywords/>
  <dc:description/>
  <cp:lastModifiedBy>vigacou8</cp:lastModifiedBy>
  <cp:revision>8</cp:revision>
  <dcterms:created xsi:type="dcterms:W3CDTF">2015-11-21T02:49:00Z</dcterms:created>
  <dcterms:modified xsi:type="dcterms:W3CDTF">2015-11-21T02:55:00Z</dcterms:modified>
</cp:coreProperties>
</file>