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D82" w:rsidRDefault="00501C0B" w:rsidP="009E203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9E2032" w:rsidRDefault="009E2032" w:rsidP="009E2032">
      <w:pPr>
        <w:spacing w:line="360" w:lineRule="auto"/>
        <w:rPr>
          <w:rFonts w:ascii="Arial" w:hAnsi="Arial" w:cs="Arial"/>
          <w:sz w:val="24"/>
          <w:szCs w:val="24"/>
        </w:rPr>
      </w:pPr>
    </w:p>
    <w:p w:rsidR="009E2032" w:rsidRDefault="009E2032" w:rsidP="009E2032">
      <w:pPr>
        <w:spacing w:line="360" w:lineRule="auto"/>
        <w:rPr>
          <w:rFonts w:ascii="Arial" w:hAnsi="Arial" w:cs="Arial"/>
          <w:sz w:val="24"/>
          <w:szCs w:val="24"/>
        </w:rPr>
      </w:pPr>
    </w:p>
    <w:p w:rsidR="009E2032" w:rsidRDefault="009E2032" w:rsidP="009E2032">
      <w:pPr>
        <w:spacing w:line="360" w:lineRule="auto"/>
        <w:rPr>
          <w:rFonts w:ascii="Arial" w:hAnsi="Arial" w:cs="Arial"/>
          <w:sz w:val="24"/>
          <w:szCs w:val="24"/>
        </w:rPr>
      </w:pPr>
    </w:p>
    <w:p w:rsidR="009E2032" w:rsidRDefault="009E2032" w:rsidP="009E2032">
      <w:pPr>
        <w:spacing w:line="360" w:lineRule="auto"/>
        <w:rPr>
          <w:rFonts w:ascii="Arial" w:hAnsi="Arial" w:cs="Arial"/>
          <w:sz w:val="24"/>
          <w:szCs w:val="24"/>
        </w:rPr>
      </w:pPr>
    </w:p>
    <w:p w:rsidR="009E2032" w:rsidRDefault="009E2032" w:rsidP="009E203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ENSAYO</w:t>
      </w:r>
    </w:p>
    <w:p w:rsidR="009E2032" w:rsidRDefault="009E2032" w:rsidP="009E203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E2032" w:rsidRPr="009E2032" w:rsidRDefault="009E2032" w:rsidP="009E203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E2032">
        <w:rPr>
          <w:rFonts w:ascii="Arial" w:hAnsi="Arial" w:cs="Arial"/>
          <w:b/>
          <w:sz w:val="24"/>
          <w:szCs w:val="24"/>
        </w:rPr>
        <w:t>PRESUPUESTO BASADO EN RESULTADOS, TRANSPARENCIA Y RENDICION  DE CUENTAS.</w:t>
      </w:r>
    </w:p>
    <w:p w:rsidR="009E2032" w:rsidRDefault="009E2032" w:rsidP="009E203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E2032" w:rsidRDefault="009E2032" w:rsidP="009E203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E2032" w:rsidRDefault="009E2032" w:rsidP="009E203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Alumna: Francisca Virginia Gallegos </w:t>
      </w:r>
      <w:proofErr w:type="spellStart"/>
      <w:r>
        <w:rPr>
          <w:rFonts w:ascii="Arial" w:hAnsi="Arial" w:cs="Arial"/>
          <w:sz w:val="24"/>
          <w:szCs w:val="24"/>
        </w:rPr>
        <w:t>Coutiño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7632FA" w:rsidRDefault="007632FA" w:rsidP="009E203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632FA" w:rsidRDefault="007632FA" w:rsidP="009E203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632FA" w:rsidRDefault="007632FA" w:rsidP="009E203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632FA" w:rsidRDefault="007632FA" w:rsidP="009E203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632FA" w:rsidRDefault="007632FA" w:rsidP="009E203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632FA" w:rsidRDefault="007632FA" w:rsidP="009E203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632FA" w:rsidRDefault="007632FA" w:rsidP="009E203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632FA" w:rsidRDefault="007632FA" w:rsidP="009E203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632FA" w:rsidRDefault="007632FA" w:rsidP="009E203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632FA" w:rsidRDefault="007632FA" w:rsidP="009E203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38217C" w:rsidRDefault="0038217C" w:rsidP="00FA3F2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8217C" w:rsidRDefault="0038217C" w:rsidP="00FA3F2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01C0B" w:rsidRDefault="00FA3F25" w:rsidP="00FA3F2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las últimas décadas se ha desarrollado en México como parte de las políticas públicas </w:t>
      </w:r>
      <w:r w:rsidR="00AC1190">
        <w:rPr>
          <w:rFonts w:ascii="Arial" w:hAnsi="Arial" w:cs="Arial"/>
          <w:sz w:val="24"/>
          <w:szCs w:val="24"/>
        </w:rPr>
        <w:t xml:space="preserve">la necesidad de la rendición de cuentas derivado de la exigencia pública de la ciudadanía </w:t>
      </w:r>
      <w:r w:rsidR="002610AE">
        <w:rPr>
          <w:rFonts w:ascii="Arial" w:hAnsi="Arial" w:cs="Arial"/>
          <w:sz w:val="24"/>
          <w:szCs w:val="24"/>
        </w:rPr>
        <w:t>a cambio de la emisión de su  sufragio electivo. Demandando en el desarrollo  de la ejecución  de los recursos públicos un gasto efectivo con resultados precisos</w:t>
      </w:r>
      <w:r w:rsidR="004A6FDC">
        <w:rPr>
          <w:rFonts w:ascii="Arial" w:hAnsi="Arial" w:cs="Arial"/>
          <w:sz w:val="24"/>
          <w:szCs w:val="24"/>
        </w:rPr>
        <w:t>.</w:t>
      </w:r>
      <w:r w:rsidR="00501C0B">
        <w:rPr>
          <w:rFonts w:ascii="Arial" w:hAnsi="Arial" w:cs="Arial"/>
          <w:sz w:val="24"/>
          <w:szCs w:val="24"/>
        </w:rPr>
        <w:t xml:space="preserve"> Empleando para ello la eficacia, eficiencia,  transparencia y honradez.</w:t>
      </w:r>
    </w:p>
    <w:p w:rsidR="004A6FDC" w:rsidRDefault="004A6FDC" w:rsidP="00FA3F2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8217C" w:rsidRDefault="0038217C" w:rsidP="00FA3F2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A6FDC" w:rsidRDefault="004A6FDC" w:rsidP="00FA3F2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ello se ha generado introducir el presupuesto basado en resultados, </w:t>
      </w:r>
      <w:r w:rsidR="00605AAC">
        <w:rPr>
          <w:rFonts w:ascii="Arial" w:hAnsi="Arial" w:cs="Arial"/>
          <w:sz w:val="24"/>
          <w:szCs w:val="24"/>
        </w:rPr>
        <w:t xml:space="preserve">como nueva gestión pública, </w:t>
      </w:r>
      <w:r>
        <w:rPr>
          <w:rFonts w:ascii="Arial" w:hAnsi="Arial" w:cs="Arial"/>
          <w:sz w:val="24"/>
          <w:szCs w:val="24"/>
        </w:rPr>
        <w:t>surgiendo este modelo como medio para mejorar la manera atravez de la que los gobiernos gestionan sus recursos</w:t>
      </w:r>
      <w:r w:rsidR="002C663E">
        <w:rPr>
          <w:rFonts w:ascii="Arial" w:hAnsi="Arial" w:cs="Arial"/>
          <w:sz w:val="24"/>
          <w:szCs w:val="24"/>
        </w:rPr>
        <w:t xml:space="preserve"> para consolidar su des</w:t>
      </w:r>
      <w:r w:rsidR="009A74DA">
        <w:rPr>
          <w:rFonts w:ascii="Arial" w:hAnsi="Arial" w:cs="Arial"/>
          <w:sz w:val="24"/>
          <w:szCs w:val="24"/>
        </w:rPr>
        <w:t>ar</w:t>
      </w:r>
      <w:r w:rsidR="002C663E">
        <w:rPr>
          <w:rFonts w:ascii="Arial" w:hAnsi="Arial" w:cs="Arial"/>
          <w:sz w:val="24"/>
          <w:szCs w:val="24"/>
        </w:rPr>
        <w:t xml:space="preserve">rollo social y </w:t>
      </w:r>
      <w:r w:rsidR="00CC23D4">
        <w:rPr>
          <w:rFonts w:ascii="Arial" w:hAnsi="Arial" w:cs="Arial"/>
          <w:sz w:val="24"/>
          <w:szCs w:val="24"/>
        </w:rPr>
        <w:t>económico promoviendo mejores servicios a la población.</w:t>
      </w:r>
      <w:r w:rsidR="00C84F98">
        <w:rPr>
          <w:rFonts w:ascii="Arial" w:hAnsi="Arial" w:cs="Arial"/>
          <w:sz w:val="24"/>
          <w:szCs w:val="24"/>
        </w:rPr>
        <w:t xml:space="preserve"> Debiendo para ello contar con instancias técnicas de evaluación y fiscalización internas o gubernamentales  y externas.</w:t>
      </w:r>
    </w:p>
    <w:p w:rsidR="00754486" w:rsidRDefault="00754486" w:rsidP="00FA3F2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54486" w:rsidRDefault="00754486" w:rsidP="00FA3F2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54486" w:rsidRDefault="00754486" w:rsidP="00FA3F2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54486" w:rsidRDefault="00754486" w:rsidP="00FA3F2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54486" w:rsidRDefault="00754486" w:rsidP="00FA3F2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54486" w:rsidRDefault="00754486" w:rsidP="00FA3F2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54486" w:rsidRDefault="00754486" w:rsidP="00FA3F2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54486" w:rsidRDefault="00754486" w:rsidP="00FA3F2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54486" w:rsidRDefault="00754486" w:rsidP="00FA3F2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 Presupuesto basado en resultados se focaliza en los productos de la actividad de los gobiernos y no en los insumos requeridos para ello, es decir, al proceso del gasto  y en los resultados de éste.</w:t>
      </w:r>
      <w:r w:rsidR="004B48FF">
        <w:rPr>
          <w:rFonts w:ascii="Arial" w:hAnsi="Arial" w:cs="Arial"/>
          <w:sz w:val="24"/>
          <w:szCs w:val="24"/>
        </w:rPr>
        <w:t xml:space="preserve"> </w:t>
      </w:r>
      <w:r w:rsidR="00880D93">
        <w:rPr>
          <w:rFonts w:ascii="Arial" w:hAnsi="Arial" w:cs="Arial"/>
          <w:sz w:val="24"/>
          <w:szCs w:val="24"/>
        </w:rPr>
        <w:t xml:space="preserve">ya que permite mejorar la eficiencia y eficacia del gasto púbico sirviendo como mecanismo eficaz de dirección del </w:t>
      </w:r>
      <w:r w:rsidR="004B48FF">
        <w:rPr>
          <w:rFonts w:ascii="Arial" w:hAnsi="Arial" w:cs="Arial"/>
          <w:sz w:val="24"/>
          <w:szCs w:val="24"/>
        </w:rPr>
        <w:t xml:space="preserve">mismo </w:t>
      </w:r>
      <w:r w:rsidR="00880D93">
        <w:rPr>
          <w:rFonts w:ascii="Arial" w:hAnsi="Arial" w:cs="Arial"/>
          <w:sz w:val="24"/>
          <w:szCs w:val="24"/>
        </w:rPr>
        <w:t xml:space="preserve"> que facilite el seguimiento de las actividades a realizar  con los recursos y </w:t>
      </w:r>
      <w:r w:rsidR="00DC009A">
        <w:rPr>
          <w:rFonts w:ascii="Arial" w:hAnsi="Arial" w:cs="Arial"/>
          <w:sz w:val="24"/>
          <w:szCs w:val="24"/>
        </w:rPr>
        <w:t>los objet</w:t>
      </w:r>
      <w:r w:rsidR="00DC7251">
        <w:rPr>
          <w:rFonts w:ascii="Arial" w:hAnsi="Arial" w:cs="Arial"/>
          <w:sz w:val="24"/>
          <w:szCs w:val="24"/>
        </w:rPr>
        <w:t>ivos y metas cumplida</w:t>
      </w:r>
      <w:r w:rsidR="004B48FF">
        <w:rPr>
          <w:rFonts w:ascii="Arial" w:hAnsi="Arial" w:cs="Arial"/>
          <w:sz w:val="24"/>
          <w:szCs w:val="24"/>
        </w:rPr>
        <w:t>s</w:t>
      </w:r>
      <w:r w:rsidR="00DC7251">
        <w:rPr>
          <w:rFonts w:ascii="Arial" w:hAnsi="Arial" w:cs="Arial"/>
          <w:sz w:val="24"/>
          <w:szCs w:val="24"/>
        </w:rPr>
        <w:t xml:space="preserve"> con ello, ya que mide la producción de bienes y servicios y su impacto en la sociedad</w:t>
      </w:r>
      <w:r w:rsidR="004E6001">
        <w:rPr>
          <w:rFonts w:ascii="Arial" w:hAnsi="Arial" w:cs="Arial"/>
          <w:sz w:val="24"/>
          <w:szCs w:val="24"/>
        </w:rPr>
        <w:t>.</w:t>
      </w:r>
    </w:p>
    <w:p w:rsidR="004E6001" w:rsidRDefault="004E6001" w:rsidP="00FA3F2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814D7" w:rsidRDefault="004E6001" w:rsidP="00FA3F2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 implementación del presupuesto basado en resultados deben establecerse en forma clara y precisa</w:t>
      </w:r>
      <w:r w:rsidR="00F25DBF">
        <w:rPr>
          <w:rFonts w:ascii="Arial" w:hAnsi="Arial" w:cs="Arial"/>
          <w:sz w:val="24"/>
          <w:szCs w:val="24"/>
        </w:rPr>
        <w:t xml:space="preserve"> los objetivos y resultados de  que se pretenden  lograr con los objetivos a los que se les asignan recursos presupuestarios del erario público sean estos federales, estatales o municipales. Empleando indicadores que logren medir los resultados y objetivos en forma tal, que el seguimiento que se otorguen  y realicen a los avances </w:t>
      </w:r>
      <w:proofErr w:type="gramStart"/>
      <w:r w:rsidR="00F25DBF">
        <w:rPr>
          <w:rFonts w:ascii="Arial" w:hAnsi="Arial" w:cs="Arial"/>
          <w:sz w:val="24"/>
          <w:szCs w:val="24"/>
        </w:rPr>
        <w:t>sean</w:t>
      </w:r>
      <w:proofErr w:type="gramEnd"/>
      <w:r w:rsidR="00F25DBF">
        <w:rPr>
          <w:rFonts w:ascii="Arial" w:hAnsi="Arial" w:cs="Arial"/>
          <w:sz w:val="24"/>
          <w:szCs w:val="24"/>
        </w:rPr>
        <w:t xml:space="preserve"> acordes y permitan el cumplimiento de las metas previamente establecidas.</w:t>
      </w:r>
      <w:r w:rsidR="008814D7">
        <w:rPr>
          <w:rFonts w:ascii="Arial" w:hAnsi="Arial" w:cs="Arial"/>
          <w:sz w:val="24"/>
          <w:szCs w:val="24"/>
        </w:rPr>
        <w:t xml:space="preserve"> Integrándose así</w:t>
      </w:r>
      <w:r w:rsidR="00A807C0">
        <w:rPr>
          <w:rFonts w:ascii="Arial" w:hAnsi="Arial" w:cs="Arial"/>
          <w:sz w:val="24"/>
          <w:szCs w:val="24"/>
        </w:rPr>
        <w:t xml:space="preserve">, </w:t>
      </w:r>
      <w:r w:rsidR="008814D7">
        <w:rPr>
          <w:rFonts w:ascii="Arial" w:hAnsi="Arial" w:cs="Arial"/>
          <w:sz w:val="24"/>
          <w:szCs w:val="24"/>
        </w:rPr>
        <w:t xml:space="preserve"> un sistema dinámico y abierto que permita bienestar  y calidad de </w:t>
      </w:r>
      <w:r w:rsidR="00CD06B1">
        <w:rPr>
          <w:rFonts w:ascii="Arial" w:hAnsi="Arial" w:cs="Arial"/>
          <w:sz w:val="24"/>
          <w:szCs w:val="24"/>
        </w:rPr>
        <w:t>vida de la población objetivo</w:t>
      </w:r>
      <w:r w:rsidR="009A7045">
        <w:rPr>
          <w:rFonts w:ascii="Arial" w:hAnsi="Arial" w:cs="Arial"/>
          <w:sz w:val="24"/>
          <w:szCs w:val="24"/>
        </w:rPr>
        <w:t>, avances en el desarrollo  de la actividad económica y de la infraestructura pública, ampliación de la cobertura, productividad y mejoría en la calidad de los servicios</w:t>
      </w:r>
      <w:r w:rsidR="00CD06B1">
        <w:rPr>
          <w:rFonts w:ascii="Arial" w:hAnsi="Arial" w:cs="Arial"/>
          <w:sz w:val="24"/>
          <w:szCs w:val="24"/>
        </w:rPr>
        <w:t xml:space="preserve"> de cada programa a los que se l</w:t>
      </w:r>
      <w:r w:rsidR="009A7045">
        <w:rPr>
          <w:rFonts w:ascii="Arial" w:hAnsi="Arial" w:cs="Arial"/>
          <w:sz w:val="24"/>
          <w:szCs w:val="24"/>
        </w:rPr>
        <w:t xml:space="preserve">es han asignado recurso públicos </w:t>
      </w:r>
      <w:r w:rsidR="00112BFC">
        <w:rPr>
          <w:rFonts w:ascii="Arial" w:hAnsi="Arial" w:cs="Arial"/>
          <w:sz w:val="24"/>
          <w:szCs w:val="24"/>
        </w:rPr>
        <w:t xml:space="preserve">y  permitiendo la </w:t>
      </w:r>
      <w:r w:rsidR="009A7045">
        <w:rPr>
          <w:rFonts w:ascii="Arial" w:hAnsi="Arial" w:cs="Arial"/>
          <w:sz w:val="24"/>
          <w:szCs w:val="24"/>
        </w:rPr>
        <w:t>disminu</w:t>
      </w:r>
      <w:r w:rsidR="00112BFC">
        <w:rPr>
          <w:rFonts w:ascii="Arial" w:hAnsi="Arial" w:cs="Arial"/>
          <w:sz w:val="24"/>
          <w:szCs w:val="24"/>
        </w:rPr>
        <w:t xml:space="preserve">ción de </w:t>
      </w:r>
      <w:r w:rsidR="009A7045">
        <w:rPr>
          <w:rFonts w:ascii="Arial" w:hAnsi="Arial" w:cs="Arial"/>
          <w:sz w:val="24"/>
          <w:szCs w:val="24"/>
        </w:rPr>
        <w:t>los c</w:t>
      </w:r>
      <w:r w:rsidR="00A72D8F">
        <w:rPr>
          <w:rFonts w:ascii="Arial" w:hAnsi="Arial" w:cs="Arial"/>
          <w:sz w:val="24"/>
          <w:szCs w:val="24"/>
        </w:rPr>
        <w:t>ostos de operación. Empleando para ello la evaluación al desempeño de las políticas públicas y los programas presupuestarios como un factor de impacto positivo al permitir a los gobiernos toma de decisiones acertadas relativas a las prioridades sociales y distribución del gasto público.</w:t>
      </w:r>
      <w:r w:rsidR="000F263D">
        <w:rPr>
          <w:rFonts w:ascii="Arial" w:hAnsi="Arial" w:cs="Arial"/>
          <w:sz w:val="24"/>
          <w:szCs w:val="24"/>
        </w:rPr>
        <w:t xml:space="preserve"> Permite  generar información relaci</w:t>
      </w:r>
      <w:r w:rsidR="0038217C">
        <w:rPr>
          <w:rFonts w:ascii="Arial" w:hAnsi="Arial" w:cs="Arial"/>
          <w:sz w:val="24"/>
          <w:szCs w:val="24"/>
        </w:rPr>
        <w:t>o</w:t>
      </w:r>
      <w:r w:rsidR="000F263D">
        <w:rPr>
          <w:rFonts w:ascii="Arial" w:hAnsi="Arial" w:cs="Arial"/>
          <w:sz w:val="24"/>
          <w:szCs w:val="24"/>
        </w:rPr>
        <w:t xml:space="preserve">nada a </w:t>
      </w:r>
      <w:r w:rsidR="00FF4CBB">
        <w:rPr>
          <w:rFonts w:ascii="Arial" w:hAnsi="Arial" w:cs="Arial"/>
          <w:sz w:val="24"/>
          <w:szCs w:val="24"/>
        </w:rPr>
        <w:t>los programas respecto al cumplimiento de los objetivos.</w:t>
      </w:r>
    </w:p>
    <w:p w:rsidR="00FF4CBB" w:rsidRDefault="00FF4CBB" w:rsidP="00FA3F2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F4CBB" w:rsidRDefault="00FF4CBB" w:rsidP="00FA3F2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punto de partida del Presupuesto basado en resultados es el Plan Nacional de Desarrollo, considerando sus ejes y objetivos. </w:t>
      </w:r>
      <w:r w:rsidR="001275CD">
        <w:rPr>
          <w:rFonts w:ascii="Arial" w:hAnsi="Arial" w:cs="Arial"/>
          <w:sz w:val="24"/>
          <w:szCs w:val="24"/>
        </w:rPr>
        <w:t xml:space="preserve">De ello su programación considera </w:t>
      </w:r>
      <w:r w:rsidR="001275CD">
        <w:rPr>
          <w:rFonts w:ascii="Arial" w:hAnsi="Arial" w:cs="Arial"/>
          <w:sz w:val="24"/>
          <w:szCs w:val="24"/>
        </w:rPr>
        <w:lastRenderedPageBreak/>
        <w:t xml:space="preserve">un periodo de seis años para el cumplimiento de sus  objetivos con </w:t>
      </w:r>
      <w:proofErr w:type="spellStart"/>
      <w:r w:rsidR="001275CD">
        <w:rPr>
          <w:rFonts w:ascii="Arial" w:hAnsi="Arial" w:cs="Arial"/>
          <w:sz w:val="24"/>
          <w:szCs w:val="24"/>
        </w:rPr>
        <w:t>siderando</w:t>
      </w:r>
      <w:proofErr w:type="spellEnd"/>
      <w:r w:rsidR="001275CD">
        <w:rPr>
          <w:rFonts w:ascii="Arial" w:hAnsi="Arial" w:cs="Arial"/>
          <w:sz w:val="24"/>
          <w:szCs w:val="24"/>
        </w:rPr>
        <w:t xml:space="preserve"> los recursos asignados y las metas fijadas. </w:t>
      </w:r>
    </w:p>
    <w:p w:rsidR="002C1A27" w:rsidRDefault="00C60973" w:rsidP="00FA3F2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Derivado del sistema  de evaluación al desempeño se genera el programa anual de evaluación  </w:t>
      </w:r>
      <w:r w:rsidR="002C1A27">
        <w:rPr>
          <w:rFonts w:ascii="Arial" w:hAnsi="Arial" w:cs="Arial"/>
          <w:sz w:val="24"/>
          <w:szCs w:val="24"/>
        </w:rPr>
        <w:t>y consiste en determinar las evaluaciones que se realizaran</w:t>
      </w:r>
      <w:r w:rsidR="00056722">
        <w:rPr>
          <w:rFonts w:ascii="Arial" w:hAnsi="Arial" w:cs="Arial"/>
          <w:sz w:val="24"/>
          <w:szCs w:val="24"/>
        </w:rPr>
        <w:t xml:space="preserve"> en cada ejercicio fiscal</w:t>
      </w:r>
      <w:r w:rsidR="002B6366">
        <w:rPr>
          <w:rFonts w:ascii="Arial" w:hAnsi="Arial" w:cs="Arial"/>
          <w:sz w:val="24"/>
          <w:szCs w:val="24"/>
        </w:rPr>
        <w:t>,  con su calendario de ejecución, plan de trabajo a desarrollarse respecto a los programas presupuestales y resultados que se  obteng</w:t>
      </w:r>
      <w:r w:rsidR="005712CD">
        <w:rPr>
          <w:rFonts w:ascii="Arial" w:hAnsi="Arial" w:cs="Arial"/>
          <w:sz w:val="24"/>
          <w:szCs w:val="24"/>
        </w:rPr>
        <w:t>an de estas evaluaciones, con la finalidad que las dependencias y entidades gubernamentales proporcionen el seguimiento a cada situación observada</w:t>
      </w:r>
      <w:r w:rsidR="00515794">
        <w:rPr>
          <w:rFonts w:ascii="Arial" w:hAnsi="Arial" w:cs="Arial"/>
          <w:sz w:val="24"/>
          <w:szCs w:val="24"/>
        </w:rPr>
        <w:t xml:space="preserve"> con la finalidad de mejorar  los proceso, programas y resultados de cada programa en los que se ejercen recursos públicos.</w:t>
      </w:r>
    </w:p>
    <w:p w:rsidR="00255E31" w:rsidRDefault="00255E31" w:rsidP="00FA3F2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55E31" w:rsidRDefault="00255E31" w:rsidP="00FA3F2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Presupuestar basando la asignación  de presupuesto para un ejercicio fiscal tomando en consideración los resultados del ejercicio inmediato anterior o los últimos presupuestos de </w:t>
      </w:r>
      <w:r w:rsidR="00935EA3">
        <w:rPr>
          <w:rFonts w:ascii="Arial" w:hAnsi="Arial" w:cs="Arial"/>
          <w:sz w:val="24"/>
          <w:szCs w:val="24"/>
        </w:rPr>
        <w:t xml:space="preserve">los </w:t>
      </w:r>
      <w:r>
        <w:rPr>
          <w:rFonts w:ascii="Arial" w:hAnsi="Arial" w:cs="Arial"/>
          <w:sz w:val="24"/>
          <w:szCs w:val="24"/>
        </w:rPr>
        <w:t xml:space="preserve">últimos tres ejercicios </w:t>
      </w:r>
      <w:r w:rsidR="00935EA3">
        <w:rPr>
          <w:rFonts w:ascii="Arial" w:hAnsi="Arial" w:cs="Arial"/>
          <w:sz w:val="24"/>
          <w:szCs w:val="24"/>
        </w:rPr>
        <w:t>permite certeza de montos asignados para programas establecido</w:t>
      </w:r>
      <w:r w:rsidR="00363856">
        <w:rPr>
          <w:rFonts w:ascii="Arial" w:hAnsi="Arial" w:cs="Arial"/>
          <w:sz w:val="24"/>
          <w:szCs w:val="24"/>
        </w:rPr>
        <w:t>s</w:t>
      </w:r>
      <w:r w:rsidR="00935EA3">
        <w:rPr>
          <w:rFonts w:ascii="Arial" w:hAnsi="Arial" w:cs="Arial"/>
          <w:sz w:val="24"/>
          <w:szCs w:val="24"/>
        </w:rPr>
        <w:t xml:space="preserve"> y garantiza resultados programados en cumplimientos reales, </w:t>
      </w:r>
      <w:r w:rsidR="00363856">
        <w:rPr>
          <w:rFonts w:ascii="Arial" w:hAnsi="Arial" w:cs="Arial"/>
          <w:sz w:val="24"/>
          <w:szCs w:val="24"/>
        </w:rPr>
        <w:t>pero sobretodo al ser evaluados permite transparentar que los recursos económicos presupuestalmente autorizados y ministrados se ejercen en cumplimiento a las normatividades vigentes en  forma transparente ya que los resultados se evalúan y se otorgan los seguimientos respectivos para concretar los procedimientos que delimiten los tramos de responsabilidad de los funcionarios que ejecutan los recursos económicos</w:t>
      </w:r>
      <w:r w:rsidR="00561CC8">
        <w:rPr>
          <w:rFonts w:ascii="Arial" w:hAnsi="Arial" w:cs="Arial"/>
          <w:sz w:val="24"/>
          <w:szCs w:val="24"/>
        </w:rPr>
        <w:t>. De esta manera la transparencia permite la rendición de cuentas precisas pero primordialmente refleja el beneficio  social  de la población objetivo.</w:t>
      </w:r>
    </w:p>
    <w:p w:rsidR="00255E31" w:rsidRDefault="00255E31" w:rsidP="00FA3F2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25DBF" w:rsidRDefault="00F25DBF" w:rsidP="00FA3F2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25DBF" w:rsidRDefault="00F25DBF" w:rsidP="00FA3F2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54486" w:rsidRDefault="00754486" w:rsidP="00FA3F2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632FA" w:rsidRDefault="00DB224B" w:rsidP="009E203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BIBLIOGRAFIA.</w:t>
      </w:r>
    </w:p>
    <w:p w:rsidR="00DB224B" w:rsidRDefault="00DB224B" w:rsidP="00DB224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30460" w:rsidRDefault="004C047C" w:rsidP="00DB224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(2015)  </w:t>
      </w:r>
      <w:hyperlink r:id="rId4" w:history="1">
        <w:r w:rsidR="00330460" w:rsidRPr="0064142D">
          <w:rPr>
            <w:rStyle w:val="Hipervnculo"/>
            <w:rFonts w:ascii="Arial" w:hAnsi="Arial" w:cs="Arial"/>
            <w:sz w:val="24"/>
            <w:szCs w:val="24"/>
          </w:rPr>
          <w:t>www.hacienda.gob.mx/..documents/pbr_me 02072012.pdf</w:t>
        </w:r>
      </w:hyperlink>
    </w:p>
    <w:p w:rsidR="0096013F" w:rsidRDefault="004C047C" w:rsidP="00DB224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(2012)  </w:t>
      </w:r>
      <w:hyperlink r:id="rId5" w:history="1">
        <w:r w:rsidR="005F31DE" w:rsidRPr="0064142D">
          <w:rPr>
            <w:rStyle w:val="Hipervnculo"/>
            <w:rFonts w:ascii="Arial" w:hAnsi="Arial" w:cs="Arial"/>
            <w:sz w:val="24"/>
            <w:szCs w:val="24"/>
          </w:rPr>
          <w:t>www.shcp.gob.mx/GRESOS/PEF/sed/preent_pbr_sed.pdf</w:t>
        </w:r>
      </w:hyperlink>
    </w:p>
    <w:p w:rsidR="005F31DE" w:rsidRDefault="004C047C" w:rsidP="00DB224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(2015)  </w:t>
      </w:r>
      <w:r w:rsidR="005F31DE">
        <w:rPr>
          <w:rFonts w:ascii="Arial" w:hAnsi="Arial" w:cs="Arial"/>
          <w:sz w:val="24"/>
          <w:szCs w:val="24"/>
        </w:rPr>
        <w:t>pbr.planeacion.unam.mx/</w:t>
      </w:r>
      <w:proofErr w:type="spellStart"/>
      <w:r w:rsidR="005F31DE">
        <w:rPr>
          <w:rFonts w:ascii="Arial" w:hAnsi="Arial" w:cs="Arial"/>
          <w:sz w:val="24"/>
          <w:szCs w:val="24"/>
        </w:rPr>
        <w:t>login</w:t>
      </w:r>
      <w:proofErr w:type="spellEnd"/>
      <w:r w:rsidR="005F31DE">
        <w:rPr>
          <w:rFonts w:ascii="Arial" w:hAnsi="Arial" w:cs="Arial"/>
          <w:sz w:val="24"/>
          <w:szCs w:val="24"/>
        </w:rPr>
        <w:t>/</w:t>
      </w:r>
      <w:proofErr w:type="spellStart"/>
      <w:r w:rsidR="005F31DE">
        <w:rPr>
          <w:rFonts w:ascii="Arial" w:hAnsi="Arial" w:cs="Arial"/>
          <w:sz w:val="24"/>
          <w:szCs w:val="24"/>
        </w:rPr>
        <w:t>index</w:t>
      </w:r>
      <w:proofErr w:type="spellEnd"/>
      <w:r w:rsidR="005F31DE">
        <w:rPr>
          <w:rFonts w:ascii="Arial" w:hAnsi="Arial" w:cs="Arial"/>
          <w:sz w:val="24"/>
          <w:szCs w:val="24"/>
        </w:rPr>
        <w:t>/</w:t>
      </w:r>
      <w:proofErr w:type="spellStart"/>
      <w:r w:rsidR="005F31DE">
        <w:rPr>
          <w:rFonts w:ascii="Arial" w:hAnsi="Arial" w:cs="Arial"/>
          <w:sz w:val="24"/>
          <w:szCs w:val="24"/>
        </w:rPr>
        <w:t>php</w:t>
      </w:r>
      <w:proofErr w:type="spellEnd"/>
      <w:r w:rsidR="005F31DE">
        <w:rPr>
          <w:rFonts w:ascii="Arial" w:hAnsi="Arial" w:cs="Arial"/>
          <w:sz w:val="24"/>
          <w:szCs w:val="24"/>
        </w:rPr>
        <w:t>.</w:t>
      </w:r>
    </w:p>
    <w:p w:rsidR="00CE1070" w:rsidRDefault="004C047C" w:rsidP="00DB224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(2015) </w:t>
      </w:r>
      <w:r w:rsidR="00CE1070">
        <w:rPr>
          <w:rFonts w:ascii="Arial" w:hAnsi="Arial" w:cs="Arial"/>
          <w:sz w:val="24"/>
          <w:szCs w:val="24"/>
        </w:rPr>
        <w:t>Htpp://www.utcj.edu,mx/planeación.</w:t>
      </w:r>
    </w:p>
    <w:p w:rsidR="007632FA" w:rsidRDefault="007632FA" w:rsidP="009E203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632FA" w:rsidRDefault="007632FA" w:rsidP="009E203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632FA" w:rsidRDefault="007632FA" w:rsidP="009E203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632FA" w:rsidRDefault="007632FA" w:rsidP="009E203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632FA" w:rsidRDefault="007632FA" w:rsidP="009E203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632FA" w:rsidRDefault="007632FA" w:rsidP="009E203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632FA" w:rsidRDefault="007632FA" w:rsidP="009E203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632FA" w:rsidRDefault="007632FA" w:rsidP="009E203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632FA" w:rsidRPr="009E2032" w:rsidRDefault="007632FA" w:rsidP="009E203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sectPr w:rsidR="007632FA" w:rsidRPr="009E2032" w:rsidSect="00016D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>
    <w:useFELayout/>
  </w:compat>
  <w:rsids>
    <w:rsidRoot w:val="009E2032"/>
    <w:rsid w:val="00016D82"/>
    <w:rsid w:val="00056722"/>
    <w:rsid w:val="000F263D"/>
    <w:rsid w:val="00112BFC"/>
    <w:rsid w:val="001275CD"/>
    <w:rsid w:val="00255E31"/>
    <w:rsid w:val="002610AE"/>
    <w:rsid w:val="002B6366"/>
    <w:rsid w:val="002C1A27"/>
    <w:rsid w:val="002C663E"/>
    <w:rsid w:val="00330460"/>
    <w:rsid w:val="00363856"/>
    <w:rsid w:val="0038217C"/>
    <w:rsid w:val="004A6FDC"/>
    <w:rsid w:val="004B48FF"/>
    <w:rsid w:val="004C047C"/>
    <w:rsid w:val="004E6001"/>
    <w:rsid w:val="00501C0B"/>
    <w:rsid w:val="0050750F"/>
    <w:rsid w:val="00515794"/>
    <w:rsid w:val="00561CC8"/>
    <w:rsid w:val="005712CD"/>
    <w:rsid w:val="005A002A"/>
    <w:rsid w:val="005E631D"/>
    <w:rsid w:val="005F31DE"/>
    <w:rsid w:val="00605AAC"/>
    <w:rsid w:val="006C0BA8"/>
    <w:rsid w:val="00754486"/>
    <w:rsid w:val="007632FA"/>
    <w:rsid w:val="00835F87"/>
    <w:rsid w:val="00880D93"/>
    <w:rsid w:val="008814D7"/>
    <w:rsid w:val="00935EA3"/>
    <w:rsid w:val="0096013F"/>
    <w:rsid w:val="009A7045"/>
    <w:rsid w:val="009A74DA"/>
    <w:rsid w:val="009E2032"/>
    <w:rsid w:val="00A72D8F"/>
    <w:rsid w:val="00A807C0"/>
    <w:rsid w:val="00AC1190"/>
    <w:rsid w:val="00C60973"/>
    <w:rsid w:val="00C84F98"/>
    <w:rsid w:val="00CC23D4"/>
    <w:rsid w:val="00CD06B1"/>
    <w:rsid w:val="00CE1070"/>
    <w:rsid w:val="00DB224B"/>
    <w:rsid w:val="00DC009A"/>
    <w:rsid w:val="00DC7251"/>
    <w:rsid w:val="00E32ABA"/>
    <w:rsid w:val="00F05997"/>
    <w:rsid w:val="00F25DBF"/>
    <w:rsid w:val="00FA3F25"/>
    <w:rsid w:val="00FF4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D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F31D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hcp.gob.mx/GRESOS/PEF/sed/preent_pbr_sed.pdf" TargetMode="External"/><Relationship Id="rId4" Type="http://schemas.openxmlformats.org/officeDocument/2006/relationships/hyperlink" Target="http://www.hacienda.gob.mx/..documents/pbr_me%2002072012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761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4941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</dc:creator>
  <cp:keywords/>
  <dc:description/>
  <cp:lastModifiedBy>octavio</cp:lastModifiedBy>
  <cp:revision>76</cp:revision>
  <dcterms:created xsi:type="dcterms:W3CDTF">2016-02-28T05:00:00Z</dcterms:created>
  <dcterms:modified xsi:type="dcterms:W3CDTF">2016-03-01T05:33:00Z</dcterms:modified>
</cp:coreProperties>
</file>