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976" w:rsidRDefault="008F7C98" w:rsidP="00A40976">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¿Por qué es tan importante las tasas de interés?</w:t>
      </w:r>
      <w:r w:rsidR="00A40976">
        <w:rPr>
          <w:rFonts w:ascii="Arial" w:hAnsi="Arial" w:cs="Arial"/>
          <w:color w:val="222222"/>
          <w:sz w:val="19"/>
          <w:szCs w:val="19"/>
          <w:shd w:val="clear" w:color="auto" w:fill="FFFFFF"/>
        </w:rPr>
        <w:t xml:space="preserve"> </w:t>
      </w:r>
      <w:r w:rsidR="00A40976">
        <w:rPr>
          <w:rFonts w:ascii="Arial" w:hAnsi="Arial" w:cs="Arial"/>
          <w:color w:val="222222"/>
          <w:sz w:val="19"/>
          <w:szCs w:val="19"/>
          <w:shd w:val="clear" w:color="auto" w:fill="FFFFFF"/>
        </w:rPr>
        <w:t>¿Qué implicaciones tienen las tasas de interés en la política monetaria?</w:t>
      </w:r>
    </w:p>
    <w:p w:rsidR="002615F3" w:rsidRDefault="002615F3" w:rsidP="002615F3">
      <w:pPr>
        <w:spacing w:after="0" w:line="240" w:lineRule="auto"/>
        <w:rPr>
          <w:rFonts w:ascii="Arial" w:hAnsi="Arial" w:cs="Arial"/>
          <w:color w:val="222222"/>
          <w:sz w:val="19"/>
          <w:szCs w:val="19"/>
          <w:shd w:val="clear" w:color="auto" w:fill="FFFFFF"/>
        </w:rPr>
      </w:pPr>
      <w:r>
        <w:rPr>
          <w:noProof/>
          <w:lang w:eastAsia="es-MX"/>
        </w:rPr>
        <mc:AlternateContent>
          <mc:Choice Requires="wps">
            <w:drawing>
              <wp:anchor distT="0" distB="0" distL="114300" distR="114300" simplePos="0" relativeHeight="251666432" behindDoc="0" locked="0" layoutInCell="1" allowOverlap="1" wp14:anchorId="10A06CCC" wp14:editId="757A973D">
                <wp:simplePos x="0" y="0"/>
                <wp:positionH relativeFrom="column">
                  <wp:posOffset>510540</wp:posOffset>
                </wp:positionH>
                <wp:positionV relativeFrom="paragraph">
                  <wp:posOffset>133350</wp:posOffset>
                </wp:positionV>
                <wp:extent cx="142875" cy="1819275"/>
                <wp:effectExtent l="0" t="0" r="28575" b="28575"/>
                <wp:wrapNone/>
                <wp:docPr id="1" name="1 Abrir llave"/>
                <wp:cNvGraphicFramePr/>
                <a:graphic xmlns:a="http://schemas.openxmlformats.org/drawingml/2006/main">
                  <a:graphicData uri="http://schemas.microsoft.com/office/word/2010/wordprocessingShape">
                    <wps:wsp>
                      <wps:cNvSpPr/>
                      <wps:spPr>
                        <a:xfrm>
                          <a:off x="0" y="0"/>
                          <a:ext cx="142875" cy="18192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 Abrir llave" o:spid="_x0000_s1026" type="#_x0000_t87" style="position:absolute;margin-left:40.2pt;margin-top:10.5pt;width:11.25pt;height:14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" adj="141" strokecolor="#4579b8 [3044]"/>
            </w:pict>
          </mc:Fallback>
        </mc:AlternateContent>
      </w:r>
    </w:p>
    <w:p w:rsidR="00D00EC4" w:rsidRPr="002615F3" w:rsidRDefault="00A40976" w:rsidP="002615F3">
      <w:pPr>
        <w:pStyle w:val="Prrafodelista"/>
        <w:spacing w:after="0" w:line="240" w:lineRule="auto"/>
        <w:ind w:left="1770"/>
        <w:rPr>
          <w:rFonts w:ascii="Arial" w:hAnsi="Arial" w:cs="Arial"/>
          <w:color w:val="222222"/>
          <w:sz w:val="19"/>
          <w:szCs w:val="19"/>
          <w:shd w:val="clear" w:color="auto" w:fill="FFFFFF"/>
        </w:rPr>
      </w:pPr>
      <w:r>
        <w:rPr>
          <w:noProof/>
          <w:lang w:eastAsia="es-MX"/>
        </w:rPr>
        <mc:AlternateContent>
          <mc:Choice Requires="wps">
            <w:drawing>
              <wp:anchor distT="0" distB="0" distL="114300" distR="114300" simplePos="0" relativeHeight="251670528" behindDoc="0" locked="0" layoutInCell="1" allowOverlap="1" wp14:anchorId="7B08E3C9" wp14:editId="1F179420">
                <wp:simplePos x="0" y="0"/>
                <wp:positionH relativeFrom="column">
                  <wp:posOffset>2911475</wp:posOffset>
                </wp:positionH>
                <wp:positionV relativeFrom="paragraph">
                  <wp:posOffset>22860</wp:posOffset>
                </wp:positionV>
                <wp:extent cx="142875" cy="1819275"/>
                <wp:effectExtent l="0" t="0" r="28575" b="28575"/>
                <wp:wrapNone/>
                <wp:docPr id="5" name="5 Abrir llave"/>
                <wp:cNvGraphicFramePr/>
                <a:graphic xmlns:a="http://schemas.openxmlformats.org/drawingml/2006/main">
                  <a:graphicData uri="http://schemas.microsoft.com/office/word/2010/wordprocessingShape">
                    <wps:wsp>
                      <wps:cNvSpPr/>
                      <wps:spPr>
                        <a:xfrm>
                          <a:off x="0" y="0"/>
                          <a:ext cx="142875" cy="18192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Abrir llave" o:spid="_x0000_s1026" type="#_x0000_t87" style="position:absolute;margin-left:229.25pt;margin-top:1.8pt;width:11.25pt;height:14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" adj="141" strokecolor="#4579b8 [3044]"/>
            </w:pict>
          </mc:Fallback>
        </mc:AlternateContent>
      </w:r>
      <w:r>
        <w:rPr>
          <w:noProof/>
          <w:lang w:eastAsia="es-MX"/>
        </w:rPr>
        <mc:AlternateContent>
          <mc:Choice Requires="wps">
            <w:drawing>
              <wp:anchor distT="0" distB="0" distL="114300" distR="114300" simplePos="0" relativeHeight="251668480" behindDoc="0" locked="0" layoutInCell="1" allowOverlap="1" wp14:anchorId="669A5E13" wp14:editId="4B17DF8F">
                <wp:simplePos x="0" y="0"/>
                <wp:positionH relativeFrom="column">
                  <wp:posOffset>1967865</wp:posOffset>
                </wp:positionH>
                <wp:positionV relativeFrom="paragraph">
                  <wp:posOffset>13335</wp:posOffset>
                </wp:positionV>
                <wp:extent cx="142875" cy="1819275"/>
                <wp:effectExtent l="0" t="0" r="28575" b="28575"/>
                <wp:wrapNone/>
                <wp:docPr id="4" name="4 Abrir llave"/>
                <wp:cNvGraphicFramePr/>
                <a:graphic xmlns:a="http://schemas.openxmlformats.org/drawingml/2006/main">
                  <a:graphicData uri="http://schemas.microsoft.com/office/word/2010/wordprocessingShape">
                    <wps:wsp>
                      <wps:cNvSpPr/>
                      <wps:spPr>
                        <a:xfrm>
                          <a:off x="0" y="0"/>
                          <a:ext cx="142875" cy="18192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Abrir llave" o:spid="_x0000_s1026" type="#_x0000_t87" style="position:absolute;margin-left:154.95pt;margin-top:1.05pt;width:11.25pt;height:14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" adj="141" strokecolor="#4579b8 [3044]"/>
            </w:pict>
          </mc:Fallback>
        </mc:AlternateContent>
      </w:r>
    </w:p>
    <w:p w:rsidR="00A40976" w:rsidRDefault="00A40976" w:rsidP="002615F3">
      <w:pPr>
        <w:spacing w:after="0" w:line="240" w:lineRule="auto"/>
        <w:rPr>
          <w:rFonts w:ascii="Arial" w:hAnsi="Arial" w:cs="Arial"/>
          <w:color w:val="222222"/>
          <w:sz w:val="19"/>
          <w:szCs w:val="19"/>
          <w:shd w:val="clear" w:color="auto" w:fill="FFFFFF"/>
        </w:rPr>
      </w:pPr>
      <w:r w:rsidRPr="002615F3">
        <w:rPr>
          <w:rFonts w:ascii="Arial" w:hAnsi="Arial" w:cs="Arial"/>
          <w:noProof/>
          <w:color w:val="222222"/>
          <w:sz w:val="19"/>
          <w:szCs w:val="19"/>
          <w:shd w:val="clear" w:color="auto" w:fill="FFFFFF"/>
        </w:rPr>
        <mc:AlternateContent>
          <mc:Choice Requires="wps">
            <w:drawing>
              <wp:anchor distT="0" distB="0" distL="114300" distR="114300" simplePos="0" relativeHeight="251661312" behindDoc="0" locked="0" layoutInCell="1" allowOverlap="1" wp14:anchorId="6DE856ED" wp14:editId="055BA41C">
                <wp:simplePos x="0" y="0"/>
                <wp:positionH relativeFrom="column">
                  <wp:posOffset>2863215</wp:posOffset>
                </wp:positionH>
                <wp:positionV relativeFrom="paragraph">
                  <wp:posOffset>136525</wp:posOffset>
                </wp:positionV>
                <wp:extent cx="1377950" cy="176212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1762125"/>
                        </a:xfrm>
                        <a:prstGeom prst="rect">
                          <a:avLst/>
                        </a:prstGeom>
                        <a:solidFill>
                          <a:srgbClr val="FFFFFF"/>
                        </a:solidFill>
                        <a:ln w="9525">
                          <a:noFill/>
                          <a:miter lim="800000"/>
                          <a:headEnd/>
                          <a:tailEnd/>
                        </a:ln>
                      </wps:spPr>
                      <wps:txbx>
                        <w:txbxContent>
                          <w:p w:rsidR="006C32AF" w:rsidRPr="00A40976" w:rsidRDefault="006C32AF" w:rsidP="00A40976">
                            <w:pPr>
                              <w:pStyle w:val="Prrafodelista"/>
                              <w:numPr>
                                <w:ilvl w:val="0"/>
                                <w:numId w:val="4"/>
                              </w:numPr>
                              <w:spacing w:after="0" w:line="240" w:lineRule="auto"/>
                              <w:ind w:left="284" w:hanging="142"/>
                              <w:rPr>
                                <w:sz w:val="16"/>
                                <w:szCs w:val="16"/>
                              </w:rPr>
                            </w:pPr>
                            <w:r w:rsidRPr="00A40976">
                              <w:rPr>
                                <w:sz w:val="16"/>
                                <w:szCs w:val="16"/>
                              </w:rPr>
                              <w:t>A menor tasa, hay mayor consumo de productos o servicios, y existe una inflación baja y existe una desaceleración económica.</w:t>
                            </w:r>
                          </w:p>
                          <w:p w:rsidR="006C32AF" w:rsidRPr="00A40976" w:rsidRDefault="006C32AF" w:rsidP="006C32AF">
                            <w:pPr>
                              <w:spacing w:after="0" w:line="240" w:lineRule="auto"/>
                              <w:rPr>
                                <w:sz w:val="16"/>
                                <w:szCs w:val="16"/>
                              </w:rPr>
                            </w:pPr>
                          </w:p>
                          <w:p w:rsidR="006C32AF" w:rsidRPr="00A40976" w:rsidRDefault="006C32AF" w:rsidP="00A40976">
                            <w:pPr>
                              <w:pStyle w:val="Prrafodelista"/>
                              <w:numPr>
                                <w:ilvl w:val="0"/>
                                <w:numId w:val="4"/>
                              </w:numPr>
                              <w:spacing w:after="0" w:line="240" w:lineRule="auto"/>
                              <w:ind w:left="284" w:hanging="142"/>
                              <w:rPr>
                                <w:sz w:val="16"/>
                                <w:szCs w:val="16"/>
                              </w:rPr>
                            </w:pPr>
                            <w:r w:rsidRPr="00A40976">
                              <w:rPr>
                                <w:sz w:val="16"/>
                                <w:szCs w:val="16"/>
                              </w:rPr>
                              <w:t xml:space="preserve">A mayor tasa, se frena la inflación, </w:t>
                            </w:r>
                            <w:r w:rsidR="00A40976">
                              <w:rPr>
                                <w:sz w:val="16"/>
                                <w:szCs w:val="16"/>
                              </w:rPr>
                              <w:t>favorece el ahorro y evita una recesión.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25.45pt;margin-top:10.75pt;width:108.5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" stroked="f">
                <v:textbox>
                  <w:txbxContent>
                    <w:p w:rsidR="006C32AF" w:rsidRPr="00A40976" w:rsidRDefault="006C32AF" w:rsidP="00A40976">
                      <w:pPr>
                        <w:pStyle w:val="Prrafodelista"/>
                        <w:numPr>
                          <w:ilvl w:val="0"/>
                          <w:numId w:val="4"/>
                        </w:numPr>
                        <w:spacing w:after="0" w:line="240" w:lineRule="auto"/>
                        <w:ind w:left="284" w:hanging="142"/>
                        <w:rPr>
                          <w:sz w:val="16"/>
                          <w:szCs w:val="16"/>
                        </w:rPr>
                      </w:pPr>
                      <w:r w:rsidRPr="00A40976">
                        <w:rPr>
                          <w:sz w:val="16"/>
                          <w:szCs w:val="16"/>
                        </w:rPr>
                        <w:t>A menor tasa, hay mayor consumo de productos o servicios, y existe una inflación baja y existe una desaceleración económica.</w:t>
                      </w:r>
                    </w:p>
                    <w:p w:rsidR="006C32AF" w:rsidRPr="00A40976" w:rsidRDefault="006C32AF" w:rsidP="006C32AF">
                      <w:pPr>
                        <w:spacing w:after="0" w:line="240" w:lineRule="auto"/>
                        <w:rPr>
                          <w:sz w:val="16"/>
                          <w:szCs w:val="16"/>
                        </w:rPr>
                      </w:pPr>
                    </w:p>
                    <w:p w:rsidR="006C32AF" w:rsidRPr="00A40976" w:rsidRDefault="006C32AF" w:rsidP="00A40976">
                      <w:pPr>
                        <w:pStyle w:val="Prrafodelista"/>
                        <w:numPr>
                          <w:ilvl w:val="0"/>
                          <w:numId w:val="4"/>
                        </w:numPr>
                        <w:spacing w:after="0" w:line="240" w:lineRule="auto"/>
                        <w:ind w:left="284" w:hanging="142"/>
                        <w:rPr>
                          <w:sz w:val="16"/>
                          <w:szCs w:val="16"/>
                        </w:rPr>
                      </w:pPr>
                      <w:r w:rsidRPr="00A40976">
                        <w:rPr>
                          <w:sz w:val="16"/>
                          <w:szCs w:val="16"/>
                        </w:rPr>
                        <w:t xml:space="preserve">A mayor tasa, se frena la inflación, </w:t>
                      </w:r>
                      <w:r w:rsidR="00A40976">
                        <w:rPr>
                          <w:sz w:val="16"/>
                          <w:szCs w:val="16"/>
                        </w:rPr>
                        <w:t>favorece el ahorro y evita una recesión.</w:t>
                      </w:r>
                    </w:p>
                  </w:txbxContent>
                </v:textbox>
              </v:shape>
            </w:pict>
          </mc:Fallback>
        </mc:AlternateContent>
      </w:r>
    </w:p>
    <w:p w:rsidR="002615F3" w:rsidRDefault="00A40976" w:rsidP="002615F3">
      <w:pPr>
        <w:spacing w:after="0" w:line="240" w:lineRule="auto"/>
        <w:rPr>
          <w:rFonts w:ascii="Arial" w:hAnsi="Arial" w:cs="Arial"/>
          <w:color w:val="222222"/>
          <w:sz w:val="19"/>
          <w:szCs w:val="19"/>
          <w:shd w:val="clear" w:color="auto" w:fill="FFFFFF"/>
        </w:rPr>
      </w:pPr>
      <w:r w:rsidRPr="00A40976">
        <w:rPr>
          <w:rFonts w:ascii="Arial" w:hAnsi="Arial" w:cs="Arial"/>
          <w:noProof/>
          <w:color w:val="222222"/>
          <w:sz w:val="19"/>
          <w:szCs w:val="19"/>
          <w:shd w:val="clear" w:color="auto" w:fill="FFFFFF"/>
        </w:rPr>
        <mc:AlternateContent>
          <mc:Choice Requires="wps">
            <w:drawing>
              <wp:anchor distT="0" distB="0" distL="114300" distR="114300" simplePos="0" relativeHeight="251663360" behindDoc="0" locked="0" layoutInCell="1" allowOverlap="1" wp14:anchorId="27B369C4" wp14:editId="28ED4265">
                <wp:simplePos x="0" y="0"/>
                <wp:positionH relativeFrom="column">
                  <wp:posOffset>1948815</wp:posOffset>
                </wp:positionH>
                <wp:positionV relativeFrom="paragraph">
                  <wp:posOffset>96520</wp:posOffset>
                </wp:positionV>
                <wp:extent cx="1076960" cy="1295400"/>
                <wp:effectExtent l="0" t="0" r="889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1295400"/>
                        </a:xfrm>
                        <a:prstGeom prst="rect">
                          <a:avLst/>
                        </a:prstGeom>
                        <a:solidFill>
                          <a:srgbClr val="FFFFFF"/>
                        </a:solidFill>
                        <a:ln w="9525">
                          <a:noFill/>
                          <a:miter lim="800000"/>
                          <a:headEnd/>
                          <a:tailEnd/>
                        </a:ln>
                      </wps:spPr>
                      <wps:txbx>
                        <w:txbxContent>
                          <w:p w:rsidR="00A40976" w:rsidRPr="00A40976" w:rsidRDefault="00A40976" w:rsidP="00A40976">
                            <w:pPr>
                              <w:pStyle w:val="Prrafodelista"/>
                              <w:ind w:left="142"/>
                              <w:rPr>
                                <w:sz w:val="16"/>
                                <w:szCs w:val="16"/>
                              </w:rPr>
                            </w:pPr>
                            <w:r w:rsidRPr="00A40976">
                              <w:rPr>
                                <w:sz w:val="16"/>
                                <w:szCs w:val="16"/>
                              </w:rPr>
                              <w:t>Son establecidos por la Banca central u órgano rector financiero de un país. En</w:t>
                            </w:r>
                            <w:r>
                              <w:rPr>
                                <w:sz w:val="16"/>
                                <w:szCs w:val="16"/>
                              </w:rPr>
                              <w:t xml:space="preserve"> el caso de </w:t>
                            </w:r>
                            <w:r w:rsidRPr="00A40976">
                              <w:rPr>
                                <w:sz w:val="16"/>
                                <w:szCs w:val="16"/>
                              </w:rPr>
                              <w:t>México es el Banco de México.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3.45pt;margin-top:7.6pt;width:84.8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" stroked="f">
                <v:textbox>
                  <w:txbxContent>
                    <w:p w:rsidR="00A40976" w:rsidRPr="00A40976" w:rsidRDefault="00A40976" w:rsidP="00A40976">
                      <w:pPr>
                        <w:pStyle w:val="Prrafodelista"/>
                        <w:ind w:left="142"/>
                        <w:rPr>
                          <w:sz w:val="16"/>
                          <w:szCs w:val="16"/>
                        </w:rPr>
                      </w:pPr>
                      <w:r w:rsidRPr="00A40976">
                        <w:rPr>
                          <w:sz w:val="16"/>
                          <w:szCs w:val="16"/>
                        </w:rPr>
                        <w:t>Son establecidos por la Banca central u órgano rector financiero de un país. En</w:t>
                      </w:r>
                      <w:r>
                        <w:rPr>
                          <w:sz w:val="16"/>
                          <w:szCs w:val="16"/>
                        </w:rPr>
                        <w:t xml:space="preserve"> el caso de </w:t>
                      </w:r>
                      <w:r w:rsidRPr="00A40976">
                        <w:rPr>
                          <w:sz w:val="16"/>
                          <w:szCs w:val="16"/>
                        </w:rPr>
                        <w:t>México es el Banco de México.</w:t>
                      </w:r>
                    </w:p>
                  </w:txbxContent>
                </v:textbox>
              </v:shape>
            </w:pict>
          </mc:Fallback>
        </mc:AlternateContent>
      </w:r>
    </w:p>
    <w:p w:rsidR="002615F3" w:rsidRDefault="002615F3" w:rsidP="002615F3">
      <w:pPr>
        <w:spacing w:after="0" w:line="240" w:lineRule="auto"/>
        <w:rPr>
          <w:rFonts w:ascii="Arial" w:hAnsi="Arial" w:cs="Arial"/>
          <w:color w:val="222222"/>
          <w:sz w:val="19"/>
          <w:szCs w:val="19"/>
          <w:shd w:val="clear" w:color="auto" w:fill="FFFFFF"/>
        </w:rPr>
      </w:pPr>
    </w:p>
    <w:p w:rsidR="002615F3" w:rsidRDefault="002615F3" w:rsidP="002615F3">
      <w:pPr>
        <w:spacing w:after="0" w:line="240" w:lineRule="auto"/>
        <w:rPr>
          <w:rFonts w:ascii="Arial" w:hAnsi="Arial" w:cs="Arial"/>
          <w:color w:val="222222"/>
          <w:sz w:val="19"/>
          <w:szCs w:val="19"/>
          <w:shd w:val="clear" w:color="auto" w:fill="FFFFFF"/>
        </w:rPr>
      </w:pPr>
    </w:p>
    <w:p w:rsidR="002615F3" w:rsidRDefault="00A40976" w:rsidP="002615F3">
      <w:pPr>
        <w:spacing w:after="0" w:line="240" w:lineRule="auto"/>
        <w:rPr>
          <w:rFonts w:ascii="Arial" w:hAnsi="Arial" w:cs="Arial"/>
          <w:color w:val="222222"/>
          <w:sz w:val="19"/>
          <w:szCs w:val="19"/>
          <w:shd w:val="clear" w:color="auto" w:fill="FFFFFF"/>
        </w:rPr>
      </w:pPr>
      <w:r w:rsidRPr="00A40976">
        <w:rPr>
          <w:rFonts w:ascii="Arial" w:hAnsi="Arial" w:cs="Arial"/>
          <w:noProof/>
          <w:color w:val="222222"/>
          <w:sz w:val="19"/>
          <w:szCs w:val="19"/>
          <w:shd w:val="clear" w:color="auto" w:fill="FFFFFF"/>
        </w:rPr>
        <mc:AlternateContent>
          <mc:Choice Requires="wps">
            <w:drawing>
              <wp:anchor distT="0" distB="0" distL="114300" distR="114300" simplePos="0" relativeHeight="251665408" behindDoc="0" locked="0" layoutInCell="1" allowOverlap="1" wp14:anchorId="3118ED64" wp14:editId="2457E0DC">
                <wp:simplePos x="0" y="0"/>
                <wp:positionH relativeFrom="column">
                  <wp:posOffset>548640</wp:posOffset>
                </wp:positionH>
                <wp:positionV relativeFrom="paragraph">
                  <wp:posOffset>33655</wp:posOffset>
                </wp:positionV>
                <wp:extent cx="1533525" cy="1403985"/>
                <wp:effectExtent l="0" t="0" r="9525" b="889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3985"/>
                        </a:xfrm>
                        <a:prstGeom prst="rect">
                          <a:avLst/>
                        </a:prstGeom>
                        <a:solidFill>
                          <a:srgbClr val="FFFFFF"/>
                        </a:solidFill>
                        <a:ln w="9525">
                          <a:noFill/>
                          <a:miter lim="800000"/>
                          <a:headEnd/>
                          <a:tailEnd/>
                        </a:ln>
                      </wps:spPr>
                      <wps:txbx>
                        <w:txbxContent>
                          <w:p w:rsidR="00A40976" w:rsidRPr="00A40976" w:rsidRDefault="00A40976" w:rsidP="00A40976">
                            <w:pPr>
                              <w:spacing w:after="0" w:line="240" w:lineRule="auto"/>
                              <w:rPr>
                                <w:rFonts w:ascii="Arial" w:hAnsi="Arial" w:cs="Arial"/>
                                <w:color w:val="222222"/>
                                <w:sz w:val="16"/>
                                <w:szCs w:val="16"/>
                                <w:shd w:val="clear" w:color="auto" w:fill="FFFFFF"/>
                              </w:rPr>
                            </w:pPr>
                            <w:r w:rsidRPr="00A40976">
                              <w:rPr>
                                <w:rFonts w:ascii="Arial" w:hAnsi="Arial" w:cs="Arial"/>
                                <w:color w:val="222222"/>
                                <w:sz w:val="16"/>
                                <w:szCs w:val="16"/>
                                <w:shd w:val="clear" w:color="auto" w:fill="FFFFFF"/>
                              </w:rPr>
                              <w:t>Indican el valor o precio de lo que cuesta el dinero.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3.2pt;margin-top:2.65pt;width:120.7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" stroked="f">
                <v:textbox style="mso-fit-shape-to-text:t">
                  <w:txbxContent>
                    <w:p w:rsidR="00A40976" w:rsidRPr="00A40976" w:rsidRDefault="00A40976" w:rsidP="00A40976">
                      <w:pPr>
                        <w:spacing w:after="0" w:line="240" w:lineRule="auto"/>
                        <w:rPr>
                          <w:rFonts w:ascii="Arial" w:hAnsi="Arial" w:cs="Arial"/>
                          <w:color w:val="222222"/>
                          <w:sz w:val="16"/>
                          <w:szCs w:val="16"/>
                          <w:shd w:val="clear" w:color="auto" w:fill="FFFFFF"/>
                        </w:rPr>
                      </w:pPr>
                      <w:r w:rsidRPr="00A40976">
                        <w:rPr>
                          <w:rFonts w:ascii="Arial" w:hAnsi="Arial" w:cs="Arial"/>
                          <w:color w:val="222222"/>
                          <w:sz w:val="16"/>
                          <w:szCs w:val="16"/>
                          <w:shd w:val="clear" w:color="auto" w:fill="FFFFFF"/>
                        </w:rPr>
                        <w:t>Indican el valor o precio de lo que cuesta el dinero.</w:t>
                      </w:r>
                    </w:p>
                  </w:txbxContent>
                </v:textbox>
              </v:shape>
            </w:pict>
          </mc:Fallback>
        </mc:AlternateContent>
      </w:r>
    </w:p>
    <w:p w:rsidR="002615F3" w:rsidRDefault="002615F3" w:rsidP="002615F3">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Tasas de</w:t>
      </w:r>
    </w:p>
    <w:p w:rsidR="002615F3" w:rsidRDefault="002615F3" w:rsidP="002615F3">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Interés</w:t>
      </w:r>
    </w:p>
    <w:p w:rsidR="002615F3" w:rsidRDefault="002615F3" w:rsidP="002615F3">
      <w:pPr>
        <w:spacing w:after="0" w:line="240" w:lineRule="auto"/>
        <w:rPr>
          <w:rFonts w:ascii="Arial" w:hAnsi="Arial" w:cs="Arial"/>
          <w:color w:val="222222"/>
          <w:sz w:val="19"/>
          <w:szCs w:val="19"/>
          <w:shd w:val="clear" w:color="auto" w:fill="FFFFFF"/>
        </w:rPr>
      </w:pPr>
    </w:p>
    <w:p w:rsidR="002615F3" w:rsidRDefault="002615F3" w:rsidP="002615F3">
      <w:pPr>
        <w:spacing w:after="0" w:line="240" w:lineRule="auto"/>
        <w:rPr>
          <w:rFonts w:ascii="Arial" w:hAnsi="Arial" w:cs="Arial"/>
          <w:color w:val="222222"/>
          <w:sz w:val="19"/>
          <w:szCs w:val="19"/>
          <w:shd w:val="clear" w:color="auto" w:fill="FFFFFF"/>
        </w:rPr>
      </w:pPr>
    </w:p>
    <w:p w:rsidR="002615F3" w:rsidRDefault="002615F3" w:rsidP="002615F3">
      <w:pPr>
        <w:spacing w:after="0" w:line="240" w:lineRule="auto"/>
        <w:rPr>
          <w:rFonts w:ascii="Arial" w:hAnsi="Arial" w:cs="Arial"/>
          <w:color w:val="222222"/>
          <w:sz w:val="19"/>
          <w:szCs w:val="19"/>
          <w:shd w:val="clear" w:color="auto" w:fill="FFFFFF"/>
        </w:rPr>
      </w:pPr>
    </w:p>
    <w:p w:rsidR="002615F3" w:rsidRDefault="002615F3" w:rsidP="002615F3">
      <w:pPr>
        <w:spacing w:after="0" w:line="240" w:lineRule="auto"/>
        <w:rPr>
          <w:rFonts w:ascii="Arial" w:hAnsi="Arial" w:cs="Arial"/>
          <w:color w:val="222222"/>
          <w:sz w:val="19"/>
          <w:szCs w:val="19"/>
          <w:shd w:val="clear" w:color="auto" w:fill="FFFFFF"/>
        </w:rPr>
      </w:pPr>
    </w:p>
    <w:p w:rsidR="002615F3" w:rsidRDefault="002615F3" w:rsidP="002615F3">
      <w:pPr>
        <w:spacing w:after="0" w:line="240" w:lineRule="auto"/>
        <w:rPr>
          <w:rFonts w:ascii="Arial" w:hAnsi="Arial" w:cs="Arial"/>
          <w:color w:val="222222"/>
          <w:sz w:val="19"/>
          <w:szCs w:val="19"/>
          <w:shd w:val="clear" w:color="auto" w:fill="FFFFFF"/>
        </w:rPr>
      </w:pPr>
    </w:p>
    <w:p w:rsidR="002615F3" w:rsidRDefault="002615F3" w:rsidP="002615F3">
      <w:pPr>
        <w:spacing w:after="0" w:line="240" w:lineRule="auto"/>
        <w:rPr>
          <w:rFonts w:ascii="Arial" w:hAnsi="Arial" w:cs="Arial"/>
          <w:color w:val="222222"/>
          <w:sz w:val="19"/>
          <w:szCs w:val="19"/>
          <w:shd w:val="clear" w:color="auto" w:fill="FFFFFF"/>
        </w:rPr>
      </w:pPr>
    </w:p>
    <w:p w:rsidR="002615F3" w:rsidRDefault="002615F3" w:rsidP="002615F3">
      <w:pPr>
        <w:spacing w:after="0" w:line="240" w:lineRule="auto"/>
        <w:rPr>
          <w:rFonts w:ascii="Arial" w:hAnsi="Arial" w:cs="Arial"/>
          <w:color w:val="222222"/>
          <w:sz w:val="19"/>
          <w:szCs w:val="19"/>
          <w:shd w:val="clear" w:color="auto" w:fill="FFFFFF"/>
        </w:rPr>
      </w:pPr>
    </w:p>
    <w:p w:rsidR="008F7C98" w:rsidRDefault="008F7C98" w:rsidP="002615F3">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¿Cuáles han sido los modelos de política económica en México?</w:t>
      </w:r>
    </w:p>
    <w:p w:rsidR="008F7C98" w:rsidRDefault="00E2712D" w:rsidP="002615F3">
      <w:pPr>
        <w:spacing w:after="0" w:line="240" w:lineRule="auto"/>
        <w:rPr>
          <w:rFonts w:ascii="Arial" w:hAnsi="Arial" w:cs="Arial"/>
          <w:color w:val="222222"/>
          <w:sz w:val="19"/>
          <w:szCs w:val="19"/>
          <w:shd w:val="clear" w:color="auto" w:fill="FFFFFF"/>
        </w:rPr>
      </w:pPr>
      <w:r>
        <w:rPr>
          <w:noProof/>
          <w:lang w:eastAsia="es-MX"/>
        </w:rPr>
        <mc:AlternateContent>
          <mc:Choice Requires="wps">
            <w:drawing>
              <wp:anchor distT="0" distB="0" distL="114300" distR="114300" simplePos="0" relativeHeight="251674624" behindDoc="0" locked="0" layoutInCell="1" allowOverlap="1" wp14:anchorId="1DD525D8" wp14:editId="15198BF0">
                <wp:simplePos x="0" y="0"/>
                <wp:positionH relativeFrom="column">
                  <wp:posOffset>510540</wp:posOffset>
                </wp:positionH>
                <wp:positionV relativeFrom="paragraph">
                  <wp:posOffset>55244</wp:posOffset>
                </wp:positionV>
                <wp:extent cx="257360" cy="5686425"/>
                <wp:effectExtent l="0" t="0" r="28575" b="28575"/>
                <wp:wrapNone/>
                <wp:docPr id="7" name="7 Abrir llave"/>
                <wp:cNvGraphicFramePr/>
                <a:graphic xmlns:a="http://schemas.openxmlformats.org/drawingml/2006/main">
                  <a:graphicData uri="http://schemas.microsoft.com/office/word/2010/wordprocessingShape">
                    <wps:wsp>
                      <wps:cNvSpPr/>
                      <wps:spPr>
                        <a:xfrm>
                          <a:off x="0" y="0"/>
                          <a:ext cx="257360" cy="56864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Abrir llave" o:spid="_x0000_s1026" type="#_x0000_t87" style="position:absolute;margin-left:40.2pt;margin-top:4.35pt;width:20.25pt;height:44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" adj="81" strokecolor="#4579b8 [3044]"/>
            </w:pict>
          </mc:Fallback>
        </mc:AlternateContent>
      </w:r>
      <w:r w:rsidRPr="00A208D3">
        <w:rPr>
          <w:rFonts w:ascii="Arial" w:hAnsi="Arial" w:cs="Arial"/>
          <w:color w:val="222222"/>
          <w:sz w:val="19"/>
          <w:szCs w:val="19"/>
          <w:shd w:val="clear" w:color="auto" w:fill="FFFFFF"/>
        </w:rPr>
        <mc:AlternateContent>
          <mc:Choice Requires="wps">
            <w:drawing>
              <wp:anchor distT="0" distB="0" distL="114300" distR="114300" simplePos="0" relativeHeight="251696128" behindDoc="0" locked="0" layoutInCell="1" allowOverlap="1" wp14:anchorId="38420BC2" wp14:editId="58C9D73C">
                <wp:simplePos x="0" y="0"/>
                <wp:positionH relativeFrom="column">
                  <wp:posOffset>2987040</wp:posOffset>
                </wp:positionH>
                <wp:positionV relativeFrom="paragraph">
                  <wp:posOffset>57785</wp:posOffset>
                </wp:positionV>
                <wp:extent cx="1254125" cy="227647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2276475"/>
                        </a:xfrm>
                        <a:prstGeom prst="rect">
                          <a:avLst/>
                        </a:prstGeom>
                        <a:noFill/>
                        <a:ln w="9525">
                          <a:noFill/>
                          <a:miter lim="800000"/>
                          <a:headEnd/>
                          <a:tailEnd/>
                        </a:ln>
                      </wps:spPr>
                      <wps:txbx>
                        <w:txbxContent>
                          <w:p w:rsidR="00A208D3" w:rsidRDefault="00A208D3" w:rsidP="00A208D3">
                            <w:pPr>
                              <w:pStyle w:val="Prrafodelista"/>
                              <w:numPr>
                                <w:ilvl w:val="0"/>
                                <w:numId w:val="7"/>
                              </w:numPr>
                              <w:ind w:left="142" w:hanging="142"/>
                              <w:rPr>
                                <w:sz w:val="16"/>
                                <w:szCs w:val="16"/>
                              </w:rPr>
                            </w:pPr>
                            <w:r>
                              <w:rPr>
                                <w:sz w:val="16"/>
                                <w:szCs w:val="16"/>
                              </w:rPr>
                              <w:t>Generando empleos y riqueza material para satisfacer la demanda de la población.</w:t>
                            </w:r>
                          </w:p>
                          <w:p w:rsidR="00A208D3" w:rsidRDefault="00A208D3" w:rsidP="00A208D3">
                            <w:pPr>
                              <w:pStyle w:val="Prrafodelista"/>
                              <w:numPr>
                                <w:ilvl w:val="0"/>
                                <w:numId w:val="7"/>
                              </w:numPr>
                              <w:ind w:left="142" w:hanging="142"/>
                              <w:rPr>
                                <w:sz w:val="16"/>
                                <w:szCs w:val="16"/>
                              </w:rPr>
                            </w:pPr>
                            <w:r>
                              <w:rPr>
                                <w:sz w:val="16"/>
                                <w:szCs w:val="16"/>
                              </w:rPr>
                              <w:t>Buscaba la modernización del  país, abandonando la existencia de la venta de productos primarios y obteniendo mayores divisas.</w:t>
                            </w:r>
                          </w:p>
                          <w:p w:rsidR="00E2712D" w:rsidRPr="00A208D3" w:rsidRDefault="00E2712D" w:rsidP="00A208D3">
                            <w:pPr>
                              <w:pStyle w:val="Prrafodelista"/>
                              <w:numPr>
                                <w:ilvl w:val="0"/>
                                <w:numId w:val="7"/>
                              </w:numPr>
                              <w:ind w:left="142" w:hanging="142"/>
                              <w:rPr>
                                <w:sz w:val="16"/>
                                <w:szCs w:val="16"/>
                              </w:rPr>
                            </w:pPr>
                            <w:r>
                              <w:rPr>
                                <w:sz w:val="16"/>
                                <w:szCs w:val="16"/>
                              </w:rPr>
                              <w:t>Se crearon políticas para apoyar el sector industrial y favorecer el crecimiento del país.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5.2pt;margin-top:4.55pt;width:98.75pt;height:17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" filled="f" stroked="f">
                <v:textbox>
                  <w:txbxContent>
                    <w:p w:rsidR="00A208D3" w:rsidRDefault="00A208D3" w:rsidP="00A208D3">
                      <w:pPr>
                        <w:pStyle w:val="Prrafodelista"/>
                        <w:numPr>
                          <w:ilvl w:val="0"/>
                          <w:numId w:val="7"/>
                        </w:numPr>
                        <w:ind w:left="142" w:hanging="142"/>
                        <w:rPr>
                          <w:sz w:val="16"/>
                          <w:szCs w:val="16"/>
                        </w:rPr>
                      </w:pPr>
                      <w:r>
                        <w:rPr>
                          <w:sz w:val="16"/>
                          <w:szCs w:val="16"/>
                        </w:rPr>
                        <w:t>Generando empleos y riqueza material para satisfacer la demanda de la población.</w:t>
                      </w:r>
                    </w:p>
                    <w:p w:rsidR="00A208D3" w:rsidRDefault="00A208D3" w:rsidP="00A208D3">
                      <w:pPr>
                        <w:pStyle w:val="Prrafodelista"/>
                        <w:numPr>
                          <w:ilvl w:val="0"/>
                          <w:numId w:val="7"/>
                        </w:numPr>
                        <w:ind w:left="142" w:hanging="142"/>
                        <w:rPr>
                          <w:sz w:val="16"/>
                          <w:szCs w:val="16"/>
                        </w:rPr>
                      </w:pPr>
                      <w:r>
                        <w:rPr>
                          <w:sz w:val="16"/>
                          <w:szCs w:val="16"/>
                        </w:rPr>
                        <w:t>Buscaba la modernización del  país, abandonando la existencia de la venta de productos primarios y obteniendo mayores divisas.</w:t>
                      </w:r>
                    </w:p>
                    <w:p w:rsidR="00E2712D" w:rsidRPr="00A208D3" w:rsidRDefault="00E2712D" w:rsidP="00A208D3">
                      <w:pPr>
                        <w:pStyle w:val="Prrafodelista"/>
                        <w:numPr>
                          <w:ilvl w:val="0"/>
                          <w:numId w:val="7"/>
                        </w:numPr>
                        <w:ind w:left="142" w:hanging="142"/>
                        <w:rPr>
                          <w:sz w:val="16"/>
                          <w:szCs w:val="16"/>
                        </w:rPr>
                      </w:pPr>
                      <w:r>
                        <w:rPr>
                          <w:sz w:val="16"/>
                          <w:szCs w:val="16"/>
                        </w:rPr>
                        <w:t>Se crearon políticas para apoyar el sector industrial y favorecer el crecimiento del país.</w:t>
                      </w:r>
                    </w:p>
                  </w:txbxContent>
                </v:textbox>
              </v:shape>
            </w:pict>
          </mc:Fallback>
        </mc:AlternateContent>
      </w:r>
      <w:r w:rsidR="00A208D3" w:rsidRPr="00A208D3">
        <w:rPr>
          <w:rFonts w:ascii="Arial" w:hAnsi="Arial" w:cs="Arial"/>
          <w:color w:val="222222"/>
          <w:sz w:val="19"/>
          <w:szCs w:val="19"/>
          <w:shd w:val="clear" w:color="auto" w:fill="FFFFFF"/>
        </w:rPr>
        <mc:AlternateContent>
          <mc:Choice Requires="wps">
            <w:drawing>
              <wp:anchor distT="0" distB="0" distL="114300" distR="114300" simplePos="0" relativeHeight="251697152" behindDoc="0" locked="0" layoutInCell="1" allowOverlap="1" wp14:anchorId="5252F6C2" wp14:editId="53D141C6">
                <wp:simplePos x="0" y="0"/>
                <wp:positionH relativeFrom="column">
                  <wp:posOffset>2958464</wp:posOffset>
                </wp:positionH>
                <wp:positionV relativeFrom="paragraph">
                  <wp:posOffset>57784</wp:posOffset>
                </wp:positionV>
                <wp:extent cx="177597" cy="2276475"/>
                <wp:effectExtent l="0" t="0" r="13335" b="28575"/>
                <wp:wrapNone/>
                <wp:docPr id="20" name="20 Abrir llave"/>
                <wp:cNvGraphicFramePr/>
                <a:graphic xmlns:a="http://schemas.openxmlformats.org/drawingml/2006/main">
                  <a:graphicData uri="http://schemas.microsoft.com/office/word/2010/wordprocessingShape">
                    <wps:wsp>
                      <wps:cNvSpPr/>
                      <wps:spPr>
                        <a:xfrm>
                          <a:off x="0" y="0"/>
                          <a:ext cx="177597" cy="2276475"/>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E2712D" w:rsidRDefault="00E2712D" w:rsidP="00E2712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Abrir llave" o:spid="_x0000_s1030" type="#_x0000_t87" style="position:absolute;margin-left:232.95pt;margin-top:4.55pt;width:14pt;height:17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" adj="140" strokecolor="#4579b8 [3044]">
                <v:textbox>
                  <w:txbxContent>
                    <w:p w:rsidR="00E2712D" w:rsidRDefault="00E2712D" w:rsidP="00E2712D">
                      <w:pPr>
                        <w:jc w:val="center"/>
                      </w:pPr>
                      <w:r>
                        <w:t>|</w:t>
                      </w:r>
                    </w:p>
                  </w:txbxContent>
                </v:textbox>
              </v:shape>
            </w:pict>
          </mc:Fallback>
        </mc:AlternateContent>
      </w:r>
    </w:p>
    <w:p w:rsidR="00A40976" w:rsidRDefault="00A40976" w:rsidP="002615F3">
      <w:pPr>
        <w:spacing w:after="0" w:line="240" w:lineRule="auto"/>
        <w:rPr>
          <w:rFonts w:ascii="Arial" w:hAnsi="Arial" w:cs="Arial"/>
          <w:color w:val="222222"/>
          <w:sz w:val="19"/>
          <w:szCs w:val="19"/>
          <w:shd w:val="clear" w:color="auto" w:fill="FFFFFF"/>
        </w:rPr>
      </w:pPr>
    </w:p>
    <w:p w:rsidR="00A40976" w:rsidRDefault="00A40976" w:rsidP="002615F3">
      <w:pPr>
        <w:spacing w:after="0" w:line="240" w:lineRule="auto"/>
        <w:rPr>
          <w:rFonts w:ascii="Arial" w:hAnsi="Arial" w:cs="Arial"/>
          <w:color w:val="222222"/>
          <w:sz w:val="19"/>
          <w:szCs w:val="19"/>
          <w:shd w:val="clear" w:color="auto" w:fill="FFFFFF"/>
        </w:rPr>
      </w:pPr>
    </w:p>
    <w:p w:rsidR="00A40976" w:rsidRDefault="00E2712D" w:rsidP="002615F3">
      <w:pPr>
        <w:spacing w:after="0" w:line="240" w:lineRule="auto"/>
        <w:rPr>
          <w:rFonts w:ascii="Arial" w:hAnsi="Arial" w:cs="Arial"/>
          <w:color w:val="222222"/>
          <w:sz w:val="19"/>
          <w:szCs w:val="19"/>
          <w:shd w:val="clear" w:color="auto" w:fill="FFFFFF"/>
        </w:rPr>
      </w:pPr>
      <w:r w:rsidRPr="00A208D3">
        <w:rPr>
          <w:rFonts w:ascii="Arial" w:hAnsi="Arial" w:cs="Arial"/>
          <w:noProof/>
          <w:color w:val="222222"/>
          <w:sz w:val="19"/>
          <w:szCs w:val="19"/>
          <w:shd w:val="clear" w:color="auto" w:fill="FFFFFF"/>
        </w:rPr>
        <mc:AlternateContent>
          <mc:Choice Requires="wps">
            <w:drawing>
              <wp:anchor distT="0" distB="0" distL="114300" distR="114300" simplePos="0" relativeHeight="251676672" behindDoc="0" locked="0" layoutInCell="1" allowOverlap="1" wp14:anchorId="59896864" wp14:editId="0776BB9E">
                <wp:simplePos x="0" y="0"/>
                <wp:positionH relativeFrom="column">
                  <wp:posOffset>520065</wp:posOffset>
                </wp:positionH>
                <wp:positionV relativeFrom="paragraph">
                  <wp:posOffset>184785</wp:posOffset>
                </wp:positionV>
                <wp:extent cx="819150" cy="33337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3375"/>
                        </a:xfrm>
                        <a:prstGeom prst="rect">
                          <a:avLst/>
                        </a:prstGeom>
                        <a:noFill/>
                        <a:ln w="9525">
                          <a:noFill/>
                          <a:miter lim="800000"/>
                          <a:headEnd/>
                          <a:tailEnd/>
                        </a:ln>
                      </wps:spPr>
                      <wps:txbx>
                        <w:txbxContent>
                          <w:p w:rsidR="00A208D3" w:rsidRPr="00A208D3" w:rsidRDefault="00A208D3" w:rsidP="00A208D3">
                            <w:pPr>
                              <w:pStyle w:val="Prrafodelista"/>
                              <w:numPr>
                                <w:ilvl w:val="0"/>
                                <w:numId w:val="6"/>
                              </w:numPr>
                              <w:ind w:left="142" w:hanging="142"/>
                              <w:jc w:val="center"/>
                              <w:rPr>
                                <w:sz w:val="16"/>
                                <w:szCs w:val="16"/>
                              </w:rPr>
                            </w:pPr>
                            <w:r w:rsidRPr="00A208D3">
                              <w:rPr>
                                <w:sz w:val="16"/>
                                <w:szCs w:val="16"/>
                              </w:rPr>
                              <w:t xml:space="preserve">Desarrollo </w:t>
                            </w:r>
                            <w:r w:rsidRPr="00A208D3">
                              <w:rPr>
                                <w:sz w:val="16"/>
                                <w:szCs w:val="16"/>
                              </w:rPr>
                              <w:t>Estabilizador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0.95pt;margin-top:14.55pt;width:64.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" filled="f" stroked="f">
                <v:textbox>
                  <w:txbxContent>
                    <w:p w:rsidR="00A208D3" w:rsidRPr="00A208D3" w:rsidRDefault="00A208D3" w:rsidP="00A208D3">
                      <w:pPr>
                        <w:pStyle w:val="Prrafodelista"/>
                        <w:numPr>
                          <w:ilvl w:val="0"/>
                          <w:numId w:val="6"/>
                        </w:numPr>
                        <w:ind w:left="142" w:hanging="142"/>
                        <w:jc w:val="center"/>
                        <w:rPr>
                          <w:sz w:val="16"/>
                          <w:szCs w:val="16"/>
                        </w:rPr>
                      </w:pPr>
                      <w:r w:rsidRPr="00A208D3">
                        <w:rPr>
                          <w:sz w:val="16"/>
                          <w:szCs w:val="16"/>
                        </w:rPr>
                        <w:t xml:space="preserve">Desarrollo </w:t>
                      </w:r>
                      <w:r w:rsidRPr="00A208D3">
                        <w:rPr>
                          <w:sz w:val="16"/>
                          <w:szCs w:val="16"/>
                        </w:rPr>
                        <w:t>Estabilizador</w:t>
                      </w:r>
                    </w:p>
                  </w:txbxContent>
                </v:textbox>
              </v:shape>
            </w:pict>
          </mc:Fallback>
        </mc:AlternateContent>
      </w:r>
      <w:r w:rsidRPr="00A208D3">
        <w:rPr>
          <w:rFonts w:ascii="Arial" w:hAnsi="Arial" w:cs="Arial"/>
          <w:noProof/>
          <w:color w:val="222222"/>
          <w:sz w:val="19"/>
          <w:szCs w:val="19"/>
          <w:shd w:val="clear" w:color="auto" w:fill="FFFFFF"/>
        </w:rPr>
        <mc:AlternateContent>
          <mc:Choice Requires="wps">
            <w:drawing>
              <wp:anchor distT="0" distB="0" distL="114300" distR="114300" simplePos="0" relativeHeight="251682816" behindDoc="0" locked="0" layoutInCell="1" allowOverlap="1" wp14:anchorId="3882AA89" wp14:editId="07D52795">
                <wp:simplePos x="0" y="0"/>
                <wp:positionH relativeFrom="column">
                  <wp:posOffset>1329690</wp:posOffset>
                </wp:positionH>
                <wp:positionV relativeFrom="paragraph">
                  <wp:posOffset>70485</wp:posOffset>
                </wp:positionV>
                <wp:extent cx="819150" cy="77152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771525"/>
                        </a:xfrm>
                        <a:prstGeom prst="rect">
                          <a:avLst/>
                        </a:prstGeom>
                        <a:noFill/>
                        <a:ln w="9525">
                          <a:noFill/>
                          <a:miter lim="800000"/>
                          <a:headEnd/>
                          <a:tailEnd/>
                        </a:ln>
                      </wps:spPr>
                      <wps:txbx>
                        <w:txbxContent>
                          <w:p w:rsidR="00A208D3" w:rsidRPr="00A208D3" w:rsidRDefault="00A208D3" w:rsidP="00A208D3">
                            <w:pPr>
                              <w:pStyle w:val="Prrafodelista"/>
                              <w:numPr>
                                <w:ilvl w:val="0"/>
                                <w:numId w:val="6"/>
                              </w:numPr>
                              <w:ind w:left="142" w:hanging="142"/>
                              <w:jc w:val="center"/>
                              <w:rPr>
                                <w:sz w:val="16"/>
                                <w:szCs w:val="16"/>
                              </w:rPr>
                            </w:pPr>
                            <w:r>
                              <w:rPr>
                                <w:sz w:val="16"/>
                                <w:szCs w:val="16"/>
                              </w:rPr>
                              <w:t>Aplicada a mediados de los años 40 a finales de los 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04.7pt;margin-top:5.55pt;width:64.5pt;height:6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" filled="f" stroked="f">
                <v:textbox>
                  <w:txbxContent>
                    <w:p w:rsidR="00A208D3" w:rsidRPr="00A208D3" w:rsidRDefault="00A208D3" w:rsidP="00A208D3">
                      <w:pPr>
                        <w:pStyle w:val="Prrafodelista"/>
                        <w:numPr>
                          <w:ilvl w:val="0"/>
                          <w:numId w:val="6"/>
                        </w:numPr>
                        <w:ind w:left="142" w:hanging="142"/>
                        <w:jc w:val="center"/>
                        <w:rPr>
                          <w:sz w:val="16"/>
                          <w:szCs w:val="16"/>
                        </w:rPr>
                      </w:pPr>
                      <w:r>
                        <w:rPr>
                          <w:sz w:val="16"/>
                          <w:szCs w:val="16"/>
                        </w:rPr>
                        <w:t>Aplicada a mediados de los años 40 a finales de los 60.</w:t>
                      </w:r>
                    </w:p>
                  </w:txbxContent>
                </v:textbox>
              </v:shape>
            </w:pict>
          </mc:Fallback>
        </mc:AlternateContent>
      </w:r>
      <w:r>
        <w:rPr>
          <w:noProof/>
          <w:lang w:eastAsia="es-MX"/>
        </w:rPr>
        <mc:AlternateContent>
          <mc:Choice Requires="wps">
            <w:drawing>
              <wp:anchor distT="0" distB="0" distL="114300" distR="114300" simplePos="0" relativeHeight="251684864" behindDoc="0" locked="0" layoutInCell="1" allowOverlap="1" wp14:anchorId="5AB0C0F2" wp14:editId="49E6DB94">
                <wp:simplePos x="0" y="0"/>
                <wp:positionH relativeFrom="column">
                  <wp:posOffset>1329690</wp:posOffset>
                </wp:positionH>
                <wp:positionV relativeFrom="paragraph">
                  <wp:posOffset>99060</wp:posOffset>
                </wp:positionV>
                <wp:extent cx="57150" cy="729615"/>
                <wp:effectExtent l="0" t="0" r="19050" b="13335"/>
                <wp:wrapNone/>
                <wp:docPr id="12" name="12 Abrir llave"/>
                <wp:cNvGraphicFramePr/>
                <a:graphic xmlns:a="http://schemas.openxmlformats.org/drawingml/2006/main">
                  <a:graphicData uri="http://schemas.microsoft.com/office/word/2010/wordprocessingShape">
                    <wps:wsp>
                      <wps:cNvSpPr/>
                      <wps:spPr>
                        <a:xfrm>
                          <a:off x="0" y="0"/>
                          <a:ext cx="57150" cy="7296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Abrir llave" o:spid="_x0000_s1026" type="#_x0000_t87" style="position:absolute;margin-left:104.7pt;margin-top:7.8pt;width:4.5pt;height:5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" adj="141" strokecolor="#4579b8 [3044]"/>
            </w:pict>
          </mc:Fallback>
        </mc:AlternateContent>
      </w:r>
      <w:r w:rsidR="00A208D3" w:rsidRPr="00A208D3">
        <w:rPr>
          <w:rFonts w:ascii="Arial" w:hAnsi="Arial" w:cs="Arial"/>
          <w:color w:val="222222"/>
          <w:sz w:val="19"/>
          <w:szCs w:val="19"/>
          <w:shd w:val="clear" w:color="auto" w:fill="FFFFFF"/>
        </w:rPr>
        <mc:AlternateContent>
          <mc:Choice Requires="wps">
            <w:drawing>
              <wp:anchor distT="0" distB="0" distL="114300" distR="114300" simplePos="0" relativeHeight="251694080" behindDoc="0" locked="0" layoutInCell="1" allowOverlap="1" wp14:anchorId="71BEE3C4" wp14:editId="4334C685">
                <wp:simplePos x="0" y="0"/>
                <wp:positionH relativeFrom="column">
                  <wp:posOffset>2101215</wp:posOffset>
                </wp:positionH>
                <wp:positionV relativeFrom="paragraph">
                  <wp:posOffset>114300</wp:posOffset>
                </wp:positionV>
                <wp:extent cx="57150" cy="729615"/>
                <wp:effectExtent l="0" t="0" r="19050" b="13335"/>
                <wp:wrapNone/>
                <wp:docPr id="18" name="18 Abrir llave"/>
                <wp:cNvGraphicFramePr/>
                <a:graphic xmlns:a="http://schemas.openxmlformats.org/drawingml/2006/main">
                  <a:graphicData uri="http://schemas.microsoft.com/office/word/2010/wordprocessingShape">
                    <wps:wsp>
                      <wps:cNvSpPr/>
                      <wps:spPr>
                        <a:xfrm>
                          <a:off x="0" y="0"/>
                          <a:ext cx="57150" cy="7296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Abrir llave" o:spid="_x0000_s1026" type="#_x0000_t87" style="position:absolute;margin-left:165.45pt;margin-top:9pt;width:4.5pt;height:57.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" adj="141" strokecolor="#4579b8 [3044]"/>
            </w:pict>
          </mc:Fallback>
        </mc:AlternateContent>
      </w:r>
      <w:r w:rsidRPr="00A208D3">
        <w:rPr>
          <w:rFonts w:ascii="Arial" w:hAnsi="Arial" w:cs="Arial"/>
          <w:color w:val="222222"/>
          <w:sz w:val="19"/>
          <w:szCs w:val="19"/>
          <w:shd w:val="clear" w:color="auto" w:fill="FFFFFF"/>
        </w:rPr>
        <mc:AlternateContent>
          <mc:Choice Requires="wps">
            <w:drawing>
              <wp:anchor distT="0" distB="0" distL="114300" distR="114300" simplePos="0" relativeHeight="251693056" behindDoc="0" locked="0" layoutInCell="1" allowOverlap="1" wp14:anchorId="2591B7BF" wp14:editId="6242EB02">
                <wp:simplePos x="0" y="0"/>
                <wp:positionH relativeFrom="column">
                  <wp:posOffset>2082165</wp:posOffset>
                </wp:positionH>
                <wp:positionV relativeFrom="paragraph">
                  <wp:posOffset>118110</wp:posOffset>
                </wp:positionV>
                <wp:extent cx="924560" cy="771525"/>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771525"/>
                        </a:xfrm>
                        <a:prstGeom prst="rect">
                          <a:avLst/>
                        </a:prstGeom>
                        <a:noFill/>
                        <a:ln w="9525">
                          <a:noFill/>
                          <a:miter lim="800000"/>
                          <a:headEnd/>
                          <a:tailEnd/>
                        </a:ln>
                      </wps:spPr>
                      <wps:txbx>
                        <w:txbxContent>
                          <w:p w:rsidR="00A208D3" w:rsidRPr="00A208D3" w:rsidRDefault="00A208D3" w:rsidP="00A208D3">
                            <w:pPr>
                              <w:rPr>
                                <w:sz w:val="16"/>
                                <w:szCs w:val="16"/>
                              </w:rPr>
                            </w:pPr>
                            <w:r>
                              <w:rPr>
                                <w:sz w:val="16"/>
                                <w:szCs w:val="16"/>
                              </w:rPr>
                              <w:t>Su objetivo era promover la industrialización del país.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3.95pt;margin-top:9.3pt;width:72.8pt;height:6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" filled="f" stroked="f">
                <v:textbox>
                  <w:txbxContent>
                    <w:p w:rsidR="00A208D3" w:rsidRPr="00A208D3" w:rsidRDefault="00A208D3" w:rsidP="00A208D3">
                      <w:pPr>
                        <w:rPr>
                          <w:sz w:val="16"/>
                          <w:szCs w:val="16"/>
                        </w:rPr>
                      </w:pPr>
                      <w:r>
                        <w:rPr>
                          <w:sz w:val="16"/>
                          <w:szCs w:val="16"/>
                        </w:rPr>
                        <w:t>Su objetivo era promover la industrialización del país.</w:t>
                      </w:r>
                    </w:p>
                  </w:txbxContent>
                </v:textbox>
              </v:shape>
            </w:pict>
          </mc:Fallback>
        </mc:AlternateContent>
      </w:r>
    </w:p>
    <w:p w:rsidR="00A40976" w:rsidRDefault="00A40976" w:rsidP="002615F3">
      <w:pPr>
        <w:spacing w:after="0" w:line="240" w:lineRule="auto"/>
        <w:rPr>
          <w:rFonts w:ascii="Arial" w:hAnsi="Arial" w:cs="Arial"/>
          <w:color w:val="222222"/>
          <w:sz w:val="19"/>
          <w:szCs w:val="19"/>
          <w:shd w:val="clear" w:color="auto" w:fill="FFFFFF"/>
        </w:rPr>
      </w:pPr>
    </w:p>
    <w:p w:rsidR="00A40976" w:rsidRDefault="00A40976" w:rsidP="002615F3">
      <w:pPr>
        <w:spacing w:after="0" w:line="240" w:lineRule="auto"/>
        <w:rPr>
          <w:rFonts w:ascii="Arial" w:hAnsi="Arial" w:cs="Arial"/>
          <w:color w:val="222222"/>
          <w:sz w:val="19"/>
          <w:szCs w:val="19"/>
          <w:shd w:val="clear" w:color="auto" w:fill="FFFFFF"/>
        </w:rPr>
      </w:pPr>
    </w:p>
    <w:p w:rsidR="00A40976" w:rsidRDefault="00A40976" w:rsidP="002615F3">
      <w:pPr>
        <w:spacing w:after="0" w:line="240" w:lineRule="auto"/>
        <w:rPr>
          <w:rFonts w:ascii="Arial" w:hAnsi="Arial" w:cs="Arial"/>
          <w:color w:val="222222"/>
          <w:sz w:val="19"/>
          <w:szCs w:val="19"/>
          <w:shd w:val="clear" w:color="auto" w:fill="FFFFFF"/>
        </w:rPr>
      </w:pPr>
    </w:p>
    <w:p w:rsidR="00A40976" w:rsidRDefault="00A40976" w:rsidP="002615F3">
      <w:pPr>
        <w:spacing w:after="0" w:line="240" w:lineRule="auto"/>
        <w:rPr>
          <w:rFonts w:ascii="Arial" w:hAnsi="Arial" w:cs="Arial"/>
          <w:color w:val="222222"/>
          <w:sz w:val="19"/>
          <w:szCs w:val="19"/>
          <w:shd w:val="clear" w:color="auto" w:fill="FFFFFF"/>
        </w:rPr>
      </w:pPr>
    </w:p>
    <w:p w:rsidR="00A208D3" w:rsidRDefault="00A208D3" w:rsidP="002615F3">
      <w:pPr>
        <w:spacing w:after="0" w:line="240" w:lineRule="auto"/>
        <w:rPr>
          <w:rFonts w:ascii="Arial" w:hAnsi="Arial" w:cs="Arial"/>
          <w:color w:val="222222"/>
          <w:sz w:val="19"/>
          <w:szCs w:val="19"/>
          <w:shd w:val="clear" w:color="auto" w:fill="FFFFFF"/>
        </w:rPr>
      </w:pPr>
    </w:p>
    <w:p w:rsidR="00A208D3" w:rsidRDefault="00A208D3" w:rsidP="002615F3">
      <w:pPr>
        <w:spacing w:after="0" w:line="240" w:lineRule="auto"/>
        <w:rPr>
          <w:rFonts w:ascii="Arial" w:hAnsi="Arial" w:cs="Arial"/>
          <w:color w:val="222222"/>
          <w:sz w:val="19"/>
          <w:szCs w:val="19"/>
          <w:shd w:val="clear" w:color="auto" w:fill="FFFFFF"/>
        </w:rPr>
      </w:pPr>
    </w:p>
    <w:p w:rsidR="00A208D3" w:rsidRDefault="00A208D3" w:rsidP="002615F3">
      <w:pPr>
        <w:spacing w:after="0" w:line="240" w:lineRule="auto"/>
        <w:rPr>
          <w:rFonts w:ascii="Arial" w:hAnsi="Arial" w:cs="Arial"/>
          <w:color w:val="222222"/>
          <w:sz w:val="19"/>
          <w:szCs w:val="19"/>
          <w:shd w:val="clear" w:color="auto" w:fill="FFFFFF"/>
        </w:rPr>
      </w:pPr>
    </w:p>
    <w:p w:rsidR="00A208D3" w:rsidRDefault="00A208D3" w:rsidP="002615F3">
      <w:pPr>
        <w:spacing w:after="0" w:line="240" w:lineRule="auto"/>
        <w:rPr>
          <w:rFonts w:ascii="Arial" w:hAnsi="Arial" w:cs="Arial"/>
          <w:color w:val="222222"/>
          <w:sz w:val="19"/>
          <w:szCs w:val="19"/>
          <w:shd w:val="clear" w:color="auto" w:fill="FFFFFF"/>
        </w:rPr>
      </w:pPr>
    </w:p>
    <w:p w:rsidR="00A208D3" w:rsidRDefault="00A208D3" w:rsidP="002615F3">
      <w:pPr>
        <w:spacing w:after="0" w:line="240" w:lineRule="auto"/>
        <w:rPr>
          <w:rFonts w:ascii="Arial" w:hAnsi="Arial" w:cs="Arial"/>
          <w:color w:val="222222"/>
          <w:sz w:val="19"/>
          <w:szCs w:val="19"/>
          <w:shd w:val="clear" w:color="auto" w:fill="FFFFFF"/>
        </w:rPr>
      </w:pPr>
    </w:p>
    <w:p w:rsidR="00A208D3" w:rsidRDefault="00A208D3" w:rsidP="002615F3">
      <w:pPr>
        <w:spacing w:after="0" w:line="240" w:lineRule="auto"/>
        <w:rPr>
          <w:rFonts w:ascii="Arial" w:hAnsi="Arial" w:cs="Arial"/>
          <w:color w:val="222222"/>
          <w:sz w:val="19"/>
          <w:szCs w:val="19"/>
          <w:shd w:val="clear" w:color="auto" w:fill="FFFFFF"/>
        </w:rPr>
      </w:pPr>
    </w:p>
    <w:p w:rsidR="00A208D3" w:rsidRDefault="00A208D3" w:rsidP="002615F3">
      <w:pPr>
        <w:spacing w:after="0" w:line="240" w:lineRule="auto"/>
        <w:rPr>
          <w:rFonts w:ascii="Arial" w:hAnsi="Arial" w:cs="Arial"/>
          <w:color w:val="222222"/>
          <w:sz w:val="19"/>
          <w:szCs w:val="19"/>
          <w:shd w:val="clear" w:color="auto" w:fill="FFFFFF"/>
        </w:rPr>
      </w:pPr>
    </w:p>
    <w:p w:rsidR="00A208D3" w:rsidRDefault="00A208D3" w:rsidP="002615F3">
      <w:pPr>
        <w:spacing w:after="0" w:line="240" w:lineRule="auto"/>
        <w:rPr>
          <w:rFonts w:ascii="Arial" w:hAnsi="Arial" w:cs="Arial"/>
          <w:color w:val="222222"/>
          <w:sz w:val="19"/>
          <w:szCs w:val="19"/>
          <w:shd w:val="clear" w:color="auto" w:fill="FFFFFF"/>
        </w:rPr>
      </w:pPr>
    </w:p>
    <w:p w:rsidR="00A208D3" w:rsidRDefault="00A208D3" w:rsidP="002615F3">
      <w:pPr>
        <w:spacing w:after="0" w:line="240" w:lineRule="auto"/>
        <w:rPr>
          <w:rFonts w:ascii="Arial" w:hAnsi="Arial" w:cs="Arial"/>
          <w:color w:val="222222"/>
          <w:sz w:val="19"/>
          <w:szCs w:val="19"/>
          <w:shd w:val="clear" w:color="auto" w:fill="FFFFFF"/>
        </w:rPr>
      </w:pPr>
    </w:p>
    <w:p w:rsidR="00A208D3" w:rsidRDefault="00A208D3" w:rsidP="002615F3">
      <w:pPr>
        <w:spacing w:after="0" w:line="240" w:lineRule="auto"/>
        <w:rPr>
          <w:rFonts w:ascii="Arial" w:hAnsi="Arial" w:cs="Arial"/>
          <w:color w:val="222222"/>
          <w:sz w:val="19"/>
          <w:szCs w:val="19"/>
          <w:shd w:val="clear" w:color="auto" w:fill="FFFFFF"/>
        </w:rPr>
      </w:pPr>
    </w:p>
    <w:p w:rsidR="00A208D3" w:rsidRDefault="00F5513B" w:rsidP="002615F3">
      <w:pPr>
        <w:spacing w:after="0" w:line="240" w:lineRule="auto"/>
        <w:rPr>
          <w:rFonts w:ascii="Arial" w:hAnsi="Arial" w:cs="Arial"/>
          <w:color w:val="222222"/>
          <w:sz w:val="19"/>
          <w:szCs w:val="19"/>
          <w:shd w:val="clear" w:color="auto" w:fill="FFFFFF"/>
        </w:rPr>
      </w:pPr>
      <w:r w:rsidRPr="00A40976">
        <w:rPr>
          <w:rFonts w:ascii="Arial" w:hAnsi="Arial" w:cs="Arial"/>
          <w:noProof/>
          <w:color w:val="222222"/>
          <w:sz w:val="19"/>
          <w:szCs w:val="19"/>
          <w:shd w:val="clear" w:color="auto" w:fill="FFFFFF"/>
        </w:rPr>
        <mc:AlternateContent>
          <mc:Choice Requires="wps">
            <w:drawing>
              <wp:anchor distT="0" distB="0" distL="114300" distR="114300" simplePos="0" relativeHeight="251672576" behindDoc="0" locked="0" layoutInCell="1" allowOverlap="1" wp14:anchorId="681C5710" wp14:editId="2244F614">
                <wp:simplePos x="0" y="0"/>
                <wp:positionH relativeFrom="column">
                  <wp:posOffset>-146685</wp:posOffset>
                </wp:positionH>
                <wp:positionV relativeFrom="paragraph">
                  <wp:posOffset>107950</wp:posOffset>
                </wp:positionV>
                <wp:extent cx="714375" cy="1403985"/>
                <wp:effectExtent l="0" t="0" r="9525"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3985"/>
                        </a:xfrm>
                        <a:prstGeom prst="rect">
                          <a:avLst/>
                        </a:prstGeom>
                        <a:solidFill>
                          <a:srgbClr val="FFFFFF"/>
                        </a:solidFill>
                        <a:ln w="9525">
                          <a:noFill/>
                          <a:miter lim="800000"/>
                          <a:headEnd/>
                          <a:tailEnd/>
                        </a:ln>
                      </wps:spPr>
                      <wps:txbx>
                        <w:txbxContent>
                          <w:p w:rsidR="00A40976" w:rsidRPr="00A208D3" w:rsidRDefault="00A40976" w:rsidP="00A208D3">
                            <w:pPr>
                              <w:spacing w:after="0" w:line="240" w:lineRule="auto"/>
                              <w:jc w:val="center"/>
                              <w:rPr>
                                <w:sz w:val="16"/>
                                <w:szCs w:val="16"/>
                              </w:rPr>
                            </w:pPr>
                            <w:r w:rsidRPr="00A208D3">
                              <w:rPr>
                                <w:sz w:val="16"/>
                                <w:szCs w:val="16"/>
                              </w:rPr>
                              <w:t>Modelos de Política Económica</w:t>
                            </w:r>
                          </w:p>
                          <w:p w:rsidR="00A40976" w:rsidRPr="00A208D3" w:rsidRDefault="00A40976" w:rsidP="00A208D3">
                            <w:pPr>
                              <w:spacing w:after="0" w:line="240" w:lineRule="auto"/>
                              <w:jc w:val="center"/>
                              <w:rPr>
                                <w:sz w:val="16"/>
                                <w:szCs w:val="16"/>
                              </w:rPr>
                            </w:pPr>
                            <w:r w:rsidRPr="00A208D3">
                              <w:rPr>
                                <w:sz w:val="16"/>
                                <w:szCs w:val="16"/>
                              </w:rPr>
                              <w:t>En México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1.55pt;margin-top:8.5pt;width:56.2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" stroked="f">
                <v:textbox style="mso-fit-shape-to-text:t">
                  <w:txbxContent>
                    <w:p w:rsidR="00A40976" w:rsidRPr="00A208D3" w:rsidRDefault="00A40976" w:rsidP="00A208D3">
                      <w:pPr>
                        <w:spacing w:after="0" w:line="240" w:lineRule="auto"/>
                        <w:jc w:val="center"/>
                        <w:rPr>
                          <w:sz w:val="16"/>
                          <w:szCs w:val="16"/>
                        </w:rPr>
                      </w:pPr>
                      <w:r w:rsidRPr="00A208D3">
                        <w:rPr>
                          <w:sz w:val="16"/>
                          <w:szCs w:val="16"/>
                        </w:rPr>
                        <w:t>Modelos de Política Económica</w:t>
                      </w:r>
                    </w:p>
                    <w:p w:rsidR="00A40976" w:rsidRPr="00A208D3" w:rsidRDefault="00A40976" w:rsidP="00A208D3">
                      <w:pPr>
                        <w:spacing w:after="0" w:line="240" w:lineRule="auto"/>
                        <w:jc w:val="center"/>
                        <w:rPr>
                          <w:sz w:val="16"/>
                          <w:szCs w:val="16"/>
                        </w:rPr>
                      </w:pPr>
                      <w:r w:rsidRPr="00A208D3">
                        <w:rPr>
                          <w:sz w:val="16"/>
                          <w:szCs w:val="16"/>
                        </w:rPr>
                        <w:t>En México</w:t>
                      </w:r>
                    </w:p>
                  </w:txbxContent>
                </v:textbox>
              </v:shape>
            </w:pict>
          </mc:Fallback>
        </mc:AlternateContent>
      </w:r>
      <w:r w:rsidR="00E2712D" w:rsidRPr="00E2712D">
        <w:rPr>
          <w:rFonts w:ascii="Arial" w:hAnsi="Arial" w:cs="Arial"/>
          <w:color w:val="222222"/>
          <w:sz w:val="19"/>
          <w:szCs w:val="19"/>
          <w:shd w:val="clear" w:color="auto" w:fill="FFFFFF"/>
        </w:rPr>
        <mc:AlternateContent>
          <mc:Choice Requires="wps">
            <w:drawing>
              <wp:anchor distT="0" distB="0" distL="114300" distR="114300" simplePos="0" relativeHeight="251699200" behindDoc="0" locked="0" layoutInCell="1" allowOverlap="1" wp14:anchorId="3418D23C" wp14:editId="37460457">
                <wp:simplePos x="0" y="0"/>
                <wp:positionH relativeFrom="column">
                  <wp:posOffset>2729865</wp:posOffset>
                </wp:positionH>
                <wp:positionV relativeFrom="paragraph">
                  <wp:posOffset>120015</wp:posOffset>
                </wp:positionV>
                <wp:extent cx="1428750" cy="1762125"/>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762125"/>
                        </a:xfrm>
                        <a:prstGeom prst="rect">
                          <a:avLst/>
                        </a:prstGeom>
                        <a:noFill/>
                        <a:ln w="9525">
                          <a:noFill/>
                          <a:miter lim="800000"/>
                          <a:headEnd/>
                          <a:tailEnd/>
                        </a:ln>
                      </wps:spPr>
                      <wps:txbx>
                        <w:txbxContent>
                          <w:p w:rsidR="00E2712D" w:rsidRDefault="00E2712D" w:rsidP="00E2712D">
                            <w:pPr>
                              <w:pStyle w:val="Prrafodelista"/>
                              <w:numPr>
                                <w:ilvl w:val="0"/>
                                <w:numId w:val="6"/>
                              </w:numPr>
                              <w:ind w:left="142" w:hanging="153"/>
                              <w:jc w:val="center"/>
                              <w:rPr>
                                <w:sz w:val="16"/>
                                <w:szCs w:val="16"/>
                              </w:rPr>
                            </w:pPr>
                            <w:r>
                              <w:rPr>
                                <w:sz w:val="16"/>
                                <w:szCs w:val="16"/>
                              </w:rPr>
                              <w:t>Se modificaron las políticas fiscal y monetaria, para hacer del gasto público el motor del crecimiento económico.</w:t>
                            </w:r>
                          </w:p>
                          <w:p w:rsidR="00E2712D" w:rsidRDefault="00E2712D" w:rsidP="00E2712D">
                            <w:pPr>
                              <w:pStyle w:val="Prrafodelista"/>
                              <w:numPr>
                                <w:ilvl w:val="0"/>
                                <w:numId w:val="6"/>
                              </w:numPr>
                              <w:ind w:left="142" w:hanging="153"/>
                              <w:jc w:val="center"/>
                              <w:rPr>
                                <w:sz w:val="16"/>
                                <w:szCs w:val="16"/>
                              </w:rPr>
                            </w:pPr>
                            <w:r>
                              <w:rPr>
                                <w:sz w:val="16"/>
                                <w:szCs w:val="16"/>
                              </w:rPr>
                              <w:t>Se empleó una política monetaria expansiva y se aumentó la deuda pública externa.</w:t>
                            </w:r>
                          </w:p>
                          <w:p w:rsidR="00E2712D" w:rsidRPr="00A208D3" w:rsidRDefault="00E2712D" w:rsidP="00E2712D">
                            <w:pPr>
                              <w:pStyle w:val="Prrafodelista"/>
                              <w:numPr>
                                <w:ilvl w:val="0"/>
                                <w:numId w:val="6"/>
                              </w:numPr>
                              <w:ind w:left="142" w:hanging="153"/>
                              <w:jc w:val="center"/>
                              <w:rPr>
                                <w:sz w:val="16"/>
                                <w:szCs w:val="16"/>
                              </w:rPr>
                            </w:pPr>
                            <w:r>
                              <w:rPr>
                                <w:sz w:val="16"/>
                                <w:szCs w:val="16"/>
                              </w:rPr>
                              <w:t>El sector industrial siguió a la alza.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14.95pt;margin-top:9.45pt;width:112.5pt;height:13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" filled="f" stroked="f">
                <v:textbox>
                  <w:txbxContent>
                    <w:p w:rsidR="00E2712D" w:rsidRDefault="00E2712D" w:rsidP="00E2712D">
                      <w:pPr>
                        <w:pStyle w:val="Prrafodelista"/>
                        <w:numPr>
                          <w:ilvl w:val="0"/>
                          <w:numId w:val="6"/>
                        </w:numPr>
                        <w:ind w:left="142" w:hanging="153"/>
                        <w:jc w:val="center"/>
                        <w:rPr>
                          <w:sz w:val="16"/>
                          <w:szCs w:val="16"/>
                        </w:rPr>
                      </w:pPr>
                      <w:r>
                        <w:rPr>
                          <w:sz w:val="16"/>
                          <w:szCs w:val="16"/>
                        </w:rPr>
                        <w:t>Se modificaron las políticas fiscal y monetaria, para hacer del gasto público el motor del crecimiento económico.</w:t>
                      </w:r>
                    </w:p>
                    <w:p w:rsidR="00E2712D" w:rsidRDefault="00E2712D" w:rsidP="00E2712D">
                      <w:pPr>
                        <w:pStyle w:val="Prrafodelista"/>
                        <w:numPr>
                          <w:ilvl w:val="0"/>
                          <w:numId w:val="6"/>
                        </w:numPr>
                        <w:ind w:left="142" w:hanging="153"/>
                        <w:jc w:val="center"/>
                        <w:rPr>
                          <w:sz w:val="16"/>
                          <w:szCs w:val="16"/>
                        </w:rPr>
                      </w:pPr>
                      <w:r>
                        <w:rPr>
                          <w:sz w:val="16"/>
                          <w:szCs w:val="16"/>
                        </w:rPr>
                        <w:t>Se empleó una política monetaria expansiva y se aumentó la deuda pública externa.</w:t>
                      </w:r>
                    </w:p>
                    <w:p w:rsidR="00E2712D" w:rsidRPr="00A208D3" w:rsidRDefault="00E2712D" w:rsidP="00E2712D">
                      <w:pPr>
                        <w:pStyle w:val="Prrafodelista"/>
                        <w:numPr>
                          <w:ilvl w:val="0"/>
                          <w:numId w:val="6"/>
                        </w:numPr>
                        <w:ind w:left="142" w:hanging="153"/>
                        <w:jc w:val="center"/>
                        <w:rPr>
                          <w:sz w:val="16"/>
                          <w:szCs w:val="16"/>
                        </w:rPr>
                      </w:pPr>
                      <w:r>
                        <w:rPr>
                          <w:sz w:val="16"/>
                          <w:szCs w:val="16"/>
                        </w:rPr>
                        <w:t>El sector industrial siguió a la alza.</w:t>
                      </w:r>
                    </w:p>
                  </w:txbxContent>
                </v:textbox>
              </v:shape>
            </w:pict>
          </mc:Fallback>
        </mc:AlternateContent>
      </w:r>
      <w:r w:rsidR="00A208D3" w:rsidRPr="00A208D3">
        <w:rPr>
          <w:rFonts w:ascii="Arial" w:hAnsi="Arial" w:cs="Arial"/>
          <w:color w:val="222222"/>
          <w:sz w:val="19"/>
          <w:szCs w:val="19"/>
          <w:shd w:val="clear" w:color="auto" w:fill="FFFFFF"/>
        </w:rPr>
        <mc:AlternateContent>
          <mc:Choice Requires="wps">
            <w:drawing>
              <wp:anchor distT="0" distB="0" distL="114300" distR="114300" simplePos="0" relativeHeight="251700224" behindDoc="0" locked="0" layoutInCell="1" allowOverlap="1" wp14:anchorId="11C72F7D" wp14:editId="2175826A">
                <wp:simplePos x="0" y="0"/>
                <wp:positionH relativeFrom="column">
                  <wp:posOffset>2729865</wp:posOffset>
                </wp:positionH>
                <wp:positionV relativeFrom="paragraph">
                  <wp:posOffset>139065</wp:posOffset>
                </wp:positionV>
                <wp:extent cx="125095" cy="1600200"/>
                <wp:effectExtent l="0" t="0" r="27305" b="19050"/>
                <wp:wrapNone/>
                <wp:docPr id="23" name="23 Abrir llave"/>
                <wp:cNvGraphicFramePr/>
                <a:graphic xmlns:a="http://schemas.openxmlformats.org/drawingml/2006/main">
                  <a:graphicData uri="http://schemas.microsoft.com/office/word/2010/wordprocessingShape">
                    <wps:wsp>
                      <wps:cNvSpPr/>
                      <wps:spPr>
                        <a:xfrm>
                          <a:off x="0" y="0"/>
                          <a:ext cx="125095" cy="1600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Abrir llave" o:spid="_x0000_s1026" type="#_x0000_t87" style="position:absolute;margin-left:214.95pt;margin-top:10.95pt;width:9.85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" adj="141" strokecolor="#4579b8 [3044]"/>
            </w:pict>
          </mc:Fallback>
        </mc:AlternateContent>
      </w:r>
    </w:p>
    <w:p w:rsidR="00A208D3" w:rsidRDefault="00A208D3"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r w:rsidRPr="00A208D3">
        <w:rPr>
          <w:rFonts w:ascii="Arial" w:hAnsi="Arial" w:cs="Arial"/>
          <w:noProof/>
          <w:color w:val="222222"/>
          <w:sz w:val="19"/>
          <w:szCs w:val="19"/>
          <w:shd w:val="clear" w:color="auto" w:fill="FFFFFF"/>
        </w:rPr>
        <mc:AlternateContent>
          <mc:Choice Requires="wps">
            <w:drawing>
              <wp:anchor distT="0" distB="0" distL="114300" distR="114300" simplePos="0" relativeHeight="251678720" behindDoc="0" locked="0" layoutInCell="1" allowOverlap="1" wp14:anchorId="2057C40B" wp14:editId="6208AA64">
                <wp:simplePos x="0" y="0"/>
                <wp:positionH relativeFrom="column">
                  <wp:posOffset>558165</wp:posOffset>
                </wp:positionH>
                <wp:positionV relativeFrom="paragraph">
                  <wp:posOffset>116840</wp:posOffset>
                </wp:positionV>
                <wp:extent cx="819150" cy="33337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33375"/>
                        </a:xfrm>
                        <a:prstGeom prst="rect">
                          <a:avLst/>
                        </a:prstGeom>
                        <a:noFill/>
                        <a:ln w="9525">
                          <a:noFill/>
                          <a:miter lim="800000"/>
                          <a:headEnd/>
                          <a:tailEnd/>
                        </a:ln>
                      </wps:spPr>
                      <wps:txbx>
                        <w:txbxContent>
                          <w:p w:rsidR="00A208D3" w:rsidRPr="00A208D3" w:rsidRDefault="00A208D3" w:rsidP="00A208D3">
                            <w:pPr>
                              <w:pStyle w:val="Prrafodelista"/>
                              <w:numPr>
                                <w:ilvl w:val="0"/>
                                <w:numId w:val="6"/>
                              </w:numPr>
                              <w:ind w:left="142" w:hanging="142"/>
                              <w:jc w:val="center"/>
                              <w:rPr>
                                <w:sz w:val="16"/>
                                <w:szCs w:val="16"/>
                              </w:rPr>
                            </w:pPr>
                            <w:r w:rsidRPr="00A208D3">
                              <w:rPr>
                                <w:sz w:val="16"/>
                                <w:szCs w:val="16"/>
                              </w:rPr>
                              <w:t xml:space="preserve">Desarrollo </w:t>
                            </w:r>
                            <w:r>
                              <w:rPr>
                                <w:sz w:val="16"/>
                                <w:szCs w:val="16"/>
                              </w:rPr>
                              <w:t>Compartido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3.95pt;margin-top:9.2pt;width:64.5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" filled="f" stroked="f">
                <v:textbox>
                  <w:txbxContent>
                    <w:p w:rsidR="00A208D3" w:rsidRPr="00A208D3" w:rsidRDefault="00A208D3" w:rsidP="00A208D3">
                      <w:pPr>
                        <w:pStyle w:val="Prrafodelista"/>
                        <w:numPr>
                          <w:ilvl w:val="0"/>
                          <w:numId w:val="6"/>
                        </w:numPr>
                        <w:ind w:left="142" w:hanging="142"/>
                        <w:jc w:val="center"/>
                        <w:rPr>
                          <w:sz w:val="16"/>
                          <w:szCs w:val="16"/>
                        </w:rPr>
                      </w:pPr>
                      <w:r w:rsidRPr="00A208D3">
                        <w:rPr>
                          <w:sz w:val="16"/>
                          <w:szCs w:val="16"/>
                        </w:rPr>
                        <w:t xml:space="preserve">Desarrollo </w:t>
                      </w:r>
                      <w:r>
                        <w:rPr>
                          <w:sz w:val="16"/>
                          <w:szCs w:val="16"/>
                        </w:rPr>
                        <w:t>Compartido</w:t>
                      </w:r>
                    </w:p>
                  </w:txbxContent>
                </v:textbox>
              </v:shape>
            </w:pict>
          </mc:Fallback>
        </mc:AlternateContent>
      </w:r>
      <w:r w:rsidRPr="00A208D3">
        <w:rPr>
          <w:rFonts w:ascii="Arial" w:hAnsi="Arial" w:cs="Arial"/>
          <w:color w:val="222222"/>
          <w:sz w:val="19"/>
          <w:szCs w:val="19"/>
          <w:shd w:val="clear" w:color="auto" w:fill="FFFFFF"/>
        </w:rPr>
        <mc:AlternateContent>
          <mc:Choice Requires="wps">
            <w:drawing>
              <wp:anchor distT="0" distB="0" distL="114300" distR="114300" simplePos="0" relativeHeight="251686912" behindDoc="0" locked="0" layoutInCell="1" allowOverlap="1" wp14:anchorId="017DBAB7" wp14:editId="4F709FAC">
                <wp:simplePos x="0" y="0"/>
                <wp:positionH relativeFrom="column">
                  <wp:posOffset>1348740</wp:posOffset>
                </wp:positionH>
                <wp:positionV relativeFrom="paragraph">
                  <wp:posOffset>22225</wp:posOffset>
                </wp:positionV>
                <wp:extent cx="1428750" cy="77152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771525"/>
                        </a:xfrm>
                        <a:prstGeom prst="rect">
                          <a:avLst/>
                        </a:prstGeom>
                        <a:noFill/>
                        <a:ln w="9525">
                          <a:noFill/>
                          <a:miter lim="800000"/>
                          <a:headEnd/>
                          <a:tailEnd/>
                        </a:ln>
                      </wps:spPr>
                      <wps:txbx>
                        <w:txbxContent>
                          <w:p w:rsidR="00A208D3" w:rsidRPr="00A208D3" w:rsidRDefault="00A208D3" w:rsidP="00E2712D">
                            <w:pPr>
                              <w:pStyle w:val="Prrafodelista"/>
                              <w:numPr>
                                <w:ilvl w:val="0"/>
                                <w:numId w:val="6"/>
                              </w:numPr>
                              <w:ind w:left="142" w:hanging="153"/>
                              <w:jc w:val="center"/>
                              <w:rPr>
                                <w:sz w:val="16"/>
                                <w:szCs w:val="16"/>
                              </w:rPr>
                            </w:pPr>
                            <w:r>
                              <w:rPr>
                                <w:sz w:val="16"/>
                                <w:szCs w:val="16"/>
                              </w:rPr>
                              <w:t>Aplic</w:t>
                            </w:r>
                            <w:r w:rsidR="00E2712D">
                              <w:rPr>
                                <w:sz w:val="16"/>
                                <w:szCs w:val="16"/>
                              </w:rPr>
                              <w:t xml:space="preserve">ado durante la década de los 70, debido al </w:t>
                            </w:r>
                            <w:r w:rsidR="00E2712D">
                              <w:rPr>
                                <w:noProof/>
                                <w:sz w:val="16"/>
                                <w:szCs w:val="16"/>
                                <w:lang w:eastAsia="es-MX"/>
                              </w:rPr>
                              <w:t>debilitamiento de la tasa de crecimiento de la economía nacional.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06.2pt;margin-top:1.75pt;width:112.5pt;height:6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" filled="f" stroked="f">
                <v:textbox>
                  <w:txbxContent>
                    <w:p w:rsidR="00A208D3" w:rsidRPr="00A208D3" w:rsidRDefault="00A208D3" w:rsidP="00E2712D">
                      <w:pPr>
                        <w:pStyle w:val="Prrafodelista"/>
                        <w:numPr>
                          <w:ilvl w:val="0"/>
                          <w:numId w:val="6"/>
                        </w:numPr>
                        <w:ind w:left="142" w:hanging="153"/>
                        <w:jc w:val="center"/>
                        <w:rPr>
                          <w:sz w:val="16"/>
                          <w:szCs w:val="16"/>
                        </w:rPr>
                      </w:pPr>
                      <w:r>
                        <w:rPr>
                          <w:sz w:val="16"/>
                          <w:szCs w:val="16"/>
                        </w:rPr>
                        <w:t>Aplic</w:t>
                      </w:r>
                      <w:r w:rsidR="00E2712D">
                        <w:rPr>
                          <w:sz w:val="16"/>
                          <w:szCs w:val="16"/>
                        </w:rPr>
                        <w:t xml:space="preserve">ado durante la década de los 70, debido al </w:t>
                      </w:r>
                      <w:r w:rsidR="00E2712D">
                        <w:rPr>
                          <w:noProof/>
                          <w:sz w:val="16"/>
                          <w:szCs w:val="16"/>
                          <w:lang w:eastAsia="es-MX"/>
                        </w:rPr>
                        <w:t>debilitamiento de la tasa de crecimiento de la economía nacional.</w:t>
                      </w:r>
                    </w:p>
                  </w:txbxContent>
                </v:textbox>
              </v:shape>
            </w:pict>
          </mc:Fallback>
        </mc:AlternateContent>
      </w:r>
      <w:r w:rsidR="00A208D3" w:rsidRPr="00A208D3">
        <w:rPr>
          <w:rFonts w:ascii="Arial" w:hAnsi="Arial" w:cs="Arial"/>
          <w:color w:val="222222"/>
          <w:sz w:val="19"/>
          <w:szCs w:val="19"/>
          <w:shd w:val="clear" w:color="auto" w:fill="FFFFFF"/>
        </w:rPr>
        <mc:AlternateContent>
          <mc:Choice Requires="wps">
            <w:drawing>
              <wp:anchor distT="0" distB="0" distL="114300" distR="114300" simplePos="0" relativeHeight="251687936" behindDoc="0" locked="0" layoutInCell="1" allowOverlap="1" wp14:anchorId="2EAA753C" wp14:editId="5C604561">
                <wp:simplePos x="0" y="0"/>
                <wp:positionH relativeFrom="column">
                  <wp:posOffset>1348740</wp:posOffset>
                </wp:positionH>
                <wp:positionV relativeFrom="paragraph">
                  <wp:posOffset>46355</wp:posOffset>
                </wp:positionV>
                <wp:extent cx="57150" cy="729615"/>
                <wp:effectExtent l="0" t="0" r="19050" b="13335"/>
                <wp:wrapNone/>
                <wp:docPr id="14" name="14 Abrir llave"/>
                <wp:cNvGraphicFramePr/>
                <a:graphic xmlns:a="http://schemas.openxmlformats.org/drawingml/2006/main">
                  <a:graphicData uri="http://schemas.microsoft.com/office/word/2010/wordprocessingShape">
                    <wps:wsp>
                      <wps:cNvSpPr/>
                      <wps:spPr>
                        <a:xfrm>
                          <a:off x="0" y="0"/>
                          <a:ext cx="57150" cy="7296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Abrir llave" o:spid="_x0000_s1026" type="#_x0000_t87" style="position:absolute;margin-left:106.2pt;margin-top:3.65pt;width:4.5pt;height:5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" adj="141" strokecolor="#4579b8 [3044]"/>
            </w:pict>
          </mc:Fallback>
        </mc:AlternateContent>
      </w: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E2712D" w:rsidRDefault="00A208D3" w:rsidP="002615F3">
      <w:pPr>
        <w:spacing w:after="0" w:line="240" w:lineRule="auto"/>
        <w:rPr>
          <w:rFonts w:ascii="Arial" w:hAnsi="Arial" w:cs="Arial"/>
          <w:color w:val="222222"/>
          <w:sz w:val="19"/>
          <w:szCs w:val="19"/>
          <w:shd w:val="clear" w:color="auto" w:fill="FFFFFF"/>
        </w:rPr>
      </w:pPr>
      <w:r w:rsidRPr="00A208D3">
        <w:rPr>
          <w:rFonts w:ascii="Arial" w:hAnsi="Arial" w:cs="Arial"/>
          <w:color w:val="222222"/>
          <w:sz w:val="19"/>
          <w:szCs w:val="19"/>
          <w:shd w:val="clear" w:color="auto" w:fill="FFFFFF"/>
        </w:rPr>
        <mc:AlternateContent>
          <mc:Choice Requires="wps">
            <w:drawing>
              <wp:anchor distT="0" distB="0" distL="114300" distR="114300" simplePos="0" relativeHeight="251703296" behindDoc="0" locked="0" layoutInCell="1" allowOverlap="1" wp14:anchorId="423A5DF4" wp14:editId="5433344E">
                <wp:simplePos x="0" y="0"/>
                <wp:positionH relativeFrom="column">
                  <wp:posOffset>2053590</wp:posOffset>
                </wp:positionH>
                <wp:positionV relativeFrom="paragraph">
                  <wp:posOffset>107315</wp:posOffset>
                </wp:positionV>
                <wp:extent cx="138536" cy="1781175"/>
                <wp:effectExtent l="0" t="0" r="13970" b="28575"/>
                <wp:wrapNone/>
                <wp:docPr id="25" name="25 Abrir llave"/>
                <wp:cNvGraphicFramePr/>
                <a:graphic xmlns:a="http://schemas.openxmlformats.org/drawingml/2006/main">
                  <a:graphicData uri="http://schemas.microsoft.com/office/word/2010/wordprocessingShape">
                    <wps:wsp>
                      <wps:cNvSpPr/>
                      <wps:spPr>
                        <a:xfrm>
                          <a:off x="0" y="0"/>
                          <a:ext cx="138536" cy="1781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Abrir llave" o:spid="_x0000_s1026" type="#_x0000_t87" style="position:absolute;margin-left:161.7pt;margin-top:8.45pt;width:10.9pt;height:14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" adj="140" strokecolor="#4579b8 [3044]"/>
            </w:pict>
          </mc:Fallback>
        </mc:AlternateContent>
      </w:r>
    </w:p>
    <w:p w:rsidR="00E2712D" w:rsidRDefault="00F5513B" w:rsidP="002615F3">
      <w:pPr>
        <w:spacing w:after="0" w:line="240" w:lineRule="auto"/>
        <w:rPr>
          <w:rFonts w:ascii="Arial" w:hAnsi="Arial" w:cs="Arial"/>
          <w:color w:val="222222"/>
          <w:sz w:val="19"/>
          <w:szCs w:val="19"/>
          <w:shd w:val="clear" w:color="auto" w:fill="FFFFFF"/>
        </w:rPr>
      </w:pPr>
      <w:r w:rsidRPr="00F5513B">
        <w:rPr>
          <w:rFonts w:ascii="Arial" w:hAnsi="Arial" w:cs="Arial"/>
          <w:color w:val="222222"/>
          <w:sz w:val="19"/>
          <w:szCs w:val="19"/>
          <w:shd w:val="clear" w:color="auto" w:fill="FFFFFF"/>
        </w:rPr>
        <mc:AlternateContent>
          <mc:Choice Requires="wps">
            <w:drawing>
              <wp:anchor distT="0" distB="0" distL="114300" distR="114300" simplePos="0" relativeHeight="251702272" behindDoc="0" locked="0" layoutInCell="1" allowOverlap="1" wp14:anchorId="0B724109" wp14:editId="3935A985">
                <wp:simplePos x="0" y="0"/>
                <wp:positionH relativeFrom="column">
                  <wp:posOffset>2158364</wp:posOffset>
                </wp:positionH>
                <wp:positionV relativeFrom="paragraph">
                  <wp:posOffset>53975</wp:posOffset>
                </wp:positionV>
                <wp:extent cx="2600325" cy="201930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019300"/>
                        </a:xfrm>
                        <a:prstGeom prst="rect">
                          <a:avLst/>
                        </a:prstGeom>
                        <a:noFill/>
                        <a:ln w="9525">
                          <a:noFill/>
                          <a:miter lim="800000"/>
                          <a:headEnd/>
                          <a:tailEnd/>
                        </a:ln>
                      </wps:spPr>
                      <wps:txbx>
                        <w:txbxContent>
                          <w:p w:rsidR="00F5513B" w:rsidRDefault="00F5513B" w:rsidP="00DE5588">
                            <w:pPr>
                              <w:pStyle w:val="Prrafodelista"/>
                              <w:numPr>
                                <w:ilvl w:val="0"/>
                                <w:numId w:val="8"/>
                              </w:numPr>
                              <w:spacing w:after="0" w:line="240" w:lineRule="auto"/>
                              <w:ind w:left="0" w:hanging="153"/>
                              <w:rPr>
                                <w:sz w:val="16"/>
                                <w:szCs w:val="16"/>
                              </w:rPr>
                            </w:pPr>
                            <w:r w:rsidRPr="00F5513B">
                              <w:rPr>
                                <w:sz w:val="16"/>
                                <w:szCs w:val="16"/>
                              </w:rPr>
                              <w:t>Busca aumentar la participación de la industria privada, con el propósito de mejorar la eficiencia y competitividad productiva.</w:t>
                            </w:r>
                          </w:p>
                          <w:p w:rsidR="00F5513B" w:rsidRDefault="00F5513B" w:rsidP="00DE5588">
                            <w:pPr>
                              <w:pStyle w:val="Prrafodelista"/>
                              <w:numPr>
                                <w:ilvl w:val="0"/>
                                <w:numId w:val="8"/>
                              </w:numPr>
                              <w:spacing w:after="0" w:line="240" w:lineRule="auto"/>
                              <w:ind w:left="0" w:hanging="153"/>
                              <w:rPr>
                                <w:sz w:val="16"/>
                                <w:szCs w:val="16"/>
                              </w:rPr>
                            </w:pPr>
                            <w:r>
                              <w:rPr>
                                <w:sz w:val="16"/>
                                <w:szCs w:val="16"/>
                              </w:rPr>
                              <w:t xml:space="preserve">Alcanzar la estabilización macroeconómica orientada en reducir la inflación, reduciendo el gasto público  fomentando el ahorro. </w:t>
                            </w:r>
                          </w:p>
                          <w:p w:rsidR="00F5513B" w:rsidRPr="00F5513B" w:rsidRDefault="00F5513B" w:rsidP="00DE5588">
                            <w:pPr>
                              <w:pStyle w:val="Prrafodelista"/>
                              <w:numPr>
                                <w:ilvl w:val="0"/>
                                <w:numId w:val="8"/>
                              </w:numPr>
                              <w:autoSpaceDE w:val="0"/>
                              <w:autoSpaceDN w:val="0"/>
                              <w:adjustRightInd w:val="0"/>
                              <w:spacing w:after="0" w:line="240" w:lineRule="auto"/>
                              <w:ind w:left="0" w:hanging="153"/>
                              <w:contextualSpacing w:val="0"/>
                              <w:rPr>
                                <w:rFonts w:ascii="Times New Roman" w:hAnsi="Times New Roman" w:cs="Times New Roman"/>
                                <w:color w:val="231F20"/>
                                <w:sz w:val="21"/>
                                <w:szCs w:val="21"/>
                              </w:rPr>
                            </w:pPr>
                            <w:r w:rsidRPr="00F5513B">
                              <w:rPr>
                                <w:sz w:val="16"/>
                                <w:szCs w:val="16"/>
                              </w:rPr>
                              <w:t>Se retoma el esquema estabilizador de la política fiscal y monetaria usada en el desarrollo estabilizador.</w:t>
                            </w:r>
                          </w:p>
                          <w:p w:rsidR="00F5513B" w:rsidRPr="00DE5588" w:rsidRDefault="00F5513B" w:rsidP="00DE5588">
                            <w:pPr>
                              <w:pStyle w:val="Prrafodelista"/>
                              <w:numPr>
                                <w:ilvl w:val="0"/>
                                <w:numId w:val="8"/>
                              </w:numPr>
                              <w:autoSpaceDE w:val="0"/>
                              <w:autoSpaceDN w:val="0"/>
                              <w:adjustRightInd w:val="0"/>
                              <w:spacing w:after="0" w:line="240" w:lineRule="auto"/>
                              <w:ind w:left="0" w:hanging="153"/>
                              <w:rPr>
                                <w:sz w:val="16"/>
                                <w:szCs w:val="16"/>
                              </w:rPr>
                            </w:pPr>
                            <w:r w:rsidRPr="00DE5588">
                              <w:rPr>
                                <w:sz w:val="16"/>
                                <w:szCs w:val="16"/>
                              </w:rPr>
                              <w:t>Buscar la</w:t>
                            </w:r>
                            <w:r w:rsidR="00DE5588" w:rsidRPr="00DE5588">
                              <w:rPr>
                                <w:sz w:val="16"/>
                                <w:szCs w:val="16"/>
                              </w:rPr>
                              <w:t xml:space="preserve"> modernización </w:t>
                            </w:r>
                            <w:r w:rsidR="00DE5588">
                              <w:rPr>
                                <w:sz w:val="16"/>
                                <w:szCs w:val="16"/>
                              </w:rPr>
                              <w:t xml:space="preserve">a través de </w:t>
                            </w:r>
                            <w:r w:rsidR="00DE5588" w:rsidRPr="00DE5588">
                              <w:rPr>
                                <w:sz w:val="16"/>
                                <w:szCs w:val="16"/>
                              </w:rPr>
                              <w:t>la apertura</w:t>
                            </w:r>
                            <w:r w:rsidRPr="00DE5588">
                              <w:rPr>
                                <w:sz w:val="16"/>
                                <w:szCs w:val="16"/>
                              </w:rPr>
                              <w:t xml:space="preserve"> </w:t>
                            </w:r>
                            <w:r w:rsidR="00DE5588">
                              <w:rPr>
                                <w:sz w:val="16"/>
                                <w:szCs w:val="16"/>
                              </w:rPr>
                              <w:t xml:space="preserve">comercial permitiendo el incremento en </w:t>
                            </w:r>
                            <w:r w:rsidRPr="00DE5588">
                              <w:rPr>
                                <w:sz w:val="16"/>
                                <w:szCs w:val="16"/>
                              </w:rPr>
                              <w:t>el volumen de comercio exterior</w:t>
                            </w:r>
                            <w:r w:rsidRPr="00DE5588">
                              <w:rPr>
                                <w:sz w:val="16"/>
                                <w:szCs w:val="16"/>
                              </w:rPr>
                              <w:t xml:space="preserve"> </w:t>
                            </w:r>
                            <w:r w:rsidRPr="00DE5588">
                              <w:rPr>
                                <w:sz w:val="16"/>
                                <w:szCs w:val="16"/>
                              </w:rPr>
                              <w:t>de México con el mundo y diversificar la estructura de las exportaciones</w:t>
                            </w:r>
                            <w:r w:rsidR="00DE5588">
                              <w:rPr>
                                <w:sz w:val="16"/>
                                <w:szCs w:val="16"/>
                              </w:rPr>
                              <w:t xml:space="preserve"> </w:t>
                            </w:r>
                            <w:r w:rsidRPr="00DE5588">
                              <w:rPr>
                                <w:sz w:val="16"/>
                                <w:szCs w:val="16"/>
                              </w:rPr>
                              <w:t>mexicanas</w:t>
                            </w:r>
                            <w:r w:rsidR="00DE5588">
                              <w:rPr>
                                <w:sz w:val="16"/>
                                <w:szCs w:val="16"/>
                              </w:rPr>
                              <w:t>.</w:t>
                            </w:r>
                          </w:p>
                          <w:p w:rsidR="00F5513B" w:rsidRPr="00F5513B" w:rsidRDefault="00F5513B" w:rsidP="00F5513B">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69.95pt;margin-top:4.25pt;width:204.75pt;height:15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" filled="f" stroked="f">
                <v:textbox>
                  <w:txbxContent>
                    <w:p w:rsidR="00F5513B" w:rsidRDefault="00F5513B" w:rsidP="00DE5588">
                      <w:pPr>
                        <w:pStyle w:val="Prrafodelista"/>
                        <w:numPr>
                          <w:ilvl w:val="0"/>
                          <w:numId w:val="8"/>
                        </w:numPr>
                        <w:spacing w:after="0" w:line="240" w:lineRule="auto"/>
                        <w:ind w:left="0" w:hanging="153"/>
                        <w:rPr>
                          <w:sz w:val="16"/>
                          <w:szCs w:val="16"/>
                        </w:rPr>
                      </w:pPr>
                      <w:r w:rsidRPr="00F5513B">
                        <w:rPr>
                          <w:sz w:val="16"/>
                          <w:szCs w:val="16"/>
                        </w:rPr>
                        <w:t>Busca aumentar la participación de la industria privada, con el propósito de mejorar la eficiencia y competitividad productiva.</w:t>
                      </w:r>
                    </w:p>
                    <w:p w:rsidR="00F5513B" w:rsidRDefault="00F5513B" w:rsidP="00DE5588">
                      <w:pPr>
                        <w:pStyle w:val="Prrafodelista"/>
                        <w:numPr>
                          <w:ilvl w:val="0"/>
                          <w:numId w:val="8"/>
                        </w:numPr>
                        <w:spacing w:after="0" w:line="240" w:lineRule="auto"/>
                        <w:ind w:left="0" w:hanging="153"/>
                        <w:rPr>
                          <w:sz w:val="16"/>
                          <w:szCs w:val="16"/>
                        </w:rPr>
                      </w:pPr>
                      <w:r>
                        <w:rPr>
                          <w:sz w:val="16"/>
                          <w:szCs w:val="16"/>
                        </w:rPr>
                        <w:t xml:space="preserve">Alcanzar la estabilización macroeconómica orientada en reducir la inflación, reduciendo el gasto público  fomentando el ahorro. </w:t>
                      </w:r>
                    </w:p>
                    <w:p w:rsidR="00F5513B" w:rsidRPr="00F5513B" w:rsidRDefault="00F5513B" w:rsidP="00DE5588">
                      <w:pPr>
                        <w:pStyle w:val="Prrafodelista"/>
                        <w:numPr>
                          <w:ilvl w:val="0"/>
                          <w:numId w:val="8"/>
                        </w:numPr>
                        <w:autoSpaceDE w:val="0"/>
                        <w:autoSpaceDN w:val="0"/>
                        <w:adjustRightInd w:val="0"/>
                        <w:spacing w:after="0" w:line="240" w:lineRule="auto"/>
                        <w:ind w:left="0" w:hanging="153"/>
                        <w:contextualSpacing w:val="0"/>
                        <w:rPr>
                          <w:rFonts w:ascii="Times New Roman" w:hAnsi="Times New Roman" w:cs="Times New Roman"/>
                          <w:color w:val="231F20"/>
                          <w:sz w:val="21"/>
                          <w:szCs w:val="21"/>
                        </w:rPr>
                      </w:pPr>
                      <w:r w:rsidRPr="00F5513B">
                        <w:rPr>
                          <w:sz w:val="16"/>
                          <w:szCs w:val="16"/>
                        </w:rPr>
                        <w:t>Se retoma el esquema estabilizador de la política fiscal y monetaria usada en el desarrollo estabilizador.</w:t>
                      </w:r>
                    </w:p>
                    <w:p w:rsidR="00F5513B" w:rsidRPr="00DE5588" w:rsidRDefault="00F5513B" w:rsidP="00DE5588">
                      <w:pPr>
                        <w:pStyle w:val="Prrafodelista"/>
                        <w:numPr>
                          <w:ilvl w:val="0"/>
                          <w:numId w:val="8"/>
                        </w:numPr>
                        <w:autoSpaceDE w:val="0"/>
                        <w:autoSpaceDN w:val="0"/>
                        <w:adjustRightInd w:val="0"/>
                        <w:spacing w:after="0" w:line="240" w:lineRule="auto"/>
                        <w:ind w:left="0" w:hanging="153"/>
                        <w:rPr>
                          <w:sz w:val="16"/>
                          <w:szCs w:val="16"/>
                        </w:rPr>
                      </w:pPr>
                      <w:r w:rsidRPr="00DE5588">
                        <w:rPr>
                          <w:sz w:val="16"/>
                          <w:szCs w:val="16"/>
                        </w:rPr>
                        <w:t>Buscar la</w:t>
                      </w:r>
                      <w:r w:rsidR="00DE5588" w:rsidRPr="00DE5588">
                        <w:rPr>
                          <w:sz w:val="16"/>
                          <w:szCs w:val="16"/>
                        </w:rPr>
                        <w:t xml:space="preserve"> modernización </w:t>
                      </w:r>
                      <w:r w:rsidR="00DE5588">
                        <w:rPr>
                          <w:sz w:val="16"/>
                          <w:szCs w:val="16"/>
                        </w:rPr>
                        <w:t xml:space="preserve">a través de </w:t>
                      </w:r>
                      <w:r w:rsidR="00DE5588" w:rsidRPr="00DE5588">
                        <w:rPr>
                          <w:sz w:val="16"/>
                          <w:szCs w:val="16"/>
                        </w:rPr>
                        <w:t>la apertura</w:t>
                      </w:r>
                      <w:r w:rsidRPr="00DE5588">
                        <w:rPr>
                          <w:sz w:val="16"/>
                          <w:szCs w:val="16"/>
                        </w:rPr>
                        <w:t xml:space="preserve"> </w:t>
                      </w:r>
                      <w:r w:rsidR="00DE5588">
                        <w:rPr>
                          <w:sz w:val="16"/>
                          <w:szCs w:val="16"/>
                        </w:rPr>
                        <w:t xml:space="preserve">comercial permitiendo el incremento en </w:t>
                      </w:r>
                      <w:r w:rsidRPr="00DE5588">
                        <w:rPr>
                          <w:sz w:val="16"/>
                          <w:szCs w:val="16"/>
                        </w:rPr>
                        <w:t>el volumen de comercio exterior</w:t>
                      </w:r>
                      <w:r w:rsidRPr="00DE5588">
                        <w:rPr>
                          <w:sz w:val="16"/>
                          <w:szCs w:val="16"/>
                        </w:rPr>
                        <w:t xml:space="preserve"> </w:t>
                      </w:r>
                      <w:r w:rsidRPr="00DE5588">
                        <w:rPr>
                          <w:sz w:val="16"/>
                          <w:szCs w:val="16"/>
                        </w:rPr>
                        <w:t>de México con el mundo y diversificar la estructura de las exportaciones</w:t>
                      </w:r>
                      <w:r w:rsidR="00DE5588">
                        <w:rPr>
                          <w:sz w:val="16"/>
                          <w:szCs w:val="16"/>
                        </w:rPr>
                        <w:t xml:space="preserve"> </w:t>
                      </w:r>
                      <w:r w:rsidRPr="00DE5588">
                        <w:rPr>
                          <w:sz w:val="16"/>
                          <w:szCs w:val="16"/>
                        </w:rPr>
                        <w:t>mexicanas</w:t>
                      </w:r>
                      <w:r w:rsidR="00DE5588">
                        <w:rPr>
                          <w:sz w:val="16"/>
                          <w:szCs w:val="16"/>
                        </w:rPr>
                        <w:t>.</w:t>
                      </w:r>
                    </w:p>
                    <w:p w:rsidR="00F5513B" w:rsidRPr="00F5513B" w:rsidRDefault="00F5513B" w:rsidP="00F5513B">
                      <w:pPr>
                        <w:rPr>
                          <w:sz w:val="16"/>
                          <w:szCs w:val="16"/>
                        </w:rPr>
                      </w:pPr>
                    </w:p>
                  </w:txbxContent>
                </v:textbox>
              </v:shape>
            </w:pict>
          </mc:Fallback>
        </mc:AlternateContent>
      </w:r>
    </w:p>
    <w:p w:rsidR="00E2712D" w:rsidRDefault="00E2712D" w:rsidP="002615F3">
      <w:pPr>
        <w:spacing w:after="0" w:line="240" w:lineRule="auto"/>
        <w:rPr>
          <w:rFonts w:ascii="Arial" w:hAnsi="Arial" w:cs="Arial"/>
          <w:color w:val="222222"/>
          <w:sz w:val="19"/>
          <w:szCs w:val="19"/>
          <w:shd w:val="clear" w:color="auto" w:fill="FFFFFF"/>
        </w:rPr>
      </w:pPr>
    </w:p>
    <w:p w:rsidR="00E2712D" w:rsidRDefault="00A208D3" w:rsidP="002615F3">
      <w:pPr>
        <w:spacing w:after="0" w:line="240" w:lineRule="auto"/>
        <w:rPr>
          <w:rFonts w:ascii="Arial" w:hAnsi="Arial" w:cs="Arial"/>
          <w:color w:val="222222"/>
          <w:sz w:val="19"/>
          <w:szCs w:val="19"/>
          <w:shd w:val="clear" w:color="auto" w:fill="FFFFFF"/>
        </w:rPr>
      </w:pPr>
      <w:r w:rsidRPr="00A208D3">
        <w:rPr>
          <w:rFonts w:ascii="Arial" w:hAnsi="Arial" w:cs="Arial"/>
          <w:color w:val="222222"/>
          <w:sz w:val="19"/>
          <w:szCs w:val="19"/>
          <w:shd w:val="clear" w:color="auto" w:fill="FFFFFF"/>
        </w:rPr>
        <mc:AlternateContent>
          <mc:Choice Requires="wps">
            <w:drawing>
              <wp:anchor distT="0" distB="0" distL="114300" distR="114300" simplePos="0" relativeHeight="251691008" behindDoc="0" locked="0" layoutInCell="1" allowOverlap="1" wp14:anchorId="664F8F02" wp14:editId="152E3A9D">
                <wp:simplePos x="0" y="0"/>
                <wp:positionH relativeFrom="column">
                  <wp:posOffset>1310640</wp:posOffset>
                </wp:positionH>
                <wp:positionV relativeFrom="paragraph">
                  <wp:posOffset>109220</wp:posOffset>
                </wp:positionV>
                <wp:extent cx="71120" cy="914400"/>
                <wp:effectExtent l="0" t="0" r="24130" b="19050"/>
                <wp:wrapNone/>
                <wp:docPr id="16" name="16 Abrir llave"/>
                <wp:cNvGraphicFramePr/>
                <a:graphic xmlns:a="http://schemas.openxmlformats.org/drawingml/2006/main">
                  <a:graphicData uri="http://schemas.microsoft.com/office/word/2010/wordprocessingShape">
                    <wps:wsp>
                      <wps:cNvSpPr/>
                      <wps:spPr>
                        <a:xfrm>
                          <a:off x="0" y="0"/>
                          <a:ext cx="7112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Abrir llave" o:spid="_x0000_s1026" type="#_x0000_t87" style="position:absolute;margin-left:103.2pt;margin-top:8.6pt;width:5.6pt;height:1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" adj="140" strokecolor="#4579b8 [3044]"/>
            </w:pict>
          </mc:Fallback>
        </mc:AlternateContent>
      </w:r>
    </w:p>
    <w:p w:rsidR="00E2712D" w:rsidRDefault="00F5513B" w:rsidP="002615F3">
      <w:pPr>
        <w:spacing w:after="0" w:line="240" w:lineRule="auto"/>
        <w:rPr>
          <w:rFonts w:ascii="Arial" w:hAnsi="Arial" w:cs="Arial"/>
          <w:color w:val="222222"/>
          <w:sz w:val="19"/>
          <w:szCs w:val="19"/>
          <w:shd w:val="clear" w:color="auto" w:fill="FFFFFF"/>
        </w:rPr>
      </w:pPr>
      <w:r w:rsidRPr="00A208D3">
        <w:rPr>
          <w:rFonts w:ascii="Arial" w:hAnsi="Arial" w:cs="Arial"/>
          <w:color w:val="222222"/>
          <w:sz w:val="19"/>
          <w:szCs w:val="19"/>
          <w:shd w:val="clear" w:color="auto" w:fill="FFFFFF"/>
        </w:rPr>
        <mc:AlternateContent>
          <mc:Choice Requires="wps">
            <w:drawing>
              <wp:anchor distT="0" distB="0" distL="114300" distR="114300" simplePos="0" relativeHeight="251689984" behindDoc="0" locked="0" layoutInCell="1" allowOverlap="1" wp14:anchorId="5353546E" wp14:editId="3EDAD7DA">
                <wp:simplePos x="0" y="0"/>
                <wp:positionH relativeFrom="column">
                  <wp:posOffset>1291590</wp:posOffset>
                </wp:positionH>
                <wp:positionV relativeFrom="paragraph">
                  <wp:posOffset>57150</wp:posOffset>
                </wp:positionV>
                <wp:extent cx="819150" cy="80010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800100"/>
                        </a:xfrm>
                        <a:prstGeom prst="rect">
                          <a:avLst/>
                        </a:prstGeom>
                        <a:noFill/>
                        <a:ln w="9525">
                          <a:noFill/>
                          <a:miter lim="800000"/>
                          <a:headEnd/>
                          <a:tailEnd/>
                        </a:ln>
                      </wps:spPr>
                      <wps:txbx>
                        <w:txbxContent>
                          <w:p w:rsidR="00A208D3" w:rsidRPr="00F5513B" w:rsidRDefault="00A208D3" w:rsidP="00F5513B">
                            <w:pPr>
                              <w:rPr>
                                <w:sz w:val="16"/>
                                <w:szCs w:val="16"/>
                              </w:rPr>
                            </w:pPr>
                            <w:r w:rsidRPr="00F5513B">
                              <w:rPr>
                                <w:sz w:val="16"/>
                                <w:szCs w:val="16"/>
                              </w:rPr>
                              <w:t xml:space="preserve">Aplicado </w:t>
                            </w:r>
                            <w:r w:rsidRPr="00F5513B">
                              <w:rPr>
                                <w:sz w:val="16"/>
                                <w:szCs w:val="16"/>
                              </w:rPr>
                              <w:t>desde el inicio de la década de los 80 hasta la fecha.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01.7pt;margin-top:4.5pt;width:64.5pt;height: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" filled="f" stroked="f">
                <v:textbox>
                  <w:txbxContent>
                    <w:p w:rsidR="00A208D3" w:rsidRPr="00F5513B" w:rsidRDefault="00A208D3" w:rsidP="00F5513B">
                      <w:pPr>
                        <w:rPr>
                          <w:sz w:val="16"/>
                          <w:szCs w:val="16"/>
                        </w:rPr>
                      </w:pPr>
                      <w:r w:rsidRPr="00F5513B">
                        <w:rPr>
                          <w:sz w:val="16"/>
                          <w:szCs w:val="16"/>
                        </w:rPr>
                        <w:t xml:space="preserve">Aplicado </w:t>
                      </w:r>
                      <w:r w:rsidRPr="00F5513B">
                        <w:rPr>
                          <w:sz w:val="16"/>
                          <w:szCs w:val="16"/>
                        </w:rPr>
                        <w:t>desde el inicio de la década de los 80 hasta la fecha.</w:t>
                      </w:r>
                    </w:p>
                  </w:txbxContent>
                </v:textbox>
              </v:shape>
            </w:pict>
          </mc:Fallback>
        </mc:AlternateContent>
      </w:r>
    </w:p>
    <w:p w:rsidR="00E2712D" w:rsidRDefault="00F5513B" w:rsidP="002615F3">
      <w:pPr>
        <w:spacing w:after="0" w:line="240" w:lineRule="auto"/>
        <w:rPr>
          <w:rFonts w:ascii="Arial" w:hAnsi="Arial" w:cs="Arial"/>
          <w:color w:val="222222"/>
          <w:sz w:val="19"/>
          <w:szCs w:val="19"/>
          <w:shd w:val="clear" w:color="auto" w:fill="FFFFFF"/>
        </w:rPr>
      </w:pPr>
      <w:r w:rsidRPr="00A208D3">
        <w:rPr>
          <w:rFonts w:ascii="Arial" w:hAnsi="Arial" w:cs="Arial"/>
          <w:noProof/>
          <w:color w:val="222222"/>
          <w:sz w:val="19"/>
          <w:szCs w:val="19"/>
          <w:shd w:val="clear" w:color="auto" w:fill="FFFFFF"/>
        </w:rPr>
        <mc:AlternateContent>
          <mc:Choice Requires="wps">
            <w:drawing>
              <wp:anchor distT="0" distB="0" distL="114300" distR="114300" simplePos="0" relativeHeight="251680768" behindDoc="0" locked="0" layoutInCell="1" allowOverlap="1" wp14:anchorId="1D9F5522" wp14:editId="0491B141">
                <wp:simplePos x="0" y="0"/>
                <wp:positionH relativeFrom="column">
                  <wp:posOffset>577215</wp:posOffset>
                </wp:positionH>
                <wp:positionV relativeFrom="paragraph">
                  <wp:posOffset>32385</wp:posOffset>
                </wp:positionV>
                <wp:extent cx="819150" cy="5143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514350"/>
                        </a:xfrm>
                        <a:prstGeom prst="rect">
                          <a:avLst/>
                        </a:prstGeom>
                        <a:noFill/>
                        <a:ln w="9525">
                          <a:noFill/>
                          <a:miter lim="800000"/>
                          <a:headEnd/>
                          <a:tailEnd/>
                        </a:ln>
                      </wps:spPr>
                      <wps:txbx>
                        <w:txbxContent>
                          <w:p w:rsidR="00A208D3" w:rsidRPr="00A208D3" w:rsidRDefault="00A208D3" w:rsidP="00A208D3">
                            <w:pPr>
                              <w:pStyle w:val="Prrafodelista"/>
                              <w:numPr>
                                <w:ilvl w:val="0"/>
                                <w:numId w:val="6"/>
                              </w:numPr>
                              <w:ind w:left="142" w:hanging="142"/>
                              <w:jc w:val="center"/>
                              <w:rPr>
                                <w:sz w:val="16"/>
                                <w:szCs w:val="16"/>
                              </w:rPr>
                            </w:pPr>
                            <w:r>
                              <w:rPr>
                                <w:sz w:val="16"/>
                                <w:szCs w:val="16"/>
                              </w:rPr>
                              <w:t>Crecimiento hacía fuera o Neoliberal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5.45pt;margin-top:2.55pt;width:64.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" filled="f" stroked="f">
                <v:textbox>
                  <w:txbxContent>
                    <w:p w:rsidR="00A208D3" w:rsidRPr="00A208D3" w:rsidRDefault="00A208D3" w:rsidP="00A208D3">
                      <w:pPr>
                        <w:pStyle w:val="Prrafodelista"/>
                        <w:numPr>
                          <w:ilvl w:val="0"/>
                          <w:numId w:val="6"/>
                        </w:numPr>
                        <w:ind w:left="142" w:hanging="142"/>
                        <w:jc w:val="center"/>
                        <w:rPr>
                          <w:sz w:val="16"/>
                          <w:szCs w:val="16"/>
                        </w:rPr>
                      </w:pPr>
                      <w:r>
                        <w:rPr>
                          <w:sz w:val="16"/>
                          <w:szCs w:val="16"/>
                        </w:rPr>
                        <w:t>Crecimiento hacía fuera o Neoliberal</w:t>
                      </w:r>
                    </w:p>
                  </w:txbxContent>
                </v:textbox>
              </v:shape>
            </w:pict>
          </mc:Fallback>
        </mc:AlternateContent>
      </w: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E2712D" w:rsidRDefault="00E2712D" w:rsidP="002615F3">
      <w:pPr>
        <w:spacing w:after="0" w:line="240" w:lineRule="auto"/>
        <w:rPr>
          <w:rFonts w:ascii="Arial" w:hAnsi="Arial" w:cs="Arial"/>
          <w:color w:val="222222"/>
          <w:sz w:val="19"/>
          <w:szCs w:val="19"/>
          <w:shd w:val="clear" w:color="auto" w:fill="FFFFFF"/>
        </w:rPr>
      </w:pPr>
    </w:p>
    <w:p w:rsidR="008F7C98" w:rsidRDefault="008F7C98" w:rsidP="002615F3">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¿Cuál es el panorama de la política económica?</w:t>
      </w:r>
    </w:p>
    <w:p w:rsidR="00DE5588" w:rsidRDefault="00DE5588" w:rsidP="002615F3">
      <w:pPr>
        <w:spacing w:after="0" w:line="240" w:lineRule="auto"/>
        <w:rPr>
          <w:rFonts w:ascii="Arial" w:hAnsi="Arial" w:cs="Arial"/>
          <w:color w:val="222222"/>
          <w:sz w:val="19"/>
          <w:szCs w:val="19"/>
          <w:shd w:val="clear" w:color="auto" w:fill="FFFFFF"/>
        </w:rPr>
      </w:pPr>
    </w:p>
    <w:p w:rsidR="00DE5588" w:rsidRDefault="00DE5588" w:rsidP="002615F3">
      <w:pPr>
        <w:spacing w:after="0" w:line="240" w:lineRule="auto"/>
      </w:pPr>
      <w:r>
        <w:rPr>
          <w:rFonts w:ascii="Arial" w:hAnsi="Arial" w:cs="Arial"/>
          <w:color w:val="222222"/>
          <w:sz w:val="19"/>
          <w:szCs w:val="19"/>
          <w:shd w:val="clear" w:color="auto" w:fill="FFFFFF"/>
        </w:rPr>
        <w:t>Actualmente después de haber conocido la alternancia en el poder, y con las reformas estructurales, prometen favorecer el desarrollo económico del país, continuando con el modelo neoliberal, permitiendo la inversión privada extranjera ahora en asuntos de actividades primarias, así como las reformas fiscales, con la que tendrán mayor observancia de la economía de la población.</w:t>
      </w:r>
      <w:bookmarkStart w:id="0" w:name="_GoBack"/>
      <w:bookmarkEnd w:id="0"/>
    </w:p>
    <w:sectPr w:rsidR="00DE55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E0C37"/>
    <w:multiLevelType w:val="hybridMultilevel"/>
    <w:tmpl w:val="A250573C"/>
    <w:lvl w:ilvl="0" w:tplc="D9425238">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60C4D4F"/>
    <w:multiLevelType w:val="hybridMultilevel"/>
    <w:tmpl w:val="F8267AE6"/>
    <w:lvl w:ilvl="0" w:tplc="51B4C1A8">
      <w:start w:val="3"/>
      <w:numFmt w:val="bullet"/>
      <w:lvlText w:val="-"/>
      <w:lvlJc w:val="left"/>
      <w:pPr>
        <w:ind w:left="1770" w:hanging="360"/>
      </w:pPr>
      <w:rPr>
        <w:rFonts w:ascii="Arial" w:eastAsiaTheme="minorHAnsi" w:hAnsi="Arial" w:cs="Aria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2">
    <w:nsid w:val="2D623C30"/>
    <w:multiLevelType w:val="hybridMultilevel"/>
    <w:tmpl w:val="BFF6C77C"/>
    <w:lvl w:ilvl="0" w:tplc="4462BDFA">
      <w:start w:val="3"/>
      <w:numFmt w:val="bullet"/>
      <w:lvlText w:val="-"/>
      <w:lvlJc w:val="left"/>
      <w:pPr>
        <w:ind w:left="1635" w:hanging="360"/>
      </w:pPr>
      <w:rPr>
        <w:rFonts w:ascii="Arial" w:eastAsiaTheme="minorHAnsi" w:hAnsi="Arial" w:cs="Aria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3">
    <w:nsid w:val="2EC85929"/>
    <w:multiLevelType w:val="hybridMultilevel"/>
    <w:tmpl w:val="4AAE7CEA"/>
    <w:lvl w:ilvl="0" w:tplc="819233C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9AF1F41"/>
    <w:multiLevelType w:val="hybridMultilevel"/>
    <w:tmpl w:val="3496AF76"/>
    <w:lvl w:ilvl="0" w:tplc="A1F266B8">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A7E24B3"/>
    <w:multiLevelType w:val="hybridMultilevel"/>
    <w:tmpl w:val="B52846D6"/>
    <w:lvl w:ilvl="0" w:tplc="EF34274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0C52A99"/>
    <w:multiLevelType w:val="hybridMultilevel"/>
    <w:tmpl w:val="140C784A"/>
    <w:lvl w:ilvl="0" w:tplc="2110E378">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6A86C61"/>
    <w:multiLevelType w:val="hybridMultilevel"/>
    <w:tmpl w:val="B1D00DF4"/>
    <w:lvl w:ilvl="0" w:tplc="6BF894EC">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C98"/>
    <w:rsid w:val="0000109E"/>
    <w:rsid w:val="000022B3"/>
    <w:rsid w:val="00003EFA"/>
    <w:rsid w:val="00006A71"/>
    <w:rsid w:val="0000704B"/>
    <w:rsid w:val="00013D83"/>
    <w:rsid w:val="000147AC"/>
    <w:rsid w:val="000151F0"/>
    <w:rsid w:val="0001521D"/>
    <w:rsid w:val="00015384"/>
    <w:rsid w:val="00020436"/>
    <w:rsid w:val="000247F1"/>
    <w:rsid w:val="00025E79"/>
    <w:rsid w:val="00026672"/>
    <w:rsid w:val="00026C5A"/>
    <w:rsid w:val="000331F1"/>
    <w:rsid w:val="00037888"/>
    <w:rsid w:val="00041DEB"/>
    <w:rsid w:val="00042226"/>
    <w:rsid w:val="00042272"/>
    <w:rsid w:val="0004307D"/>
    <w:rsid w:val="00044763"/>
    <w:rsid w:val="0004504C"/>
    <w:rsid w:val="00051DC3"/>
    <w:rsid w:val="00055594"/>
    <w:rsid w:val="00060D07"/>
    <w:rsid w:val="000614F3"/>
    <w:rsid w:val="00063374"/>
    <w:rsid w:val="00065692"/>
    <w:rsid w:val="00070133"/>
    <w:rsid w:val="000745E6"/>
    <w:rsid w:val="00077FD9"/>
    <w:rsid w:val="00080F30"/>
    <w:rsid w:val="00081531"/>
    <w:rsid w:val="0008184D"/>
    <w:rsid w:val="0008313B"/>
    <w:rsid w:val="00084AB3"/>
    <w:rsid w:val="000852CA"/>
    <w:rsid w:val="00094D6C"/>
    <w:rsid w:val="0009597A"/>
    <w:rsid w:val="0009774B"/>
    <w:rsid w:val="000A092D"/>
    <w:rsid w:val="000A3309"/>
    <w:rsid w:val="000A7AAA"/>
    <w:rsid w:val="000B00F5"/>
    <w:rsid w:val="000B07F0"/>
    <w:rsid w:val="000B1E22"/>
    <w:rsid w:val="000B6365"/>
    <w:rsid w:val="000B6865"/>
    <w:rsid w:val="000B7C33"/>
    <w:rsid w:val="000C0EB9"/>
    <w:rsid w:val="000C10A8"/>
    <w:rsid w:val="000C4B6A"/>
    <w:rsid w:val="000D1500"/>
    <w:rsid w:val="000D3E0D"/>
    <w:rsid w:val="000D45DF"/>
    <w:rsid w:val="000E0C4B"/>
    <w:rsid w:val="000E2821"/>
    <w:rsid w:val="000E64B6"/>
    <w:rsid w:val="000E6749"/>
    <w:rsid w:val="000F1027"/>
    <w:rsid w:val="000F3028"/>
    <w:rsid w:val="000F34DA"/>
    <w:rsid w:val="000F54B8"/>
    <w:rsid w:val="000F6A63"/>
    <w:rsid w:val="000F7484"/>
    <w:rsid w:val="000F7722"/>
    <w:rsid w:val="00105651"/>
    <w:rsid w:val="0010607C"/>
    <w:rsid w:val="00107E51"/>
    <w:rsid w:val="0011049F"/>
    <w:rsid w:val="001114C1"/>
    <w:rsid w:val="001144E1"/>
    <w:rsid w:val="001161CD"/>
    <w:rsid w:val="00116249"/>
    <w:rsid w:val="001245C4"/>
    <w:rsid w:val="0012732E"/>
    <w:rsid w:val="001317D0"/>
    <w:rsid w:val="00132A62"/>
    <w:rsid w:val="001345C0"/>
    <w:rsid w:val="00136AD4"/>
    <w:rsid w:val="00137F8C"/>
    <w:rsid w:val="00141346"/>
    <w:rsid w:val="001441D0"/>
    <w:rsid w:val="001504AE"/>
    <w:rsid w:val="00150A29"/>
    <w:rsid w:val="00153517"/>
    <w:rsid w:val="00154693"/>
    <w:rsid w:val="00155FD7"/>
    <w:rsid w:val="0016685A"/>
    <w:rsid w:val="0017255C"/>
    <w:rsid w:val="00175905"/>
    <w:rsid w:val="0017682B"/>
    <w:rsid w:val="001779AC"/>
    <w:rsid w:val="00180E66"/>
    <w:rsid w:val="00183DC4"/>
    <w:rsid w:val="001877FB"/>
    <w:rsid w:val="00190E16"/>
    <w:rsid w:val="0019550D"/>
    <w:rsid w:val="001A350B"/>
    <w:rsid w:val="001A3747"/>
    <w:rsid w:val="001A7AAF"/>
    <w:rsid w:val="001B57B6"/>
    <w:rsid w:val="001B7E96"/>
    <w:rsid w:val="001C4AD7"/>
    <w:rsid w:val="001C4E1D"/>
    <w:rsid w:val="001C7D05"/>
    <w:rsid w:val="001D0D99"/>
    <w:rsid w:val="001D129A"/>
    <w:rsid w:val="001D380F"/>
    <w:rsid w:val="001E097E"/>
    <w:rsid w:val="001F0954"/>
    <w:rsid w:val="001F15B9"/>
    <w:rsid w:val="001F2D65"/>
    <w:rsid w:val="002016E1"/>
    <w:rsid w:val="00203E98"/>
    <w:rsid w:val="002049D0"/>
    <w:rsid w:val="00210BAE"/>
    <w:rsid w:val="002147B5"/>
    <w:rsid w:val="002149F2"/>
    <w:rsid w:val="00222507"/>
    <w:rsid w:val="00223844"/>
    <w:rsid w:val="00227281"/>
    <w:rsid w:val="00230500"/>
    <w:rsid w:val="002356BB"/>
    <w:rsid w:val="00242350"/>
    <w:rsid w:val="002432CE"/>
    <w:rsid w:val="00245176"/>
    <w:rsid w:val="00253C27"/>
    <w:rsid w:val="00253E04"/>
    <w:rsid w:val="00255F8B"/>
    <w:rsid w:val="0026138F"/>
    <w:rsid w:val="002615F3"/>
    <w:rsid w:val="002649E6"/>
    <w:rsid w:val="00274F5B"/>
    <w:rsid w:val="002752E7"/>
    <w:rsid w:val="00280515"/>
    <w:rsid w:val="00284CE3"/>
    <w:rsid w:val="00292E52"/>
    <w:rsid w:val="002A2E48"/>
    <w:rsid w:val="002A4D95"/>
    <w:rsid w:val="002A535A"/>
    <w:rsid w:val="002A5D1D"/>
    <w:rsid w:val="002B4426"/>
    <w:rsid w:val="002C3C21"/>
    <w:rsid w:val="002C3D3A"/>
    <w:rsid w:val="002C5219"/>
    <w:rsid w:val="002D1531"/>
    <w:rsid w:val="002D2B2A"/>
    <w:rsid w:val="002D57BB"/>
    <w:rsid w:val="002D6B16"/>
    <w:rsid w:val="002D7B29"/>
    <w:rsid w:val="002E4C20"/>
    <w:rsid w:val="002E5F47"/>
    <w:rsid w:val="002F266D"/>
    <w:rsid w:val="002F27CF"/>
    <w:rsid w:val="003016CA"/>
    <w:rsid w:val="00303EDC"/>
    <w:rsid w:val="00305401"/>
    <w:rsid w:val="0031191D"/>
    <w:rsid w:val="00313051"/>
    <w:rsid w:val="00316D88"/>
    <w:rsid w:val="00317AC8"/>
    <w:rsid w:val="0032423E"/>
    <w:rsid w:val="003341CE"/>
    <w:rsid w:val="003342B4"/>
    <w:rsid w:val="003441DD"/>
    <w:rsid w:val="0034576E"/>
    <w:rsid w:val="00347542"/>
    <w:rsid w:val="0035012C"/>
    <w:rsid w:val="00351CFD"/>
    <w:rsid w:val="00352E10"/>
    <w:rsid w:val="00356D70"/>
    <w:rsid w:val="00361561"/>
    <w:rsid w:val="00362E32"/>
    <w:rsid w:val="0036370B"/>
    <w:rsid w:val="00364F41"/>
    <w:rsid w:val="00370B8E"/>
    <w:rsid w:val="003719CD"/>
    <w:rsid w:val="0038725F"/>
    <w:rsid w:val="0038735E"/>
    <w:rsid w:val="00390CB5"/>
    <w:rsid w:val="00391341"/>
    <w:rsid w:val="00393B11"/>
    <w:rsid w:val="00394040"/>
    <w:rsid w:val="003953AB"/>
    <w:rsid w:val="003A0C7E"/>
    <w:rsid w:val="003A3C35"/>
    <w:rsid w:val="003A3F8B"/>
    <w:rsid w:val="003A41BC"/>
    <w:rsid w:val="003A4883"/>
    <w:rsid w:val="003A5DB0"/>
    <w:rsid w:val="003A68E9"/>
    <w:rsid w:val="003B2BD7"/>
    <w:rsid w:val="003B5D9C"/>
    <w:rsid w:val="003C012D"/>
    <w:rsid w:val="003C215F"/>
    <w:rsid w:val="003C31D4"/>
    <w:rsid w:val="003C3C96"/>
    <w:rsid w:val="003C4C29"/>
    <w:rsid w:val="003D02B6"/>
    <w:rsid w:val="003D2E65"/>
    <w:rsid w:val="003D3706"/>
    <w:rsid w:val="003D3823"/>
    <w:rsid w:val="003D7005"/>
    <w:rsid w:val="003D72CE"/>
    <w:rsid w:val="003E1BD5"/>
    <w:rsid w:val="003E57E9"/>
    <w:rsid w:val="003E5BE4"/>
    <w:rsid w:val="003E72E9"/>
    <w:rsid w:val="003E730F"/>
    <w:rsid w:val="003F23A8"/>
    <w:rsid w:val="003F33EF"/>
    <w:rsid w:val="004020FA"/>
    <w:rsid w:val="0040477F"/>
    <w:rsid w:val="00410611"/>
    <w:rsid w:val="00410E2B"/>
    <w:rsid w:val="00411510"/>
    <w:rsid w:val="00426CD1"/>
    <w:rsid w:val="00434649"/>
    <w:rsid w:val="00435CBF"/>
    <w:rsid w:val="004376CE"/>
    <w:rsid w:val="0044226F"/>
    <w:rsid w:val="00445279"/>
    <w:rsid w:val="00445C92"/>
    <w:rsid w:val="00446C00"/>
    <w:rsid w:val="00454759"/>
    <w:rsid w:val="00457C0E"/>
    <w:rsid w:val="004622D3"/>
    <w:rsid w:val="00463C2D"/>
    <w:rsid w:val="004676BF"/>
    <w:rsid w:val="00470E5C"/>
    <w:rsid w:val="00473FC2"/>
    <w:rsid w:val="0048026B"/>
    <w:rsid w:val="00482248"/>
    <w:rsid w:val="004870BC"/>
    <w:rsid w:val="00494E9E"/>
    <w:rsid w:val="004A4E20"/>
    <w:rsid w:val="004A6EA1"/>
    <w:rsid w:val="004B245D"/>
    <w:rsid w:val="004B35C1"/>
    <w:rsid w:val="004B7B01"/>
    <w:rsid w:val="004C39C4"/>
    <w:rsid w:val="004D23B8"/>
    <w:rsid w:val="004D2D96"/>
    <w:rsid w:val="004D58AA"/>
    <w:rsid w:val="004D65D3"/>
    <w:rsid w:val="004D7232"/>
    <w:rsid w:val="004E0289"/>
    <w:rsid w:val="004E157B"/>
    <w:rsid w:val="004F0873"/>
    <w:rsid w:val="004F47C8"/>
    <w:rsid w:val="004F5F11"/>
    <w:rsid w:val="00501E2C"/>
    <w:rsid w:val="00503FFB"/>
    <w:rsid w:val="00507F72"/>
    <w:rsid w:val="005114E1"/>
    <w:rsid w:val="00514367"/>
    <w:rsid w:val="00515727"/>
    <w:rsid w:val="005161F3"/>
    <w:rsid w:val="00516302"/>
    <w:rsid w:val="005163A4"/>
    <w:rsid w:val="00520B03"/>
    <w:rsid w:val="0052478C"/>
    <w:rsid w:val="0052592D"/>
    <w:rsid w:val="00526B2F"/>
    <w:rsid w:val="00532645"/>
    <w:rsid w:val="00534B7D"/>
    <w:rsid w:val="00540FE7"/>
    <w:rsid w:val="005433A7"/>
    <w:rsid w:val="005449B4"/>
    <w:rsid w:val="005503BD"/>
    <w:rsid w:val="0055196E"/>
    <w:rsid w:val="00560546"/>
    <w:rsid w:val="005609D0"/>
    <w:rsid w:val="00561DAE"/>
    <w:rsid w:val="005641D3"/>
    <w:rsid w:val="0056527A"/>
    <w:rsid w:val="005703B8"/>
    <w:rsid w:val="00570BD6"/>
    <w:rsid w:val="005746E8"/>
    <w:rsid w:val="0058127A"/>
    <w:rsid w:val="005814C1"/>
    <w:rsid w:val="00583034"/>
    <w:rsid w:val="00584AF8"/>
    <w:rsid w:val="00587BBB"/>
    <w:rsid w:val="00591105"/>
    <w:rsid w:val="00592160"/>
    <w:rsid w:val="005A0A60"/>
    <w:rsid w:val="005A2BCF"/>
    <w:rsid w:val="005A3A20"/>
    <w:rsid w:val="005B2D46"/>
    <w:rsid w:val="005B5CE9"/>
    <w:rsid w:val="005C2A2A"/>
    <w:rsid w:val="005C30DF"/>
    <w:rsid w:val="005C3A8E"/>
    <w:rsid w:val="005C4840"/>
    <w:rsid w:val="005D0E94"/>
    <w:rsid w:val="005E562A"/>
    <w:rsid w:val="005E6329"/>
    <w:rsid w:val="005E6B94"/>
    <w:rsid w:val="005E7CB5"/>
    <w:rsid w:val="005F1024"/>
    <w:rsid w:val="005F1A96"/>
    <w:rsid w:val="005F1C77"/>
    <w:rsid w:val="005F601F"/>
    <w:rsid w:val="005F6833"/>
    <w:rsid w:val="006008D1"/>
    <w:rsid w:val="006115EE"/>
    <w:rsid w:val="0061388C"/>
    <w:rsid w:val="006159CD"/>
    <w:rsid w:val="0063625D"/>
    <w:rsid w:val="006423B9"/>
    <w:rsid w:val="006432DF"/>
    <w:rsid w:val="00644B93"/>
    <w:rsid w:val="00645CE7"/>
    <w:rsid w:val="00646D64"/>
    <w:rsid w:val="00652E3E"/>
    <w:rsid w:val="00653F2E"/>
    <w:rsid w:val="0065652C"/>
    <w:rsid w:val="00657EFA"/>
    <w:rsid w:val="0066113B"/>
    <w:rsid w:val="0066434F"/>
    <w:rsid w:val="00665CB3"/>
    <w:rsid w:val="00666591"/>
    <w:rsid w:val="0067677C"/>
    <w:rsid w:val="00682656"/>
    <w:rsid w:val="0068448E"/>
    <w:rsid w:val="00690594"/>
    <w:rsid w:val="00691CB3"/>
    <w:rsid w:val="00693419"/>
    <w:rsid w:val="0069350A"/>
    <w:rsid w:val="006949BB"/>
    <w:rsid w:val="006977D8"/>
    <w:rsid w:val="006A01FC"/>
    <w:rsid w:val="006A20CA"/>
    <w:rsid w:val="006A4634"/>
    <w:rsid w:val="006B075C"/>
    <w:rsid w:val="006B3F41"/>
    <w:rsid w:val="006B44E7"/>
    <w:rsid w:val="006B73AB"/>
    <w:rsid w:val="006C1624"/>
    <w:rsid w:val="006C214D"/>
    <w:rsid w:val="006C273A"/>
    <w:rsid w:val="006C32AF"/>
    <w:rsid w:val="006C3D7E"/>
    <w:rsid w:val="006D44D9"/>
    <w:rsid w:val="006D7156"/>
    <w:rsid w:val="006E5C53"/>
    <w:rsid w:val="006E7B39"/>
    <w:rsid w:val="006F48B0"/>
    <w:rsid w:val="006F7440"/>
    <w:rsid w:val="00700042"/>
    <w:rsid w:val="007038C2"/>
    <w:rsid w:val="00705C4C"/>
    <w:rsid w:val="00710F2C"/>
    <w:rsid w:val="00711BB3"/>
    <w:rsid w:val="0071366D"/>
    <w:rsid w:val="0072144E"/>
    <w:rsid w:val="0072273D"/>
    <w:rsid w:val="0072586B"/>
    <w:rsid w:val="00733B2A"/>
    <w:rsid w:val="00737209"/>
    <w:rsid w:val="00740B76"/>
    <w:rsid w:val="00745C55"/>
    <w:rsid w:val="00745FD3"/>
    <w:rsid w:val="00747526"/>
    <w:rsid w:val="00760D7F"/>
    <w:rsid w:val="0076633D"/>
    <w:rsid w:val="007666A4"/>
    <w:rsid w:val="00771283"/>
    <w:rsid w:val="00773B14"/>
    <w:rsid w:val="00774B04"/>
    <w:rsid w:val="00790D20"/>
    <w:rsid w:val="00791F72"/>
    <w:rsid w:val="007932E2"/>
    <w:rsid w:val="0079527E"/>
    <w:rsid w:val="0079578A"/>
    <w:rsid w:val="007A1CA8"/>
    <w:rsid w:val="007A6FE9"/>
    <w:rsid w:val="007A7D81"/>
    <w:rsid w:val="007B0D5E"/>
    <w:rsid w:val="007C0A5A"/>
    <w:rsid w:val="007C5ED0"/>
    <w:rsid w:val="007C6F1B"/>
    <w:rsid w:val="007D11F4"/>
    <w:rsid w:val="007D13AA"/>
    <w:rsid w:val="007D55D0"/>
    <w:rsid w:val="007D6A3F"/>
    <w:rsid w:val="007E03F1"/>
    <w:rsid w:val="007E2D26"/>
    <w:rsid w:val="007E568E"/>
    <w:rsid w:val="007E69D8"/>
    <w:rsid w:val="007F66E1"/>
    <w:rsid w:val="007F6A4F"/>
    <w:rsid w:val="007F6C48"/>
    <w:rsid w:val="00811468"/>
    <w:rsid w:val="008136BD"/>
    <w:rsid w:val="008210D6"/>
    <w:rsid w:val="0082672F"/>
    <w:rsid w:val="008321F8"/>
    <w:rsid w:val="008348FB"/>
    <w:rsid w:val="008373B6"/>
    <w:rsid w:val="00846E8D"/>
    <w:rsid w:val="00851B25"/>
    <w:rsid w:val="0085217B"/>
    <w:rsid w:val="00854C51"/>
    <w:rsid w:val="00856C9A"/>
    <w:rsid w:val="00865E11"/>
    <w:rsid w:val="00867618"/>
    <w:rsid w:val="0087122F"/>
    <w:rsid w:val="00872253"/>
    <w:rsid w:val="00874E3D"/>
    <w:rsid w:val="0087603E"/>
    <w:rsid w:val="008818AA"/>
    <w:rsid w:val="00882F0E"/>
    <w:rsid w:val="008830A8"/>
    <w:rsid w:val="008845EF"/>
    <w:rsid w:val="00885F16"/>
    <w:rsid w:val="008865A4"/>
    <w:rsid w:val="0089280F"/>
    <w:rsid w:val="00894299"/>
    <w:rsid w:val="00896E1E"/>
    <w:rsid w:val="00897C38"/>
    <w:rsid w:val="008A562B"/>
    <w:rsid w:val="008A7710"/>
    <w:rsid w:val="008B0E0C"/>
    <w:rsid w:val="008B3992"/>
    <w:rsid w:val="008B462F"/>
    <w:rsid w:val="008B7F07"/>
    <w:rsid w:val="008C673C"/>
    <w:rsid w:val="008C6FB0"/>
    <w:rsid w:val="008C711B"/>
    <w:rsid w:val="008D35C9"/>
    <w:rsid w:val="008D5B0A"/>
    <w:rsid w:val="008D7CFA"/>
    <w:rsid w:val="008E4B97"/>
    <w:rsid w:val="008F179B"/>
    <w:rsid w:val="008F2C23"/>
    <w:rsid w:val="008F67BA"/>
    <w:rsid w:val="008F7C98"/>
    <w:rsid w:val="00900FC3"/>
    <w:rsid w:val="00901E04"/>
    <w:rsid w:val="00902B2C"/>
    <w:rsid w:val="00910ED5"/>
    <w:rsid w:val="0091130E"/>
    <w:rsid w:val="00911408"/>
    <w:rsid w:val="00920965"/>
    <w:rsid w:val="00920F31"/>
    <w:rsid w:val="00925A40"/>
    <w:rsid w:val="00926BAB"/>
    <w:rsid w:val="00927FE9"/>
    <w:rsid w:val="00931BA0"/>
    <w:rsid w:val="00933349"/>
    <w:rsid w:val="0093373D"/>
    <w:rsid w:val="009353B5"/>
    <w:rsid w:val="00935E05"/>
    <w:rsid w:val="00936D0D"/>
    <w:rsid w:val="009379C9"/>
    <w:rsid w:val="009400F4"/>
    <w:rsid w:val="009414EA"/>
    <w:rsid w:val="00941BFD"/>
    <w:rsid w:val="00941E5A"/>
    <w:rsid w:val="009422FB"/>
    <w:rsid w:val="009520FB"/>
    <w:rsid w:val="0095708E"/>
    <w:rsid w:val="009575F7"/>
    <w:rsid w:val="00957F30"/>
    <w:rsid w:val="00960C63"/>
    <w:rsid w:val="00975490"/>
    <w:rsid w:val="00975D38"/>
    <w:rsid w:val="00976821"/>
    <w:rsid w:val="009770FA"/>
    <w:rsid w:val="00980FD8"/>
    <w:rsid w:val="00983287"/>
    <w:rsid w:val="009878AA"/>
    <w:rsid w:val="00987E6F"/>
    <w:rsid w:val="00991ADE"/>
    <w:rsid w:val="009923AE"/>
    <w:rsid w:val="00996E12"/>
    <w:rsid w:val="009975C6"/>
    <w:rsid w:val="009A1E19"/>
    <w:rsid w:val="009A29E2"/>
    <w:rsid w:val="009A4DDA"/>
    <w:rsid w:val="009A7424"/>
    <w:rsid w:val="009B0FE4"/>
    <w:rsid w:val="009B37FE"/>
    <w:rsid w:val="009B4EDE"/>
    <w:rsid w:val="009B77D3"/>
    <w:rsid w:val="009C5AD0"/>
    <w:rsid w:val="009C5DAA"/>
    <w:rsid w:val="009C6FC5"/>
    <w:rsid w:val="009D1F16"/>
    <w:rsid w:val="009D37A6"/>
    <w:rsid w:val="009D3ED4"/>
    <w:rsid w:val="009E3E79"/>
    <w:rsid w:val="009E4B85"/>
    <w:rsid w:val="009E6C19"/>
    <w:rsid w:val="009F23D2"/>
    <w:rsid w:val="009F4F09"/>
    <w:rsid w:val="009F60CD"/>
    <w:rsid w:val="009F7AB2"/>
    <w:rsid w:val="00A0131E"/>
    <w:rsid w:val="00A05201"/>
    <w:rsid w:val="00A106DD"/>
    <w:rsid w:val="00A11114"/>
    <w:rsid w:val="00A11739"/>
    <w:rsid w:val="00A124E1"/>
    <w:rsid w:val="00A1483E"/>
    <w:rsid w:val="00A154CF"/>
    <w:rsid w:val="00A15DE0"/>
    <w:rsid w:val="00A168BC"/>
    <w:rsid w:val="00A208D3"/>
    <w:rsid w:val="00A266E3"/>
    <w:rsid w:val="00A27358"/>
    <w:rsid w:val="00A30802"/>
    <w:rsid w:val="00A333F4"/>
    <w:rsid w:val="00A34619"/>
    <w:rsid w:val="00A348B5"/>
    <w:rsid w:val="00A37EDF"/>
    <w:rsid w:val="00A40976"/>
    <w:rsid w:val="00A41B50"/>
    <w:rsid w:val="00A47901"/>
    <w:rsid w:val="00A563D2"/>
    <w:rsid w:val="00A565F2"/>
    <w:rsid w:val="00A6046A"/>
    <w:rsid w:val="00A63177"/>
    <w:rsid w:val="00A65AD0"/>
    <w:rsid w:val="00A7388B"/>
    <w:rsid w:val="00A75EAF"/>
    <w:rsid w:val="00A76E35"/>
    <w:rsid w:val="00A80D5A"/>
    <w:rsid w:val="00A82242"/>
    <w:rsid w:val="00A850AD"/>
    <w:rsid w:val="00A92573"/>
    <w:rsid w:val="00A93961"/>
    <w:rsid w:val="00A93FBC"/>
    <w:rsid w:val="00A959CF"/>
    <w:rsid w:val="00A97419"/>
    <w:rsid w:val="00A97FE3"/>
    <w:rsid w:val="00AA4656"/>
    <w:rsid w:val="00AB5071"/>
    <w:rsid w:val="00AB5B29"/>
    <w:rsid w:val="00AB6955"/>
    <w:rsid w:val="00AC3321"/>
    <w:rsid w:val="00AC52E2"/>
    <w:rsid w:val="00AC741D"/>
    <w:rsid w:val="00AD014D"/>
    <w:rsid w:val="00AD5747"/>
    <w:rsid w:val="00AE0C90"/>
    <w:rsid w:val="00AE4122"/>
    <w:rsid w:val="00AF134E"/>
    <w:rsid w:val="00AF2B86"/>
    <w:rsid w:val="00AF66F0"/>
    <w:rsid w:val="00B00F31"/>
    <w:rsid w:val="00B0129C"/>
    <w:rsid w:val="00B024B6"/>
    <w:rsid w:val="00B04E29"/>
    <w:rsid w:val="00B06528"/>
    <w:rsid w:val="00B132E9"/>
    <w:rsid w:val="00B136C8"/>
    <w:rsid w:val="00B144F2"/>
    <w:rsid w:val="00B156F7"/>
    <w:rsid w:val="00B34F86"/>
    <w:rsid w:val="00B3652A"/>
    <w:rsid w:val="00B36EC2"/>
    <w:rsid w:val="00B40603"/>
    <w:rsid w:val="00B408B6"/>
    <w:rsid w:val="00B4558E"/>
    <w:rsid w:val="00B51B5C"/>
    <w:rsid w:val="00B56477"/>
    <w:rsid w:val="00B56ECF"/>
    <w:rsid w:val="00B63CA7"/>
    <w:rsid w:val="00B6452E"/>
    <w:rsid w:val="00B66EB4"/>
    <w:rsid w:val="00B70BB9"/>
    <w:rsid w:val="00B70D8A"/>
    <w:rsid w:val="00B761EC"/>
    <w:rsid w:val="00B82592"/>
    <w:rsid w:val="00B915E3"/>
    <w:rsid w:val="00BA10F4"/>
    <w:rsid w:val="00BA434A"/>
    <w:rsid w:val="00BA7DA3"/>
    <w:rsid w:val="00BB0170"/>
    <w:rsid w:val="00BB050A"/>
    <w:rsid w:val="00BB724D"/>
    <w:rsid w:val="00BC011D"/>
    <w:rsid w:val="00BC1EDC"/>
    <w:rsid w:val="00BC424E"/>
    <w:rsid w:val="00BC5DF0"/>
    <w:rsid w:val="00BD0D28"/>
    <w:rsid w:val="00BD3B2D"/>
    <w:rsid w:val="00BD43B3"/>
    <w:rsid w:val="00BD5614"/>
    <w:rsid w:val="00BD7856"/>
    <w:rsid w:val="00BD7F49"/>
    <w:rsid w:val="00BE52C3"/>
    <w:rsid w:val="00BE6866"/>
    <w:rsid w:val="00BF0747"/>
    <w:rsid w:val="00BF0C78"/>
    <w:rsid w:val="00BF0CBF"/>
    <w:rsid w:val="00BF251F"/>
    <w:rsid w:val="00BF60FB"/>
    <w:rsid w:val="00C05B24"/>
    <w:rsid w:val="00C12222"/>
    <w:rsid w:val="00C2298E"/>
    <w:rsid w:val="00C23E51"/>
    <w:rsid w:val="00C32E05"/>
    <w:rsid w:val="00C331D3"/>
    <w:rsid w:val="00C34EBE"/>
    <w:rsid w:val="00C35532"/>
    <w:rsid w:val="00C35D54"/>
    <w:rsid w:val="00C43002"/>
    <w:rsid w:val="00C5240B"/>
    <w:rsid w:val="00C5301A"/>
    <w:rsid w:val="00C574D7"/>
    <w:rsid w:val="00C577DF"/>
    <w:rsid w:val="00C63678"/>
    <w:rsid w:val="00C6599B"/>
    <w:rsid w:val="00C72858"/>
    <w:rsid w:val="00C7595D"/>
    <w:rsid w:val="00C767A1"/>
    <w:rsid w:val="00C77A77"/>
    <w:rsid w:val="00C800B3"/>
    <w:rsid w:val="00C84271"/>
    <w:rsid w:val="00C84276"/>
    <w:rsid w:val="00C868A9"/>
    <w:rsid w:val="00C9119D"/>
    <w:rsid w:val="00C92270"/>
    <w:rsid w:val="00C959C8"/>
    <w:rsid w:val="00CA1E79"/>
    <w:rsid w:val="00CA313D"/>
    <w:rsid w:val="00CA608F"/>
    <w:rsid w:val="00CA68FB"/>
    <w:rsid w:val="00CB4699"/>
    <w:rsid w:val="00CB6218"/>
    <w:rsid w:val="00CC59CA"/>
    <w:rsid w:val="00CD6348"/>
    <w:rsid w:val="00CD6B3D"/>
    <w:rsid w:val="00CD70BA"/>
    <w:rsid w:val="00CE2CC3"/>
    <w:rsid w:val="00CE2CE4"/>
    <w:rsid w:val="00CE44C8"/>
    <w:rsid w:val="00CE4588"/>
    <w:rsid w:val="00CE71F3"/>
    <w:rsid w:val="00CF21DC"/>
    <w:rsid w:val="00CF2290"/>
    <w:rsid w:val="00CF597A"/>
    <w:rsid w:val="00D00EC4"/>
    <w:rsid w:val="00D0115B"/>
    <w:rsid w:val="00D012A1"/>
    <w:rsid w:val="00D032C6"/>
    <w:rsid w:val="00D0533B"/>
    <w:rsid w:val="00D0610B"/>
    <w:rsid w:val="00D10822"/>
    <w:rsid w:val="00D121C3"/>
    <w:rsid w:val="00D142DB"/>
    <w:rsid w:val="00D15A9D"/>
    <w:rsid w:val="00D17784"/>
    <w:rsid w:val="00D2010C"/>
    <w:rsid w:val="00D20193"/>
    <w:rsid w:val="00D20C36"/>
    <w:rsid w:val="00D20D29"/>
    <w:rsid w:val="00D2204C"/>
    <w:rsid w:val="00D2524E"/>
    <w:rsid w:val="00D25D53"/>
    <w:rsid w:val="00D27CB4"/>
    <w:rsid w:val="00D31849"/>
    <w:rsid w:val="00D31A36"/>
    <w:rsid w:val="00D43067"/>
    <w:rsid w:val="00D44427"/>
    <w:rsid w:val="00D4577B"/>
    <w:rsid w:val="00D469CC"/>
    <w:rsid w:val="00D60A9F"/>
    <w:rsid w:val="00D61D56"/>
    <w:rsid w:val="00D62533"/>
    <w:rsid w:val="00D62B98"/>
    <w:rsid w:val="00D65417"/>
    <w:rsid w:val="00D6721D"/>
    <w:rsid w:val="00D7146E"/>
    <w:rsid w:val="00D753C9"/>
    <w:rsid w:val="00D77DB4"/>
    <w:rsid w:val="00D81FA2"/>
    <w:rsid w:val="00D863B6"/>
    <w:rsid w:val="00D92FD5"/>
    <w:rsid w:val="00D9356E"/>
    <w:rsid w:val="00D94705"/>
    <w:rsid w:val="00D95052"/>
    <w:rsid w:val="00D97A10"/>
    <w:rsid w:val="00D97BAB"/>
    <w:rsid w:val="00DA61EA"/>
    <w:rsid w:val="00DB047A"/>
    <w:rsid w:val="00DB0F4D"/>
    <w:rsid w:val="00DB1272"/>
    <w:rsid w:val="00DB14DC"/>
    <w:rsid w:val="00DB2A99"/>
    <w:rsid w:val="00DB5FCB"/>
    <w:rsid w:val="00DB6081"/>
    <w:rsid w:val="00DB7005"/>
    <w:rsid w:val="00DC1459"/>
    <w:rsid w:val="00DC1879"/>
    <w:rsid w:val="00DC2F2A"/>
    <w:rsid w:val="00DC4ACA"/>
    <w:rsid w:val="00DC599D"/>
    <w:rsid w:val="00DC682C"/>
    <w:rsid w:val="00DC70F5"/>
    <w:rsid w:val="00DD4B16"/>
    <w:rsid w:val="00DD67EA"/>
    <w:rsid w:val="00DE536F"/>
    <w:rsid w:val="00DE5588"/>
    <w:rsid w:val="00DE7812"/>
    <w:rsid w:val="00DF734D"/>
    <w:rsid w:val="00E03C84"/>
    <w:rsid w:val="00E05AF8"/>
    <w:rsid w:val="00E1093E"/>
    <w:rsid w:val="00E1543D"/>
    <w:rsid w:val="00E17FC0"/>
    <w:rsid w:val="00E22CCF"/>
    <w:rsid w:val="00E23D46"/>
    <w:rsid w:val="00E25FC1"/>
    <w:rsid w:val="00E2712D"/>
    <w:rsid w:val="00E329D5"/>
    <w:rsid w:val="00E357A7"/>
    <w:rsid w:val="00E358E3"/>
    <w:rsid w:val="00E36E37"/>
    <w:rsid w:val="00E42F4B"/>
    <w:rsid w:val="00E50880"/>
    <w:rsid w:val="00E52423"/>
    <w:rsid w:val="00E5541B"/>
    <w:rsid w:val="00E612DF"/>
    <w:rsid w:val="00E72026"/>
    <w:rsid w:val="00E723AB"/>
    <w:rsid w:val="00E75188"/>
    <w:rsid w:val="00E752C2"/>
    <w:rsid w:val="00E75F98"/>
    <w:rsid w:val="00E76299"/>
    <w:rsid w:val="00E776F0"/>
    <w:rsid w:val="00E80EA8"/>
    <w:rsid w:val="00E928F9"/>
    <w:rsid w:val="00E92DA9"/>
    <w:rsid w:val="00E9516B"/>
    <w:rsid w:val="00E95D84"/>
    <w:rsid w:val="00E97A03"/>
    <w:rsid w:val="00EA300B"/>
    <w:rsid w:val="00EA72F3"/>
    <w:rsid w:val="00EB5EEA"/>
    <w:rsid w:val="00EB6374"/>
    <w:rsid w:val="00EC306E"/>
    <w:rsid w:val="00EC4339"/>
    <w:rsid w:val="00EC7093"/>
    <w:rsid w:val="00EC7098"/>
    <w:rsid w:val="00ED21F7"/>
    <w:rsid w:val="00ED4122"/>
    <w:rsid w:val="00ED46AE"/>
    <w:rsid w:val="00ED612E"/>
    <w:rsid w:val="00EE0174"/>
    <w:rsid w:val="00EE0915"/>
    <w:rsid w:val="00EE1B03"/>
    <w:rsid w:val="00EE245A"/>
    <w:rsid w:val="00EE7E2A"/>
    <w:rsid w:val="00EF3809"/>
    <w:rsid w:val="00F064D8"/>
    <w:rsid w:val="00F06FA5"/>
    <w:rsid w:val="00F07AB6"/>
    <w:rsid w:val="00F101D9"/>
    <w:rsid w:val="00F14342"/>
    <w:rsid w:val="00F156B7"/>
    <w:rsid w:val="00F26322"/>
    <w:rsid w:val="00F26877"/>
    <w:rsid w:val="00F278F9"/>
    <w:rsid w:val="00F36214"/>
    <w:rsid w:val="00F41138"/>
    <w:rsid w:val="00F4406F"/>
    <w:rsid w:val="00F44B62"/>
    <w:rsid w:val="00F528DE"/>
    <w:rsid w:val="00F5513B"/>
    <w:rsid w:val="00F617F0"/>
    <w:rsid w:val="00F61F66"/>
    <w:rsid w:val="00F64016"/>
    <w:rsid w:val="00F64F0A"/>
    <w:rsid w:val="00F65915"/>
    <w:rsid w:val="00F71779"/>
    <w:rsid w:val="00F72FF0"/>
    <w:rsid w:val="00F75741"/>
    <w:rsid w:val="00F7648F"/>
    <w:rsid w:val="00F804AC"/>
    <w:rsid w:val="00F8468B"/>
    <w:rsid w:val="00F867D8"/>
    <w:rsid w:val="00F94BAC"/>
    <w:rsid w:val="00FA5F63"/>
    <w:rsid w:val="00FB2D5F"/>
    <w:rsid w:val="00FC3C72"/>
    <w:rsid w:val="00FC6E3B"/>
    <w:rsid w:val="00FD5AE0"/>
    <w:rsid w:val="00FD70A0"/>
    <w:rsid w:val="00FE04FC"/>
    <w:rsid w:val="00FE2BE6"/>
    <w:rsid w:val="00FF5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15F3"/>
    <w:pPr>
      <w:ind w:left="720"/>
      <w:contextualSpacing/>
    </w:pPr>
  </w:style>
  <w:style w:type="paragraph" w:styleId="Textodeglobo">
    <w:name w:val="Balloon Text"/>
    <w:basedOn w:val="Normal"/>
    <w:link w:val="TextodegloboCar"/>
    <w:uiPriority w:val="99"/>
    <w:semiHidden/>
    <w:unhideWhenUsed/>
    <w:rsid w:val="002615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5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15F3"/>
    <w:pPr>
      <w:ind w:left="720"/>
      <w:contextualSpacing/>
    </w:pPr>
  </w:style>
  <w:style w:type="paragraph" w:styleId="Textodeglobo">
    <w:name w:val="Balloon Text"/>
    <w:basedOn w:val="Normal"/>
    <w:link w:val="TextodegloboCar"/>
    <w:uiPriority w:val="99"/>
    <w:semiHidden/>
    <w:unhideWhenUsed/>
    <w:rsid w:val="002615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114</Words>
  <Characters>594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Enoch</dc:creator>
  <cp:lastModifiedBy>Enoch</cp:lastModifiedBy>
  <cp:revision>1</cp:revision>
  <dcterms:created xsi:type="dcterms:W3CDTF">2015-10-01T02:31:00Z</dcterms:created>
  <dcterms:modified xsi:type="dcterms:W3CDTF">2015-10-01T04:58:00Z</dcterms:modified>
</cp:coreProperties>
</file>