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0DAB" w:rsidRDefault="00AA0DAB" w:rsidP="00AA0DAB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745487" wp14:editId="6CDBA671">
                <wp:simplePos x="0" y="0"/>
                <wp:positionH relativeFrom="column">
                  <wp:posOffset>139065</wp:posOffset>
                </wp:positionH>
                <wp:positionV relativeFrom="paragraph">
                  <wp:posOffset>2119630</wp:posOffset>
                </wp:positionV>
                <wp:extent cx="9525" cy="3838575"/>
                <wp:effectExtent l="19050" t="19050" r="28575" b="28575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83857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0B0648" id="Conector recto 5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95pt,166.9pt" to="11.7pt,46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" strokecolor="black [3200]" strokeweight="3pt">
                <v:stroke joinstyle="miter"/>
              </v:lin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8D305E" wp14:editId="60854E9A">
                <wp:simplePos x="0" y="0"/>
                <wp:positionH relativeFrom="column">
                  <wp:posOffset>-13335</wp:posOffset>
                </wp:positionH>
                <wp:positionV relativeFrom="paragraph">
                  <wp:posOffset>1967230</wp:posOffset>
                </wp:positionV>
                <wp:extent cx="9525" cy="3838575"/>
                <wp:effectExtent l="19050" t="19050" r="28575" b="28575"/>
                <wp:wrapNone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83857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542C43" id="Conector recto 4" o:spid="_x0000_s1026" style="position:absolute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05pt,154.9pt" to="-.3pt,45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" strokecolor="black [3200]" strokeweight="3pt">
                <v:stroke joinstyle="miter"/>
              </v:lin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255C95" wp14:editId="355DBCE3">
                <wp:simplePos x="0" y="0"/>
                <wp:positionH relativeFrom="column">
                  <wp:posOffset>-165735</wp:posOffset>
                </wp:positionH>
                <wp:positionV relativeFrom="paragraph">
                  <wp:posOffset>1814829</wp:posOffset>
                </wp:positionV>
                <wp:extent cx="9525" cy="3838575"/>
                <wp:effectExtent l="19050" t="19050" r="28575" b="28575"/>
                <wp:wrapNone/>
                <wp:docPr id="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83857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FCDDD9" id="Conector recto 3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3.05pt,142.9pt" to="-12.3pt,44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" strokecolor="black [3200]" strokeweight="3pt">
                <v:stroke joinstyle="miter"/>
              </v:lin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68241493" wp14:editId="4B362983">
            <wp:simplePos x="0" y="0"/>
            <wp:positionH relativeFrom="column">
              <wp:posOffset>-661035</wp:posOffset>
            </wp:positionH>
            <wp:positionV relativeFrom="paragraph">
              <wp:posOffset>24130</wp:posOffset>
            </wp:positionV>
            <wp:extent cx="1419225" cy="1343025"/>
            <wp:effectExtent l="0" t="0" r="9525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508087_454351534670316_1477332742_n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E365D2" wp14:editId="69C62452">
                <wp:simplePos x="0" y="0"/>
                <wp:positionH relativeFrom="margin">
                  <wp:posOffset>577214</wp:posOffset>
                </wp:positionH>
                <wp:positionV relativeFrom="paragraph">
                  <wp:posOffset>-4445</wp:posOffset>
                </wp:positionV>
                <wp:extent cx="5648325" cy="1828800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32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A0DAB" w:rsidRPr="00DF7EF1" w:rsidRDefault="00AA0DAB" w:rsidP="00AA0DAB">
                            <w:pPr>
                              <w:jc w:val="center"/>
                              <w:rPr>
                                <w:b/>
                                <w:i/>
                                <w:color w:val="000000" w:themeColor="text1"/>
                                <w:sz w:val="56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F7EF1">
                              <w:rPr>
                                <w:b/>
                                <w:i/>
                                <w:color w:val="000000" w:themeColor="text1"/>
                                <w:sz w:val="56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INSTITUTO DE ADMINISTRACIÓN PÚBLICA DEL ESTADO DE CHIAPAS A.C.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7E365D2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45.45pt;margin-top:-.35pt;width:444.75pt;height:2in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" filled="f" stroked="f">
                <v:textbox style="mso-fit-shape-to-text:t">
                  <w:txbxContent>
                    <w:p w:rsidR="00AA0DAB" w:rsidRPr="00DF7EF1" w:rsidRDefault="00AA0DAB" w:rsidP="00AA0DAB">
                      <w:pPr>
                        <w:jc w:val="center"/>
                        <w:rPr>
                          <w:b/>
                          <w:i/>
                          <w:color w:val="000000" w:themeColor="text1"/>
                          <w:sz w:val="56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DF7EF1">
                        <w:rPr>
                          <w:b/>
                          <w:i/>
                          <w:color w:val="000000" w:themeColor="text1"/>
                          <w:sz w:val="56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INSTITUTO DE ADMINISTRACIÓN PÚBLICA DEL ESTADO DE CHIAPAS A.C.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A0DAB" w:rsidRPr="00DF7EF1" w:rsidRDefault="00AA0DAB" w:rsidP="00AA0DAB"/>
    <w:p w:rsidR="00AA0DAB" w:rsidRPr="00DF7EF1" w:rsidRDefault="00AA0DAB" w:rsidP="00AA0DAB"/>
    <w:p w:rsidR="00AA0DAB" w:rsidRPr="00DF7EF1" w:rsidRDefault="00AA0DAB" w:rsidP="00AA0DAB"/>
    <w:p w:rsidR="00AA0DAB" w:rsidRPr="00DF7EF1" w:rsidRDefault="00AA0DAB" w:rsidP="00AA0DAB"/>
    <w:p w:rsidR="00AA0DAB" w:rsidRPr="00DF7EF1" w:rsidRDefault="00AA0DAB" w:rsidP="00AA0DAB"/>
    <w:p w:rsidR="00AA0DAB" w:rsidRPr="00DF7EF1" w:rsidRDefault="00AA0DAB" w:rsidP="00AA0DAB"/>
    <w:p w:rsidR="00AA0DAB" w:rsidRDefault="00AA0DAB" w:rsidP="00AA0DAB"/>
    <w:p w:rsidR="00AA0DAB" w:rsidRPr="00DF7EF1" w:rsidRDefault="00AA0DAB" w:rsidP="00AA0DAB">
      <w:pPr>
        <w:tabs>
          <w:tab w:val="left" w:pos="2250"/>
        </w:tabs>
        <w:jc w:val="center"/>
        <w:rPr>
          <w:rFonts w:ascii="Arial" w:hAnsi="Arial" w:cs="Arial"/>
          <w:i/>
          <w:sz w:val="28"/>
        </w:rPr>
      </w:pPr>
      <w:r>
        <w:rPr>
          <w:rFonts w:ascii="Arial" w:hAnsi="Arial" w:cs="Arial"/>
          <w:i/>
          <w:sz w:val="28"/>
        </w:rPr>
        <w:t xml:space="preserve">PLANEACIÓN ESTRATÉGICA </w:t>
      </w:r>
    </w:p>
    <w:p w:rsidR="00AA0DAB" w:rsidRDefault="00AA0DAB" w:rsidP="00AA0DAB">
      <w:pPr>
        <w:tabs>
          <w:tab w:val="left" w:pos="2250"/>
        </w:tabs>
        <w:jc w:val="center"/>
        <w:rPr>
          <w:rFonts w:ascii="Arial" w:hAnsi="Arial" w:cs="Arial"/>
          <w:b/>
          <w:i/>
          <w:sz w:val="28"/>
        </w:rPr>
      </w:pPr>
      <w:r w:rsidRPr="00DF7EF1">
        <w:rPr>
          <w:rFonts w:ascii="Arial" w:hAnsi="Arial" w:cs="Arial"/>
          <w:b/>
          <w:i/>
          <w:sz w:val="28"/>
        </w:rPr>
        <w:t>ASIGNATURA:</w:t>
      </w:r>
    </w:p>
    <w:p w:rsidR="00AA0DAB" w:rsidRDefault="00AA0DAB" w:rsidP="00AA0DAB">
      <w:pPr>
        <w:tabs>
          <w:tab w:val="left" w:pos="2250"/>
        </w:tabs>
        <w:jc w:val="center"/>
        <w:rPr>
          <w:rFonts w:ascii="Arial" w:hAnsi="Arial" w:cs="Arial"/>
          <w:b/>
          <w:i/>
          <w:sz w:val="28"/>
        </w:rPr>
      </w:pPr>
    </w:p>
    <w:p w:rsidR="00AA0DAB" w:rsidRPr="00DF7EF1" w:rsidRDefault="00AA0DAB" w:rsidP="00AA0DAB">
      <w:pPr>
        <w:tabs>
          <w:tab w:val="left" w:pos="2250"/>
        </w:tabs>
        <w:jc w:val="center"/>
        <w:rPr>
          <w:rFonts w:ascii="Arial" w:hAnsi="Arial" w:cs="Arial"/>
          <w:i/>
          <w:sz w:val="28"/>
        </w:rPr>
      </w:pPr>
      <w:r>
        <w:rPr>
          <w:rFonts w:ascii="Arial" w:hAnsi="Arial" w:cs="Arial"/>
          <w:i/>
          <w:sz w:val="28"/>
        </w:rPr>
        <w:t>MTRO. ANTONIO PÉREZ GÓMEZ</w:t>
      </w:r>
    </w:p>
    <w:p w:rsidR="00AA0DAB" w:rsidRDefault="00AA0DAB" w:rsidP="00AA0DAB">
      <w:pPr>
        <w:tabs>
          <w:tab w:val="left" w:pos="2250"/>
        </w:tabs>
        <w:jc w:val="center"/>
        <w:rPr>
          <w:rFonts w:ascii="Arial" w:hAnsi="Arial" w:cs="Arial"/>
          <w:b/>
          <w:i/>
          <w:sz w:val="28"/>
        </w:rPr>
      </w:pPr>
      <w:r w:rsidRPr="00DF7EF1">
        <w:rPr>
          <w:rFonts w:ascii="Arial" w:hAnsi="Arial" w:cs="Arial"/>
          <w:b/>
          <w:i/>
          <w:sz w:val="28"/>
        </w:rPr>
        <w:t>CATEDRATICO:</w:t>
      </w:r>
    </w:p>
    <w:p w:rsidR="00AA0DAB" w:rsidRDefault="00AA0DAB" w:rsidP="00AA0DAB">
      <w:pPr>
        <w:tabs>
          <w:tab w:val="left" w:pos="2250"/>
        </w:tabs>
        <w:jc w:val="center"/>
        <w:rPr>
          <w:rFonts w:ascii="Arial" w:hAnsi="Arial" w:cs="Arial"/>
          <w:b/>
          <w:i/>
          <w:sz w:val="28"/>
        </w:rPr>
      </w:pPr>
    </w:p>
    <w:p w:rsidR="00AA0DAB" w:rsidRDefault="00AA0DAB" w:rsidP="00AA0DAB">
      <w:pPr>
        <w:tabs>
          <w:tab w:val="left" w:pos="2250"/>
        </w:tabs>
        <w:jc w:val="center"/>
        <w:rPr>
          <w:rFonts w:ascii="Arial" w:hAnsi="Arial" w:cs="Arial"/>
          <w:b/>
          <w:i/>
          <w:sz w:val="28"/>
        </w:rPr>
      </w:pPr>
    </w:p>
    <w:p w:rsidR="00AA0DAB" w:rsidRDefault="00AA0DAB" w:rsidP="00AA0DAB">
      <w:pPr>
        <w:tabs>
          <w:tab w:val="left" w:pos="2250"/>
        </w:tabs>
        <w:jc w:val="center"/>
        <w:rPr>
          <w:rFonts w:ascii="Arial" w:hAnsi="Arial" w:cs="Arial"/>
          <w:i/>
          <w:sz w:val="28"/>
        </w:rPr>
      </w:pPr>
      <w:r>
        <w:rPr>
          <w:rFonts w:ascii="Arial" w:hAnsi="Arial" w:cs="Arial"/>
          <w:i/>
          <w:sz w:val="28"/>
        </w:rPr>
        <w:t>PRINCIPALES TEÓRICOS DE LA PLANEACIÓN ESTRATÉGICA</w:t>
      </w:r>
    </w:p>
    <w:p w:rsidR="00AA0DAB" w:rsidRDefault="00AA0DAB" w:rsidP="00AA0DAB">
      <w:pPr>
        <w:tabs>
          <w:tab w:val="left" w:pos="2250"/>
        </w:tabs>
        <w:jc w:val="center"/>
        <w:rPr>
          <w:rFonts w:ascii="Arial" w:hAnsi="Arial" w:cs="Arial"/>
          <w:b/>
          <w:i/>
          <w:sz w:val="28"/>
        </w:rPr>
      </w:pPr>
      <w:r>
        <w:rPr>
          <w:rFonts w:ascii="Arial" w:hAnsi="Arial" w:cs="Arial"/>
          <w:b/>
          <w:i/>
          <w:sz w:val="28"/>
        </w:rPr>
        <w:t>ACTIVIDAD 1</w:t>
      </w:r>
    </w:p>
    <w:p w:rsidR="00AA0DAB" w:rsidRDefault="00AA0DAB" w:rsidP="00AA0DAB">
      <w:pPr>
        <w:tabs>
          <w:tab w:val="left" w:pos="2250"/>
        </w:tabs>
        <w:jc w:val="center"/>
        <w:rPr>
          <w:rFonts w:ascii="Arial" w:hAnsi="Arial" w:cs="Arial"/>
          <w:b/>
          <w:i/>
          <w:sz w:val="28"/>
        </w:rPr>
      </w:pPr>
    </w:p>
    <w:p w:rsidR="00AA0DAB" w:rsidRDefault="00AA0DAB" w:rsidP="00AA0DAB">
      <w:pPr>
        <w:tabs>
          <w:tab w:val="left" w:pos="2250"/>
        </w:tabs>
        <w:jc w:val="center"/>
        <w:rPr>
          <w:rFonts w:ascii="Arial" w:hAnsi="Arial" w:cs="Arial"/>
          <w:i/>
          <w:sz w:val="28"/>
        </w:rPr>
      </w:pPr>
      <w:r>
        <w:rPr>
          <w:rFonts w:ascii="Arial" w:hAnsi="Arial" w:cs="Arial"/>
          <w:i/>
          <w:sz w:val="28"/>
        </w:rPr>
        <w:t>ARMANDO BOLAÑOS GARCIA</w:t>
      </w:r>
    </w:p>
    <w:p w:rsidR="00AA0DAB" w:rsidRDefault="00AA0DAB" w:rsidP="00AA0DAB">
      <w:pPr>
        <w:tabs>
          <w:tab w:val="left" w:pos="2250"/>
        </w:tabs>
        <w:jc w:val="center"/>
        <w:rPr>
          <w:rFonts w:ascii="Arial" w:hAnsi="Arial" w:cs="Arial"/>
          <w:b/>
          <w:i/>
          <w:sz w:val="28"/>
        </w:rPr>
      </w:pPr>
      <w:r>
        <w:rPr>
          <w:rFonts w:ascii="Arial" w:hAnsi="Arial" w:cs="Arial"/>
          <w:b/>
          <w:i/>
          <w:sz w:val="28"/>
        </w:rPr>
        <w:t>ALUMNO:</w:t>
      </w:r>
    </w:p>
    <w:p w:rsidR="00AA0DAB" w:rsidRDefault="00AA0DAB" w:rsidP="00AA0DAB">
      <w:pPr>
        <w:tabs>
          <w:tab w:val="left" w:pos="2250"/>
        </w:tabs>
        <w:jc w:val="center"/>
        <w:rPr>
          <w:rFonts w:ascii="Arial" w:hAnsi="Arial" w:cs="Arial"/>
          <w:b/>
          <w:i/>
          <w:sz w:val="28"/>
        </w:rPr>
      </w:pPr>
    </w:p>
    <w:p w:rsidR="00AA0DAB" w:rsidRDefault="00AA0DAB" w:rsidP="00AA0DAB">
      <w:pPr>
        <w:tabs>
          <w:tab w:val="left" w:pos="2250"/>
        </w:tabs>
        <w:jc w:val="center"/>
        <w:rPr>
          <w:rFonts w:ascii="Arial" w:hAnsi="Arial" w:cs="Arial"/>
          <w:i/>
          <w:sz w:val="28"/>
        </w:rPr>
      </w:pPr>
      <w:r>
        <w:rPr>
          <w:rFonts w:ascii="Arial" w:hAnsi="Arial" w:cs="Arial"/>
          <w:i/>
          <w:sz w:val="28"/>
        </w:rPr>
        <w:t>20150802</w:t>
      </w:r>
    </w:p>
    <w:p w:rsidR="00AA0DAB" w:rsidRDefault="00AA0DAB" w:rsidP="00AA0DAB">
      <w:pPr>
        <w:tabs>
          <w:tab w:val="left" w:pos="2250"/>
        </w:tabs>
        <w:jc w:val="center"/>
        <w:rPr>
          <w:rFonts w:ascii="Arial" w:hAnsi="Arial" w:cs="Arial"/>
          <w:b/>
          <w:i/>
          <w:sz w:val="28"/>
        </w:rPr>
      </w:pPr>
      <w:r>
        <w:rPr>
          <w:rFonts w:ascii="Arial" w:hAnsi="Arial" w:cs="Arial"/>
          <w:b/>
          <w:i/>
          <w:sz w:val="28"/>
        </w:rPr>
        <w:t>MATRICULA:</w:t>
      </w:r>
    </w:p>
    <w:p w:rsidR="00AA0DAB" w:rsidRPr="00DF7EF1" w:rsidRDefault="00AA0DAB" w:rsidP="00AA0DAB">
      <w:pPr>
        <w:tabs>
          <w:tab w:val="left" w:pos="2250"/>
        </w:tabs>
        <w:jc w:val="center"/>
        <w:rPr>
          <w:rFonts w:ascii="Arial" w:hAnsi="Arial" w:cs="Arial"/>
          <w:i/>
          <w:sz w:val="28"/>
        </w:rPr>
      </w:pPr>
    </w:p>
    <w:p w:rsidR="00AA0DAB" w:rsidRDefault="00AA0DAB" w:rsidP="00AA0DAB">
      <w:pPr>
        <w:tabs>
          <w:tab w:val="left" w:pos="2250"/>
        </w:tabs>
        <w:jc w:val="center"/>
        <w:rPr>
          <w:rFonts w:ascii="Arial" w:hAnsi="Arial" w:cs="Arial"/>
          <w:b/>
          <w:i/>
          <w:sz w:val="28"/>
        </w:rPr>
      </w:pPr>
    </w:p>
    <w:p w:rsidR="00AA0DAB" w:rsidRPr="00DF7EF1" w:rsidRDefault="00AA0DAB" w:rsidP="00AA0DAB">
      <w:pPr>
        <w:tabs>
          <w:tab w:val="left" w:pos="2250"/>
        </w:tabs>
        <w:jc w:val="right"/>
        <w:rPr>
          <w:rFonts w:ascii="Arial" w:hAnsi="Arial" w:cs="Arial"/>
          <w:b/>
          <w:i/>
          <w:sz w:val="24"/>
        </w:rPr>
      </w:pPr>
    </w:p>
    <w:p w:rsidR="00AA0DAB" w:rsidRDefault="00AA0DAB" w:rsidP="00AA0DAB">
      <w:pPr>
        <w:tabs>
          <w:tab w:val="left" w:pos="2250"/>
        </w:tabs>
        <w:jc w:val="right"/>
        <w:rPr>
          <w:rFonts w:ascii="Arial" w:hAnsi="Arial" w:cs="Arial"/>
          <w:i/>
          <w:sz w:val="24"/>
        </w:rPr>
      </w:pPr>
      <w:r w:rsidRPr="00DF7EF1">
        <w:rPr>
          <w:rFonts w:ascii="Arial" w:hAnsi="Arial" w:cs="Arial"/>
          <w:i/>
          <w:sz w:val="24"/>
        </w:rPr>
        <w:t xml:space="preserve">TUXTLA GUTIERREZ, CHIAPAS; </w:t>
      </w:r>
      <w:r>
        <w:rPr>
          <w:rFonts w:ascii="Arial" w:hAnsi="Arial" w:cs="Arial"/>
          <w:i/>
          <w:sz w:val="24"/>
        </w:rPr>
        <w:t>24</w:t>
      </w:r>
      <w:r w:rsidRPr="00DF7EF1">
        <w:rPr>
          <w:rFonts w:ascii="Arial" w:hAnsi="Arial" w:cs="Arial"/>
          <w:i/>
          <w:sz w:val="24"/>
        </w:rPr>
        <w:t xml:space="preserve"> DE OCTUBRE DE 2015</w:t>
      </w:r>
    </w:p>
    <w:p w:rsidR="00510C20" w:rsidRDefault="00AA0DAB" w:rsidP="0085134E">
      <w:pPr>
        <w:spacing w:line="360" w:lineRule="auto"/>
        <w:rPr>
          <w:rFonts w:ascii="Arial" w:hAnsi="Arial" w:cs="Arial"/>
        </w:rPr>
      </w:pPr>
      <w:r w:rsidRPr="00AA0DAB">
        <w:rPr>
          <w:rFonts w:ascii="Arial" w:hAnsi="Arial" w:cs="Arial"/>
          <w:b/>
        </w:rPr>
        <w:lastRenderedPageBreak/>
        <w:t xml:space="preserve">Objetivo General: </w:t>
      </w:r>
      <w:r w:rsidR="002E12C0">
        <w:rPr>
          <w:rFonts w:ascii="Arial" w:hAnsi="Arial" w:cs="Arial"/>
        </w:rPr>
        <w:t xml:space="preserve">Conocer </w:t>
      </w:r>
      <w:r w:rsidR="0085134E">
        <w:rPr>
          <w:rFonts w:ascii="Arial" w:hAnsi="Arial" w:cs="Arial"/>
        </w:rPr>
        <w:t xml:space="preserve">el </w:t>
      </w:r>
      <w:r w:rsidR="00BC0F3C">
        <w:rPr>
          <w:rFonts w:ascii="Arial" w:hAnsi="Arial" w:cs="Arial"/>
        </w:rPr>
        <w:t>proceso</w:t>
      </w:r>
      <w:r w:rsidR="0085134E">
        <w:rPr>
          <w:rFonts w:ascii="Arial" w:hAnsi="Arial" w:cs="Arial"/>
        </w:rPr>
        <w:t xml:space="preserve"> de</w:t>
      </w:r>
      <w:r w:rsidR="00BC0F3C">
        <w:rPr>
          <w:rFonts w:ascii="Arial" w:hAnsi="Arial" w:cs="Arial"/>
        </w:rPr>
        <w:t xml:space="preserve"> la </w:t>
      </w:r>
      <w:r w:rsidR="0085134E">
        <w:rPr>
          <w:rFonts w:ascii="Arial" w:hAnsi="Arial" w:cs="Arial"/>
        </w:rPr>
        <w:t>Planeación Estratégica</w:t>
      </w:r>
      <w:r w:rsidR="00BC0F3C">
        <w:rPr>
          <w:rFonts w:ascii="Arial" w:hAnsi="Arial" w:cs="Arial"/>
        </w:rPr>
        <w:t xml:space="preserve"> como una herramienta en la toma de decisiones directivas, que guíe sus decisiones en un ambiente de constante cambio</w:t>
      </w:r>
      <w:r w:rsidR="00AF6B7F">
        <w:rPr>
          <w:rFonts w:ascii="Arial" w:hAnsi="Arial" w:cs="Arial"/>
        </w:rPr>
        <w:t xml:space="preserve">, asimismo </w:t>
      </w:r>
      <w:r w:rsidR="0085134E">
        <w:rPr>
          <w:rFonts w:ascii="Arial" w:hAnsi="Arial" w:cs="Arial"/>
        </w:rPr>
        <w:t xml:space="preserve"> las aportaciones de los principales autores.</w:t>
      </w:r>
    </w:p>
    <w:p w:rsidR="00BC0F3C" w:rsidRDefault="00BC0F3C" w:rsidP="00BC0F3C">
      <w:pPr>
        <w:spacing w:line="360" w:lineRule="auto"/>
        <w:jc w:val="center"/>
        <w:rPr>
          <w:rFonts w:ascii="Arial" w:hAnsi="Arial" w:cs="Arial"/>
          <w:b/>
        </w:rPr>
      </w:pPr>
      <w:r w:rsidRPr="00BC0F3C">
        <w:rPr>
          <w:rFonts w:ascii="Arial" w:hAnsi="Arial" w:cs="Arial"/>
          <w:b/>
        </w:rPr>
        <w:t>Planeación Estratégica</w:t>
      </w:r>
    </w:p>
    <w:p w:rsidR="00470110" w:rsidRDefault="00470110" w:rsidP="00BC0F3C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</w:t>
      </w:r>
      <w:r>
        <w:rPr>
          <w:rFonts w:ascii="Arial" w:hAnsi="Arial" w:cs="Arial"/>
          <w:b/>
        </w:rPr>
        <w:t xml:space="preserve">Acle Tomasini, </w:t>
      </w:r>
      <w:r>
        <w:rPr>
          <w:rFonts w:ascii="Arial" w:hAnsi="Arial" w:cs="Arial"/>
        </w:rPr>
        <w:t>la planeación estratégica es un conjunto de acciones que se deben desarrollar para lograr los objetivos estratégicos, esto implica definir y priorizar los problemas a resolver, planear soluciones, determinar los responsables para realizarlos, asignar recursos para llevarlos a cabo y establecer la forma y periodicidad para medir los avances.</w:t>
      </w:r>
      <w:r w:rsidR="00022A8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Es un proceso continuo cuyas modificaciones van en función directa de los cambios observados, en el contexto ambiental y se hallan estrechamente relacionados a la sensibilidad de los factores externos que afectan a su organización.</w:t>
      </w:r>
    </w:p>
    <w:p w:rsidR="00022A8B" w:rsidRDefault="00022A8B" w:rsidP="00022A8B">
      <w:pPr>
        <w:spacing w:line="360" w:lineRule="auto"/>
        <w:jc w:val="both"/>
        <w:rPr>
          <w:rFonts w:ascii="Arial" w:hAnsi="Arial" w:cs="Arial"/>
        </w:rPr>
      </w:pPr>
      <w:r w:rsidRPr="00022A8B">
        <w:rPr>
          <w:rFonts w:ascii="Arial" w:hAnsi="Arial" w:cs="Arial"/>
        </w:rPr>
        <w:t>La administración estratégica se define como el arte y la ciencia de formular, i</w:t>
      </w:r>
      <w:r>
        <w:rPr>
          <w:rFonts w:ascii="Arial" w:hAnsi="Arial" w:cs="Arial"/>
        </w:rPr>
        <w:t xml:space="preserve">mplementar y evaluar decisiones </w:t>
      </w:r>
      <w:r w:rsidRPr="00022A8B">
        <w:rPr>
          <w:rFonts w:ascii="Arial" w:hAnsi="Arial" w:cs="Arial"/>
        </w:rPr>
        <w:t>multidisciplinarias que permiten que una empresa alcance sus objetivos. Como lo sugiere esta defi</w:t>
      </w:r>
      <w:r>
        <w:rPr>
          <w:rFonts w:ascii="Arial" w:hAnsi="Arial" w:cs="Arial"/>
        </w:rPr>
        <w:t xml:space="preserve">nición, </w:t>
      </w:r>
      <w:r w:rsidRPr="00022A8B">
        <w:rPr>
          <w:rFonts w:ascii="Arial" w:hAnsi="Arial" w:cs="Arial"/>
        </w:rPr>
        <w:t xml:space="preserve">la administración estratégica se enfoca en integrar la administración, </w:t>
      </w:r>
      <w:r>
        <w:rPr>
          <w:rFonts w:ascii="Arial" w:hAnsi="Arial" w:cs="Arial"/>
        </w:rPr>
        <w:t xml:space="preserve">el marketing, las finanzas y la </w:t>
      </w:r>
      <w:r w:rsidRPr="00022A8B">
        <w:rPr>
          <w:rFonts w:ascii="Arial" w:hAnsi="Arial" w:cs="Arial"/>
        </w:rPr>
        <w:t>contabilidad, la producción y las operaciones, la investigación y el desarrollo,</w:t>
      </w:r>
      <w:r>
        <w:rPr>
          <w:rFonts w:ascii="Arial" w:hAnsi="Arial" w:cs="Arial"/>
        </w:rPr>
        <w:t xml:space="preserve"> y los sistemas de información, </w:t>
      </w:r>
      <w:r w:rsidRPr="00022A8B">
        <w:rPr>
          <w:rFonts w:ascii="Arial" w:hAnsi="Arial" w:cs="Arial"/>
        </w:rPr>
        <w:t>para lograr el éxito de una organización</w:t>
      </w:r>
      <w:r>
        <w:rPr>
          <w:rFonts w:ascii="Arial" w:hAnsi="Arial" w:cs="Arial"/>
        </w:rPr>
        <w:t>.</w:t>
      </w:r>
      <w:sdt>
        <w:sdtPr>
          <w:rPr>
            <w:rFonts w:ascii="Arial" w:hAnsi="Arial" w:cs="Arial"/>
          </w:rPr>
          <w:id w:val="-48148047"/>
          <w:citation/>
        </w:sdtPr>
        <w:sdtEndPr/>
        <w:sdtContent>
          <w:r>
            <w:rPr>
              <w:rFonts w:ascii="Arial" w:hAnsi="Arial" w:cs="Arial"/>
            </w:rPr>
            <w:fldChar w:fldCharType="begin"/>
          </w:r>
          <w:r>
            <w:rPr>
              <w:rFonts w:ascii="Arial" w:hAnsi="Arial" w:cs="Arial"/>
            </w:rPr>
            <w:instrText xml:space="preserve"> CITATION FRE13 \l 2058 </w:instrText>
          </w:r>
          <w:r>
            <w:rPr>
              <w:rFonts w:ascii="Arial" w:hAnsi="Arial" w:cs="Arial"/>
            </w:rPr>
            <w:fldChar w:fldCharType="separate"/>
          </w:r>
          <w:r>
            <w:rPr>
              <w:rFonts w:ascii="Arial" w:hAnsi="Arial" w:cs="Arial"/>
              <w:noProof/>
            </w:rPr>
            <w:t xml:space="preserve"> </w:t>
          </w:r>
          <w:r w:rsidRPr="00022A8B">
            <w:rPr>
              <w:rFonts w:ascii="Arial" w:hAnsi="Arial" w:cs="Arial"/>
              <w:noProof/>
            </w:rPr>
            <w:t>(DAVID, 2013)</w:t>
          </w:r>
          <w:r>
            <w:rPr>
              <w:rFonts w:ascii="Arial" w:hAnsi="Arial" w:cs="Arial"/>
            </w:rPr>
            <w:fldChar w:fldCharType="end"/>
          </w:r>
        </w:sdtContent>
      </w:sdt>
    </w:p>
    <w:p w:rsidR="00AF6B7F" w:rsidRPr="0088557B" w:rsidRDefault="00AF6B7F" w:rsidP="00AF6B7F">
      <w:pPr>
        <w:spacing w:line="360" w:lineRule="auto"/>
        <w:jc w:val="center"/>
        <w:rPr>
          <w:rFonts w:ascii="Arial" w:hAnsi="Arial" w:cs="Arial"/>
          <w:b/>
        </w:rPr>
      </w:pPr>
      <w:r w:rsidRPr="0088557B">
        <w:rPr>
          <w:rFonts w:ascii="Arial" w:hAnsi="Arial" w:cs="Arial"/>
          <w:b/>
        </w:rPr>
        <w:t>Aportaciones de los autores de la planeación estratégica</w:t>
      </w:r>
    </w:p>
    <w:p w:rsidR="0088557B" w:rsidRPr="0088557B" w:rsidRDefault="0088557B" w:rsidP="00AF6B7F">
      <w:pPr>
        <w:spacing w:line="360" w:lineRule="auto"/>
        <w:jc w:val="center"/>
        <w:rPr>
          <w:rFonts w:ascii="Arial" w:hAnsi="Arial" w:cs="Arial"/>
          <w:b/>
        </w:rPr>
      </w:pPr>
      <w:r w:rsidRPr="0088557B">
        <w:rPr>
          <w:rFonts w:ascii="Arial" w:hAnsi="Arial" w:cs="Arial"/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821FCD" wp14:editId="050AECFE">
                <wp:simplePos x="0" y="0"/>
                <wp:positionH relativeFrom="column">
                  <wp:posOffset>4712970</wp:posOffset>
                </wp:positionH>
                <wp:positionV relativeFrom="paragraph">
                  <wp:posOffset>158860</wp:posOffset>
                </wp:positionV>
                <wp:extent cx="1152525" cy="421419"/>
                <wp:effectExtent l="0" t="0" r="28575" b="1714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421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557B" w:rsidRPr="0088557B" w:rsidRDefault="0088557B" w:rsidP="0088557B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88557B">
                              <w:rPr>
                                <w:sz w:val="20"/>
                              </w:rPr>
                              <w:t>Evaluación de estrategia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821FCD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7" type="#_x0000_t202" style="position:absolute;left:0;text-align:left;margin-left:371.1pt;margin-top:12.5pt;width:90.75pt;height:33.2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" fillcolor="white [3201]" strokeweight=".5pt">
                <v:textbox>
                  <w:txbxContent>
                    <w:p w:rsidR="0088557B" w:rsidRPr="0088557B" w:rsidRDefault="0088557B" w:rsidP="0088557B">
                      <w:pPr>
                        <w:jc w:val="center"/>
                        <w:rPr>
                          <w:sz w:val="20"/>
                        </w:rPr>
                      </w:pPr>
                      <w:r w:rsidRPr="0088557B">
                        <w:rPr>
                          <w:sz w:val="20"/>
                        </w:rPr>
                        <w:t>Evaluación de estrategia</w:t>
                      </w:r>
                    </w:p>
                  </w:txbxContent>
                </v:textbox>
              </v:shape>
            </w:pict>
          </mc:Fallback>
        </mc:AlternateContent>
      </w:r>
      <w:r w:rsidRPr="0088557B">
        <w:rPr>
          <w:rFonts w:ascii="Arial" w:hAnsi="Arial" w:cs="Arial"/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A60E99" wp14:editId="198AF39A">
                <wp:simplePos x="0" y="0"/>
                <wp:positionH relativeFrom="column">
                  <wp:posOffset>3313071</wp:posOffset>
                </wp:positionH>
                <wp:positionV relativeFrom="paragraph">
                  <wp:posOffset>150854</wp:posOffset>
                </wp:positionV>
                <wp:extent cx="1296035" cy="429370"/>
                <wp:effectExtent l="0" t="0" r="18415" b="2794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6035" cy="429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6B7F" w:rsidRPr="0088557B" w:rsidRDefault="00AF6B7F" w:rsidP="0088557B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88557B">
                              <w:rPr>
                                <w:sz w:val="20"/>
                              </w:rPr>
                              <w:t>Ejecución de estrategia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60E99" id="Cuadro de texto 10" o:spid="_x0000_s1028" type="#_x0000_t202" style="position:absolute;left:0;text-align:left;margin-left:260.85pt;margin-top:11.9pt;width:102.05pt;height:33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" fillcolor="white [3201]" strokeweight=".5pt">
                <v:textbox>
                  <w:txbxContent>
                    <w:p w:rsidR="00AF6B7F" w:rsidRPr="0088557B" w:rsidRDefault="00AF6B7F" w:rsidP="0088557B">
                      <w:pPr>
                        <w:jc w:val="center"/>
                        <w:rPr>
                          <w:sz w:val="20"/>
                        </w:rPr>
                      </w:pPr>
                      <w:r w:rsidRPr="0088557B">
                        <w:rPr>
                          <w:sz w:val="20"/>
                        </w:rPr>
                        <w:t>Ejecución de estrategia</w:t>
                      </w:r>
                    </w:p>
                  </w:txbxContent>
                </v:textbox>
              </v:shape>
            </w:pict>
          </mc:Fallback>
        </mc:AlternateContent>
      </w:r>
      <w:r w:rsidRPr="0088557B">
        <w:rPr>
          <w:rFonts w:ascii="Arial" w:hAnsi="Arial" w:cs="Arial"/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97C53F" wp14:editId="3D76C2B3">
                <wp:simplePos x="0" y="0"/>
                <wp:positionH relativeFrom="column">
                  <wp:posOffset>912192</wp:posOffset>
                </wp:positionH>
                <wp:positionV relativeFrom="paragraph">
                  <wp:posOffset>246628</wp:posOffset>
                </wp:positionV>
                <wp:extent cx="1875790" cy="333955"/>
                <wp:effectExtent l="0" t="0" r="10160" b="28575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5790" cy="333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6B7F" w:rsidRDefault="00AF6B7F" w:rsidP="0088557B">
                            <w:pPr>
                              <w:jc w:val="center"/>
                            </w:pPr>
                            <w:r>
                              <w:t>Formulación de estrategias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7C53F" id="Cuadro de texto 9" o:spid="_x0000_s1029" type="#_x0000_t202" style="position:absolute;left:0;text-align:left;margin-left:71.85pt;margin-top:19.4pt;width:147.7pt;height:26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" fillcolor="white [3201]" strokeweight=".5pt">
                <v:textbox>
                  <w:txbxContent>
                    <w:p w:rsidR="00AF6B7F" w:rsidRDefault="00AF6B7F" w:rsidP="0088557B">
                      <w:pPr>
                        <w:jc w:val="center"/>
                      </w:pPr>
                      <w:r>
                        <w:t>Formulación de estrategias</w:t>
                      </w:r>
                    </w:p>
                  </w:txbxContent>
                </v:textbox>
              </v:shape>
            </w:pict>
          </mc:Fallback>
        </mc:AlternateContent>
      </w:r>
      <w:r w:rsidRPr="0088557B">
        <w:rPr>
          <w:rFonts w:ascii="Arial" w:hAnsi="Arial" w:cs="Arial"/>
          <w:b/>
        </w:rPr>
        <w:t>Modelo de Gerencia Estratégica Fred David</w:t>
      </w:r>
    </w:p>
    <w:p w:rsidR="00F57B32" w:rsidRDefault="00AF6B7F" w:rsidP="00022A8B">
      <w:pPr>
        <w:spacing w:line="360" w:lineRule="auto"/>
        <w:jc w:val="both"/>
        <w:rPr>
          <w:rFonts w:ascii="Arial" w:hAnsi="Arial" w:cs="Arial"/>
        </w:rPr>
      </w:pP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67B4C3F7" wp14:editId="1CCEB9F8">
            <wp:simplePos x="0" y="0"/>
            <wp:positionH relativeFrom="margin">
              <wp:align>right</wp:align>
            </wp:positionH>
            <wp:positionV relativeFrom="paragraph">
              <wp:posOffset>238125</wp:posOffset>
            </wp:positionV>
            <wp:extent cx="5962015" cy="2543175"/>
            <wp:effectExtent l="0" t="0" r="635" b="952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07" t="23879" r="23437" b="12551"/>
                    <a:stretch/>
                  </pic:blipFill>
                  <pic:spPr bwMode="auto">
                    <a:xfrm>
                      <a:off x="0" y="0"/>
                      <a:ext cx="5962015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7B32" w:rsidRDefault="00A67EC4" w:rsidP="00022A8B">
      <w:pPr>
        <w:spacing w:line="360" w:lineRule="auto"/>
        <w:jc w:val="both"/>
        <w:rPr>
          <w:rFonts w:ascii="Arial" w:hAnsi="Arial" w:cs="Arial"/>
        </w:rPr>
      </w:pPr>
      <w:sdt>
        <w:sdtPr>
          <w:rPr>
            <w:rFonts w:ascii="Arial" w:hAnsi="Arial" w:cs="Arial"/>
          </w:rPr>
          <w:id w:val="702056556"/>
          <w:citation/>
        </w:sdtPr>
        <w:sdtEndPr/>
        <w:sdtContent>
          <w:r w:rsidR="0088557B">
            <w:rPr>
              <w:rFonts w:ascii="Arial" w:hAnsi="Arial" w:cs="Arial"/>
            </w:rPr>
            <w:fldChar w:fldCharType="begin"/>
          </w:r>
          <w:r w:rsidR="0088557B">
            <w:rPr>
              <w:rFonts w:ascii="Arial" w:hAnsi="Arial" w:cs="Arial"/>
            </w:rPr>
            <w:instrText xml:space="preserve"> CITATION DAV88 \l 2058 </w:instrText>
          </w:r>
          <w:r w:rsidR="0088557B">
            <w:rPr>
              <w:rFonts w:ascii="Arial" w:hAnsi="Arial" w:cs="Arial"/>
            </w:rPr>
            <w:fldChar w:fldCharType="separate"/>
          </w:r>
          <w:r w:rsidR="0088557B" w:rsidRPr="0088557B">
            <w:rPr>
              <w:rFonts w:ascii="Arial" w:hAnsi="Arial" w:cs="Arial"/>
              <w:noProof/>
            </w:rPr>
            <w:t>(FRED, 1988)</w:t>
          </w:r>
          <w:r w:rsidR="0088557B">
            <w:rPr>
              <w:rFonts w:ascii="Arial" w:hAnsi="Arial" w:cs="Arial"/>
            </w:rPr>
            <w:fldChar w:fldCharType="end"/>
          </w:r>
        </w:sdtContent>
      </w:sdt>
    </w:p>
    <w:p w:rsidR="00F57B32" w:rsidRPr="00A67EC4" w:rsidRDefault="007A719B" w:rsidP="007A719B">
      <w:pPr>
        <w:spacing w:line="360" w:lineRule="auto"/>
        <w:jc w:val="center"/>
        <w:rPr>
          <w:rFonts w:ascii="Arial" w:hAnsi="Arial" w:cs="Arial"/>
          <w:b/>
        </w:rPr>
      </w:pPr>
      <w:r w:rsidRPr="00A67EC4">
        <w:rPr>
          <w:rFonts w:ascii="Arial" w:hAnsi="Arial" w:cs="Arial"/>
          <w:b/>
        </w:rPr>
        <w:lastRenderedPageBreak/>
        <w:t>Modelo de planeación estratégica George Steiner</w:t>
      </w:r>
    </w:p>
    <w:p w:rsidR="007A719B" w:rsidRPr="00A67EC4" w:rsidRDefault="00DC440B" w:rsidP="007A719B">
      <w:pPr>
        <w:spacing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A67EC4">
        <w:rPr>
          <w:noProof/>
          <w:lang w:eastAsia="es-MX"/>
        </w:rPr>
        <w:drawing>
          <wp:anchor distT="0" distB="0" distL="114300" distR="114300" simplePos="0" relativeHeight="251669504" behindDoc="0" locked="0" layoutInCell="1" allowOverlap="1" wp14:anchorId="1F17FFDE" wp14:editId="76BFA1F1">
            <wp:simplePos x="0" y="0"/>
            <wp:positionH relativeFrom="column">
              <wp:posOffset>117337</wp:posOffset>
            </wp:positionH>
            <wp:positionV relativeFrom="paragraph">
              <wp:posOffset>1276875</wp:posOffset>
            </wp:positionV>
            <wp:extent cx="6011158" cy="2496488"/>
            <wp:effectExtent l="0" t="0" r="889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85" t="18710" r="24768" b="11550"/>
                    <a:stretch/>
                  </pic:blipFill>
                  <pic:spPr bwMode="auto">
                    <a:xfrm>
                      <a:off x="0" y="0"/>
                      <a:ext cx="6011158" cy="2496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719B" w:rsidRPr="00A67EC4">
        <w:rPr>
          <w:rFonts w:ascii="Arial" w:hAnsi="Arial" w:cs="Arial"/>
          <w:color w:val="000000"/>
          <w:shd w:val="clear" w:color="auto" w:fill="FFFFFF"/>
        </w:rPr>
        <w:t xml:space="preserve">Dentro de las posiciones que sirven de base o fundamento para la planeación se encuentran los propósitos socioeconómicos fundamentales de la organización de la alta gerencia y los estudios del medio ambiente. </w:t>
      </w:r>
      <w:sdt>
        <w:sdtPr>
          <w:rPr>
            <w:rFonts w:ascii="Arial" w:hAnsi="Arial" w:cs="Arial"/>
            <w:color w:val="000000"/>
            <w:shd w:val="clear" w:color="auto" w:fill="FFFFFF"/>
          </w:rPr>
          <w:id w:val="-1441989675"/>
          <w:citation/>
        </w:sdtPr>
        <w:sdtEndPr/>
        <w:sdtContent>
          <w:r w:rsidR="007A719B" w:rsidRPr="00A67EC4">
            <w:rPr>
              <w:rFonts w:ascii="Arial" w:hAnsi="Arial" w:cs="Arial"/>
              <w:color w:val="000000"/>
              <w:shd w:val="clear" w:color="auto" w:fill="FFFFFF"/>
            </w:rPr>
            <w:fldChar w:fldCharType="begin"/>
          </w:r>
          <w:r w:rsidR="007A719B" w:rsidRPr="00A67EC4">
            <w:rPr>
              <w:rFonts w:ascii="Arial" w:hAnsi="Arial" w:cs="Arial"/>
              <w:color w:val="000000"/>
              <w:shd w:val="clear" w:color="auto" w:fill="FFFFFF"/>
            </w:rPr>
            <w:instrText xml:space="preserve"> CITATION htt \l 2058 </w:instrText>
          </w:r>
          <w:r w:rsidR="007A719B" w:rsidRPr="00A67EC4">
            <w:rPr>
              <w:rFonts w:ascii="Arial" w:hAnsi="Arial" w:cs="Arial"/>
              <w:color w:val="000000"/>
              <w:shd w:val="clear" w:color="auto" w:fill="FFFFFF"/>
            </w:rPr>
            <w:fldChar w:fldCharType="separate"/>
          </w:r>
          <w:r w:rsidR="007A719B" w:rsidRPr="00A67EC4">
            <w:rPr>
              <w:rFonts w:ascii="Arial" w:hAnsi="Arial" w:cs="Arial"/>
              <w:noProof/>
              <w:color w:val="000000"/>
              <w:shd w:val="clear" w:color="auto" w:fill="FFFFFF"/>
            </w:rPr>
            <w:t>(http://www.sites.upiicsa.ipn.mx/polilibros/portal/polilibros/p_terminados/Planeacion_Estrategica_ultima_actualizacion/polilibro/Unidad%20III/Tema3_2.htm, s.f.)</w:t>
          </w:r>
          <w:r w:rsidR="007A719B" w:rsidRPr="00A67EC4">
            <w:rPr>
              <w:rFonts w:ascii="Arial" w:hAnsi="Arial" w:cs="Arial"/>
              <w:color w:val="000000"/>
              <w:shd w:val="clear" w:color="auto" w:fill="FFFFFF"/>
            </w:rPr>
            <w:fldChar w:fldCharType="end"/>
          </w:r>
        </w:sdtContent>
      </w:sdt>
    </w:p>
    <w:p w:rsidR="00DC440B" w:rsidRDefault="00DC440B" w:rsidP="007A719B">
      <w:pPr>
        <w:spacing w:line="360" w:lineRule="auto"/>
        <w:jc w:val="both"/>
        <w:rPr>
          <w:rFonts w:ascii="Arial" w:hAnsi="Arial" w:cs="Arial"/>
          <w:b/>
        </w:rPr>
      </w:pPr>
    </w:p>
    <w:p w:rsidR="00DC440B" w:rsidRDefault="00DC440B" w:rsidP="00DC440B">
      <w:pPr>
        <w:spacing w:line="360" w:lineRule="auto"/>
        <w:jc w:val="center"/>
        <w:rPr>
          <w:rFonts w:ascii="Arial" w:hAnsi="Arial" w:cs="Arial"/>
          <w:b/>
        </w:rPr>
      </w:pPr>
      <w:r>
        <w:rPr>
          <w:noProof/>
          <w:lang w:eastAsia="es-MX"/>
        </w:rPr>
        <w:drawing>
          <wp:anchor distT="0" distB="0" distL="114300" distR="114300" simplePos="0" relativeHeight="251671552" behindDoc="0" locked="0" layoutInCell="1" allowOverlap="1" wp14:anchorId="14173BF4" wp14:editId="5A63BF2E">
            <wp:simplePos x="0" y="0"/>
            <wp:positionH relativeFrom="margin">
              <wp:align>right</wp:align>
            </wp:positionH>
            <wp:positionV relativeFrom="paragraph">
              <wp:posOffset>339725</wp:posOffset>
            </wp:positionV>
            <wp:extent cx="5970270" cy="2663190"/>
            <wp:effectExtent l="0" t="0" r="0" b="381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73" t="21236" r="22238" b="16545"/>
                    <a:stretch/>
                  </pic:blipFill>
                  <pic:spPr bwMode="auto">
                    <a:xfrm>
                      <a:off x="0" y="0"/>
                      <a:ext cx="5995331" cy="2674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</w:rPr>
        <w:t xml:space="preserve">Modelo de </w:t>
      </w:r>
      <w:proofErr w:type="spellStart"/>
      <w:r>
        <w:rPr>
          <w:rFonts w:ascii="Arial" w:hAnsi="Arial" w:cs="Arial"/>
          <w:b/>
        </w:rPr>
        <w:t>Stoner</w:t>
      </w:r>
      <w:proofErr w:type="spellEnd"/>
      <w:r>
        <w:rPr>
          <w:rFonts w:ascii="Arial" w:hAnsi="Arial" w:cs="Arial"/>
          <w:b/>
        </w:rPr>
        <w:t xml:space="preserve">. J. &amp; </w:t>
      </w:r>
      <w:proofErr w:type="spellStart"/>
      <w:r>
        <w:rPr>
          <w:rFonts w:ascii="Arial" w:hAnsi="Arial" w:cs="Arial"/>
          <w:b/>
        </w:rPr>
        <w:t>Freeman</w:t>
      </w:r>
      <w:proofErr w:type="spellEnd"/>
      <w:r>
        <w:rPr>
          <w:rFonts w:ascii="Arial" w:hAnsi="Arial" w:cs="Arial"/>
          <w:b/>
        </w:rPr>
        <w:t xml:space="preserve"> R.</w:t>
      </w:r>
    </w:p>
    <w:p w:rsidR="00DC440B" w:rsidRDefault="00A67EC4" w:rsidP="00DC440B">
      <w:pPr>
        <w:spacing w:line="360" w:lineRule="auto"/>
        <w:jc w:val="both"/>
        <w:rPr>
          <w:rFonts w:ascii="Arial" w:hAnsi="Arial" w:cs="Arial"/>
          <w:b/>
        </w:rPr>
      </w:pPr>
      <w:sdt>
        <w:sdtPr>
          <w:rPr>
            <w:rFonts w:ascii="Arial" w:hAnsi="Arial" w:cs="Arial"/>
            <w:b/>
          </w:rPr>
          <w:id w:val="1339268097"/>
          <w:citation/>
        </w:sdtPr>
        <w:sdtEndPr/>
        <w:sdtContent>
          <w:r w:rsidR="00C776B1">
            <w:rPr>
              <w:rFonts w:ascii="Arial" w:hAnsi="Arial" w:cs="Arial"/>
              <w:b/>
            </w:rPr>
            <w:fldChar w:fldCharType="begin"/>
          </w:r>
          <w:r w:rsidR="00C776B1">
            <w:rPr>
              <w:rFonts w:ascii="Arial" w:hAnsi="Arial" w:cs="Arial"/>
              <w:b/>
            </w:rPr>
            <w:instrText xml:space="preserve"> CITATION STO94 \l 2058 </w:instrText>
          </w:r>
          <w:r w:rsidR="00C776B1">
            <w:rPr>
              <w:rFonts w:ascii="Arial" w:hAnsi="Arial" w:cs="Arial"/>
              <w:b/>
            </w:rPr>
            <w:fldChar w:fldCharType="separate"/>
          </w:r>
          <w:r w:rsidR="00C776B1" w:rsidRPr="00C776B1">
            <w:rPr>
              <w:rFonts w:ascii="Arial" w:hAnsi="Arial" w:cs="Arial"/>
              <w:noProof/>
            </w:rPr>
            <w:t>(STONER J. &amp; FREEMAN, 1994)</w:t>
          </w:r>
          <w:r w:rsidR="00C776B1">
            <w:rPr>
              <w:rFonts w:ascii="Arial" w:hAnsi="Arial" w:cs="Arial"/>
              <w:b/>
            </w:rPr>
            <w:fldChar w:fldCharType="end"/>
          </w:r>
        </w:sdtContent>
      </w:sdt>
    </w:p>
    <w:p w:rsidR="00C776B1" w:rsidRDefault="00F24B03" w:rsidP="00F24B03">
      <w:pPr>
        <w:spacing w:line="360" w:lineRule="auto"/>
        <w:jc w:val="center"/>
        <w:rPr>
          <w:rFonts w:ascii="Arial" w:hAnsi="Arial" w:cs="Arial"/>
          <w:b/>
        </w:rPr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4943779</wp:posOffset>
                </wp:positionH>
                <wp:positionV relativeFrom="paragraph">
                  <wp:posOffset>2636410</wp:posOffset>
                </wp:positionV>
                <wp:extent cx="246490" cy="906448"/>
                <wp:effectExtent l="0" t="0" r="20320" b="2730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90" cy="90644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4B03" w:rsidRPr="00F24B03" w:rsidRDefault="00F24B03" w:rsidP="00F24B03">
                            <w:pPr>
                              <w:pStyle w:val="Sinespaciado"/>
                              <w:rPr>
                                <w:sz w:val="12"/>
                              </w:rPr>
                            </w:pPr>
                            <w:r w:rsidRPr="00F24B03">
                              <w:rPr>
                                <w:sz w:val="12"/>
                              </w:rPr>
                              <w:t>E</w:t>
                            </w:r>
                          </w:p>
                          <w:p w:rsidR="00F24B03" w:rsidRPr="00F24B03" w:rsidRDefault="00F24B03" w:rsidP="00F24B03">
                            <w:pPr>
                              <w:pStyle w:val="Sinespaciado"/>
                              <w:rPr>
                                <w:sz w:val="12"/>
                              </w:rPr>
                            </w:pPr>
                            <w:r w:rsidRPr="00F24B03">
                              <w:rPr>
                                <w:sz w:val="12"/>
                              </w:rPr>
                              <w:t>V</w:t>
                            </w:r>
                          </w:p>
                          <w:p w:rsidR="00F24B03" w:rsidRPr="00F24B03" w:rsidRDefault="00F24B03" w:rsidP="00F24B03">
                            <w:pPr>
                              <w:pStyle w:val="Sinespaciado"/>
                              <w:rPr>
                                <w:sz w:val="12"/>
                              </w:rPr>
                            </w:pPr>
                            <w:r w:rsidRPr="00F24B03">
                              <w:rPr>
                                <w:sz w:val="12"/>
                              </w:rPr>
                              <w:t>L</w:t>
                            </w:r>
                          </w:p>
                          <w:p w:rsidR="00F24B03" w:rsidRPr="00F24B03" w:rsidRDefault="00F24B03" w:rsidP="00F24B03">
                            <w:pPr>
                              <w:pStyle w:val="Sinespaciado"/>
                              <w:rPr>
                                <w:sz w:val="12"/>
                              </w:rPr>
                            </w:pPr>
                            <w:r w:rsidRPr="00F24B03">
                              <w:rPr>
                                <w:sz w:val="12"/>
                              </w:rPr>
                              <w:t>U</w:t>
                            </w:r>
                          </w:p>
                          <w:p w:rsidR="00F24B03" w:rsidRPr="00F24B03" w:rsidRDefault="00F24B03" w:rsidP="00F24B03">
                            <w:pPr>
                              <w:pStyle w:val="Sinespaciado"/>
                              <w:rPr>
                                <w:sz w:val="12"/>
                              </w:rPr>
                            </w:pPr>
                            <w:r w:rsidRPr="00F24B03">
                              <w:rPr>
                                <w:sz w:val="12"/>
                              </w:rPr>
                              <w:t>A</w:t>
                            </w:r>
                          </w:p>
                          <w:p w:rsidR="00F24B03" w:rsidRPr="00F24B03" w:rsidRDefault="00F24B03" w:rsidP="00F24B03">
                            <w:pPr>
                              <w:pStyle w:val="Sinespaciado"/>
                              <w:rPr>
                                <w:sz w:val="12"/>
                              </w:rPr>
                            </w:pPr>
                            <w:r w:rsidRPr="00F24B03">
                              <w:rPr>
                                <w:sz w:val="12"/>
                              </w:rPr>
                              <w:t>C</w:t>
                            </w:r>
                          </w:p>
                          <w:p w:rsidR="00F24B03" w:rsidRPr="00F24B03" w:rsidRDefault="00F24B03" w:rsidP="00F24B03">
                            <w:pPr>
                              <w:pStyle w:val="Sinespaciado"/>
                              <w:rPr>
                                <w:sz w:val="12"/>
                              </w:rPr>
                            </w:pPr>
                            <w:r w:rsidRPr="00F24B03">
                              <w:rPr>
                                <w:sz w:val="12"/>
                              </w:rPr>
                              <w:t>I</w:t>
                            </w:r>
                          </w:p>
                          <w:p w:rsidR="00F24B03" w:rsidRPr="00F24B03" w:rsidRDefault="00F24B03" w:rsidP="00F24B03">
                            <w:pPr>
                              <w:pStyle w:val="Sinespaciado"/>
                              <w:rPr>
                                <w:sz w:val="12"/>
                              </w:rPr>
                            </w:pPr>
                            <w:r w:rsidRPr="00F24B03">
                              <w:rPr>
                                <w:sz w:val="12"/>
                              </w:rPr>
                              <w:t>O</w:t>
                            </w:r>
                          </w:p>
                          <w:p w:rsidR="00F24B03" w:rsidRPr="00F24B03" w:rsidRDefault="00F24B03" w:rsidP="00F24B03">
                            <w:pPr>
                              <w:pStyle w:val="Sinespaciado"/>
                              <w:rPr>
                                <w:sz w:val="12"/>
                              </w:rPr>
                            </w:pPr>
                            <w:r w:rsidRPr="00F24B03">
                              <w:rPr>
                                <w:sz w:val="12"/>
                              </w:rPr>
                              <w:t>N</w:t>
                            </w:r>
                          </w:p>
                          <w:p w:rsidR="00F24B03" w:rsidRPr="00F24B03" w:rsidRDefault="00F24B03" w:rsidP="00F24B03">
                            <w:pPr>
                              <w:pStyle w:val="Sinespaciado"/>
                              <w:rPr>
                                <w:sz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5" o:spid="_x0000_s1030" style="position:absolute;left:0;text-align:left;margin-left:389.25pt;margin-top:207.6pt;width:19.4pt;height:71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" fillcolor="white [3201]" strokecolor="black [3200]" strokeweight="1pt">
                <v:textbox>
                  <w:txbxContent>
                    <w:p w:rsidR="00F24B03" w:rsidRPr="00F24B03" w:rsidRDefault="00F24B03" w:rsidP="00F24B03">
                      <w:pPr>
                        <w:pStyle w:val="Sinespaciado"/>
                        <w:rPr>
                          <w:sz w:val="12"/>
                        </w:rPr>
                      </w:pPr>
                      <w:r w:rsidRPr="00F24B03">
                        <w:rPr>
                          <w:sz w:val="12"/>
                        </w:rPr>
                        <w:t>E</w:t>
                      </w:r>
                    </w:p>
                    <w:p w:rsidR="00F24B03" w:rsidRPr="00F24B03" w:rsidRDefault="00F24B03" w:rsidP="00F24B03">
                      <w:pPr>
                        <w:pStyle w:val="Sinespaciado"/>
                        <w:rPr>
                          <w:sz w:val="12"/>
                        </w:rPr>
                      </w:pPr>
                      <w:r w:rsidRPr="00F24B03">
                        <w:rPr>
                          <w:sz w:val="12"/>
                        </w:rPr>
                        <w:t>V</w:t>
                      </w:r>
                    </w:p>
                    <w:p w:rsidR="00F24B03" w:rsidRPr="00F24B03" w:rsidRDefault="00F24B03" w:rsidP="00F24B03">
                      <w:pPr>
                        <w:pStyle w:val="Sinespaciado"/>
                        <w:rPr>
                          <w:sz w:val="12"/>
                        </w:rPr>
                      </w:pPr>
                      <w:r w:rsidRPr="00F24B03">
                        <w:rPr>
                          <w:sz w:val="12"/>
                        </w:rPr>
                        <w:t>L</w:t>
                      </w:r>
                    </w:p>
                    <w:p w:rsidR="00F24B03" w:rsidRPr="00F24B03" w:rsidRDefault="00F24B03" w:rsidP="00F24B03">
                      <w:pPr>
                        <w:pStyle w:val="Sinespaciado"/>
                        <w:rPr>
                          <w:sz w:val="12"/>
                        </w:rPr>
                      </w:pPr>
                      <w:r w:rsidRPr="00F24B03">
                        <w:rPr>
                          <w:sz w:val="12"/>
                        </w:rPr>
                        <w:t>U</w:t>
                      </w:r>
                    </w:p>
                    <w:p w:rsidR="00F24B03" w:rsidRPr="00F24B03" w:rsidRDefault="00F24B03" w:rsidP="00F24B03">
                      <w:pPr>
                        <w:pStyle w:val="Sinespaciado"/>
                        <w:rPr>
                          <w:sz w:val="12"/>
                        </w:rPr>
                      </w:pPr>
                      <w:r w:rsidRPr="00F24B03">
                        <w:rPr>
                          <w:sz w:val="12"/>
                        </w:rPr>
                        <w:t>A</w:t>
                      </w:r>
                    </w:p>
                    <w:p w:rsidR="00F24B03" w:rsidRPr="00F24B03" w:rsidRDefault="00F24B03" w:rsidP="00F24B03">
                      <w:pPr>
                        <w:pStyle w:val="Sinespaciado"/>
                        <w:rPr>
                          <w:sz w:val="12"/>
                        </w:rPr>
                      </w:pPr>
                      <w:r w:rsidRPr="00F24B03">
                        <w:rPr>
                          <w:sz w:val="12"/>
                        </w:rPr>
                        <w:t>C</w:t>
                      </w:r>
                    </w:p>
                    <w:p w:rsidR="00F24B03" w:rsidRPr="00F24B03" w:rsidRDefault="00F24B03" w:rsidP="00F24B03">
                      <w:pPr>
                        <w:pStyle w:val="Sinespaciado"/>
                        <w:rPr>
                          <w:sz w:val="12"/>
                        </w:rPr>
                      </w:pPr>
                      <w:r w:rsidRPr="00F24B03">
                        <w:rPr>
                          <w:sz w:val="12"/>
                        </w:rPr>
                        <w:t>I</w:t>
                      </w:r>
                    </w:p>
                    <w:p w:rsidR="00F24B03" w:rsidRPr="00F24B03" w:rsidRDefault="00F24B03" w:rsidP="00F24B03">
                      <w:pPr>
                        <w:pStyle w:val="Sinespaciado"/>
                        <w:rPr>
                          <w:sz w:val="12"/>
                        </w:rPr>
                      </w:pPr>
                      <w:r w:rsidRPr="00F24B03">
                        <w:rPr>
                          <w:sz w:val="12"/>
                        </w:rPr>
                        <w:t>O</w:t>
                      </w:r>
                    </w:p>
                    <w:p w:rsidR="00F24B03" w:rsidRPr="00F24B03" w:rsidRDefault="00F24B03" w:rsidP="00F24B03">
                      <w:pPr>
                        <w:pStyle w:val="Sinespaciado"/>
                        <w:rPr>
                          <w:sz w:val="12"/>
                        </w:rPr>
                      </w:pPr>
                      <w:r w:rsidRPr="00F24B03">
                        <w:rPr>
                          <w:sz w:val="12"/>
                        </w:rPr>
                        <w:t>N</w:t>
                      </w:r>
                    </w:p>
                    <w:p w:rsidR="00F24B03" w:rsidRPr="00F24B03" w:rsidRDefault="00F24B03" w:rsidP="00F24B03">
                      <w:pPr>
                        <w:pStyle w:val="Sinespaciado"/>
                        <w:rPr>
                          <w:sz w:val="1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72576" behindDoc="0" locked="0" layoutInCell="1" allowOverlap="1" wp14:anchorId="7817CA64" wp14:editId="43BC4581">
            <wp:simplePos x="0" y="0"/>
            <wp:positionH relativeFrom="margin">
              <wp:posOffset>-2540</wp:posOffset>
            </wp:positionH>
            <wp:positionV relativeFrom="paragraph">
              <wp:posOffset>377825</wp:posOffset>
            </wp:positionV>
            <wp:extent cx="5969635" cy="2543810"/>
            <wp:effectExtent l="0" t="0" r="0" b="889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41" t="19108" r="22106" b="11292"/>
                    <a:stretch/>
                  </pic:blipFill>
                  <pic:spPr bwMode="auto">
                    <a:xfrm>
                      <a:off x="0" y="0"/>
                      <a:ext cx="5969635" cy="254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</w:rPr>
        <w:t>Modelo de Hampton David</w:t>
      </w:r>
    </w:p>
    <w:p w:rsidR="00F24B03" w:rsidRDefault="00A67EC4" w:rsidP="00F24B03">
      <w:pPr>
        <w:spacing w:line="360" w:lineRule="auto"/>
        <w:rPr>
          <w:rFonts w:ascii="Arial" w:hAnsi="Arial" w:cs="Arial"/>
          <w:b/>
        </w:rPr>
      </w:pPr>
      <w:sdt>
        <w:sdtPr>
          <w:rPr>
            <w:rFonts w:ascii="Arial" w:hAnsi="Arial" w:cs="Arial"/>
            <w:b/>
          </w:rPr>
          <w:id w:val="1552339088"/>
          <w:citation/>
        </w:sdtPr>
        <w:sdtEndPr/>
        <w:sdtContent>
          <w:r w:rsidR="00F24B03">
            <w:rPr>
              <w:rFonts w:ascii="Arial" w:hAnsi="Arial" w:cs="Arial"/>
              <w:b/>
            </w:rPr>
            <w:fldChar w:fldCharType="begin"/>
          </w:r>
          <w:r w:rsidR="00F24B03">
            <w:rPr>
              <w:rFonts w:ascii="Arial" w:hAnsi="Arial" w:cs="Arial"/>
              <w:b/>
            </w:rPr>
            <w:instrText xml:space="preserve"> CITATION HAM92 \l 2058 </w:instrText>
          </w:r>
          <w:r w:rsidR="00F24B03">
            <w:rPr>
              <w:rFonts w:ascii="Arial" w:hAnsi="Arial" w:cs="Arial"/>
              <w:b/>
            </w:rPr>
            <w:fldChar w:fldCharType="separate"/>
          </w:r>
          <w:r w:rsidR="00F24B03" w:rsidRPr="00F24B03">
            <w:rPr>
              <w:rFonts w:ascii="Arial" w:hAnsi="Arial" w:cs="Arial"/>
              <w:noProof/>
            </w:rPr>
            <w:t>(HAMPTON, 1992)</w:t>
          </w:r>
          <w:r w:rsidR="00F24B03">
            <w:rPr>
              <w:rFonts w:ascii="Arial" w:hAnsi="Arial" w:cs="Arial"/>
              <w:b/>
            </w:rPr>
            <w:fldChar w:fldCharType="end"/>
          </w:r>
        </w:sdtContent>
      </w:sdt>
    </w:p>
    <w:p w:rsidR="00DC440B" w:rsidRDefault="00DC440B" w:rsidP="007A719B">
      <w:pPr>
        <w:spacing w:line="360" w:lineRule="auto"/>
        <w:jc w:val="both"/>
        <w:rPr>
          <w:rFonts w:ascii="Arial" w:hAnsi="Arial" w:cs="Arial"/>
          <w:b/>
        </w:rPr>
      </w:pPr>
    </w:p>
    <w:p w:rsidR="00DC440B" w:rsidRDefault="00DC440B" w:rsidP="007A719B">
      <w:pPr>
        <w:spacing w:line="360" w:lineRule="auto"/>
        <w:jc w:val="both"/>
        <w:rPr>
          <w:rFonts w:ascii="Arial" w:hAnsi="Arial" w:cs="Arial"/>
          <w:b/>
        </w:rPr>
      </w:pPr>
    </w:p>
    <w:p w:rsidR="00F24B03" w:rsidRDefault="00F24B03" w:rsidP="007A719B">
      <w:pPr>
        <w:spacing w:line="360" w:lineRule="auto"/>
        <w:jc w:val="both"/>
        <w:rPr>
          <w:rFonts w:ascii="Arial" w:hAnsi="Arial" w:cs="Arial"/>
          <w:b/>
        </w:rPr>
      </w:pPr>
    </w:p>
    <w:p w:rsidR="00F24B03" w:rsidRDefault="00F24B03" w:rsidP="007A719B">
      <w:pPr>
        <w:spacing w:line="360" w:lineRule="auto"/>
        <w:jc w:val="both"/>
        <w:rPr>
          <w:rFonts w:ascii="Arial" w:hAnsi="Arial" w:cs="Arial"/>
          <w:b/>
        </w:rPr>
      </w:pPr>
    </w:p>
    <w:p w:rsidR="00F24B03" w:rsidRDefault="00F24B03" w:rsidP="007A719B">
      <w:pPr>
        <w:spacing w:line="360" w:lineRule="auto"/>
        <w:jc w:val="both"/>
        <w:rPr>
          <w:rFonts w:ascii="Arial" w:hAnsi="Arial" w:cs="Arial"/>
          <w:b/>
        </w:rPr>
      </w:pPr>
    </w:p>
    <w:p w:rsidR="00F24B03" w:rsidRDefault="00CA497F" w:rsidP="00CA497F">
      <w:pPr>
        <w:spacing w:line="360" w:lineRule="auto"/>
        <w:jc w:val="center"/>
        <w:rPr>
          <w:rFonts w:ascii="Arial" w:hAnsi="Arial" w:cs="Arial"/>
          <w:b/>
        </w:rPr>
      </w:pPr>
      <w:r>
        <w:rPr>
          <w:noProof/>
          <w:lang w:eastAsia="es-MX"/>
        </w:rPr>
        <w:drawing>
          <wp:anchor distT="0" distB="0" distL="114300" distR="114300" simplePos="0" relativeHeight="251674624" behindDoc="0" locked="0" layoutInCell="1" allowOverlap="1" wp14:anchorId="5C7AFE2B" wp14:editId="7575B02E">
            <wp:simplePos x="0" y="0"/>
            <wp:positionH relativeFrom="margin">
              <wp:align>right</wp:align>
            </wp:positionH>
            <wp:positionV relativeFrom="paragraph">
              <wp:posOffset>339725</wp:posOffset>
            </wp:positionV>
            <wp:extent cx="5907405" cy="2106295"/>
            <wp:effectExtent l="0" t="0" r="0" b="825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74" t="20236" r="25301" b="13545"/>
                    <a:stretch/>
                  </pic:blipFill>
                  <pic:spPr bwMode="auto">
                    <a:xfrm>
                      <a:off x="0" y="0"/>
                      <a:ext cx="5907405" cy="2106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</w:rPr>
        <w:t xml:space="preserve">Modelo de </w:t>
      </w:r>
      <w:proofErr w:type="spellStart"/>
      <w:r>
        <w:rPr>
          <w:rFonts w:ascii="Arial" w:hAnsi="Arial" w:cs="Arial"/>
          <w:b/>
        </w:rPr>
        <w:t>Ackoff</w:t>
      </w:r>
      <w:proofErr w:type="spellEnd"/>
    </w:p>
    <w:p w:rsidR="00CA497F" w:rsidRDefault="00A67EC4" w:rsidP="00CA497F">
      <w:pPr>
        <w:spacing w:line="360" w:lineRule="auto"/>
        <w:rPr>
          <w:rFonts w:ascii="Arial" w:hAnsi="Arial" w:cs="Arial"/>
          <w:b/>
        </w:rPr>
      </w:pPr>
      <w:sdt>
        <w:sdtPr>
          <w:rPr>
            <w:rFonts w:ascii="Arial" w:hAnsi="Arial" w:cs="Arial"/>
            <w:b/>
          </w:rPr>
          <w:id w:val="-1699848401"/>
          <w:citation/>
        </w:sdtPr>
        <w:sdtEndPr/>
        <w:sdtContent>
          <w:r w:rsidR="00CA497F">
            <w:rPr>
              <w:rFonts w:ascii="Arial" w:hAnsi="Arial" w:cs="Arial"/>
              <w:b/>
            </w:rPr>
            <w:fldChar w:fldCharType="begin"/>
          </w:r>
          <w:r w:rsidR="00CA497F">
            <w:rPr>
              <w:rFonts w:ascii="Arial" w:hAnsi="Arial" w:cs="Arial"/>
              <w:b/>
            </w:rPr>
            <w:instrText xml:space="preserve"> CITATION ACK93 \l 2058 </w:instrText>
          </w:r>
          <w:r w:rsidR="00CA497F">
            <w:rPr>
              <w:rFonts w:ascii="Arial" w:hAnsi="Arial" w:cs="Arial"/>
              <w:b/>
            </w:rPr>
            <w:fldChar w:fldCharType="separate"/>
          </w:r>
          <w:r w:rsidR="00CA497F" w:rsidRPr="00CA497F">
            <w:rPr>
              <w:rFonts w:ascii="Arial" w:hAnsi="Arial" w:cs="Arial"/>
              <w:noProof/>
            </w:rPr>
            <w:t>(ACKOFF, 1993)</w:t>
          </w:r>
          <w:r w:rsidR="00CA497F">
            <w:rPr>
              <w:rFonts w:ascii="Arial" w:hAnsi="Arial" w:cs="Arial"/>
              <w:b/>
            </w:rPr>
            <w:fldChar w:fldCharType="end"/>
          </w:r>
        </w:sdtContent>
      </w:sdt>
    </w:p>
    <w:p w:rsidR="00CA497F" w:rsidRDefault="00CA497F" w:rsidP="00CA497F">
      <w:pPr>
        <w:spacing w:line="360" w:lineRule="auto"/>
        <w:jc w:val="center"/>
        <w:rPr>
          <w:rFonts w:ascii="Arial" w:hAnsi="Arial" w:cs="Arial"/>
          <w:b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75648" behindDoc="0" locked="0" layoutInCell="1" allowOverlap="1" wp14:anchorId="03A54F8A" wp14:editId="77E9156E">
            <wp:simplePos x="0" y="0"/>
            <wp:positionH relativeFrom="margin">
              <wp:align>right</wp:align>
            </wp:positionH>
            <wp:positionV relativeFrom="paragraph">
              <wp:posOffset>342265</wp:posOffset>
            </wp:positionV>
            <wp:extent cx="5970905" cy="2098675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41" t="17740" r="24362" b="17789"/>
                    <a:stretch/>
                  </pic:blipFill>
                  <pic:spPr bwMode="auto">
                    <a:xfrm>
                      <a:off x="0" y="0"/>
                      <a:ext cx="5975412" cy="2100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</w:rPr>
        <w:t>Modelo de Arnold Hax</w:t>
      </w:r>
    </w:p>
    <w:p w:rsidR="00CA497F" w:rsidRDefault="00A67EC4" w:rsidP="00CA497F">
      <w:pPr>
        <w:spacing w:line="360" w:lineRule="auto"/>
        <w:rPr>
          <w:rFonts w:ascii="Arial" w:hAnsi="Arial" w:cs="Arial"/>
          <w:b/>
        </w:rPr>
      </w:pPr>
      <w:sdt>
        <w:sdtPr>
          <w:rPr>
            <w:rFonts w:ascii="Arial" w:hAnsi="Arial" w:cs="Arial"/>
            <w:b/>
          </w:rPr>
          <w:id w:val="1928228197"/>
          <w:citation/>
        </w:sdtPr>
        <w:sdtEndPr/>
        <w:sdtContent>
          <w:r w:rsidR="00CA497F">
            <w:rPr>
              <w:rFonts w:ascii="Arial" w:hAnsi="Arial" w:cs="Arial"/>
              <w:b/>
            </w:rPr>
            <w:fldChar w:fldCharType="begin"/>
          </w:r>
          <w:r w:rsidR="00CA497F">
            <w:rPr>
              <w:rFonts w:ascii="Arial" w:hAnsi="Arial" w:cs="Arial"/>
              <w:b/>
            </w:rPr>
            <w:instrText xml:space="preserve"> CITATION HAX96 \l 2058 </w:instrText>
          </w:r>
          <w:r w:rsidR="00CA497F">
            <w:rPr>
              <w:rFonts w:ascii="Arial" w:hAnsi="Arial" w:cs="Arial"/>
              <w:b/>
            </w:rPr>
            <w:fldChar w:fldCharType="separate"/>
          </w:r>
          <w:r w:rsidR="00CA497F" w:rsidRPr="00CA497F">
            <w:rPr>
              <w:rFonts w:ascii="Arial" w:hAnsi="Arial" w:cs="Arial"/>
              <w:noProof/>
            </w:rPr>
            <w:t>(MAJLUF, 1996)</w:t>
          </w:r>
          <w:r w:rsidR="00CA497F">
            <w:rPr>
              <w:rFonts w:ascii="Arial" w:hAnsi="Arial" w:cs="Arial"/>
              <w:b/>
            </w:rPr>
            <w:fldChar w:fldCharType="end"/>
          </w:r>
        </w:sdtContent>
      </w:sdt>
    </w:p>
    <w:p w:rsidR="007A719B" w:rsidRDefault="00962470" w:rsidP="00CA497F">
      <w:pPr>
        <w:spacing w:line="360" w:lineRule="auto"/>
        <w:jc w:val="center"/>
        <w:rPr>
          <w:rFonts w:ascii="Arial" w:hAnsi="Arial" w:cs="Arial"/>
          <w:b/>
        </w:rPr>
      </w:pPr>
      <w:r>
        <w:rPr>
          <w:noProof/>
          <w:lang w:eastAsia="es-MX"/>
        </w:rPr>
        <w:drawing>
          <wp:anchor distT="0" distB="0" distL="114300" distR="114300" simplePos="0" relativeHeight="251676672" behindDoc="0" locked="0" layoutInCell="1" allowOverlap="1" wp14:anchorId="3491BCD3" wp14:editId="5605ABFD">
            <wp:simplePos x="0" y="0"/>
            <wp:positionH relativeFrom="margin">
              <wp:align>right</wp:align>
            </wp:positionH>
            <wp:positionV relativeFrom="paragraph">
              <wp:posOffset>340995</wp:posOffset>
            </wp:positionV>
            <wp:extent cx="5969635" cy="2162175"/>
            <wp:effectExtent l="0" t="0" r="0" b="952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03" t="16989" r="24768" b="21044"/>
                    <a:stretch/>
                  </pic:blipFill>
                  <pic:spPr bwMode="auto">
                    <a:xfrm>
                      <a:off x="0" y="0"/>
                      <a:ext cx="5986474" cy="2168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497F">
        <w:rPr>
          <w:rFonts w:ascii="Arial" w:hAnsi="Arial" w:cs="Arial"/>
          <w:b/>
        </w:rPr>
        <w:t>Modelo</w:t>
      </w:r>
      <w:r>
        <w:rPr>
          <w:rFonts w:ascii="Arial" w:hAnsi="Arial" w:cs="Arial"/>
          <w:b/>
        </w:rPr>
        <w:t xml:space="preserve"> de</w:t>
      </w:r>
      <w:r w:rsidR="00CA497F">
        <w:rPr>
          <w:rFonts w:ascii="Arial" w:hAnsi="Arial" w:cs="Arial"/>
          <w:b/>
        </w:rPr>
        <w:t xml:space="preserve"> </w:t>
      </w:r>
      <w:proofErr w:type="spellStart"/>
      <w:r w:rsidR="00CA497F">
        <w:rPr>
          <w:rFonts w:ascii="Arial" w:hAnsi="Arial" w:cs="Arial"/>
          <w:b/>
        </w:rPr>
        <w:t>Guvenc</w:t>
      </w:r>
      <w:proofErr w:type="spellEnd"/>
    </w:p>
    <w:p w:rsidR="00CA497F" w:rsidRPr="007A719B" w:rsidRDefault="00A67EC4" w:rsidP="00962470">
      <w:pPr>
        <w:spacing w:line="360" w:lineRule="auto"/>
        <w:rPr>
          <w:rFonts w:ascii="Arial" w:hAnsi="Arial" w:cs="Arial"/>
          <w:b/>
        </w:rPr>
      </w:pPr>
      <w:sdt>
        <w:sdtPr>
          <w:rPr>
            <w:rFonts w:ascii="Arial" w:hAnsi="Arial" w:cs="Arial"/>
            <w:b/>
          </w:rPr>
          <w:id w:val="-1392880041"/>
          <w:citation/>
        </w:sdtPr>
        <w:sdtEndPr/>
        <w:sdtContent>
          <w:r w:rsidR="00962470">
            <w:rPr>
              <w:rFonts w:ascii="Arial" w:hAnsi="Arial" w:cs="Arial"/>
              <w:b/>
            </w:rPr>
            <w:fldChar w:fldCharType="begin"/>
          </w:r>
          <w:r w:rsidR="00962470">
            <w:rPr>
              <w:rFonts w:ascii="Arial" w:hAnsi="Arial" w:cs="Arial"/>
              <w:b/>
            </w:rPr>
            <w:instrText xml:space="preserve"> CITATION ALP85 \l 2058 </w:instrText>
          </w:r>
          <w:r w:rsidR="00962470">
            <w:rPr>
              <w:rFonts w:ascii="Arial" w:hAnsi="Arial" w:cs="Arial"/>
              <w:b/>
            </w:rPr>
            <w:fldChar w:fldCharType="separate"/>
          </w:r>
          <w:r w:rsidR="00962470" w:rsidRPr="00962470">
            <w:rPr>
              <w:rFonts w:ascii="Arial" w:hAnsi="Arial" w:cs="Arial"/>
              <w:noProof/>
            </w:rPr>
            <w:t>(GUVENC, 1985)</w:t>
          </w:r>
          <w:r w:rsidR="00962470">
            <w:rPr>
              <w:rFonts w:ascii="Arial" w:hAnsi="Arial" w:cs="Arial"/>
              <w:b/>
            </w:rPr>
            <w:fldChar w:fldCharType="end"/>
          </w:r>
        </w:sdtContent>
      </w:sdt>
    </w:p>
    <w:p w:rsidR="00DC440B" w:rsidRDefault="00962470" w:rsidP="00962470">
      <w:pPr>
        <w:spacing w:line="360" w:lineRule="auto"/>
        <w:jc w:val="center"/>
        <w:rPr>
          <w:rFonts w:ascii="Arial" w:hAnsi="Arial" w:cs="Arial"/>
          <w:b/>
        </w:rPr>
      </w:pPr>
      <w:r>
        <w:rPr>
          <w:noProof/>
          <w:lang w:eastAsia="es-MX"/>
        </w:rPr>
        <w:drawing>
          <wp:anchor distT="0" distB="0" distL="114300" distR="114300" simplePos="0" relativeHeight="251677696" behindDoc="0" locked="0" layoutInCell="1" allowOverlap="1" wp14:anchorId="145DA6F5" wp14:editId="67DAD121">
            <wp:simplePos x="0" y="0"/>
            <wp:positionH relativeFrom="margin">
              <wp:align>right</wp:align>
            </wp:positionH>
            <wp:positionV relativeFrom="paragraph">
              <wp:posOffset>244309</wp:posOffset>
            </wp:positionV>
            <wp:extent cx="5963285" cy="2186305"/>
            <wp:effectExtent l="0" t="0" r="0" b="4445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72" t="14990" r="25434" b="17793"/>
                    <a:stretch/>
                  </pic:blipFill>
                  <pic:spPr bwMode="auto">
                    <a:xfrm>
                      <a:off x="0" y="0"/>
                      <a:ext cx="5963285" cy="2186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</w:rPr>
        <w:t>Modelo de Acle Tomasini</w:t>
      </w:r>
    </w:p>
    <w:p w:rsidR="00962470" w:rsidRDefault="00A67EC4" w:rsidP="00962470">
      <w:pPr>
        <w:spacing w:line="360" w:lineRule="auto"/>
        <w:rPr>
          <w:rFonts w:ascii="Arial" w:hAnsi="Arial" w:cs="Arial"/>
          <w:b/>
        </w:rPr>
      </w:pPr>
      <w:sdt>
        <w:sdtPr>
          <w:rPr>
            <w:rFonts w:ascii="Arial" w:hAnsi="Arial" w:cs="Arial"/>
            <w:b/>
          </w:rPr>
          <w:id w:val="-2101862851"/>
          <w:citation/>
        </w:sdtPr>
        <w:sdtEndPr/>
        <w:sdtContent>
          <w:r w:rsidR="00962470">
            <w:rPr>
              <w:rFonts w:ascii="Arial" w:hAnsi="Arial" w:cs="Arial"/>
              <w:b/>
            </w:rPr>
            <w:fldChar w:fldCharType="begin"/>
          </w:r>
          <w:r w:rsidR="00962470">
            <w:rPr>
              <w:rFonts w:ascii="Arial" w:hAnsi="Arial" w:cs="Arial"/>
              <w:b/>
            </w:rPr>
            <w:instrText xml:space="preserve"> CITATION ACL94 \l 2058 </w:instrText>
          </w:r>
          <w:r w:rsidR="00962470">
            <w:rPr>
              <w:rFonts w:ascii="Arial" w:hAnsi="Arial" w:cs="Arial"/>
              <w:b/>
            </w:rPr>
            <w:fldChar w:fldCharType="separate"/>
          </w:r>
          <w:r w:rsidR="00962470" w:rsidRPr="00962470">
            <w:rPr>
              <w:rFonts w:ascii="Arial" w:hAnsi="Arial" w:cs="Arial"/>
              <w:noProof/>
            </w:rPr>
            <w:t>(TOMASINI, 1994)</w:t>
          </w:r>
          <w:r w:rsidR="00962470">
            <w:rPr>
              <w:rFonts w:ascii="Arial" w:hAnsi="Arial" w:cs="Arial"/>
              <w:b/>
            </w:rPr>
            <w:fldChar w:fldCharType="end"/>
          </w:r>
        </w:sdtContent>
      </w:sdt>
    </w:p>
    <w:p w:rsidR="00962470" w:rsidRDefault="00962470" w:rsidP="00962470">
      <w:pPr>
        <w:spacing w:line="360" w:lineRule="auto"/>
        <w:jc w:val="center"/>
        <w:rPr>
          <w:rFonts w:ascii="Arial" w:hAnsi="Arial" w:cs="Arial"/>
          <w:b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78720" behindDoc="0" locked="0" layoutInCell="1" allowOverlap="1" wp14:anchorId="680E442C" wp14:editId="065A3D48">
            <wp:simplePos x="0" y="0"/>
            <wp:positionH relativeFrom="margin">
              <wp:align>right</wp:align>
            </wp:positionH>
            <wp:positionV relativeFrom="paragraph">
              <wp:posOffset>345440</wp:posOffset>
            </wp:positionV>
            <wp:extent cx="5930900" cy="2313305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69" t="18988" r="23969" b="12049"/>
                    <a:stretch/>
                  </pic:blipFill>
                  <pic:spPr bwMode="auto">
                    <a:xfrm>
                      <a:off x="0" y="0"/>
                      <a:ext cx="5941809" cy="2318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</w:rPr>
        <w:t>Modelo de Lambin</w:t>
      </w:r>
    </w:p>
    <w:p w:rsidR="00962470" w:rsidRDefault="00A67EC4" w:rsidP="00962470">
      <w:pPr>
        <w:spacing w:line="360" w:lineRule="auto"/>
        <w:rPr>
          <w:rFonts w:ascii="Arial" w:hAnsi="Arial" w:cs="Arial"/>
          <w:b/>
        </w:rPr>
      </w:pPr>
      <w:sdt>
        <w:sdtPr>
          <w:rPr>
            <w:rFonts w:ascii="Arial" w:hAnsi="Arial" w:cs="Arial"/>
            <w:b/>
          </w:rPr>
          <w:id w:val="2142919267"/>
          <w:citation/>
        </w:sdtPr>
        <w:sdtEndPr/>
        <w:sdtContent>
          <w:r w:rsidR="00962470">
            <w:rPr>
              <w:rFonts w:ascii="Arial" w:hAnsi="Arial" w:cs="Arial"/>
              <w:b/>
            </w:rPr>
            <w:fldChar w:fldCharType="begin"/>
          </w:r>
          <w:r w:rsidR="00962470">
            <w:rPr>
              <w:rFonts w:ascii="Arial" w:hAnsi="Arial" w:cs="Arial"/>
              <w:b/>
            </w:rPr>
            <w:instrText xml:space="preserve"> CITATION LAM92 \l 2058 </w:instrText>
          </w:r>
          <w:r w:rsidR="00962470">
            <w:rPr>
              <w:rFonts w:ascii="Arial" w:hAnsi="Arial" w:cs="Arial"/>
              <w:b/>
            </w:rPr>
            <w:fldChar w:fldCharType="separate"/>
          </w:r>
          <w:r w:rsidR="00962470" w:rsidRPr="00962470">
            <w:rPr>
              <w:rFonts w:ascii="Arial" w:hAnsi="Arial" w:cs="Arial"/>
              <w:noProof/>
            </w:rPr>
            <w:t>(LAMBIN, 1992)</w:t>
          </w:r>
          <w:r w:rsidR="00962470">
            <w:rPr>
              <w:rFonts w:ascii="Arial" w:hAnsi="Arial" w:cs="Arial"/>
              <w:b/>
            </w:rPr>
            <w:fldChar w:fldCharType="end"/>
          </w:r>
        </w:sdtContent>
      </w:sdt>
    </w:p>
    <w:p w:rsidR="00637A37" w:rsidRDefault="00637A37" w:rsidP="00BC0F3C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noProof/>
          <w:lang w:eastAsia="es-MX"/>
        </w:rPr>
        <w:drawing>
          <wp:anchor distT="0" distB="0" distL="114300" distR="114300" simplePos="0" relativeHeight="251679744" behindDoc="0" locked="0" layoutInCell="1" allowOverlap="1" wp14:anchorId="7CB3E02F" wp14:editId="1BAC6775">
            <wp:simplePos x="0" y="0"/>
            <wp:positionH relativeFrom="margin">
              <wp:align>right</wp:align>
            </wp:positionH>
            <wp:positionV relativeFrom="paragraph">
              <wp:posOffset>336550</wp:posOffset>
            </wp:positionV>
            <wp:extent cx="5970270" cy="3458210"/>
            <wp:effectExtent l="0" t="0" r="0" b="889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odelo-De-Porter-Presentation-Transcript-4248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461" cy="3465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2470">
        <w:rPr>
          <w:rFonts w:ascii="Arial" w:hAnsi="Arial" w:cs="Arial"/>
          <w:b/>
        </w:rPr>
        <w:t>Modelo de Michel Porter</w:t>
      </w:r>
    </w:p>
    <w:p w:rsidR="00BC0F3C" w:rsidRPr="00637A37" w:rsidRDefault="00637A37" w:rsidP="00637A37">
      <w:pPr>
        <w:tabs>
          <w:tab w:val="left" w:pos="2029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sdt>
        <w:sdtPr>
          <w:rPr>
            <w:rFonts w:ascii="Arial" w:hAnsi="Arial" w:cs="Arial"/>
          </w:rPr>
          <w:id w:val="-1144883742"/>
          <w:citation/>
        </w:sdtPr>
        <w:sdtEndPr/>
        <w:sdtContent>
          <w:r>
            <w:rPr>
              <w:rFonts w:ascii="Arial" w:hAnsi="Arial" w:cs="Arial"/>
            </w:rPr>
            <w:fldChar w:fldCharType="begin"/>
          </w:r>
          <w:r>
            <w:rPr>
              <w:rFonts w:ascii="Arial" w:hAnsi="Arial" w:cs="Arial"/>
            </w:rPr>
            <w:instrText xml:space="preserve"> CITATION MIC91 \l 2058 </w:instrText>
          </w:r>
          <w:r>
            <w:rPr>
              <w:rFonts w:ascii="Arial" w:hAnsi="Arial" w:cs="Arial"/>
            </w:rPr>
            <w:fldChar w:fldCharType="separate"/>
          </w:r>
          <w:r w:rsidRPr="00637A37">
            <w:rPr>
              <w:rFonts w:ascii="Arial" w:hAnsi="Arial" w:cs="Arial"/>
              <w:noProof/>
            </w:rPr>
            <w:t>(PORTER</w:t>
          </w:r>
          <w:bookmarkStart w:id="0" w:name="_GoBack"/>
          <w:bookmarkEnd w:id="0"/>
          <w:r w:rsidRPr="00637A37">
            <w:rPr>
              <w:rFonts w:ascii="Arial" w:hAnsi="Arial" w:cs="Arial"/>
              <w:noProof/>
            </w:rPr>
            <w:t>, 1991)</w:t>
          </w:r>
          <w:r>
            <w:rPr>
              <w:rFonts w:ascii="Arial" w:hAnsi="Arial" w:cs="Arial"/>
            </w:rPr>
            <w:fldChar w:fldCharType="end"/>
          </w:r>
        </w:sdtContent>
      </w:sdt>
    </w:p>
    <w:sectPr w:rsidR="00BC0F3C" w:rsidRPr="00637A37" w:rsidSect="00AA0DAB">
      <w:pgSz w:w="12240" w:h="15840"/>
      <w:pgMar w:top="1418" w:right="1418" w:bottom="1418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DAB"/>
    <w:rsid w:val="00022A8B"/>
    <w:rsid w:val="002E12C0"/>
    <w:rsid w:val="00470110"/>
    <w:rsid w:val="00510C20"/>
    <w:rsid w:val="005E7136"/>
    <w:rsid w:val="00637A37"/>
    <w:rsid w:val="007A719B"/>
    <w:rsid w:val="0085134E"/>
    <w:rsid w:val="0088557B"/>
    <w:rsid w:val="00962470"/>
    <w:rsid w:val="00A67EC4"/>
    <w:rsid w:val="00AA0DAB"/>
    <w:rsid w:val="00AF6B7F"/>
    <w:rsid w:val="00BC0F3C"/>
    <w:rsid w:val="00C776B1"/>
    <w:rsid w:val="00CA497F"/>
    <w:rsid w:val="00DC440B"/>
    <w:rsid w:val="00F24B03"/>
    <w:rsid w:val="00F57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5DA5A4-BD8E-4473-8779-C0F6CFA08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A0DA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apple-converted-space">
    <w:name w:val="apple-converted-space"/>
    <w:basedOn w:val="Fuentedeprrafopredeter"/>
    <w:rsid w:val="0088557B"/>
  </w:style>
  <w:style w:type="paragraph" w:styleId="Sinespaciado">
    <w:name w:val="No Spacing"/>
    <w:uiPriority w:val="1"/>
    <w:qFormat/>
    <w:rsid w:val="00F24B0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86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6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FRE13</b:Tag>
    <b:SourceType>Book</b:SourceType>
    <b:Guid>{FCC6F129-BB9D-4379-8527-CAD923994FEB}</b:Guid>
    <b:Title>ADMINISTRACION ESTRATEGICA</b:Title>
    <b:Year>2013</b:Year>
    <b:Author>
      <b:Author>
        <b:NameList>
          <b:Person>
            <b:Last>DAVID</b:Last>
            <b:First>FRED</b:First>
            <b:Middle>R.</b:Middle>
          </b:Person>
        </b:NameList>
      </b:Author>
    </b:Author>
    <b:City>MEXICO</b:City>
    <b:Publisher>PEARSON</b:Publisher>
    <b:RefOrder>1</b:RefOrder>
  </b:Source>
  <b:Source>
    <b:Tag>DAV88</b:Tag>
    <b:SourceType>Book</b:SourceType>
    <b:Guid>{4CE63C2A-768E-483A-9176-19BE4062C1F0}</b:Guid>
    <b:Title>GERENCIA ESTRATEGICA</b:Title>
    <b:Year>1988</b:Year>
    <b:Author>
      <b:Author>
        <b:NameList>
          <b:Person>
            <b:Last>FRED</b:Last>
            <b:First>DAVIS</b:First>
            <b:Middle>R</b:Middle>
          </b:Person>
        </b:NameList>
      </b:Author>
    </b:Author>
    <b:City>MEXICO</b:City>
    <b:Publisher>LEGIS</b:Publisher>
    <b:RefOrder>2</b:RefOrder>
  </b:Source>
  <b:Source>
    <b:Tag>htt</b:Tag>
    <b:SourceType>InternetSite</b:SourceType>
    <b:Guid>{C5A6B7C9-9642-44B8-8F73-836E3326D129}</b:Guid>
    <b:Title>http://www.sites.upiicsa.ipn.mx/polilibros/portal/polilibros/p_terminados/Planeacion_Estrategica_ultima_actualizacion/polilibro/Unidad%20III/Tema3_2.htm</b:Title>
    <b:InternetSiteTitle>http://www.sites.upiicsa.ipn.mx/polilibros/portal/polilibros/p_terminados/Planeacion_Estrategica_ultima_actualizacion/polilibro/Unidad%20III/Tema3_2.htm</b:InternetSiteTitle>
    <b:RefOrder>3</b:RefOrder>
  </b:Source>
  <b:Source>
    <b:Tag>STO94</b:Tag>
    <b:SourceType>Book</b:SourceType>
    <b:Guid>{3C058633-5685-4C58-BCBE-89C9F775B3BC}</b:Guid>
    <b:Title>ADMINISTRACION</b:Title>
    <b:Year>1994</b:Year>
    <b:Author>
      <b:Author>
        <b:NameList>
          <b:Person>
            <b:Last>STONER J. &amp; FREEMAN</b:Last>
            <b:First>R.</b:First>
          </b:Person>
        </b:NameList>
      </b:Author>
    </b:Author>
    <b:City>MEXICO</b:City>
    <b:Publisher>PRENTICE HALL</b:Publisher>
    <b:RefOrder>4</b:RefOrder>
  </b:Source>
  <b:Source>
    <b:Tag>HAM92</b:Tag>
    <b:SourceType>Book</b:SourceType>
    <b:Guid>{20FEA4B1-7FAC-45A2-AB42-AC87DE009D0A}</b:Guid>
    <b:Author>
      <b:Author>
        <b:NameList>
          <b:Person>
            <b:Last>HAMPTON</b:Last>
          </b:Person>
        </b:NameList>
      </b:Author>
    </b:Author>
    <b:Title>ADMINISTRACION</b:Title>
    <b:Year>1992</b:Year>
    <b:City>MEXICO</b:City>
    <b:Publisher>MCGRAW HILL</b:Publisher>
    <b:RefOrder>5</b:RefOrder>
  </b:Source>
  <b:Source>
    <b:Tag>ACK93</b:Tag>
    <b:SourceType>Book</b:SourceType>
    <b:Guid>{C4537D8A-93E6-4A63-B8BA-3E313EEFF342}</b:Guid>
    <b:Author>
      <b:Author>
        <b:NameList>
          <b:Person>
            <b:Last>ACKOFF</b:Last>
          </b:Person>
        </b:NameList>
      </b:Author>
    </b:Author>
    <b:Title>PLANIFICACION DE LA EMPRESA DEL FUTURO</b:Title>
    <b:Year>1993</b:Year>
    <b:City>MEXICO</b:City>
    <b:Publisher>LIMUSA</b:Publisher>
    <b:RefOrder>6</b:RefOrder>
  </b:Source>
  <b:Source>
    <b:Tag>HAX96</b:Tag>
    <b:SourceType>Book</b:SourceType>
    <b:Guid>{68FF7EF0-4F46-43EB-9BE2-FD31CB0EC4A3}</b:Guid>
    <b:Author>
      <b:Author>
        <b:NameList>
          <b:Person>
            <b:Last>MAJLUF</b:Last>
            <b:First>HAX</b:First>
            <b:Middle>&amp;</b:Middle>
          </b:Person>
        </b:NameList>
      </b:Author>
    </b:Author>
    <b:Title>GESTION DE EMPRESAS CON UNA VISION ESTRATEGICA</b:Title>
    <b:Year>1996</b:Year>
    <b:City>CHILE</b:City>
    <b:Publisher>DOLMEN</b:Publisher>
    <b:RefOrder>7</b:RefOrder>
  </b:Source>
  <b:Source>
    <b:Tag>ALP85</b:Tag>
    <b:SourceType>Book</b:SourceType>
    <b:Guid>{EBE9275B-F94B-4465-A9A7-38ED20A4119E}</b:Guid>
    <b:Author>
      <b:Author>
        <b:NameList>
          <b:Person>
            <b:Last>GUVENC</b:Last>
            <b:First>ALPANDER</b:First>
          </b:Person>
        </b:NameList>
      </b:Author>
    </b:Author>
    <b:Title>PLANEACION ESTRATEGICA APLICADA A LOS RECURSOS HUMANOS</b:Title>
    <b:Year>1985</b:Year>
    <b:City>COLOMBIA</b:City>
    <b:Publisher>NORMA</b:Publisher>
    <b:RefOrder>8</b:RefOrder>
  </b:Source>
  <b:Source>
    <b:Tag>ACL94</b:Tag>
    <b:SourceType>Book</b:SourceType>
    <b:Guid>{CAFCF12A-51A4-4802-89F7-CF813C882D77}</b:Guid>
    <b:Author>
      <b:Author>
        <b:NameList>
          <b:Person>
            <b:Last>TOMASINI</b:Last>
            <b:First>ACLE</b:First>
          </b:Person>
        </b:NameList>
      </b:Author>
    </b:Author>
    <b:Title>RETOS Y RIESGO DE LA CALIDAD TOTAL</b:Title>
    <b:Year>1994</b:Year>
    <b:City>MEXICO</b:City>
    <b:Publisher>GRIJALBO</b:Publisher>
    <b:RefOrder>9</b:RefOrder>
  </b:Source>
  <b:Source>
    <b:Tag>LAM92</b:Tag>
    <b:SourceType>Book</b:SourceType>
    <b:Guid>{427CAD52-70C2-4DB2-985D-581AA2EA4B37}</b:Guid>
    <b:Author>
      <b:Author>
        <b:NameList>
          <b:Person>
            <b:Last>LAMBIN</b:Last>
          </b:Person>
        </b:NameList>
      </b:Author>
    </b:Author>
    <b:Title>MARKETING ESTRATEGICO</b:Title>
    <b:Year>1992</b:Year>
    <b:City>MC. GRAM HILL</b:City>
    <b:Publisher>ESPAÑA</b:Publisher>
    <b:RefOrder>10</b:RefOrder>
  </b:Source>
  <b:Source>
    <b:Tag>MIC91</b:Tag>
    <b:SourceType>Book</b:SourceType>
    <b:Guid>{B08E995A-8822-4968-910C-712F79352483}</b:Guid>
    <b:Author>
      <b:Author>
        <b:NameList>
          <b:Person>
            <b:Last>PORTER</b:Last>
            <b:First>MICHAEL</b:First>
          </b:Person>
        </b:NameList>
      </b:Author>
    </b:Author>
    <b:Title>ESTRATEGIA COMPETITIVA</b:Title>
    <b:Year>1991</b:Year>
    <b:City>MEXICO</b:City>
    <b:Publisher>CONTINENTAL</b:Publisher>
    <b:RefOrder>11</b:RefOrder>
  </b:Source>
</b:Sources>
</file>

<file path=customXml/itemProps1.xml><?xml version="1.0" encoding="utf-8"?>
<ds:datastoreItem xmlns:ds="http://schemas.openxmlformats.org/officeDocument/2006/customXml" ds:itemID="{5072C38E-B4CE-4C05-A2D1-97AE0D2690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6</Pages>
  <Words>428</Words>
  <Characters>2358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2781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ARMANDO BOLAÑOS</dc:creator>
  <cp:keywords/>
  <dc:description/>
  <cp:lastModifiedBy>ARMANDO BOLAÑOS</cp:lastModifiedBy>
  <cp:revision>4</cp:revision>
  <dcterms:created xsi:type="dcterms:W3CDTF">2015-10-20T15:16:00Z</dcterms:created>
  <dcterms:modified xsi:type="dcterms:W3CDTF">2015-10-24T05:02:00Z</dcterms:modified>
</cp:coreProperties>
</file>