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28C0E" w14:textId="2A4EF5F1" w:rsidR="009318BD" w:rsidRDefault="001B13B5" w:rsidP="008630CC">
      <w:pPr>
        <w:rPr>
          <w:rFonts w:ascii="Arial" w:hAnsi="Arial"/>
          <w:b/>
          <w:u w:val="single"/>
        </w:rPr>
      </w:pPr>
      <w:bookmarkStart w:id="0" w:name="_GoBack"/>
      <w:bookmarkEnd w:id="0"/>
      <w:r>
        <w:rPr>
          <w:rFonts w:ascii="Calibri" w:eastAsia="Times New Roman" w:hAnsi="Calibri" w:cs="Times New Roman"/>
          <w:noProof/>
          <w:color w:val="444444"/>
          <w:sz w:val="23"/>
          <w:szCs w:val="23"/>
          <w:lang w:val="en-US"/>
        </w:rPr>
        <w:drawing>
          <wp:anchor distT="0" distB="0" distL="114300" distR="114300" simplePos="0" relativeHeight="251661312" behindDoc="0" locked="0" layoutInCell="1" allowOverlap="1" wp14:anchorId="323DF060" wp14:editId="52BD7811">
            <wp:simplePos x="0" y="0"/>
            <wp:positionH relativeFrom="column">
              <wp:posOffset>2413000</wp:posOffset>
            </wp:positionH>
            <wp:positionV relativeFrom="paragraph">
              <wp:posOffset>-685800</wp:posOffset>
            </wp:positionV>
            <wp:extent cx="3073400" cy="838200"/>
            <wp:effectExtent l="0" t="0" r="0" b="0"/>
            <wp:wrapThrough wrapText="bothSides">
              <wp:wrapPolygon edited="0">
                <wp:start x="0" y="0"/>
                <wp:lineTo x="0" y="20945"/>
                <wp:lineTo x="21421" y="20945"/>
                <wp:lineTo x="21421" y="0"/>
                <wp:lineTo x="0" y="0"/>
              </wp:wrapPolygon>
            </wp:wrapThrough>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9-30 a la(s) 14.01.40.png"/>
                    <pic:cNvPicPr/>
                  </pic:nvPicPr>
                  <pic:blipFill rotWithShape="1">
                    <a:blip r:embed="rId7">
                      <a:extLst>
                        <a:ext uri="{28A0092B-C50C-407E-A947-70E740481C1C}">
                          <a14:useLocalDpi xmlns:a14="http://schemas.microsoft.com/office/drawing/2010/main" val="0"/>
                        </a:ext>
                      </a:extLst>
                    </a:blip>
                    <a:srcRect t="11774" b="17258"/>
                    <a:stretch/>
                  </pic:blipFill>
                  <pic:spPr bwMode="auto">
                    <a:xfrm>
                      <a:off x="0" y="0"/>
                      <a:ext cx="3073400"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C3D750" w14:textId="77777777" w:rsidR="009318BD" w:rsidRDefault="009318BD" w:rsidP="008630CC">
      <w:pPr>
        <w:rPr>
          <w:rFonts w:ascii="Arial" w:hAnsi="Arial"/>
          <w:b/>
          <w:u w:val="single"/>
        </w:rPr>
      </w:pPr>
    </w:p>
    <w:p w14:paraId="3A281D49" w14:textId="2FDA9E69" w:rsidR="009318BD" w:rsidRDefault="001B13B5" w:rsidP="008630CC">
      <w:pPr>
        <w:rPr>
          <w:rFonts w:ascii="Arial" w:hAnsi="Arial"/>
          <w:b/>
          <w:u w:val="single"/>
        </w:rPr>
      </w:pPr>
      <w:r>
        <w:rPr>
          <w:rFonts w:ascii="Calibri" w:eastAsia="Times New Roman" w:hAnsi="Calibri" w:cs="Times New Roman"/>
          <w:noProof/>
          <w:color w:val="444444"/>
          <w:sz w:val="23"/>
          <w:szCs w:val="23"/>
          <w:lang w:val="en-US"/>
        </w:rPr>
        <mc:AlternateContent>
          <mc:Choice Requires="wps">
            <w:drawing>
              <wp:anchor distT="0" distB="0" distL="114300" distR="114300" simplePos="0" relativeHeight="251663360" behindDoc="0" locked="0" layoutInCell="1" allowOverlap="1" wp14:anchorId="510D889E" wp14:editId="5E68E12A">
                <wp:simplePos x="0" y="0"/>
                <wp:positionH relativeFrom="column">
                  <wp:posOffset>-228600</wp:posOffset>
                </wp:positionH>
                <wp:positionV relativeFrom="paragraph">
                  <wp:posOffset>123825</wp:posOffset>
                </wp:positionV>
                <wp:extent cx="8115300" cy="5797550"/>
                <wp:effectExtent l="0" t="0" r="0" b="0"/>
                <wp:wrapSquare wrapText="bothSides"/>
                <wp:docPr id="220" name="Cuadro de texto 220"/>
                <wp:cNvGraphicFramePr/>
                <a:graphic xmlns:a="http://schemas.openxmlformats.org/drawingml/2006/main">
                  <a:graphicData uri="http://schemas.microsoft.com/office/word/2010/wordprocessingShape">
                    <wps:wsp>
                      <wps:cNvSpPr txBox="1"/>
                      <wps:spPr>
                        <a:xfrm>
                          <a:off x="0" y="0"/>
                          <a:ext cx="8115300" cy="579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78E012" w14:textId="77777777" w:rsidR="001B13B5" w:rsidRPr="009B714C" w:rsidRDefault="001B13B5" w:rsidP="001B13B5">
                            <w:pPr>
                              <w:jc w:val="center"/>
                              <w:rPr>
                                <w:sz w:val="40"/>
                                <w:szCs w:val="40"/>
                              </w:rPr>
                            </w:pPr>
                            <w:r w:rsidRPr="009B714C">
                              <w:rPr>
                                <w:sz w:val="40"/>
                                <w:szCs w:val="40"/>
                              </w:rPr>
                              <w:t>SISTEMA DE EDUCACIÓN EN LÍNEA –IAP-</w:t>
                            </w:r>
                          </w:p>
                          <w:p w14:paraId="5F38ECD3" w14:textId="77777777" w:rsidR="001B13B5" w:rsidRPr="009B714C" w:rsidRDefault="001B13B5" w:rsidP="001B13B5">
                            <w:pPr>
                              <w:jc w:val="center"/>
                              <w:rPr>
                                <w:sz w:val="40"/>
                                <w:szCs w:val="40"/>
                              </w:rPr>
                            </w:pPr>
                          </w:p>
                          <w:p w14:paraId="25E25623" w14:textId="77777777" w:rsidR="001B13B5" w:rsidRPr="009B714C" w:rsidRDefault="001B13B5" w:rsidP="001B13B5">
                            <w:pPr>
                              <w:jc w:val="center"/>
                              <w:rPr>
                                <w:sz w:val="40"/>
                                <w:szCs w:val="40"/>
                              </w:rPr>
                            </w:pPr>
                            <w:r w:rsidRPr="009B714C">
                              <w:rPr>
                                <w:sz w:val="40"/>
                                <w:szCs w:val="40"/>
                              </w:rPr>
                              <w:t>MAESTRÍA EN ADMINISTRACIÓN Y POLÍTICAS PÚBLICAS</w:t>
                            </w:r>
                          </w:p>
                          <w:p w14:paraId="770F3D60" w14:textId="77777777" w:rsidR="001B13B5" w:rsidRPr="009B714C" w:rsidRDefault="001B13B5" w:rsidP="001B13B5">
                            <w:pPr>
                              <w:jc w:val="center"/>
                              <w:rPr>
                                <w:sz w:val="40"/>
                                <w:szCs w:val="40"/>
                              </w:rPr>
                            </w:pPr>
                          </w:p>
                          <w:p w14:paraId="1EB282B7" w14:textId="39C71EEA" w:rsidR="001B13B5" w:rsidRPr="009B714C" w:rsidRDefault="001B13B5" w:rsidP="001B13B5">
                            <w:pPr>
                              <w:jc w:val="center"/>
                              <w:rPr>
                                <w:sz w:val="40"/>
                                <w:szCs w:val="40"/>
                              </w:rPr>
                            </w:pPr>
                            <w:r>
                              <w:rPr>
                                <w:sz w:val="40"/>
                                <w:szCs w:val="40"/>
                              </w:rPr>
                              <w:t>ACTIVIDAD 5</w:t>
                            </w:r>
                            <w:r w:rsidRPr="009B714C">
                              <w:rPr>
                                <w:sz w:val="40"/>
                                <w:szCs w:val="40"/>
                              </w:rPr>
                              <w:t>:</w:t>
                            </w:r>
                          </w:p>
                          <w:p w14:paraId="5965C011" w14:textId="77777777" w:rsidR="001B13B5" w:rsidRDefault="001B13B5" w:rsidP="001B13B5">
                            <w:pPr>
                              <w:jc w:val="center"/>
                              <w:rPr>
                                <w:sz w:val="40"/>
                                <w:szCs w:val="40"/>
                              </w:rPr>
                            </w:pPr>
                            <w:r>
                              <w:rPr>
                                <w:sz w:val="40"/>
                                <w:szCs w:val="40"/>
                              </w:rPr>
                              <w:t xml:space="preserve">CUADRO SINÓPTICO DE SÍNTOMAS ORGANIZACIONALES </w:t>
                            </w:r>
                          </w:p>
                          <w:p w14:paraId="11DF426E" w14:textId="2F863CF2" w:rsidR="001B13B5" w:rsidRPr="009B714C" w:rsidRDefault="001B13B5" w:rsidP="001B13B5">
                            <w:pPr>
                              <w:jc w:val="center"/>
                              <w:rPr>
                                <w:sz w:val="40"/>
                                <w:szCs w:val="40"/>
                              </w:rPr>
                            </w:pPr>
                            <w:r>
                              <w:rPr>
                                <w:sz w:val="40"/>
                                <w:szCs w:val="40"/>
                              </w:rPr>
                              <w:t>DE LAS INSTITUCIONES</w:t>
                            </w:r>
                            <w:r w:rsidRPr="009B714C">
                              <w:rPr>
                                <w:sz w:val="40"/>
                                <w:szCs w:val="40"/>
                              </w:rPr>
                              <w:t xml:space="preserve"> </w:t>
                            </w:r>
                          </w:p>
                          <w:p w14:paraId="3D042E4F" w14:textId="77777777" w:rsidR="001B13B5" w:rsidRPr="009B714C" w:rsidRDefault="001B13B5" w:rsidP="001B13B5">
                            <w:pPr>
                              <w:jc w:val="center"/>
                              <w:rPr>
                                <w:sz w:val="40"/>
                                <w:szCs w:val="40"/>
                              </w:rPr>
                            </w:pPr>
                          </w:p>
                          <w:p w14:paraId="647156F4" w14:textId="77777777" w:rsidR="001B13B5" w:rsidRPr="009B714C" w:rsidRDefault="001B13B5" w:rsidP="001B13B5">
                            <w:pPr>
                              <w:jc w:val="center"/>
                              <w:rPr>
                                <w:sz w:val="40"/>
                                <w:szCs w:val="40"/>
                              </w:rPr>
                            </w:pPr>
                            <w:r w:rsidRPr="009B714C">
                              <w:rPr>
                                <w:sz w:val="40"/>
                                <w:szCs w:val="40"/>
                              </w:rPr>
                              <w:t>ALUMNO:</w:t>
                            </w:r>
                          </w:p>
                          <w:p w14:paraId="6B21A8B4" w14:textId="77777777" w:rsidR="001B13B5" w:rsidRPr="009B714C" w:rsidRDefault="001B13B5" w:rsidP="001B13B5">
                            <w:pPr>
                              <w:jc w:val="center"/>
                              <w:rPr>
                                <w:sz w:val="40"/>
                                <w:szCs w:val="40"/>
                              </w:rPr>
                            </w:pPr>
                            <w:r w:rsidRPr="009B714C">
                              <w:rPr>
                                <w:sz w:val="40"/>
                                <w:szCs w:val="40"/>
                              </w:rPr>
                              <w:t>VÍCTOR LENIN ALEGRÍA SÁNCHEZ</w:t>
                            </w:r>
                          </w:p>
                          <w:p w14:paraId="0551E7F9" w14:textId="77777777" w:rsidR="001B13B5" w:rsidRPr="009B714C" w:rsidRDefault="001B13B5" w:rsidP="001B13B5">
                            <w:pPr>
                              <w:jc w:val="center"/>
                              <w:rPr>
                                <w:sz w:val="40"/>
                                <w:szCs w:val="40"/>
                              </w:rPr>
                            </w:pPr>
                          </w:p>
                          <w:p w14:paraId="323CE232" w14:textId="77777777" w:rsidR="001B13B5" w:rsidRPr="009B714C" w:rsidRDefault="001B13B5" w:rsidP="001B13B5">
                            <w:pPr>
                              <w:jc w:val="center"/>
                              <w:rPr>
                                <w:sz w:val="40"/>
                                <w:szCs w:val="40"/>
                              </w:rPr>
                            </w:pPr>
                            <w:r w:rsidRPr="009B714C">
                              <w:rPr>
                                <w:sz w:val="40"/>
                                <w:szCs w:val="40"/>
                              </w:rPr>
                              <w:t>ASESOR:</w:t>
                            </w:r>
                          </w:p>
                          <w:p w14:paraId="64BE6E7B" w14:textId="7E55A060" w:rsidR="001B13B5" w:rsidRPr="009B714C" w:rsidRDefault="001B13B5" w:rsidP="001B13B5">
                            <w:pPr>
                              <w:jc w:val="center"/>
                              <w:rPr>
                                <w:sz w:val="40"/>
                                <w:szCs w:val="40"/>
                              </w:rPr>
                            </w:pPr>
                            <w:r>
                              <w:rPr>
                                <w:sz w:val="40"/>
                                <w:szCs w:val="40"/>
                              </w:rPr>
                              <w:t>MTRO. HÉCTOR GABRIEL GUILLÉN GARCÍA</w:t>
                            </w:r>
                          </w:p>
                          <w:p w14:paraId="78A1481C" w14:textId="77777777" w:rsidR="001B13B5" w:rsidRPr="009B714C" w:rsidRDefault="001B13B5" w:rsidP="001B13B5">
                            <w:pPr>
                              <w:jc w:val="center"/>
                              <w:rPr>
                                <w:sz w:val="40"/>
                                <w:szCs w:val="40"/>
                              </w:rPr>
                            </w:pPr>
                          </w:p>
                          <w:p w14:paraId="5E585BCC" w14:textId="77777777" w:rsidR="001B13B5" w:rsidRPr="009B714C" w:rsidRDefault="001B13B5" w:rsidP="001B13B5">
                            <w:pPr>
                              <w:jc w:val="center"/>
                              <w:rPr>
                                <w:sz w:val="40"/>
                                <w:szCs w:val="40"/>
                              </w:rPr>
                            </w:pPr>
                            <w:r w:rsidRPr="009B714C">
                              <w:rPr>
                                <w:sz w:val="40"/>
                                <w:szCs w:val="40"/>
                              </w:rPr>
                              <w:t>MATERIA:</w:t>
                            </w:r>
                          </w:p>
                          <w:p w14:paraId="7EC6843C" w14:textId="3A3E81D5" w:rsidR="001B13B5" w:rsidRDefault="001B13B5" w:rsidP="001B13B5">
                            <w:pPr>
                              <w:jc w:val="center"/>
                              <w:rPr>
                                <w:sz w:val="40"/>
                                <w:szCs w:val="40"/>
                              </w:rPr>
                            </w:pPr>
                            <w:r>
                              <w:rPr>
                                <w:sz w:val="40"/>
                                <w:szCs w:val="40"/>
                              </w:rPr>
                              <w:t>DESARROLLO ORGANIZACIONAL</w:t>
                            </w:r>
                          </w:p>
                          <w:p w14:paraId="20CBFDEA" w14:textId="77777777" w:rsidR="001B13B5" w:rsidRDefault="001B13B5" w:rsidP="001B13B5">
                            <w:pPr>
                              <w:jc w:val="center"/>
                              <w:rPr>
                                <w:sz w:val="40"/>
                                <w:szCs w:val="40"/>
                              </w:rPr>
                            </w:pPr>
                          </w:p>
                          <w:p w14:paraId="4CD8C742" w14:textId="2843B304" w:rsidR="001B13B5" w:rsidRPr="009B714C" w:rsidRDefault="001B13B5" w:rsidP="001B13B5">
                            <w:pPr>
                              <w:jc w:val="center"/>
                              <w:rPr>
                                <w:sz w:val="40"/>
                                <w:szCs w:val="40"/>
                              </w:rPr>
                            </w:pPr>
                            <w:r>
                              <w:rPr>
                                <w:sz w:val="40"/>
                                <w:szCs w:val="40"/>
                              </w:rPr>
                              <w:t>TUXTLA GUTIÉRREZ, CHIAPAS, 26 DE ENERO DEL 2016.</w:t>
                            </w:r>
                          </w:p>
                          <w:p w14:paraId="3361133B" w14:textId="77777777" w:rsidR="001B13B5" w:rsidRDefault="001B13B5" w:rsidP="001B13B5"/>
                          <w:p w14:paraId="2E2B999F" w14:textId="77777777" w:rsidR="001B13B5" w:rsidRDefault="001B13B5" w:rsidP="001B13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20" o:spid="_x0000_s1026" type="#_x0000_t202" style="position:absolute;margin-left:-17.95pt;margin-top:9.75pt;width:639pt;height:45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" filled="f" stroked="f">
                <v:textbox>
                  <w:txbxContent>
                    <w:p w14:paraId="5378E012" w14:textId="77777777" w:rsidR="001B13B5" w:rsidRPr="009B714C" w:rsidRDefault="001B13B5" w:rsidP="001B13B5">
                      <w:pPr>
                        <w:jc w:val="center"/>
                        <w:rPr>
                          <w:sz w:val="40"/>
                          <w:szCs w:val="40"/>
                        </w:rPr>
                      </w:pPr>
                      <w:r w:rsidRPr="009B714C">
                        <w:rPr>
                          <w:sz w:val="40"/>
                          <w:szCs w:val="40"/>
                        </w:rPr>
                        <w:t>SISTEMA DE EDUCACIÓN EN LÍNEA –IAP-</w:t>
                      </w:r>
                    </w:p>
                    <w:p w14:paraId="5F38ECD3" w14:textId="77777777" w:rsidR="001B13B5" w:rsidRPr="009B714C" w:rsidRDefault="001B13B5" w:rsidP="001B13B5">
                      <w:pPr>
                        <w:jc w:val="center"/>
                        <w:rPr>
                          <w:sz w:val="40"/>
                          <w:szCs w:val="40"/>
                        </w:rPr>
                      </w:pPr>
                    </w:p>
                    <w:p w14:paraId="25E25623" w14:textId="77777777" w:rsidR="001B13B5" w:rsidRPr="009B714C" w:rsidRDefault="001B13B5" w:rsidP="001B13B5">
                      <w:pPr>
                        <w:jc w:val="center"/>
                        <w:rPr>
                          <w:sz w:val="40"/>
                          <w:szCs w:val="40"/>
                        </w:rPr>
                      </w:pPr>
                      <w:r w:rsidRPr="009B714C">
                        <w:rPr>
                          <w:sz w:val="40"/>
                          <w:szCs w:val="40"/>
                        </w:rPr>
                        <w:t>MAESTRÍA EN ADMINISTRACIÓN Y POLÍTICAS PÚBLICAS</w:t>
                      </w:r>
                    </w:p>
                    <w:p w14:paraId="770F3D60" w14:textId="77777777" w:rsidR="001B13B5" w:rsidRPr="009B714C" w:rsidRDefault="001B13B5" w:rsidP="001B13B5">
                      <w:pPr>
                        <w:jc w:val="center"/>
                        <w:rPr>
                          <w:sz w:val="40"/>
                          <w:szCs w:val="40"/>
                        </w:rPr>
                      </w:pPr>
                    </w:p>
                    <w:p w14:paraId="1EB282B7" w14:textId="39C71EEA" w:rsidR="001B13B5" w:rsidRPr="009B714C" w:rsidRDefault="001B13B5" w:rsidP="001B13B5">
                      <w:pPr>
                        <w:jc w:val="center"/>
                        <w:rPr>
                          <w:sz w:val="40"/>
                          <w:szCs w:val="40"/>
                        </w:rPr>
                      </w:pPr>
                      <w:r>
                        <w:rPr>
                          <w:sz w:val="40"/>
                          <w:szCs w:val="40"/>
                        </w:rPr>
                        <w:t>ACTIVIDAD 5</w:t>
                      </w:r>
                      <w:r w:rsidRPr="009B714C">
                        <w:rPr>
                          <w:sz w:val="40"/>
                          <w:szCs w:val="40"/>
                        </w:rPr>
                        <w:t>:</w:t>
                      </w:r>
                    </w:p>
                    <w:p w14:paraId="5965C011" w14:textId="77777777" w:rsidR="001B13B5" w:rsidRDefault="001B13B5" w:rsidP="001B13B5">
                      <w:pPr>
                        <w:jc w:val="center"/>
                        <w:rPr>
                          <w:sz w:val="40"/>
                          <w:szCs w:val="40"/>
                        </w:rPr>
                      </w:pPr>
                      <w:r>
                        <w:rPr>
                          <w:sz w:val="40"/>
                          <w:szCs w:val="40"/>
                        </w:rPr>
                        <w:t xml:space="preserve">CUADRO SINÓPTICO DE SÍNTOMAS ORGANIZACIONALES </w:t>
                      </w:r>
                    </w:p>
                    <w:p w14:paraId="11DF426E" w14:textId="2F863CF2" w:rsidR="001B13B5" w:rsidRPr="009B714C" w:rsidRDefault="001B13B5" w:rsidP="001B13B5">
                      <w:pPr>
                        <w:jc w:val="center"/>
                        <w:rPr>
                          <w:sz w:val="40"/>
                          <w:szCs w:val="40"/>
                        </w:rPr>
                      </w:pPr>
                      <w:r>
                        <w:rPr>
                          <w:sz w:val="40"/>
                          <w:szCs w:val="40"/>
                        </w:rPr>
                        <w:t>DE LAS INSTITUCIONES</w:t>
                      </w:r>
                      <w:r w:rsidRPr="009B714C">
                        <w:rPr>
                          <w:sz w:val="40"/>
                          <w:szCs w:val="40"/>
                        </w:rPr>
                        <w:t xml:space="preserve"> </w:t>
                      </w:r>
                    </w:p>
                    <w:p w14:paraId="3D042E4F" w14:textId="77777777" w:rsidR="001B13B5" w:rsidRPr="009B714C" w:rsidRDefault="001B13B5" w:rsidP="001B13B5">
                      <w:pPr>
                        <w:jc w:val="center"/>
                        <w:rPr>
                          <w:sz w:val="40"/>
                          <w:szCs w:val="40"/>
                        </w:rPr>
                      </w:pPr>
                    </w:p>
                    <w:p w14:paraId="647156F4" w14:textId="77777777" w:rsidR="001B13B5" w:rsidRPr="009B714C" w:rsidRDefault="001B13B5" w:rsidP="001B13B5">
                      <w:pPr>
                        <w:jc w:val="center"/>
                        <w:rPr>
                          <w:sz w:val="40"/>
                          <w:szCs w:val="40"/>
                        </w:rPr>
                      </w:pPr>
                      <w:r w:rsidRPr="009B714C">
                        <w:rPr>
                          <w:sz w:val="40"/>
                          <w:szCs w:val="40"/>
                        </w:rPr>
                        <w:t>ALUMNO:</w:t>
                      </w:r>
                    </w:p>
                    <w:p w14:paraId="6B21A8B4" w14:textId="77777777" w:rsidR="001B13B5" w:rsidRPr="009B714C" w:rsidRDefault="001B13B5" w:rsidP="001B13B5">
                      <w:pPr>
                        <w:jc w:val="center"/>
                        <w:rPr>
                          <w:sz w:val="40"/>
                          <w:szCs w:val="40"/>
                        </w:rPr>
                      </w:pPr>
                      <w:r w:rsidRPr="009B714C">
                        <w:rPr>
                          <w:sz w:val="40"/>
                          <w:szCs w:val="40"/>
                        </w:rPr>
                        <w:t>VÍCTOR LENIN ALEGRÍA SÁNCHEZ</w:t>
                      </w:r>
                    </w:p>
                    <w:p w14:paraId="0551E7F9" w14:textId="77777777" w:rsidR="001B13B5" w:rsidRPr="009B714C" w:rsidRDefault="001B13B5" w:rsidP="001B13B5">
                      <w:pPr>
                        <w:jc w:val="center"/>
                        <w:rPr>
                          <w:sz w:val="40"/>
                          <w:szCs w:val="40"/>
                        </w:rPr>
                      </w:pPr>
                    </w:p>
                    <w:p w14:paraId="323CE232" w14:textId="77777777" w:rsidR="001B13B5" w:rsidRPr="009B714C" w:rsidRDefault="001B13B5" w:rsidP="001B13B5">
                      <w:pPr>
                        <w:jc w:val="center"/>
                        <w:rPr>
                          <w:sz w:val="40"/>
                          <w:szCs w:val="40"/>
                        </w:rPr>
                      </w:pPr>
                      <w:r w:rsidRPr="009B714C">
                        <w:rPr>
                          <w:sz w:val="40"/>
                          <w:szCs w:val="40"/>
                        </w:rPr>
                        <w:t>ASESOR:</w:t>
                      </w:r>
                    </w:p>
                    <w:p w14:paraId="64BE6E7B" w14:textId="7E55A060" w:rsidR="001B13B5" w:rsidRPr="009B714C" w:rsidRDefault="001B13B5" w:rsidP="001B13B5">
                      <w:pPr>
                        <w:jc w:val="center"/>
                        <w:rPr>
                          <w:sz w:val="40"/>
                          <w:szCs w:val="40"/>
                        </w:rPr>
                      </w:pPr>
                      <w:r>
                        <w:rPr>
                          <w:sz w:val="40"/>
                          <w:szCs w:val="40"/>
                        </w:rPr>
                        <w:t>MTRO. HÉCTOR GABRIEL GUILLÉN GARCÍA</w:t>
                      </w:r>
                    </w:p>
                    <w:p w14:paraId="78A1481C" w14:textId="77777777" w:rsidR="001B13B5" w:rsidRPr="009B714C" w:rsidRDefault="001B13B5" w:rsidP="001B13B5">
                      <w:pPr>
                        <w:jc w:val="center"/>
                        <w:rPr>
                          <w:sz w:val="40"/>
                          <w:szCs w:val="40"/>
                        </w:rPr>
                      </w:pPr>
                    </w:p>
                    <w:p w14:paraId="5E585BCC" w14:textId="77777777" w:rsidR="001B13B5" w:rsidRPr="009B714C" w:rsidRDefault="001B13B5" w:rsidP="001B13B5">
                      <w:pPr>
                        <w:jc w:val="center"/>
                        <w:rPr>
                          <w:sz w:val="40"/>
                          <w:szCs w:val="40"/>
                        </w:rPr>
                      </w:pPr>
                      <w:r w:rsidRPr="009B714C">
                        <w:rPr>
                          <w:sz w:val="40"/>
                          <w:szCs w:val="40"/>
                        </w:rPr>
                        <w:t>MATERIA:</w:t>
                      </w:r>
                    </w:p>
                    <w:p w14:paraId="7EC6843C" w14:textId="3A3E81D5" w:rsidR="001B13B5" w:rsidRDefault="001B13B5" w:rsidP="001B13B5">
                      <w:pPr>
                        <w:jc w:val="center"/>
                        <w:rPr>
                          <w:sz w:val="40"/>
                          <w:szCs w:val="40"/>
                        </w:rPr>
                      </w:pPr>
                      <w:r>
                        <w:rPr>
                          <w:sz w:val="40"/>
                          <w:szCs w:val="40"/>
                        </w:rPr>
                        <w:t>DESARROLLO ORGANIZACIONAL</w:t>
                      </w:r>
                    </w:p>
                    <w:p w14:paraId="20CBFDEA" w14:textId="77777777" w:rsidR="001B13B5" w:rsidRDefault="001B13B5" w:rsidP="001B13B5">
                      <w:pPr>
                        <w:jc w:val="center"/>
                        <w:rPr>
                          <w:sz w:val="40"/>
                          <w:szCs w:val="40"/>
                        </w:rPr>
                      </w:pPr>
                    </w:p>
                    <w:p w14:paraId="4CD8C742" w14:textId="2843B304" w:rsidR="001B13B5" w:rsidRPr="009B714C" w:rsidRDefault="001B13B5" w:rsidP="001B13B5">
                      <w:pPr>
                        <w:jc w:val="center"/>
                        <w:rPr>
                          <w:sz w:val="40"/>
                          <w:szCs w:val="40"/>
                        </w:rPr>
                      </w:pPr>
                      <w:r>
                        <w:rPr>
                          <w:sz w:val="40"/>
                          <w:szCs w:val="40"/>
                        </w:rPr>
                        <w:t>TUXTLA GUTIÉRREZ, CHIAPAS, 26 DE ENERO DEL 2016.</w:t>
                      </w:r>
                    </w:p>
                    <w:p w14:paraId="3361133B" w14:textId="77777777" w:rsidR="001B13B5" w:rsidRDefault="001B13B5" w:rsidP="001B13B5"/>
                    <w:p w14:paraId="2E2B999F" w14:textId="77777777" w:rsidR="001B13B5" w:rsidRDefault="001B13B5" w:rsidP="001B13B5"/>
                  </w:txbxContent>
                </v:textbox>
                <w10:wrap type="square"/>
              </v:shape>
            </w:pict>
          </mc:Fallback>
        </mc:AlternateContent>
      </w:r>
    </w:p>
    <w:p w14:paraId="2FF851DC" w14:textId="77E9DC70" w:rsidR="009318BD" w:rsidRDefault="009318BD" w:rsidP="008630CC">
      <w:pPr>
        <w:rPr>
          <w:rFonts w:ascii="Arial" w:hAnsi="Arial"/>
          <w:b/>
          <w:u w:val="single"/>
        </w:rPr>
      </w:pPr>
    </w:p>
    <w:p w14:paraId="646944AE" w14:textId="71A52DAE" w:rsidR="009318BD" w:rsidRDefault="009318BD" w:rsidP="008630CC">
      <w:pPr>
        <w:rPr>
          <w:rFonts w:ascii="Arial" w:hAnsi="Arial"/>
          <w:b/>
          <w:u w:val="single"/>
        </w:rPr>
      </w:pPr>
    </w:p>
    <w:p w14:paraId="357CA64C" w14:textId="2A5F94C2" w:rsidR="009318BD" w:rsidRDefault="009318BD" w:rsidP="008630CC">
      <w:pPr>
        <w:rPr>
          <w:rFonts w:ascii="Arial" w:hAnsi="Arial"/>
          <w:b/>
          <w:u w:val="single"/>
        </w:rPr>
      </w:pPr>
    </w:p>
    <w:p w14:paraId="0A047858" w14:textId="77777777" w:rsidR="009318BD" w:rsidRDefault="009318BD" w:rsidP="008630CC">
      <w:pPr>
        <w:rPr>
          <w:rFonts w:ascii="Arial" w:hAnsi="Arial"/>
          <w:b/>
          <w:u w:val="single"/>
        </w:rPr>
      </w:pPr>
    </w:p>
    <w:p w14:paraId="68898D6D" w14:textId="77777777" w:rsidR="009318BD" w:rsidRDefault="009318BD" w:rsidP="008630CC">
      <w:pPr>
        <w:rPr>
          <w:rFonts w:ascii="Arial" w:hAnsi="Arial"/>
          <w:b/>
          <w:u w:val="single"/>
        </w:rPr>
      </w:pPr>
    </w:p>
    <w:p w14:paraId="0003770D" w14:textId="77777777" w:rsidR="009318BD" w:rsidRDefault="009318BD" w:rsidP="008630CC">
      <w:pPr>
        <w:rPr>
          <w:rFonts w:ascii="Arial" w:hAnsi="Arial"/>
          <w:b/>
          <w:u w:val="single"/>
        </w:rPr>
      </w:pPr>
    </w:p>
    <w:p w14:paraId="1FFAE925" w14:textId="77777777" w:rsidR="009318BD" w:rsidRDefault="009318BD" w:rsidP="008630CC">
      <w:pPr>
        <w:rPr>
          <w:rFonts w:ascii="Arial" w:hAnsi="Arial"/>
          <w:b/>
          <w:u w:val="single"/>
        </w:rPr>
      </w:pPr>
    </w:p>
    <w:p w14:paraId="77CEE57D" w14:textId="77777777" w:rsidR="009318BD" w:rsidRDefault="009318BD" w:rsidP="008630CC">
      <w:pPr>
        <w:rPr>
          <w:rFonts w:ascii="Arial" w:hAnsi="Arial"/>
          <w:b/>
          <w:u w:val="single"/>
        </w:rPr>
      </w:pPr>
    </w:p>
    <w:p w14:paraId="5746EB26" w14:textId="77777777" w:rsidR="009318BD" w:rsidRDefault="009318BD" w:rsidP="008630CC">
      <w:pPr>
        <w:rPr>
          <w:rFonts w:ascii="Arial" w:hAnsi="Arial"/>
          <w:b/>
          <w:u w:val="single"/>
        </w:rPr>
      </w:pPr>
    </w:p>
    <w:p w14:paraId="56B80744" w14:textId="77777777" w:rsidR="009318BD" w:rsidRDefault="009318BD" w:rsidP="008630CC">
      <w:pPr>
        <w:rPr>
          <w:rFonts w:ascii="Arial" w:hAnsi="Arial"/>
          <w:b/>
          <w:u w:val="single"/>
        </w:rPr>
      </w:pPr>
    </w:p>
    <w:p w14:paraId="6CFB9C35" w14:textId="77777777" w:rsidR="009318BD" w:rsidRDefault="009318BD" w:rsidP="008630CC">
      <w:pPr>
        <w:rPr>
          <w:rFonts w:ascii="Arial" w:hAnsi="Arial"/>
          <w:b/>
          <w:u w:val="single"/>
        </w:rPr>
      </w:pPr>
    </w:p>
    <w:p w14:paraId="0BA49BA9" w14:textId="77777777" w:rsidR="009318BD" w:rsidRDefault="009318BD" w:rsidP="008630CC">
      <w:pPr>
        <w:rPr>
          <w:rFonts w:ascii="Arial" w:hAnsi="Arial"/>
          <w:b/>
          <w:u w:val="single"/>
        </w:rPr>
      </w:pPr>
    </w:p>
    <w:p w14:paraId="44F4665B" w14:textId="77777777" w:rsidR="009318BD" w:rsidRDefault="009318BD" w:rsidP="008630CC">
      <w:pPr>
        <w:rPr>
          <w:rFonts w:ascii="Arial" w:hAnsi="Arial"/>
          <w:b/>
          <w:u w:val="single"/>
        </w:rPr>
      </w:pPr>
    </w:p>
    <w:p w14:paraId="6F07813B" w14:textId="77777777" w:rsidR="009318BD" w:rsidRDefault="009318BD" w:rsidP="008630CC">
      <w:pPr>
        <w:rPr>
          <w:rFonts w:ascii="Arial" w:hAnsi="Arial"/>
          <w:b/>
          <w:u w:val="single"/>
        </w:rPr>
      </w:pPr>
    </w:p>
    <w:p w14:paraId="0DF59BEA" w14:textId="77777777" w:rsidR="009318BD" w:rsidRDefault="009318BD" w:rsidP="008630CC">
      <w:pPr>
        <w:rPr>
          <w:rFonts w:ascii="Arial" w:hAnsi="Arial"/>
          <w:b/>
          <w:u w:val="single"/>
        </w:rPr>
      </w:pPr>
    </w:p>
    <w:p w14:paraId="226B0DA4" w14:textId="77777777" w:rsidR="009318BD" w:rsidRDefault="009318BD" w:rsidP="008630CC">
      <w:pPr>
        <w:rPr>
          <w:rFonts w:ascii="Arial" w:hAnsi="Arial"/>
          <w:b/>
          <w:u w:val="single"/>
        </w:rPr>
      </w:pPr>
    </w:p>
    <w:p w14:paraId="7FF717CD" w14:textId="77777777" w:rsidR="009318BD" w:rsidRDefault="009318BD" w:rsidP="008630CC">
      <w:pPr>
        <w:rPr>
          <w:rFonts w:ascii="Arial" w:hAnsi="Arial"/>
          <w:b/>
          <w:u w:val="single"/>
        </w:rPr>
      </w:pPr>
    </w:p>
    <w:p w14:paraId="455921C3" w14:textId="77777777" w:rsidR="009318BD" w:rsidRDefault="009318BD" w:rsidP="008630CC">
      <w:pPr>
        <w:rPr>
          <w:rFonts w:ascii="Arial" w:hAnsi="Arial"/>
          <w:b/>
          <w:u w:val="single"/>
        </w:rPr>
      </w:pPr>
    </w:p>
    <w:p w14:paraId="07710D49" w14:textId="77777777" w:rsidR="009318BD" w:rsidRDefault="009318BD" w:rsidP="008630CC">
      <w:pPr>
        <w:rPr>
          <w:rFonts w:ascii="Arial" w:hAnsi="Arial"/>
          <w:b/>
          <w:u w:val="single"/>
        </w:rPr>
      </w:pPr>
    </w:p>
    <w:p w14:paraId="17175C06" w14:textId="77777777" w:rsidR="009318BD" w:rsidRDefault="009318BD" w:rsidP="008630CC">
      <w:pPr>
        <w:rPr>
          <w:rFonts w:ascii="Arial" w:hAnsi="Arial"/>
          <w:b/>
          <w:u w:val="single"/>
        </w:rPr>
      </w:pPr>
    </w:p>
    <w:p w14:paraId="763215FD" w14:textId="77777777" w:rsidR="009318BD" w:rsidRDefault="009318BD" w:rsidP="008630CC">
      <w:pPr>
        <w:rPr>
          <w:rFonts w:ascii="Arial" w:hAnsi="Arial"/>
          <w:b/>
          <w:u w:val="single"/>
        </w:rPr>
      </w:pPr>
    </w:p>
    <w:p w14:paraId="7A827382" w14:textId="77777777" w:rsidR="009318BD" w:rsidRDefault="009318BD" w:rsidP="008630CC">
      <w:pPr>
        <w:rPr>
          <w:rFonts w:ascii="Arial" w:hAnsi="Arial"/>
          <w:b/>
          <w:u w:val="single"/>
        </w:rPr>
      </w:pPr>
    </w:p>
    <w:p w14:paraId="799631F1" w14:textId="77777777" w:rsidR="009318BD" w:rsidRDefault="009318BD" w:rsidP="008630CC">
      <w:pPr>
        <w:rPr>
          <w:rFonts w:ascii="Arial" w:hAnsi="Arial"/>
          <w:b/>
          <w:u w:val="single"/>
        </w:rPr>
      </w:pPr>
    </w:p>
    <w:p w14:paraId="1206E42A" w14:textId="77777777" w:rsidR="009318BD" w:rsidRDefault="009318BD" w:rsidP="008630CC">
      <w:pPr>
        <w:rPr>
          <w:rFonts w:ascii="Arial" w:hAnsi="Arial"/>
          <w:b/>
          <w:u w:val="single"/>
        </w:rPr>
      </w:pPr>
    </w:p>
    <w:p w14:paraId="62AFAD97" w14:textId="77777777" w:rsidR="008630CC" w:rsidRPr="008630CC" w:rsidRDefault="008630CC" w:rsidP="008630CC">
      <w:pPr>
        <w:rPr>
          <w:b/>
          <w:u w:val="single"/>
        </w:rPr>
      </w:pPr>
      <w:r w:rsidRPr="008630CC">
        <w:rPr>
          <w:b/>
          <w:u w:val="single"/>
          <w:lang w:val="en-US"/>
        </w:rPr>
        <w:lastRenderedPageBreak/>
        <mc:AlternateContent>
          <mc:Choice Requires="wps">
            <w:drawing>
              <wp:anchor distT="0" distB="0" distL="114300" distR="114300" simplePos="0" relativeHeight="251659264" behindDoc="0" locked="0" layoutInCell="1" allowOverlap="1" wp14:anchorId="7B46F2EE" wp14:editId="6BE2884C">
                <wp:simplePos x="0" y="0"/>
                <wp:positionH relativeFrom="column">
                  <wp:posOffset>-914400</wp:posOffset>
                </wp:positionH>
                <wp:positionV relativeFrom="paragraph">
                  <wp:posOffset>-619760</wp:posOffset>
                </wp:positionV>
                <wp:extent cx="8933815" cy="962660"/>
                <wp:effectExtent l="0" t="0" r="0" b="0"/>
                <wp:wrapSquare wrapText="bothSides"/>
                <wp:docPr id="7" name="6 CuadroTexto"/>
                <wp:cNvGraphicFramePr/>
                <a:graphic xmlns:a="http://schemas.openxmlformats.org/drawingml/2006/main">
                  <a:graphicData uri="http://schemas.microsoft.com/office/word/2010/wordprocessingShape">
                    <wps:wsp>
                      <wps:cNvSpPr txBox="1"/>
                      <wps:spPr>
                        <a:xfrm>
                          <a:off x="0" y="0"/>
                          <a:ext cx="8933815" cy="962660"/>
                        </a:xfrm>
                        <a:prstGeom prst="rect">
                          <a:avLst/>
                        </a:prstGeom>
                        <a:noFill/>
                      </wps:spPr>
                      <wps:txbx>
                        <w:txbxContent>
                          <w:p w14:paraId="6C93C4EA" w14:textId="77777777" w:rsidR="001B13B5" w:rsidRPr="008630CC" w:rsidRDefault="001B13B5" w:rsidP="008630CC">
                            <w:pPr>
                              <w:pStyle w:val="NormalWeb"/>
                              <w:spacing w:before="0" w:beforeAutospacing="0" w:after="0" w:afterAutospacing="0"/>
                              <w:jc w:val="both"/>
                            </w:pPr>
                            <w:r w:rsidRPr="008630CC">
                              <w:rPr>
                                <w:rFonts w:asciiTheme="minorHAnsi" w:hAnsi="Cambria" w:cs="Arial"/>
                                <w:b/>
                                <w:bCs/>
                                <w:shadow/>
                                <w:kern w:val="24"/>
                                <w:sz w:val="38"/>
                                <w:szCs w:val="38"/>
                                <w:lang w:val="es-MX"/>
                                <w14:shadow w14:blurRad="38100" w14:dist="38100" w14:dir="2700000" w14:sx="100000" w14:sy="100000" w14:kx="0" w14:ky="0" w14:algn="tl">
                                  <w14:srgbClr w14:val="000000">
                                    <w14:alpha w14:val="57000"/>
                                  </w14:srgbClr>
                                </w14:shadow>
                              </w:rPr>
                              <w:t xml:space="preserve">ACTIVIDAD 5 CUADRO SINÓPTICO DE </w:t>
                            </w:r>
                            <w:r w:rsidRPr="008630CC">
                              <w:rPr>
                                <w:rFonts w:asciiTheme="minorHAnsi" w:hAnsi="Cambria" w:cstheme="minorBidi"/>
                                <w:b/>
                                <w:bCs/>
                                <w:kern w:val="24"/>
                                <w:sz w:val="38"/>
                                <w:szCs w:val="38"/>
                                <w:lang w:val="es-MX"/>
                              </w:rPr>
                              <w:t>SÍNTOMAS ORGANIZACIONALES DE LAS INSTITUCIONES</w:t>
                            </w:r>
                          </w:p>
                        </w:txbxContent>
                      </wps:txbx>
                      <wps:bodyPr wrap="square" rtlCol="0">
                        <a:noAutofit/>
                      </wps:bodyPr>
                    </wps:wsp>
                  </a:graphicData>
                </a:graphic>
                <wp14:sizeRelV relativeFrom="margin">
                  <wp14:pctHeight>0</wp14:pctHeight>
                </wp14:sizeRelV>
              </wp:anchor>
            </w:drawing>
          </mc:Choice>
          <mc:Fallback>
            <w:pict>
              <v:shape id="6 CuadroTexto" o:spid="_x0000_s1027" type="#_x0000_t202" style="position:absolute;margin-left:-71.95pt;margin-top:-48.75pt;width:703.45pt;height:7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" filled="f" stroked="f">
                <v:textbox>
                  <w:txbxContent>
                    <w:p w14:paraId="6C93C4EA" w14:textId="77777777" w:rsidR="001B13B5" w:rsidRPr="008630CC" w:rsidRDefault="001B13B5" w:rsidP="008630CC">
                      <w:pPr>
                        <w:pStyle w:val="NormalWeb"/>
                        <w:spacing w:before="0" w:beforeAutospacing="0" w:after="0" w:afterAutospacing="0"/>
                        <w:jc w:val="both"/>
                      </w:pPr>
                      <w:r w:rsidRPr="008630CC">
                        <w:rPr>
                          <w:rFonts w:asciiTheme="minorHAnsi" w:hAnsi="Cambria" w:cs="Arial"/>
                          <w:b/>
                          <w:bCs/>
                          <w:shadow/>
                          <w:kern w:val="24"/>
                          <w:sz w:val="38"/>
                          <w:szCs w:val="38"/>
                          <w:lang w:val="es-MX"/>
                          <w14:shadow w14:blurRad="38100" w14:dist="38100" w14:dir="2700000" w14:sx="100000" w14:sy="100000" w14:kx="0" w14:ky="0" w14:algn="tl">
                            <w14:srgbClr w14:val="000000">
                              <w14:alpha w14:val="57000"/>
                            </w14:srgbClr>
                          </w14:shadow>
                        </w:rPr>
                        <w:t xml:space="preserve">ACTIVIDAD 5 CUADRO SINÓPTICO DE </w:t>
                      </w:r>
                      <w:r w:rsidRPr="008630CC">
                        <w:rPr>
                          <w:rFonts w:asciiTheme="minorHAnsi" w:hAnsi="Cambria" w:cstheme="minorBidi"/>
                          <w:b/>
                          <w:bCs/>
                          <w:kern w:val="24"/>
                          <w:sz w:val="38"/>
                          <w:szCs w:val="38"/>
                          <w:lang w:val="es-MX"/>
                        </w:rPr>
                        <w:t>SÍNTOMAS ORGANIZACIONALES DE LAS INSTITUCIONES</w:t>
                      </w:r>
                    </w:p>
                  </w:txbxContent>
                </v:textbox>
                <w10:wrap type="square"/>
              </v:shape>
            </w:pict>
          </mc:Fallback>
        </mc:AlternateContent>
      </w:r>
      <w:r w:rsidRPr="008630CC">
        <w:rPr>
          <w:rFonts w:ascii="Arial" w:hAnsi="Arial"/>
          <w:b/>
          <w:u w:val="single"/>
        </w:rPr>
        <w:t>ÁREA DE DIRECCIÓN</w:t>
      </w:r>
    </w:p>
    <w:p w14:paraId="08A36B00" w14:textId="77777777" w:rsidR="00F15423" w:rsidRDefault="00F15423"/>
    <w:tbl>
      <w:tblPr>
        <w:tblpPr w:leftFromText="180" w:rightFromText="180" w:vertAnchor="page" w:horzAnchor="page" w:tblpX="145" w:tblpY="3601"/>
        <w:tblW w:w="16100" w:type="dxa"/>
        <w:tblCellMar>
          <w:left w:w="0" w:type="dxa"/>
          <w:right w:w="0" w:type="dxa"/>
        </w:tblCellMar>
        <w:tblLook w:val="0420" w:firstRow="1" w:lastRow="0" w:firstColumn="0" w:lastColumn="0" w:noHBand="0" w:noVBand="1"/>
      </w:tblPr>
      <w:tblGrid>
        <w:gridCol w:w="8050"/>
        <w:gridCol w:w="8050"/>
      </w:tblGrid>
      <w:tr w:rsidR="00F15423" w:rsidRPr="00F15423" w14:paraId="702C5D23" w14:textId="77777777" w:rsidTr="00F15423">
        <w:trPr>
          <w:trHeight w:val="584"/>
        </w:trPr>
        <w:tc>
          <w:tcPr>
            <w:tcW w:w="8050" w:type="dxa"/>
            <w:tcBorders>
              <w:top w:val="single" w:sz="8" w:space="0" w:color="000000"/>
              <w:left w:val="single" w:sz="8" w:space="0" w:color="000000"/>
              <w:bottom w:val="single" w:sz="24" w:space="0" w:color="000000"/>
              <w:right w:val="single" w:sz="8" w:space="0" w:color="000000"/>
            </w:tcBorders>
            <w:shd w:val="clear" w:color="auto" w:fill="00B050"/>
            <w:tcMar>
              <w:top w:w="72" w:type="dxa"/>
              <w:left w:w="144" w:type="dxa"/>
              <w:bottom w:w="72" w:type="dxa"/>
              <w:right w:w="144" w:type="dxa"/>
            </w:tcMar>
            <w:hideMark/>
          </w:tcPr>
          <w:p w14:paraId="004C9D1F" w14:textId="77777777" w:rsidR="00F15423" w:rsidRPr="00F15423" w:rsidRDefault="00F15423" w:rsidP="00F15423">
            <w:r w:rsidRPr="00F15423">
              <w:rPr>
                <w:b/>
                <w:bCs/>
                <w:lang w:val="es-MX"/>
              </w:rPr>
              <w:t>INSTITUCIONES ENFERMAS</w:t>
            </w:r>
          </w:p>
        </w:tc>
        <w:tc>
          <w:tcPr>
            <w:tcW w:w="8050" w:type="dxa"/>
            <w:tcBorders>
              <w:top w:val="single" w:sz="8" w:space="0" w:color="000000"/>
              <w:left w:val="single" w:sz="8" w:space="0" w:color="000000"/>
              <w:bottom w:val="single" w:sz="24" w:space="0" w:color="000000"/>
              <w:right w:val="single" w:sz="8" w:space="0" w:color="000000"/>
            </w:tcBorders>
            <w:shd w:val="clear" w:color="auto" w:fill="00B050"/>
            <w:tcMar>
              <w:top w:w="72" w:type="dxa"/>
              <w:left w:w="144" w:type="dxa"/>
              <w:bottom w:w="72" w:type="dxa"/>
              <w:right w:w="144" w:type="dxa"/>
            </w:tcMar>
            <w:hideMark/>
          </w:tcPr>
          <w:p w14:paraId="163451A1" w14:textId="77777777" w:rsidR="00F15423" w:rsidRPr="00F15423" w:rsidRDefault="00F15423" w:rsidP="00F15423">
            <w:r w:rsidRPr="00F15423">
              <w:rPr>
                <w:b/>
                <w:bCs/>
                <w:lang w:val="es-MX"/>
              </w:rPr>
              <w:t>INSTITUCIONES SANAS</w:t>
            </w:r>
          </w:p>
        </w:tc>
      </w:tr>
      <w:tr w:rsidR="00F15423" w:rsidRPr="00F15423" w14:paraId="2AB7AD1D" w14:textId="77777777" w:rsidTr="00F15423">
        <w:trPr>
          <w:trHeight w:val="584"/>
        </w:trPr>
        <w:tc>
          <w:tcPr>
            <w:tcW w:w="8050" w:type="dxa"/>
            <w:tcBorders>
              <w:top w:val="single" w:sz="24"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70FDF324" w14:textId="77777777" w:rsidR="00F15423" w:rsidRPr="00F15423" w:rsidRDefault="00F15423" w:rsidP="00F15423"/>
        </w:tc>
        <w:tc>
          <w:tcPr>
            <w:tcW w:w="8050" w:type="dxa"/>
            <w:tcBorders>
              <w:top w:val="single" w:sz="24"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59659FFE" w14:textId="77777777" w:rsidR="00F15423" w:rsidRPr="00F15423" w:rsidRDefault="00F15423" w:rsidP="00F15423">
            <w:r>
              <w:t>En el área de Dirección se cuenta con una persona líder, que siempre está pendiente en el desarrollo de las actividades y motivando al trabajo colaborativo para el logro de los objetivos.</w:t>
            </w:r>
          </w:p>
        </w:tc>
      </w:tr>
      <w:tr w:rsidR="00F15423" w:rsidRPr="00F15423" w14:paraId="35E9452B" w14:textId="77777777" w:rsidTr="00F15423">
        <w:trPr>
          <w:trHeight w:val="584"/>
        </w:trPr>
        <w:tc>
          <w:tcPr>
            <w:tcW w:w="8050" w:type="dxa"/>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14:paraId="63790335" w14:textId="77777777" w:rsidR="00F15423" w:rsidRPr="00F15423" w:rsidRDefault="008630CC" w:rsidP="00F15423">
            <w:r>
              <w:t>Debido a los múltiples compromisos y en ocasiones al seguimiento de cada uno de los proyectos, así como de la producción de algunos programas radiofónicos y televisivos, no existe la comunicación libre en la toma de decisiones y no se establece de manera efectiva un modelo de comunicación que pueda mejorar dicha situación, además, que en ocasiones se triangula mucho la información, y la comunicación no se cumple de manera efectiva.</w:t>
            </w:r>
          </w:p>
        </w:tc>
        <w:tc>
          <w:tcPr>
            <w:tcW w:w="8050" w:type="dxa"/>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14:paraId="347CE1A5" w14:textId="77777777" w:rsidR="00F15423" w:rsidRPr="00F15423" w:rsidRDefault="00F15423" w:rsidP="00F15423"/>
        </w:tc>
      </w:tr>
      <w:tr w:rsidR="00F15423" w:rsidRPr="00F15423" w14:paraId="207B8014" w14:textId="77777777" w:rsidTr="00F15423">
        <w:trPr>
          <w:trHeight w:val="584"/>
        </w:trPr>
        <w:tc>
          <w:tcPr>
            <w:tcW w:w="8050" w:type="dxa"/>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510F4E5F" w14:textId="77777777" w:rsidR="00F15423" w:rsidRPr="00F15423" w:rsidRDefault="00F15423" w:rsidP="00F15423"/>
        </w:tc>
        <w:tc>
          <w:tcPr>
            <w:tcW w:w="8050" w:type="dxa"/>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533E84DA" w14:textId="77777777" w:rsidR="00F15423" w:rsidRPr="00F15423" w:rsidRDefault="008630CC" w:rsidP="00F15423">
            <w:r>
              <w:t>Se cuenta con un Sistema de Gestión de Calidad en donde se evalúan mensualmente los procedimientos para el logro de los objetivos institucionales y tener un control en las acciones que se realizan al ir de la mano con los informes mensuales por cada departamento que integra nuestra institución hacia la dirección general y el área de Calidad.</w:t>
            </w:r>
          </w:p>
        </w:tc>
      </w:tr>
      <w:tr w:rsidR="00F15423" w:rsidRPr="00F15423" w14:paraId="539613D6" w14:textId="77777777" w:rsidTr="00F15423">
        <w:trPr>
          <w:trHeight w:val="584"/>
        </w:trPr>
        <w:tc>
          <w:tcPr>
            <w:tcW w:w="8050" w:type="dxa"/>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14:paraId="3CED53C9" w14:textId="77777777" w:rsidR="00F15423" w:rsidRPr="00F15423" w:rsidRDefault="00F15423" w:rsidP="00F15423"/>
        </w:tc>
        <w:tc>
          <w:tcPr>
            <w:tcW w:w="8050" w:type="dxa"/>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14:paraId="77B41BA9" w14:textId="77777777" w:rsidR="00F15423" w:rsidRPr="00F15423" w:rsidRDefault="008630CC" w:rsidP="00F15423">
            <w:r>
              <w:t>Constantemente la Dirección General se encuentra accesible en las propuestas que cada uno de los empleados de las diversas áreas le hacemos para poder brindar nuevos programas y estrategias.</w:t>
            </w:r>
          </w:p>
        </w:tc>
      </w:tr>
      <w:tr w:rsidR="00F15423" w:rsidRPr="00F15423" w14:paraId="46118C6D" w14:textId="77777777" w:rsidTr="00F15423">
        <w:trPr>
          <w:trHeight w:val="584"/>
        </w:trPr>
        <w:tc>
          <w:tcPr>
            <w:tcW w:w="8050" w:type="dxa"/>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3F83D2E2" w14:textId="77777777" w:rsidR="00F15423" w:rsidRPr="00F15423" w:rsidRDefault="00F15423" w:rsidP="00F15423"/>
        </w:tc>
        <w:tc>
          <w:tcPr>
            <w:tcW w:w="8050" w:type="dxa"/>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3F3DEF49" w14:textId="77777777" w:rsidR="00F15423" w:rsidRPr="00F15423" w:rsidRDefault="008630CC" w:rsidP="00F15423">
            <w:r>
              <w:t>Mensualmente se realiza una reunión con dirección general y los jefes de departamento, y directores de área para medir los resultados, estudiar las estrategias y tácticas que se aplican constantemente.</w:t>
            </w:r>
          </w:p>
        </w:tc>
      </w:tr>
    </w:tbl>
    <w:p w14:paraId="2A450153" w14:textId="77777777" w:rsidR="00F15423" w:rsidRDefault="00F15423"/>
    <w:p w14:paraId="34508AD2" w14:textId="77777777" w:rsidR="008630CC" w:rsidRDefault="008630CC">
      <w:pPr>
        <w:rPr>
          <w:rFonts w:ascii="Arial" w:hAnsi="Arial"/>
        </w:rPr>
      </w:pPr>
    </w:p>
    <w:p w14:paraId="10EA6093" w14:textId="77777777" w:rsidR="008630CC" w:rsidRPr="008630CC" w:rsidRDefault="008630CC">
      <w:pPr>
        <w:rPr>
          <w:rFonts w:ascii="Arial" w:hAnsi="Arial"/>
          <w:b/>
          <w:u w:val="single"/>
        </w:rPr>
      </w:pPr>
      <w:r w:rsidRPr="008630CC">
        <w:rPr>
          <w:rFonts w:ascii="Arial" w:hAnsi="Arial"/>
          <w:b/>
          <w:u w:val="single"/>
        </w:rPr>
        <w:t>ÁREA DE RECURSOS HUMANOS</w:t>
      </w:r>
    </w:p>
    <w:p w14:paraId="0A87A96B" w14:textId="77777777" w:rsidR="008630CC" w:rsidRDefault="008630CC">
      <w:pPr>
        <w:rPr>
          <w:rFonts w:ascii="Arial" w:hAnsi="Arial"/>
        </w:rPr>
      </w:pPr>
    </w:p>
    <w:tbl>
      <w:tblPr>
        <w:tblW w:w="16100" w:type="dxa"/>
        <w:tblInd w:w="-1152" w:type="dxa"/>
        <w:tblCellMar>
          <w:left w:w="0" w:type="dxa"/>
          <w:right w:w="0" w:type="dxa"/>
        </w:tblCellMar>
        <w:tblLook w:val="0420" w:firstRow="1" w:lastRow="0" w:firstColumn="0" w:lastColumn="0" w:noHBand="0" w:noVBand="1"/>
      </w:tblPr>
      <w:tblGrid>
        <w:gridCol w:w="8050"/>
        <w:gridCol w:w="8050"/>
      </w:tblGrid>
      <w:tr w:rsidR="008630CC" w:rsidRPr="008630CC" w14:paraId="2F1AD155" w14:textId="77777777" w:rsidTr="008630CC">
        <w:trPr>
          <w:trHeight w:val="584"/>
        </w:trPr>
        <w:tc>
          <w:tcPr>
            <w:tcW w:w="8050" w:type="dxa"/>
            <w:tcBorders>
              <w:top w:val="single" w:sz="8" w:space="0" w:color="000000"/>
              <w:left w:val="single" w:sz="8" w:space="0" w:color="000000"/>
              <w:bottom w:val="single" w:sz="24" w:space="0" w:color="000000"/>
              <w:right w:val="single" w:sz="8" w:space="0" w:color="000000"/>
            </w:tcBorders>
            <w:shd w:val="clear" w:color="auto" w:fill="00B050"/>
            <w:tcMar>
              <w:top w:w="72" w:type="dxa"/>
              <w:left w:w="144" w:type="dxa"/>
              <w:bottom w:w="72" w:type="dxa"/>
              <w:right w:w="144" w:type="dxa"/>
            </w:tcMar>
            <w:hideMark/>
          </w:tcPr>
          <w:p w14:paraId="117B2253" w14:textId="77777777" w:rsidR="008630CC" w:rsidRPr="008630CC" w:rsidRDefault="008630CC" w:rsidP="008630CC">
            <w:pPr>
              <w:rPr>
                <w:rFonts w:ascii="Arial" w:hAnsi="Arial"/>
              </w:rPr>
            </w:pPr>
            <w:r w:rsidRPr="008630CC">
              <w:rPr>
                <w:rFonts w:ascii="Arial" w:hAnsi="Arial"/>
                <w:b/>
                <w:bCs/>
                <w:lang w:val="es-MX"/>
              </w:rPr>
              <w:t>INSTITUCIONES ENFERMAS</w:t>
            </w:r>
          </w:p>
        </w:tc>
        <w:tc>
          <w:tcPr>
            <w:tcW w:w="8050" w:type="dxa"/>
            <w:tcBorders>
              <w:top w:val="single" w:sz="8" w:space="0" w:color="000000"/>
              <w:left w:val="single" w:sz="8" w:space="0" w:color="000000"/>
              <w:bottom w:val="single" w:sz="24" w:space="0" w:color="000000"/>
              <w:right w:val="single" w:sz="8" w:space="0" w:color="000000"/>
            </w:tcBorders>
            <w:shd w:val="clear" w:color="auto" w:fill="00B050"/>
            <w:tcMar>
              <w:top w:w="72" w:type="dxa"/>
              <w:left w:w="144" w:type="dxa"/>
              <w:bottom w:w="72" w:type="dxa"/>
              <w:right w:w="144" w:type="dxa"/>
            </w:tcMar>
            <w:hideMark/>
          </w:tcPr>
          <w:p w14:paraId="3BE08353" w14:textId="77777777" w:rsidR="008630CC" w:rsidRPr="008630CC" w:rsidRDefault="008630CC" w:rsidP="008630CC">
            <w:pPr>
              <w:rPr>
                <w:rFonts w:ascii="Arial" w:hAnsi="Arial"/>
              </w:rPr>
            </w:pPr>
            <w:r w:rsidRPr="008630CC">
              <w:rPr>
                <w:rFonts w:ascii="Arial" w:hAnsi="Arial"/>
                <w:b/>
                <w:bCs/>
                <w:lang w:val="es-MX"/>
              </w:rPr>
              <w:t>INSTITUCIONES SANAS</w:t>
            </w:r>
          </w:p>
        </w:tc>
      </w:tr>
      <w:tr w:rsidR="008630CC" w:rsidRPr="008630CC" w14:paraId="6986962E" w14:textId="77777777" w:rsidTr="008630CC">
        <w:trPr>
          <w:trHeight w:val="584"/>
        </w:trPr>
        <w:tc>
          <w:tcPr>
            <w:tcW w:w="8050" w:type="dxa"/>
            <w:tcBorders>
              <w:top w:val="single" w:sz="24"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32DD7CFA" w14:textId="77777777" w:rsidR="008630CC" w:rsidRPr="008630CC" w:rsidRDefault="008630CC" w:rsidP="008630CC">
            <w:pPr>
              <w:rPr>
                <w:rFonts w:ascii="Arial" w:hAnsi="Arial"/>
              </w:rPr>
            </w:pPr>
          </w:p>
        </w:tc>
        <w:tc>
          <w:tcPr>
            <w:tcW w:w="8050" w:type="dxa"/>
            <w:tcBorders>
              <w:top w:val="single" w:sz="24"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76104727" w14:textId="77777777" w:rsidR="008630CC" w:rsidRPr="008630CC" w:rsidRDefault="008630CC" w:rsidP="008630CC">
            <w:pPr>
              <w:rPr>
                <w:rFonts w:ascii="Arial" w:hAnsi="Arial"/>
              </w:rPr>
            </w:pPr>
            <w:r>
              <w:rPr>
                <w:rFonts w:ascii="Arial" w:hAnsi="Arial"/>
              </w:rPr>
              <w:t>Para la organización es fundamental la participación y la transparencia de las relaciones laborales, siempre se pretende poder lograr un ambiente laboral sano.</w:t>
            </w:r>
          </w:p>
        </w:tc>
      </w:tr>
      <w:tr w:rsidR="008630CC" w:rsidRPr="008630CC" w14:paraId="5A8CEACF" w14:textId="77777777" w:rsidTr="008630CC">
        <w:trPr>
          <w:trHeight w:val="584"/>
        </w:trPr>
        <w:tc>
          <w:tcPr>
            <w:tcW w:w="8050" w:type="dxa"/>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14:paraId="6B3C5C04" w14:textId="77777777" w:rsidR="008630CC" w:rsidRPr="008630CC" w:rsidRDefault="008630CC" w:rsidP="008630CC">
            <w:pPr>
              <w:rPr>
                <w:rFonts w:ascii="Arial" w:hAnsi="Arial"/>
              </w:rPr>
            </w:pPr>
            <w:r>
              <w:rPr>
                <w:rFonts w:ascii="Arial" w:hAnsi="Arial"/>
              </w:rPr>
              <w:t>La solución de problemas en ocasiones es bastante complicado poder atenderlos, y darle la solución más viable dependiendo de los problemas que se presentan.   En ocasiones hay muy poca comunicación por parte de los trabajadores y las personas encargadas de Recursos Humanos.</w:t>
            </w:r>
          </w:p>
        </w:tc>
        <w:tc>
          <w:tcPr>
            <w:tcW w:w="8050" w:type="dxa"/>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14:paraId="05A30895" w14:textId="77777777" w:rsidR="008630CC" w:rsidRPr="008630CC" w:rsidRDefault="008630CC" w:rsidP="008630CC">
            <w:pPr>
              <w:rPr>
                <w:rFonts w:ascii="Arial" w:hAnsi="Arial"/>
              </w:rPr>
            </w:pPr>
          </w:p>
        </w:tc>
      </w:tr>
      <w:tr w:rsidR="008630CC" w:rsidRPr="008630CC" w14:paraId="23CBF4BA" w14:textId="77777777" w:rsidTr="008630CC">
        <w:trPr>
          <w:trHeight w:val="584"/>
        </w:trPr>
        <w:tc>
          <w:tcPr>
            <w:tcW w:w="8050" w:type="dxa"/>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6B18E741" w14:textId="77777777" w:rsidR="008630CC" w:rsidRPr="008630CC" w:rsidRDefault="008630CC" w:rsidP="008630CC">
            <w:pPr>
              <w:rPr>
                <w:rFonts w:ascii="Arial" w:hAnsi="Arial"/>
              </w:rPr>
            </w:pPr>
            <w:r>
              <w:rPr>
                <w:rFonts w:ascii="Arial" w:hAnsi="Arial"/>
              </w:rPr>
              <w:t>No existen cursos establecidos o una capacitación constante para los empleados, de manera que no hay una constancia e importancia en su desarrollo y formación constante para las necesidades que se van presentando en cuestiones operativas, técnicas, y de servicio.</w:t>
            </w:r>
          </w:p>
        </w:tc>
        <w:tc>
          <w:tcPr>
            <w:tcW w:w="8050" w:type="dxa"/>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356CA392" w14:textId="77777777" w:rsidR="008630CC" w:rsidRPr="008630CC" w:rsidRDefault="008630CC" w:rsidP="008630CC">
            <w:pPr>
              <w:rPr>
                <w:rFonts w:ascii="Arial" w:hAnsi="Arial"/>
              </w:rPr>
            </w:pPr>
          </w:p>
        </w:tc>
      </w:tr>
      <w:tr w:rsidR="008630CC" w:rsidRPr="008630CC" w14:paraId="43E7A4B3" w14:textId="77777777" w:rsidTr="008630CC">
        <w:trPr>
          <w:trHeight w:val="584"/>
        </w:trPr>
        <w:tc>
          <w:tcPr>
            <w:tcW w:w="8050" w:type="dxa"/>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14:paraId="6278517E" w14:textId="77777777" w:rsidR="008630CC" w:rsidRPr="008630CC" w:rsidRDefault="008630CC" w:rsidP="008630CC">
            <w:pPr>
              <w:rPr>
                <w:rFonts w:ascii="Arial" w:hAnsi="Arial"/>
              </w:rPr>
            </w:pPr>
          </w:p>
        </w:tc>
        <w:tc>
          <w:tcPr>
            <w:tcW w:w="8050" w:type="dxa"/>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14:paraId="3CDB4B61" w14:textId="77777777" w:rsidR="008630CC" w:rsidRPr="008630CC" w:rsidRDefault="008630CC" w:rsidP="008630CC">
            <w:pPr>
              <w:rPr>
                <w:rFonts w:ascii="Arial" w:hAnsi="Arial"/>
              </w:rPr>
            </w:pPr>
            <w:r>
              <w:rPr>
                <w:rFonts w:ascii="Arial" w:hAnsi="Arial"/>
              </w:rPr>
              <w:t>Existe una clara definición de roles, responsabilidades, acciones, que permite una óptima labor de cada trabajador.</w:t>
            </w:r>
          </w:p>
        </w:tc>
      </w:tr>
      <w:tr w:rsidR="008630CC" w:rsidRPr="008630CC" w14:paraId="1A3DFD17" w14:textId="77777777" w:rsidTr="008630CC">
        <w:trPr>
          <w:trHeight w:val="584"/>
        </w:trPr>
        <w:tc>
          <w:tcPr>
            <w:tcW w:w="8050" w:type="dxa"/>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28A6466A" w14:textId="77777777" w:rsidR="008630CC" w:rsidRPr="008630CC" w:rsidRDefault="008630CC" w:rsidP="008630CC">
            <w:pPr>
              <w:rPr>
                <w:rFonts w:ascii="Arial" w:hAnsi="Arial"/>
              </w:rPr>
            </w:pPr>
            <w:r>
              <w:rPr>
                <w:rFonts w:ascii="Arial" w:hAnsi="Arial"/>
              </w:rPr>
              <w:t>Hay muy pocas acciones en donde los trabajadores son involucrados, hace falta mayor estrategias en poder brindar acciones de convivencia laboral entre los trabajadores de diferentes áreas</w:t>
            </w:r>
            <w:r w:rsidR="00C166D3">
              <w:rPr>
                <w:rFonts w:ascii="Arial" w:hAnsi="Arial"/>
              </w:rPr>
              <w:t>, de tal manera, que pudieran reflejar un equilibrio emocional y laboral.</w:t>
            </w:r>
          </w:p>
        </w:tc>
        <w:tc>
          <w:tcPr>
            <w:tcW w:w="8050" w:type="dxa"/>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0DE80CC1" w14:textId="77777777" w:rsidR="008630CC" w:rsidRPr="008630CC" w:rsidRDefault="008630CC" w:rsidP="008630CC">
            <w:pPr>
              <w:rPr>
                <w:rFonts w:ascii="Arial" w:hAnsi="Arial"/>
              </w:rPr>
            </w:pPr>
          </w:p>
        </w:tc>
      </w:tr>
    </w:tbl>
    <w:p w14:paraId="57231EF1" w14:textId="77777777" w:rsidR="008630CC" w:rsidRDefault="008630CC">
      <w:pPr>
        <w:rPr>
          <w:rFonts w:ascii="Arial" w:hAnsi="Arial"/>
        </w:rPr>
      </w:pPr>
    </w:p>
    <w:p w14:paraId="7966D73E" w14:textId="77777777" w:rsidR="008630CC" w:rsidRDefault="008630CC">
      <w:pPr>
        <w:rPr>
          <w:rFonts w:ascii="Helvetica Neue" w:eastAsia="Times New Roman" w:hAnsi="Helvetica Neue" w:cs="Times New Roman"/>
          <w:color w:val="3B3835"/>
          <w:sz w:val="21"/>
          <w:szCs w:val="21"/>
        </w:rPr>
      </w:pPr>
    </w:p>
    <w:p w14:paraId="795C619A" w14:textId="77777777" w:rsidR="00C166D3" w:rsidRDefault="00C166D3">
      <w:pPr>
        <w:rPr>
          <w:rFonts w:ascii="Helvetica Neue" w:eastAsia="Times New Roman" w:hAnsi="Helvetica Neue" w:cs="Times New Roman"/>
          <w:color w:val="3B3835"/>
          <w:sz w:val="21"/>
          <w:szCs w:val="21"/>
        </w:rPr>
      </w:pPr>
    </w:p>
    <w:p w14:paraId="6819495A" w14:textId="77777777" w:rsidR="00C166D3" w:rsidRDefault="00C166D3">
      <w:pPr>
        <w:rPr>
          <w:rFonts w:ascii="Helvetica Neue" w:eastAsia="Times New Roman" w:hAnsi="Helvetica Neue" w:cs="Times New Roman"/>
          <w:color w:val="3B3835"/>
          <w:sz w:val="21"/>
          <w:szCs w:val="21"/>
        </w:rPr>
      </w:pPr>
    </w:p>
    <w:p w14:paraId="2D1FFE01" w14:textId="77777777" w:rsidR="00C166D3" w:rsidRDefault="00C166D3">
      <w:pPr>
        <w:rPr>
          <w:rFonts w:ascii="Helvetica Neue" w:eastAsia="Times New Roman" w:hAnsi="Helvetica Neue" w:cs="Times New Roman"/>
          <w:color w:val="3B3835"/>
          <w:sz w:val="21"/>
          <w:szCs w:val="21"/>
        </w:rPr>
      </w:pPr>
    </w:p>
    <w:p w14:paraId="3F602CF4" w14:textId="77777777" w:rsidR="00C166D3" w:rsidRDefault="00C166D3">
      <w:pPr>
        <w:rPr>
          <w:rFonts w:ascii="Helvetica Neue" w:eastAsia="Times New Roman" w:hAnsi="Helvetica Neue" w:cs="Times New Roman"/>
          <w:color w:val="3B3835"/>
          <w:sz w:val="21"/>
          <w:szCs w:val="21"/>
        </w:rPr>
      </w:pPr>
    </w:p>
    <w:p w14:paraId="67A95625" w14:textId="77777777" w:rsidR="00C166D3" w:rsidRPr="00C166D3" w:rsidRDefault="00C166D3">
      <w:pPr>
        <w:rPr>
          <w:rFonts w:ascii="Arial" w:eastAsia="Times New Roman" w:hAnsi="Arial" w:cs="Arial"/>
          <w:b/>
          <w:u w:val="single"/>
        </w:rPr>
      </w:pPr>
    </w:p>
    <w:p w14:paraId="665AAA8C" w14:textId="77777777" w:rsidR="00C166D3" w:rsidRDefault="00C166D3">
      <w:pPr>
        <w:rPr>
          <w:rFonts w:ascii="Arial" w:eastAsia="Times New Roman" w:hAnsi="Arial" w:cs="Arial"/>
          <w:b/>
          <w:u w:val="single"/>
        </w:rPr>
      </w:pPr>
      <w:r w:rsidRPr="00C166D3">
        <w:rPr>
          <w:rFonts w:ascii="Arial" w:eastAsia="Times New Roman" w:hAnsi="Arial" w:cs="Arial"/>
          <w:b/>
          <w:u w:val="single"/>
        </w:rPr>
        <w:t>ÁREA TECNOLOGÍAS DE LA INFORMACIÓN Y COMUNICACIÓN</w:t>
      </w:r>
    </w:p>
    <w:p w14:paraId="3F4DA649" w14:textId="77777777" w:rsidR="00C166D3" w:rsidRDefault="00C166D3">
      <w:pPr>
        <w:rPr>
          <w:rFonts w:ascii="Arial" w:eastAsia="Times New Roman" w:hAnsi="Arial" w:cs="Arial"/>
          <w:b/>
          <w:u w:val="single"/>
        </w:rPr>
      </w:pPr>
    </w:p>
    <w:tbl>
      <w:tblPr>
        <w:tblW w:w="16100" w:type="dxa"/>
        <w:tblInd w:w="-1152" w:type="dxa"/>
        <w:tblCellMar>
          <w:left w:w="0" w:type="dxa"/>
          <w:right w:w="0" w:type="dxa"/>
        </w:tblCellMar>
        <w:tblLook w:val="0420" w:firstRow="1" w:lastRow="0" w:firstColumn="0" w:lastColumn="0" w:noHBand="0" w:noVBand="1"/>
      </w:tblPr>
      <w:tblGrid>
        <w:gridCol w:w="8050"/>
        <w:gridCol w:w="8050"/>
      </w:tblGrid>
      <w:tr w:rsidR="00C166D3" w:rsidRPr="00C166D3" w14:paraId="77F72F45" w14:textId="77777777" w:rsidTr="00C166D3">
        <w:trPr>
          <w:trHeight w:val="584"/>
        </w:trPr>
        <w:tc>
          <w:tcPr>
            <w:tcW w:w="8050" w:type="dxa"/>
            <w:tcBorders>
              <w:top w:val="single" w:sz="8" w:space="0" w:color="000000"/>
              <w:left w:val="single" w:sz="8" w:space="0" w:color="000000"/>
              <w:bottom w:val="single" w:sz="24" w:space="0" w:color="000000"/>
              <w:right w:val="single" w:sz="8" w:space="0" w:color="000000"/>
            </w:tcBorders>
            <w:shd w:val="clear" w:color="auto" w:fill="00B050"/>
            <w:tcMar>
              <w:top w:w="72" w:type="dxa"/>
              <w:left w:w="144" w:type="dxa"/>
              <w:bottom w:w="72" w:type="dxa"/>
              <w:right w:w="144" w:type="dxa"/>
            </w:tcMar>
            <w:hideMark/>
          </w:tcPr>
          <w:p w14:paraId="20F107CD" w14:textId="77777777" w:rsidR="00C166D3" w:rsidRPr="00C166D3" w:rsidRDefault="00C166D3" w:rsidP="00C166D3">
            <w:pPr>
              <w:rPr>
                <w:rFonts w:ascii="Arial" w:eastAsia="Times New Roman" w:hAnsi="Arial" w:cs="Arial"/>
                <w:b/>
                <w:u w:val="single"/>
              </w:rPr>
            </w:pPr>
            <w:r w:rsidRPr="00C166D3">
              <w:rPr>
                <w:rFonts w:ascii="Arial" w:eastAsia="Times New Roman" w:hAnsi="Arial" w:cs="Arial"/>
                <w:b/>
                <w:bCs/>
                <w:u w:val="single"/>
                <w:lang w:val="es-MX"/>
              </w:rPr>
              <w:t>INSTITUCIONES ENFERMAS</w:t>
            </w:r>
          </w:p>
        </w:tc>
        <w:tc>
          <w:tcPr>
            <w:tcW w:w="8050" w:type="dxa"/>
            <w:tcBorders>
              <w:top w:val="single" w:sz="8" w:space="0" w:color="000000"/>
              <w:left w:val="single" w:sz="8" w:space="0" w:color="000000"/>
              <w:bottom w:val="single" w:sz="24" w:space="0" w:color="000000"/>
              <w:right w:val="single" w:sz="8" w:space="0" w:color="000000"/>
            </w:tcBorders>
            <w:shd w:val="clear" w:color="auto" w:fill="00B050"/>
            <w:tcMar>
              <w:top w:w="72" w:type="dxa"/>
              <w:left w:w="144" w:type="dxa"/>
              <w:bottom w:w="72" w:type="dxa"/>
              <w:right w:w="144" w:type="dxa"/>
            </w:tcMar>
            <w:hideMark/>
          </w:tcPr>
          <w:p w14:paraId="59C50FAC" w14:textId="77777777" w:rsidR="00C166D3" w:rsidRPr="00C166D3" w:rsidRDefault="00C166D3" w:rsidP="00C166D3">
            <w:pPr>
              <w:rPr>
                <w:rFonts w:ascii="Arial" w:eastAsia="Times New Roman" w:hAnsi="Arial" w:cs="Arial"/>
                <w:b/>
                <w:u w:val="single"/>
              </w:rPr>
            </w:pPr>
            <w:r w:rsidRPr="00C166D3">
              <w:rPr>
                <w:rFonts w:ascii="Arial" w:eastAsia="Times New Roman" w:hAnsi="Arial" w:cs="Arial"/>
                <w:b/>
                <w:bCs/>
                <w:u w:val="single"/>
                <w:lang w:val="es-MX"/>
              </w:rPr>
              <w:t>INSTITUCIONES SANAS</w:t>
            </w:r>
          </w:p>
        </w:tc>
      </w:tr>
      <w:tr w:rsidR="00C166D3" w:rsidRPr="00C166D3" w14:paraId="54B62FB9" w14:textId="77777777" w:rsidTr="00C166D3">
        <w:trPr>
          <w:trHeight w:val="584"/>
        </w:trPr>
        <w:tc>
          <w:tcPr>
            <w:tcW w:w="8050" w:type="dxa"/>
            <w:tcBorders>
              <w:top w:val="single" w:sz="24"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60DD5895" w14:textId="77777777" w:rsidR="00C166D3" w:rsidRPr="00C166D3" w:rsidRDefault="00C166D3" w:rsidP="00C166D3">
            <w:pPr>
              <w:rPr>
                <w:rFonts w:ascii="Arial" w:eastAsia="Times New Roman" w:hAnsi="Arial" w:cs="Arial"/>
                <w:b/>
                <w:u w:val="single"/>
              </w:rPr>
            </w:pPr>
            <w:r>
              <w:rPr>
                <w:rFonts w:ascii="Arial" w:eastAsia="Times New Roman" w:hAnsi="Arial" w:cs="Arial"/>
                <w:b/>
                <w:u w:val="single"/>
              </w:rPr>
              <w:t xml:space="preserve"> </w:t>
            </w:r>
          </w:p>
        </w:tc>
        <w:tc>
          <w:tcPr>
            <w:tcW w:w="8050" w:type="dxa"/>
            <w:tcBorders>
              <w:top w:val="single" w:sz="24"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269C4956" w14:textId="77777777" w:rsidR="00C166D3" w:rsidRPr="00C166D3" w:rsidRDefault="00C166D3" w:rsidP="00C166D3">
            <w:pPr>
              <w:rPr>
                <w:rFonts w:ascii="Arial" w:eastAsia="Times New Roman" w:hAnsi="Arial" w:cs="Arial"/>
              </w:rPr>
            </w:pPr>
            <w:r>
              <w:rPr>
                <w:rFonts w:ascii="Arial" w:eastAsia="Times New Roman" w:hAnsi="Arial" w:cs="Arial"/>
              </w:rPr>
              <w:t>Se cuenta con el personal altamente capacitado en el manejo de las diversas redes sociales de cada una de las áreas, así como de la información que se maneja en la página institucional, la publicidad constante para los diversos programas (radiofónicos y televisivos), se tiene una plataforma bastante capaz de poder lograr los objetivos principales en el cumplimiento oportuno y eficaz de las acciones que se van desarrollando.</w:t>
            </w:r>
          </w:p>
        </w:tc>
      </w:tr>
      <w:tr w:rsidR="00C166D3" w:rsidRPr="00C166D3" w14:paraId="2CA32C56" w14:textId="77777777" w:rsidTr="00C166D3">
        <w:trPr>
          <w:trHeight w:val="584"/>
        </w:trPr>
        <w:tc>
          <w:tcPr>
            <w:tcW w:w="8050" w:type="dxa"/>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14:paraId="6C51B0FC" w14:textId="77777777" w:rsidR="00C166D3" w:rsidRPr="00C166D3" w:rsidRDefault="00C166D3" w:rsidP="00C166D3">
            <w:pPr>
              <w:rPr>
                <w:rFonts w:ascii="Arial" w:eastAsia="Times New Roman" w:hAnsi="Arial" w:cs="Arial"/>
              </w:rPr>
            </w:pPr>
            <w:r w:rsidRPr="00C166D3">
              <w:rPr>
                <w:rFonts w:ascii="Arial" w:eastAsia="Times New Roman" w:hAnsi="Arial" w:cs="Arial"/>
              </w:rPr>
              <w:t>No hay una capacitación constante para poder establecer nuevas herramientas y formas de desarrollar plataformas tecnológicas que puedan ayudar a mejorar el propio rendimiento del uso adecuado de las herramientas y sacarle mayor provecho.</w:t>
            </w:r>
          </w:p>
        </w:tc>
        <w:tc>
          <w:tcPr>
            <w:tcW w:w="8050" w:type="dxa"/>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14:paraId="14FF9927" w14:textId="77777777" w:rsidR="00C166D3" w:rsidRPr="00C166D3" w:rsidRDefault="00C166D3" w:rsidP="00C166D3">
            <w:pPr>
              <w:rPr>
                <w:rFonts w:ascii="Arial" w:eastAsia="Times New Roman" w:hAnsi="Arial" w:cs="Arial"/>
                <w:b/>
                <w:u w:val="single"/>
              </w:rPr>
            </w:pPr>
          </w:p>
        </w:tc>
      </w:tr>
      <w:tr w:rsidR="00C166D3" w:rsidRPr="00C166D3" w14:paraId="4D5DA674" w14:textId="77777777" w:rsidTr="00C166D3">
        <w:trPr>
          <w:trHeight w:val="584"/>
        </w:trPr>
        <w:tc>
          <w:tcPr>
            <w:tcW w:w="8050" w:type="dxa"/>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0AE89771" w14:textId="77777777" w:rsidR="00C166D3" w:rsidRPr="00C166D3" w:rsidRDefault="00C166D3" w:rsidP="00C166D3">
            <w:pPr>
              <w:rPr>
                <w:rFonts w:ascii="Arial" w:eastAsia="Times New Roman" w:hAnsi="Arial" w:cs="Arial"/>
                <w:b/>
                <w:u w:val="single"/>
              </w:rPr>
            </w:pPr>
          </w:p>
        </w:tc>
        <w:tc>
          <w:tcPr>
            <w:tcW w:w="8050" w:type="dxa"/>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1806865F" w14:textId="678B2A3B" w:rsidR="00C166D3" w:rsidRPr="00A63E1B" w:rsidRDefault="00C166D3" w:rsidP="00C166D3">
            <w:pPr>
              <w:rPr>
                <w:rFonts w:ascii="Arial" w:eastAsia="Times New Roman" w:hAnsi="Arial" w:cs="Arial"/>
              </w:rPr>
            </w:pPr>
            <w:r w:rsidRPr="00A63E1B">
              <w:rPr>
                <w:rFonts w:ascii="Arial" w:eastAsia="Times New Roman" w:hAnsi="Arial" w:cs="Arial"/>
              </w:rPr>
              <w:t>Se establece un proceso de comunicación bastante eficaz en el momento de l</w:t>
            </w:r>
            <w:r w:rsidR="00A63E1B" w:rsidRPr="00A63E1B">
              <w:rPr>
                <w:rFonts w:ascii="Arial" w:eastAsia="Times New Roman" w:hAnsi="Arial" w:cs="Arial"/>
              </w:rPr>
              <w:t>a solicitud de algún servicio hacia otras áreas y la solución de problemas se realiza de una manera rápida sin problema alguno.</w:t>
            </w:r>
          </w:p>
        </w:tc>
      </w:tr>
      <w:tr w:rsidR="00C166D3" w:rsidRPr="00C166D3" w14:paraId="04A56075" w14:textId="77777777" w:rsidTr="00C166D3">
        <w:trPr>
          <w:trHeight w:val="584"/>
        </w:trPr>
        <w:tc>
          <w:tcPr>
            <w:tcW w:w="8050" w:type="dxa"/>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14:paraId="1CC795F8" w14:textId="48800A0E" w:rsidR="00C166D3" w:rsidRPr="00A63E1B" w:rsidRDefault="00A63E1B" w:rsidP="00C166D3">
            <w:pPr>
              <w:rPr>
                <w:rFonts w:ascii="Arial" w:eastAsia="Times New Roman" w:hAnsi="Arial" w:cs="Arial"/>
              </w:rPr>
            </w:pPr>
            <w:r w:rsidRPr="00A63E1B">
              <w:rPr>
                <w:rFonts w:ascii="Arial" w:eastAsia="Times New Roman" w:hAnsi="Arial" w:cs="Arial"/>
              </w:rPr>
              <w:t>Hace falta un diseñador gráfico para el manejo de todos los diseños institucionales que se necesitan, así como de las diversas acciones y estrategias que se realizan constantemente, ya que debido a las propias necesidades en muchas ocasiones todas las áreas cuentan con eventos en el mismo momento.</w:t>
            </w:r>
          </w:p>
        </w:tc>
        <w:tc>
          <w:tcPr>
            <w:tcW w:w="8050" w:type="dxa"/>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14:paraId="2FD11F2A" w14:textId="77777777" w:rsidR="00C166D3" w:rsidRPr="00C166D3" w:rsidRDefault="00C166D3" w:rsidP="00C166D3">
            <w:pPr>
              <w:rPr>
                <w:rFonts w:ascii="Arial" w:eastAsia="Times New Roman" w:hAnsi="Arial" w:cs="Arial"/>
                <w:b/>
                <w:u w:val="single"/>
              </w:rPr>
            </w:pPr>
          </w:p>
        </w:tc>
      </w:tr>
      <w:tr w:rsidR="00C166D3" w:rsidRPr="00C166D3" w14:paraId="4EEED768" w14:textId="77777777" w:rsidTr="00C166D3">
        <w:trPr>
          <w:trHeight w:val="584"/>
        </w:trPr>
        <w:tc>
          <w:tcPr>
            <w:tcW w:w="8050" w:type="dxa"/>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577225F2" w14:textId="77777777" w:rsidR="00C166D3" w:rsidRPr="00C166D3" w:rsidRDefault="00C166D3" w:rsidP="00C166D3">
            <w:pPr>
              <w:rPr>
                <w:rFonts w:ascii="Arial" w:eastAsia="Times New Roman" w:hAnsi="Arial" w:cs="Arial"/>
                <w:b/>
                <w:u w:val="single"/>
              </w:rPr>
            </w:pPr>
          </w:p>
        </w:tc>
        <w:tc>
          <w:tcPr>
            <w:tcW w:w="8050" w:type="dxa"/>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51268CA8" w14:textId="01B0EE86" w:rsidR="00C166D3" w:rsidRPr="00A63E1B" w:rsidRDefault="00A63E1B" w:rsidP="00C166D3">
            <w:pPr>
              <w:rPr>
                <w:rFonts w:ascii="Arial" w:eastAsia="Times New Roman" w:hAnsi="Arial" w:cs="Arial"/>
              </w:rPr>
            </w:pPr>
            <w:r w:rsidRPr="00A63E1B">
              <w:rPr>
                <w:rFonts w:ascii="Arial" w:eastAsia="Times New Roman" w:hAnsi="Arial" w:cs="Arial"/>
              </w:rPr>
              <w:t>Existe mucho respeto, un clima agradable y de mucho trabajo ameno dentro de dicha área.</w:t>
            </w:r>
          </w:p>
        </w:tc>
      </w:tr>
    </w:tbl>
    <w:p w14:paraId="3BCA8A79" w14:textId="77777777" w:rsidR="00C166D3" w:rsidRPr="00C166D3" w:rsidRDefault="00C166D3">
      <w:pPr>
        <w:rPr>
          <w:rFonts w:ascii="Arial" w:eastAsia="Times New Roman" w:hAnsi="Arial" w:cs="Arial"/>
          <w:b/>
          <w:u w:val="single"/>
        </w:rPr>
      </w:pPr>
    </w:p>
    <w:p w14:paraId="642F07B1" w14:textId="5C069A2B" w:rsidR="00C166D3" w:rsidRPr="00A63E1B" w:rsidRDefault="00A63E1B">
      <w:pPr>
        <w:rPr>
          <w:rFonts w:ascii="Arial" w:hAnsi="Arial"/>
          <w:b/>
          <w:u w:val="single"/>
        </w:rPr>
      </w:pPr>
      <w:r w:rsidRPr="00A63E1B">
        <w:rPr>
          <w:rFonts w:ascii="Arial" w:hAnsi="Arial"/>
          <w:b/>
          <w:u w:val="single"/>
        </w:rPr>
        <w:t>CULTURA DE TRABAJO</w:t>
      </w:r>
    </w:p>
    <w:p w14:paraId="059263AD" w14:textId="77777777" w:rsidR="00A63E1B" w:rsidRDefault="00A63E1B">
      <w:pPr>
        <w:rPr>
          <w:rFonts w:ascii="Arial" w:hAnsi="Arial"/>
        </w:rPr>
      </w:pPr>
    </w:p>
    <w:tbl>
      <w:tblPr>
        <w:tblW w:w="16100" w:type="dxa"/>
        <w:tblInd w:w="-1152" w:type="dxa"/>
        <w:tblCellMar>
          <w:left w:w="0" w:type="dxa"/>
          <w:right w:w="0" w:type="dxa"/>
        </w:tblCellMar>
        <w:tblLook w:val="0420" w:firstRow="1" w:lastRow="0" w:firstColumn="0" w:lastColumn="0" w:noHBand="0" w:noVBand="1"/>
      </w:tblPr>
      <w:tblGrid>
        <w:gridCol w:w="8050"/>
        <w:gridCol w:w="8050"/>
      </w:tblGrid>
      <w:tr w:rsidR="00A63E1B" w:rsidRPr="00A63E1B" w14:paraId="0B486AE8" w14:textId="77777777" w:rsidTr="00A63E1B">
        <w:trPr>
          <w:trHeight w:val="584"/>
        </w:trPr>
        <w:tc>
          <w:tcPr>
            <w:tcW w:w="8050" w:type="dxa"/>
            <w:tcBorders>
              <w:top w:val="single" w:sz="8" w:space="0" w:color="000000"/>
              <w:left w:val="single" w:sz="8" w:space="0" w:color="000000"/>
              <w:bottom w:val="single" w:sz="24" w:space="0" w:color="000000"/>
              <w:right w:val="single" w:sz="8" w:space="0" w:color="000000"/>
            </w:tcBorders>
            <w:shd w:val="clear" w:color="auto" w:fill="00B050"/>
            <w:tcMar>
              <w:top w:w="72" w:type="dxa"/>
              <w:left w:w="144" w:type="dxa"/>
              <w:bottom w:w="72" w:type="dxa"/>
              <w:right w:w="144" w:type="dxa"/>
            </w:tcMar>
            <w:hideMark/>
          </w:tcPr>
          <w:p w14:paraId="6B45EDC9" w14:textId="77777777" w:rsidR="00974F44" w:rsidRPr="00A63E1B" w:rsidRDefault="00A63E1B" w:rsidP="00A63E1B">
            <w:pPr>
              <w:rPr>
                <w:rFonts w:ascii="Arial" w:hAnsi="Arial"/>
              </w:rPr>
            </w:pPr>
            <w:r w:rsidRPr="00A63E1B">
              <w:rPr>
                <w:rFonts w:ascii="Arial" w:hAnsi="Arial"/>
                <w:b/>
                <w:bCs/>
                <w:lang w:val="es-MX"/>
              </w:rPr>
              <w:t>INSTITUCIONES ENFERMAS</w:t>
            </w:r>
          </w:p>
        </w:tc>
        <w:tc>
          <w:tcPr>
            <w:tcW w:w="8050" w:type="dxa"/>
            <w:tcBorders>
              <w:top w:val="single" w:sz="8" w:space="0" w:color="000000"/>
              <w:left w:val="single" w:sz="8" w:space="0" w:color="000000"/>
              <w:bottom w:val="single" w:sz="24" w:space="0" w:color="000000"/>
              <w:right w:val="single" w:sz="8" w:space="0" w:color="000000"/>
            </w:tcBorders>
            <w:shd w:val="clear" w:color="auto" w:fill="00B050"/>
            <w:tcMar>
              <w:top w:w="72" w:type="dxa"/>
              <w:left w:w="144" w:type="dxa"/>
              <w:bottom w:w="72" w:type="dxa"/>
              <w:right w:w="144" w:type="dxa"/>
            </w:tcMar>
            <w:hideMark/>
          </w:tcPr>
          <w:p w14:paraId="74C02B42" w14:textId="77777777" w:rsidR="00974F44" w:rsidRPr="00A63E1B" w:rsidRDefault="00A63E1B" w:rsidP="00A63E1B">
            <w:pPr>
              <w:rPr>
                <w:rFonts w:ascii="Arial" w:hAnsi="Arial"/>
              </w:rPr>
            </w:pPr>
            <w:r w:rsidRPr="00A63E1B">
              <w:rPr>
                <w:rFonts w:ascii="Arial" w:hAnsi="Arial"/>
                <w:b/>
                <w:bCs/>
                <w:lang w:val="es-MX"/>
              </w:rPr>
              <w:t>INSTITUCIONES SANAS</w:t>
            </w:r>
          </w:p>
        </w:tc>
      </w:tr>
      <w:tr w:rsidR="00A63E1B" w:rsidRPr="00A63E1B" w14:paraId="3DAEA3D8" w14:textId="77777777" w:rsidTr="00A63E1B">
        <w:trPr>
          <w:trHeight w:val="584"/>
        </w:trPr>
        <w:tc>
          <w:tcPr>
            <w:tcW w:w="8050" w:type="dxa"/>
            <w:tcBorders>
              <w:top w:val="single" w:sz="24"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7439F75B" w14:textId="237169C9" w:rsidR="00A63E1B" w:rsidRPr="00A63E1B" w:rsidRDefault="00974F44" w:rsidP="00A63E1B">
            <w:pPr>
              <w:rPr>
                <w:rFonts w:ascii="Arial" w:hAnsi="Arial"/>
              </w:rPr>
            </w:pPr>
            <w:r>
              <w:rPr>
                <w:rFonts w:ascii="Arial" w:hAnsi="Arial"/>
              </w:rPr>
              <w:t>Los “superiores” tratan de controlar las decisiones lo más posible, se convierte en un cuello de botella y toman decisiones con información y consejos inadecuados.</w:t>
            </w:r>
          </w:p>
        </w:tc>
        <w:tc>
          <w:tcPr>
            <w:tcW w:w="8050" w:type="dxa"/>
            <w:tcBorders>
              <w:top w:val="single" w:sz="24"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6ED35D49" w14:textId="77777777" w:rsidR="00A63E1B" w:rsidRPr="00A63E1B" w:rsidRDefault="00A63E1B" w:rsidP="00A63E1B">
            <w:pPr>
              <w:rPr>
                <w:rFonts w:ascii="Arial" w:hAnsi="Arial"/>
              </w:rPr>
            </w:pPr>
          </w:p>
        </w:tc>
      </w:tr>
      <w:tr w:rsidR="00A63E1B" w:rsidRPr="00A63E1B" w14:paraId="7665530B" w14:textId="77777777" w:rsidTr="00A63E1B">
        <w:trPr>
          <w:trHeight w:val="584"/>
        </w:trPr>
        <w:tc>
          <w:tcPr>
            <w:tcW w:w="8050" w:type="dxa"/>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14:paraId="6FD065B7" w14:textId="68398441" w:rsidR="00A63E1B" w:rsidRPr="00A63E1B" w:rsidRDefault="00974F44" w:rsidP="00A63E1B">
            <w:pPr>
              <w:rPr>
                <w:rFonts w:ascii="Arial" w:hAnsi="Arial"/>
              </w:rPr>
            </w:pPr>
            <w:r>
              <w:rPr>
                <w:rFonts w:ascii="Arial" w:hAnsi="Arial"/>
              </w:rPr>
              <w:t>El criterio de niveles inferiores no se respeta, más que en los estrechos limites de sus funciones, las necesidades y sentimientos personales son dejados de lado.</w:t>
            </w:r>
          </w:p>
        </w:tc>
        <w:tc>
          <w:tcPr>
            <w:tcW w:w="8050" w:type="dxa"/>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14:paraId="28DB0BED" w14:textId="77777777" w:rsidR="00A63E1B" w:rsidRPr="00A63E1B" w:rsidRDefault="00A63E1B" w:rsidP="00A63E1B">
            <w:pPr>
              <w:rPr>
                <w:rFonts w:ascii="Arial" w:hAnsi="Arial"/>
              </w:rPr>
            </w:pPr>
          </w:p>
        </w:tc>
      </w:tr>
      <w:tr w:rsidR="00A63E1B" w:rsidRPr="00A63E1B" w14:paraId="7D3FF143" w14:textId="77777777" w:rsidTr="00A63E1B">
        <w:trPr>
          <w:trHeight w:val="584"/>
        </w:trPr>
        <w:tc>
          <w:tcPr>
            <w:tcW w:w="8050" w:type="dxa"/>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282FC5EF" w14:textId="77777777" w:rsidR="00A63E1B" w:rsidRPr="00A63E1B" w:rsidRDefault="00A63E1B" w:rsidP="00A63E1B">
            <w:pPr>
              <w:rPr>
                <w:rFonts w:ascii="Arial" w:hAnsi="Arial"/>
              </w:rPr>
            </w:pPr>
          </w:p>
        </w:tc>
        <w:tc>
          <w:tcPr>
            <w:tcW w:w="8050" w:type="dxa"/>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4BC91BE5" w14:textId="311EB1F8" w:rsidR="00A63E1B" w:rsidRPr="00A63E1B" w:rsidRDefault="009318BD" w:rsidP="00A63E1B">
            <w:pPr>
              <w:rPr>
                <w:rFonts w:ascii="Arial" w:hAnsi="Arial"/>
              </w:rPr>
            </w:pPr>
            <w:r>
              <w:rPr>
                <w:rFonts w:ascii="Arial" w:hAnsi="Arial"/>
              </w:rPr>
              <w:t>El personal se sienten satisfecho con su trabajo, y se encuentra motivado en el momento que lo necesita para brindar mayor tiempo al trabajo cuando es requerido en algún momento.  El comportamiento siempre es atento y dócil.</w:t>
            </w:r>
          </w:p>
        </w:tc>
      </w:tr>
      <w:tr w:rsidR="00A63E1B" w:rsidRPr="00A63E1B" w14:paraId="367D95E8" w14:textId="77777777" w:rsidTr="00A63E1B">
        <w:trPr>
          <w:trHeight w:val="584"/>
        </w:trPr>
        <w:tc>
          <w:tcPr>
            <w:tcW w:w="8050" w:type="dxa"/>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14:paraId="191785B6" w14:textId="77777777" w:rsidR="00A63E1B" w:rsidRPr="00A63E1B" w:rsidRDefault="00A63E1B" w:rsidP="00A63E1B">
            <w:pPr>
              <w:rPr>
                <w:rFonts w:ascii="Arial" w:hAnsi="Arial"/>
              </w:rPr>
            </w:pPr>
          </w:p>
        </w:tc>
        <w:tc>
          <w:tcPr>
            <w:tcW w:w="8050" w:type="dxa"/>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14:paraId="36716006" w14:textId="0D7C8F10" w:rsidR="00A63E1B" w:rsidRPr="00A63E1B" w:rsidRDefault="009318BD" w:rsidP="00A63E1B">
            <w:pPr>
              <w:rPr>
                <w:rFonts w:ascii="Arial" w:hAnsi="Arial"/>
              </w:rPr>
            </w:pPr>
            <w:r>
              <w:rPr>
                <w:rFonts w:ascii="Arial" w:hAnsi="Arial"/>
              </w:rPr>
              <w:t>Se cuenta con un organigrama definido, además, de los procesos para establecer una comunicación efectiva, lograr una calidad dentro del desarrollo de las acciones y el ámbito laboral.</w:t>
            </w:r>
          </w:p>
        </w:tc>
      </w:tr>
      <w:tr w:rsidR="00A63E1B" w:rsidRPr="00A63E1B" w14:paraId="6E85F852" w14:textId="77777777" w:rsidTr="00A63E1B">
        <w:trPr>
          <w:trHeight w:val="584"/>
        </w:trPr>
        <w:tc>
          <w:tcPr>
            <w:tcW w:w="8050" w:type="dxa"/>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0AECA2F3" w14:textId="77777777" w:rsidR="00A63E1B" w:rsidRPr="00A63E1B" w:rsidRDefault="00A63E1B" w:rsidP="00A63E1B">
            <w:pPr>
              <w:rPr>
                <w:rFonts w:ascii="Arial" w:hAnsi="Arial"/>
              </w:rPr>
            </w:pPr>
          </w:p>
        </w:tc>
        <w:tc>
          <w:tcPr>
            <w:tcW w:w="8050" w:type="dxa"/>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33340A90" w14:textId="77777777" w:rsidR="00A63E1B" w:rsidRPr="00A63E1B" w:rsidRDefault="00A63E1B" w:rsidP="00A63E1B">
            <w:pPr>
              <w:rPr>
                <w:rFonts w:ascii="Arial" w:hAnsi="Arial"/>
              </w:rPr>
            </w:pPr>
          </w:p>
        </w:tc>
      </w:tr>
    </w:tbl>
    <w:p w14:paraId="045557EA" w14:textId="77777777" w:rsidR="00A63E1B" w:rsidRDefault="00A63E1B">
      <w:pPr>
        <w:rPr>
          <w:rFonts w:ascii="Arial" w:hAnsi="Arial"/>
        </w:rPr>
      </w:pPr>
    </w:p>
    <w:p w14:paraId="2CF68910" w14:textId="77777777" w:rsidR="00974F44" w:rsidRDefault="00974F44">
      <w:pPr>
        <w:rPr>
          <w:rFonts w:ascii="Arial" w:hAnsi="Arial"/>
        </w:rPr>
      </w:pPr>
    </w:p>
    <w:p w14:paraId="08F4E3E9" w14:textId="77777777" w:rsidR="00974F44" w:rsidRDefault="00974F44">
      <w:pPr>
        <w:rPr>
          <w:rFonts w:ascii="Arial" w:hAnsi="Arial"/>
        </w:rPr>
      </w:pPr>
    </w:p>
    <w:p w14:paraId="400ABCC7" w14:textId="77777777" w:rsidR="00974F44" w:rsidRDefault="00974F44">
      <w:pPr>
        <w:rPr>
          <w:rFonts w:ascii="Arial" w:hAnsi="Arial"/>
        </w:rPr>
      </w:pPr>
    </w:p>
    <w:sectPr w:rsidR="00974F44" w:rsidSect="00F15423">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D03E4"/>
    <w:multiLevelType w:val="multilevel"/>
    <w:tmpl w:val="FF84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A002B3"/>
    <w:multiLevelType w:val="multilevel"/>
    <w:tmpl w:val="9330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423"/>
    <w:rsid w:val="001B13B5"/>
    <w:rsid w:val="00346F6D"/>
    <w:rsid w:val="00360DF4"/>
    <w:rsid w:val="003B1FBE"/>
    <w:rsid w:val="00497C0D"/>
    <w:rsid w:val="008630CC"/>
    <w:rsid w:val="009318BD"/>
    <w:rsid w:val="00974F44"/>
    <w:rsid w:val="00A63E1B"/>
    <w:rsid w:val="00C166D3"/>
    <w:rsid w:val="00F15423"/>
    <w:rsid w:val="00F33D9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697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423"/>
    <w:rPr>
      <w:rFonts w:ascii="Lucida Grande" w:hAnsi="Lucida Grande"/>
      <w:sz w:val="18"/>
      <w:szCs w:val="18"/>
    </w:rPr>
  </w:style>
  <w:style w:type="character" w:customStyle="1" w:styleId="BalloonTextChar">
    <w:name w:val="Balloon Text Char"/>
    <w:basedOn w:val="DefaultParagraphFont"/>
    <w:link w:val="BalloonText"/>
    <w:uiPriority w:val="99"/>
    <w:semiHidden/>
    <w:rsid w:val="00F15423"/>
    <w:rPr>
      <w:rFonts w:ascii="Lucida Grande" w:hAnsi="Lucida Grande"/>
      <w:sz w:val="18"/>
      <w:szCs w:val="18"/>
    </w:rPr>
  </w:style>
  <w:style w:type="paragraph" w:styleId="NormalWeb">
    <w:name w:val="Normal (Web)"/>
    <w:basedOn w:val="Normal"/>
    <w:uiPriority w:val="99"/>
    <w:semiHidden/>
    <w:unhideWhenUsed/>
    <w:rsid w:val="00F1542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630CC"/>
    <w:rPr>
      <w:color w:val="0000FF"/>
      <w:u w:val="single"/>
    </w:rPr>
  </w:style>
  <w:style w:type="character" w:customStyle="1" w:styleId="apple-converted-space">
    <w:name w:val="apple-converted-space"/>
    <w:basedOn w:val="DefaultParagraphFont"/>
    <w:rsid w:val="008630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423"/>
    <w:rPr>
      <w:rFonts w:ascii="Lucida Grande" w:hAnsi="Lucida Grande"/>
      <w:sz w:val="18"/>
      <w:szCs w:val="18"/>
    </w:rPr>
  </w:style>
  <w:style w:type="character" w:customStyle="1" w:styleId="BalloonTextChar">
    <w:name w:val="Balloon Text Char"/>
    <w:basedOn w:val="DefaultParagraphFont"/>
    <w:link w:val="BalloonText"/>
    <w:uiPriority w:val="99"/>
    <w:semiHidden/>
    <w:rsid w:val="00F15423"/>
    <w:rPr>
      <w:rFonts w:ascii="Lucida Grande" w:hAnsi="Lucida Grande"/>
      <w:sz w:val="18"/>
      <w:szCs w:val="18"/>
    </w:rPr>
  </w:style>
  <w:style w:type="paragraph" w:styleId="NormalWeb">
    <w:name w:val="Normal (Web)"/>
    <w:basedOn w:val="Normal"/>
    <w:uiPriority w:val="99"/>
    <w:semiHidden/>
    <w:unhideWhenUsed/>
    <w:rsid w:val="00F1542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630CC"/>
    <w:rPr>
      <w:color w:val="0000FF"/>
      <w:u w:val="single"/>
    </w:rPr>
  </w:style>
  <w:style w:type="character" w:customStyle="1" w:styleId="apple-converted-space">
    <w:name w:val="apple-converted-space"/>
    <w:basedOn w:val="DefaultParagraphFont"/>
    <w:rsid w:val="00863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21992">
      <w:bodyDiv w:val="1"/>
      <w:marLeft w:val="0"/>
      <w:marRight w:val="0"/>
      <w:marTop w:val="0"/>
      <w:marBottom w:val="0"/>
      <w:divBdr>
        <w:top w:val="none" w:sz="0" w:space="0" w:color="auto"/>
        <w:left w:val="none" w:sz="0" w:space="0" w:color="auto"/>
        <w:bottom w:val="none" w:sz="0" w:space="0" w:color="auto"/>
        <w:right w:val="none" w:sz="0" w:space="0" w:color="auto"/>
      </w:divBdr>
    </w:div>
    <w:div w:id="189495587">
      <w:bodyDiv w:val="1"/>
      <w:marLeft w:val="0"/>
      <w:marRight w:val="0"/>
      <w:marTop w:val="0"/>
      <w:marBottom w:val="0"/>
      <w:divBdr>
        <w:top w:val="none" w:sz="0" w:space="0" w:color="auto"/>
        <w:left w:val="none" w:sz="0" w:space="0" w:color="auto"/>
        <w:bottom w:val="none" w:sz="0" w:space="0" w:color="auto"/>
        <w:right w:val="none" w:sz="0" w:space="0" w:color="auto"/>
      </w:divBdr>
    </w:div>
    <w:div w:id="319309701">
      <w:bodyDiv w:val="1"/>
      <w:marLeft w:val="0"/>
      <w:marRight w:val="0"/>
      <w:marTop w:val="0"/>
      <w:marBottom w:val="0"/>
      <w:divBdr>
        <w:top w:val="none" w:sz="0" w:space="0" w:color="auto"/>
        <w:left w:val="none" w:sz="0" w:space="0" w:color="auto"/>
        <w:bottom w:val="none" w:sz="0" w:space="0" w:color="auto"/>
        <w:right w:val="none" w:sz="0" w:space="0" w:color="auto"/>
      </w:divBdr>
    </w:div>
    <w:div w:id="1056859866">
      <w:bodyDiv w:val="1"/>
      <w:marLeft w:val="0"/>
      <w:marRight w:val="0"/>
      <w:marTop w:val="0"/>
      <w:marBottom w:val="0"/>
      <w:divBdr>
        <w:top w:val="none" w:sz="0" w:space="0" w:color="auto"/>
        <w:left w:val="none" w:sz="0" w:space="0" w:color="auto"/>
        <w:bottom w:val="none" w:sz="0" w:space="0" w:color="auto"/>
        <w:right w:val="none" w:sz="0" w:space="0" w:color="auto"/>
      </w:divBdr>
    </w:div>
    <w:div w:id="1272976717">
      <w:bodyDiv w:val="1"/>
      <w:marLeft w:val="0"/>
      <w:marRight w:val="0"/>
      <w:marTop w:val="0"/>
      <w:marBottom w:val="0"/>
      <w:divBdr>
        <w:top w:val="none" w:sz="0" w:space="0" w:color="auto"/>
        <w:left w:val="none" w:sz="0" w:space="0" w:color="auto"/>
        <w:bottom w:val="none" w:sz="0" w:space="0" w:color="auto"/>
        <w:right w:val="none" w:sz="0" w:space="0" w:color="auto"/>
      </w:divBdr>
    </w:div>
    <w:div w:id="1346636768">
      <w:bodyDiv w:val="1"/>
      <w:marLeft w:val="0"/>
      <w:marRight w:val="0"/>
      <w:marTop w:val="0"/>
      <w:marBottom w:val="0"/>
      <w:divBdr>
        <w:top w:val="none" w:sz="0" w:space="0" w:color="auto"/>
        <w:left w:val="none" w:sz="0" w:space="0" w:color="auto"/>
        <w:bottom w:val="none" w:sz="0" w:space="0" w:color="auto"/>
        <w:right w:val="none" w:sz="0" w:space="0" w:color="auto"/>
      </w:divBdr>
    </w:div>
    <w:div w:id="1558278862">
      <w:bodyDiv w:val="1"/>
      <w:marLeft w:val="0"/>
      <w:marRight w:val="0"/>
      <w:marTop w:val="0"/>
      <w:marBottom w:val="0"/>
      <w:divBdr>
        <w:top w:val="none" w:sz="0" w:space="0" w:color="auto"/>
        <w:left w:val="none" w:sz="0" w:space="0" w:color="auto"/>
        <w:bottom w:val="none" w:sz="0" w:space="0" w:color="auto"/>
        <w:right w:val="none" w:sz="0" w:space="0" w:color="auto"/>
      </w:divBdr>
    </w:div>
    <w:div w:id="1963881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D9B72-AD78-9947-A1F7-1AD00E45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717</Words>
  <Characters>4089</Characters>
  <Application>Microsoft Macintosh Word</Application>
  <DocSecurity>0</DocSecurity>
  <Lines>34</Lines>
  <Paragraphs>9</Paragraphs>
  <ScaleCrop>false</ScaleCrop>
  <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 Aguilera</dc:creator>
  <cp:keywords/>
  <dc:description/>
  <cp:lastModifiedBy>José Ma. Aguilera</cp:lastModifiedBy>
  <cp:revision>7</cp:revision>
  <dcterms:created xsi:type="dcterms:W3CDTF">2016-01-26T19:37:00Z</dcterms:created>
  <dcterms:modified xsi:type="dcterms:W3CDTF">2016-01-27T01:10:00Z</dcterms:modified>
</cp:coreProperties>
</file>