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976" w:rsidRDefault="00C9644C" w:rsidP="005308D8">
      <w:pPr>
        <w:spacing w:line="360" w:lineRule="auto"/>
        <w:jc w:val="center"/>
        <w:rPr>
          <w:b/>
          <w:sz w:val="24"/>
          <w:szCs w:val="24"/>
        </w:rPr>
      </w:pPr>
      <w:r w:rsidRPr="005308D8">
        <w:rPr>
          <w:b/>
          <w:sz w:val="24"/>
          <w:szCs w:val="24"/>
        </w:rPr>
        <w:t>ACTIVIDAD 2   “DISEÑO DE ESCENARIO”</w:t>
      </w:r>
    </w:p>
    <w:p w:rsidR="005308D8" w:rsidRDefault="005308D8" w:rsidP="005308D8">
      <w:pPr>
        <w:spacing w:line="360" w:lineRule="auto"/>
        <w:jc w:val="both"/>
        <w:rPr>
          <w:b/>
          <w:sz w:val="24"/>
          <w:szCs w:val="24"/>
        </w:rPr>
      </w:pPr>
    </w:p>
    <w:p w:rsidR="005308D8" w:rsidRPr="005308D8" w:rsidRDefault="00C9644C" w:rsidP="005308D8">
      <w:pPr>
        <w:spacing w:line="360" w:lineRule="auto"/>
        <w:jc w:val="both"/>
        <w:rPr>
          <w:b/>
          <w:sz w:val="24"/>
          <w:szCs w:val="24"/>
        </w:rPr>
      </w:pPr>
      <w:r>
        <w:rPr>
          <w:b/>
          <w:sz w:val="24"/>
          <w:szCs w:val="24"/>
        </w:rPr>
        <w:t>ÓRGANO DE FISCALIZACIÓN SUPERIOR DEL CONGRESO DEL ESTADO (OFSCE)</w:t>
      </w:r>
    </w:p>
    <w:p w:rsidR="005308D8" w:rsidRDefault="005308D8" w:rsidP="002F6C70">
      <w:pPr>
        <w:spacing w:line="360" w:lineRule="auto"/>
        <w:jc w:val="both"/>
        <w:rPr>
          <w:b/>
        </w:rPr>
      </w:pPr>
    </w:p>
    <w:p w:rsidR="00B762E1" w:rsidRDefault="00C9644C" w:rsidP="0011027D">
      <w:pPr>
        <w:spacing w:line="360" w:lineRule="auto"/>
        <w:jc w:val="both"/>
      </w:pPr>
      <w:r w:rsidRPr="009A3C82">
        <w:rPr>
          <w:b/>
        </w:rPr>
        <w:t>MISIÓN:</w:t>
      </w:r>
      <w:r>
        <w:t xml:space="preserve"> REVISAR Y FISCALIZAR LAS CUENTAS PÚBLICAS DEL ESTADO Y MUNICIPIOS, SOBRE EL ORIGEN  Y APLICACIÓN DE LOS RECURSOS PÚBLICOS, ASÍ COMO EL CUMPLIMIENTO DE LOS OBJETIVOS Y METAS ESTABLECIDOS CON EL FIN DE LOGRAR LA TRANSPARENCIA EN LA RENDICIÓN DE CUENTAS E INFORMAR CON VERACIDAD, IMPARCIALIDAD Y OPORTUNIDAD AL H. CONGRESO DEL ESTADO Y A LA SOCIEDAD, EN LOS TÉRMINOS DE LEGISLACIÓN VIGENTE.</w:t>
      </w:r>
    </w:p>
    <w:p w:rsidR="00B762E1" w:rsidRPr="009A3C82" w:rsidRDefault="00C9644C" w:rsidP="002F6C70">
      <w:pPr>
        <w:spacing w:line="360" w:lineRule="auto"/>
        <w:jc w:val="both"/>
      </w:pPr>
      <w:r w:rsidRPr="009A3C82">
        <w:rPr>
          <w:b/>
        </w:rPr>
        <w:t>VISIÓN</w:t>
      </w:r>
      <w:r w:rsidRPr="009A3C82">
        <w:t>: SER UNA INSTITUCIÓN RECONOCIDA POR LA SOCIEDAD, CAPAZ DE BRINDAR TRANSPARENCIA Y OBJETIVIDAD EN SU GESTIÓN FISCALIZADORA, ORIENTADA FOMENTAR UNA CULTURA HONESTA Y RESPONSABLE EN LA ADMINISTRACIÓN PÚBLICA ESTATAL Y MUNICIPAL EN BENEFICIO DE LA POBLACIÓN Y DESARROLLO DEL ESTADO.</w:t>
      </w:r>
    </w:p>
    <w:p w:rsidR="009A3C82" w:rsidRDefault="00C9644C" w:rsidP="002F6C70">
      <w:pPr>
        <w:spacing w:line="360" w:lineRule="auto"/>
        <w:jc w:val="both"/>
      </w:pPr>
      <w:r>
        <w:t xml:space="preserve"> </w:t>
      </w:r>
      <w:r>
        <w:rPr>
          <w:b/>
        </w:rPr>
        <w:t xml:space="preserve">POLÍTICA DE CALIDAD: </w:t>
      </w:r>
      <w:r w:rsidRPr="009A3C82">
        <w:t>MEDIANTE UN ENFOQUE DE MEJORA CONTINUA, REVISAR Y FISCALIZAR LAS CUENTAS PÚBLICAS DEL ESTADO Y MUNICIPIOS, CON EL FIN DE GARANTIZAR LA TRANSPARENCIA Y LA RENDICIÓN DE CUENTAS E</w:t>
      </w:r>
      <w:r>
        <w:t xml:space="preserve"> INFORMAR AL H</w:t>
      </w:r>
      <w:r w:rsidRPr="009A3C82">
        <w:t>. CONGRESO DEL ESTADO Y A LA SOCIEDAD.</w:t>
      </w:r>
    </w:p>
    <w:p w:rsidR="009A3C82" w:rsidRDefault="009A3C82" w:rsidP="002F6C70">
      <w:pPr>
        <w:spacing w:line="360" w:lineRule="auto"/>
        <w:jc w:val="both"/>
      </w:pPr>
    </w:p>
    <w:p w:rsidR="009A3C82" w:rsidRDefault="00C9644C" w:rsidP="002F6C70">
      <w:pPr>
        <w:spacing w:line="360" w:lineRule="auto"/>
        <w:jc w:val="both"/>
      </w:pPr>
      <w:r>
        <w:t>COMO UN COMPROMISO CON LA MEJORA CONTINUA EL OFSCE ESTABLECE, IMPLEMENTA Y MANTIENE LOS OBJETIVOS DE CALIDAD, MEDIBLES Y COHERENTES CON LA POLÍTICA DE CALIDAD.</w:t>
      </w:r>
    </w:p>
    <w:p w:rsidR="009202FF" w:rsidRDefault="00C9644C" w:rsidP="002F6C70">
      <w:pPr>
        <w:pStyle w:val="Prrafodelista"/>
        <w:numPr>
          <w:ilvl w:val="0"/>
          <w:numId w:val="1"/>
        </w:numPr>
        <w:spacing w:line="360" w:lineRule="auto"/>
        <w:jc w:val="both"/>
      </w:pPr>
      <w:r>
        <w:t>FORTALECER LA REVISIÓN Y FISCALIZACIÓN DE LAS CUENTAS PÚBLICAS PARA CONTRIBUIR A LA MEJORA DE LA GESTIÓN GUBERNAMENTAL.</w:t>
      </w:r>
    </w:p>
    <w:p w:rsidR="009202FF" w:rsidRDefault="00C9644C" w:rsidP="002F6C70">
      <w:pPr>
        <w:pStyle w:val="Prrafodelista"/>
        <w:numPr>
          <w:ilvl w:val="0"/>
          <w:numId w:val="1"/>
        </w:numPr>
        <w:spacing w:line="360" w:lineRule="auto"/>
        <w:jc w:val="both"/>
      </w:pPr>
      <w:r>
        <w:t>FORTALECER LA RENDICIÓN DE CUENTAS Y LA TRANSPARENCIA EN LA GESTIÓN PÚBLICA.</w:t>
      </w:r>
    </w:p>
    <w:p w:rsidR="009202FF" w:rsidRDefault="00C9644C" w:rsidP="002F6C70">
      <w:pPr>
        <w:pStyle w:val="Prrafodelista"/>
        <w:numPr>
          <w:ilvl w:val="0"/>
          <w:numId w:val="1"/>
        </w:numPr>
        <w:spacing w:line="360" w:lineRule="auto"/>
        <w:jc w:val="both"/>
      </w:pPr>
      <w:r>
        <w:t>IMPULSAR EL DESARROLLO DE LOS SERVIDORES PÚBLICOS.</w:t>
      </w:r>
    </w:p>
    <w:p w:rsidR="009202FF" w:rsidRDefault="00C9644C" w:rsidP="002F6C70">
      <w:pPr>
        <w:pStyle w:val="Prrafodelista"/>
        <w:numPr>
          <w:ilvl w:val="0"/>
          <w:numId w:val="1"/>
        </w:numPr>
        <w:spacing w:line="360" w:lineRule="auto"/>
        <w:jc w:val="both"/>
      </w:pPr>
      <w:r>
        <w:t>CONSOLIDAR LA INFRAESTRUCTURA Y LOS SERVICIOS DE APOYO.</w:t>
      </w:r>
    </w:p>
    <w:p w:rsidR="0011027D" w:rsidRDefault="0011027D" w:rsidP="0011027D">
      <w:pPr>
        <w:spacing w:line="360" w:lineRule="auto"/>
        <w:jc w:val="both"/>
      </w:pPr>
    </w:p>
    <w:p w:rsidR="009B3AD0" w:rsidRDefault="00C9644C" w:rsidP="00106FB0">
      <w:pPr>
        <w:pStyle w:val="Prrafodelista"/>
        <w:numPr>
          <w:ilvl w:val="0"/>
          <w:numId w:val="2"/>
        </w:numPr>
        <w:spacing w:line="360" w:lineRule="auto"/>
        <w:jc w:val="both"/>
      </w:pPr>
      <w:r w:rsidRPr="0011027D">
        <w:rPr>
          <w:b/>
        </w:rPr>
        <w:lastRenderedPageBreak/>
        <w:t xml:space="preserve">PODEMOS CONSIDERAR  LAS MACRO VARIABLES ECONÓMICAS </w:t>
      </w:r>
      <w:r>
        <w:t>DENTRO DE LA PLANEACIÓN ORGANIZACIONAL DEL OFSCE CONSIDERANDO LOS FACTORES QUE PUEDAN AFECTAR LA INVERSIÓN GUBERNAMENTAL EN LA INSTITUCIÓN  ASÍ COMO TAMBIÉN LOS GASTOS TOMANDO EN CUENTA LA ELEVACIÓN DE LOS PRECIOS EN LOS PRODUCTOS DE CONSUMO INSTITUCIONAL. LAS VARIABES ECONÓMICAS MARCARAN NUESTRO RUMBO DEBIDO A QUE LA INSTITUCIÓN NECESITA  EL PODER DE INVERSIÓN GUBERNAMENTAL Y ESTA DEPENDERÁ DE LOS INGRESOS QUE SE TANGAN EN ESE MOMENTO.</w:t>
      </w:r>
    </w:p>
    <w:p w:rsidR="005308D8" w:rsidRPr="0011027D" w:rsidRDefault="005308D8" w:rsidP="005308D8">
      <w:pPr>
        <w:pStyle w:val="Prrafodelista"/>
        <w:spacing w:line="360" w:lineRule="auto"/>
        <w:jc w:val="both"/>
        <w:rPr>
          <w:b/>
        </w:rPr>
      </w:pPr>
    </w:p>
    <w:p w:rsidR="005308D8" w:rsidRPr="0011027D" w:rsidRDefault="005308D8" w:rsidP="005308D8">
      <w:pPr>
        <w:pStyle w:val="Prrafodelista"/>
        <w:spacing w:line="360" w:lineRule="auto"/>
        <w:jc w:val="both"/>
        <w:rPr>
          <w:b/>
        </w:rPr>
      </w:pPr>
    </w:p>
    <w:p w:rsidR="009B3AD0" w:rsidRPr="0011027D" w:rsidRDefault="00C9644C" w:rsidP="005308D8">
      <w:pPr>
        <w:pStyle w:val="Prrafodelista"/>
        <w:numPr>
          <w:ilvl w:val="0"/>
          <w:numId w:val="2"/>
        </w:numPr>
        <w:spacing w:line="360" w:lineRule="auto"/>
        <w:jc w:val="both"/>
        <w:rPr>
          <w:b/>
        </w:rPr>
      </w:pPr>
      <w:r w:rsidRPr="0011027D">
        <w:rPr>
          <w:b/>
        </w:rPr>
        <w:t>LAS MACROVARIABLES POLITICAS</w:t>
      </w:r>
      <w:r>
        <w:t xml:space="preserve"> DEL ENTORNO PODRÍAN AFECTAR DE MANERA IMPORTANTE LAS DECISIONES EN LA REALIZACIÓN DE LOS PROCESOS  DE AUDITORIAS  YA QUE EL ENTORNO POLÍTICO  CONSISTE EN LEYES, DEPENDENCIAS DE GOBIERNO GRUPOOS DE PRESION QUE INFLUYEN EN DIVERSAS ORGANIZACIONES E INDIVIDUOS DE UNA SOCIEDAD Y LOS LIMITAN; POR ELLO ES CONVENIENTE MENCIONAR QUE ESTA MACROVARIABLE ES LA QUE MAS DESTACA YA QUE ES UNA INSTITUCIÓN GUBERNAMENTAL Y AUNQUE SEA AUTÓNOMA  SIEMPRE  SE VERA AFECTADA DIRECTAMENTE POR LA SITUACIÓN POLÍTICA ESTATAL ASÍ COMO TAMBIÉN LA DE LOS MUNICIPIOS.</w:t>
      </w:r>
    </w:p>
    <w:p w:rsidR="0011027D" w:rsidRPr="0011027D" w:rsidRDefault="0011027D" w:rsidP="0011027D">
      <w:pPr>
        <w:pStyle w:val="Prrafodelista"/>
        <w:spacing w:line="360" w:lineRule="auto"/>
        <w:jc w:val="both"/>
        <w:rPr>
          <w:b/>
        </w:rPr>
      </w:pPr>
    </w:p>
    <w:p w:rsidR="002F6C70" w:rsidRPr="0011027D" w:rsidRDefault="00C9644C" w:rsidP="005308D8">
      <w:pPr>
        <w:pStyle w:val="Prrafodelista"/>
        <w:numPr>
          <w:ilvl w:val="0"/>
          <w:numId w:val="2"/>
        </w:numPr>
        <w:spacing w:line="360" w:lineRule="auto"/>
        <w:jc w:val="both"/>
        <w:rPr>
          <w:b/>
        </w:rPr>
      </w:pPr>
      <w:r w:rsidRPr="0011027D">
        <w:rPr>
          <w:b/>
        </w:rPr>
        <w:t xml:space="preserve"> LA MACROVARIABLE SOCIOCULTURAL </w:t>
      </w:r>
      <w:r>
        <w:t>SE COMPONE DE INSTITUCIONES Y OTRAS FUERZAS QUE AFECTAN LOS VALORES, PERCEPCIONES, PREFERENCIAS  Y COMPORTAMIENTOS  BÁSICOS DE UNA SOCIEDAD, LA CUAL ACTUALMENTE  ESTA PRESENTE EN NUESTRA INSTITUCIÓN Y NOS LIMITA A  LLEVAR A CABO O NO NUESTROS PROCESOS DE AUDITORÍAS Y LA REALIZACIÓN DE NUESTRO OBJETIVOS INSTITUCIONALES. ESTOS SE HAN VISTO AFECTADOS  DEBIDO A LOS DIFERENTES CONFLICTOS TANTO ECONÓMICOS, POLÍTICOS QUE ENFRENTA EL ESTADO; CARACTERIZADA POR LAS DIFERENTES FORMAS DE MANIFESTACIONES DE FRENTES SOCIALES EN PROTESTA A ALGÚN CONFLICTO EN PARTICULAR QUE SOLO AFECTAN MAS SU ESTABILIDAD TANTO ECONÓMICA, SOCIAL, CULTURAL, POLÍTICA ETC; EN LA CUAL NOS HEMOS VISTO ENVUELTOS FORZOSAMENTE YA QUE SE HAN TENIDO QUE DETENER, CANCELAR Y OBSTRUIR NUESTRAS ACTIVIDADES POR LOS RIESGOS DERIVADOS DE DICHOS CONFLICTOS SOCIALES.</w:t>
      </w:r>
      <w:r w:rsidRPr="0011027D">
        <w:rPr>
          <w:b/>
        </w:rPr>
        <w:t xml:space="preserve"> </w:t>
      </w:r>
    </w:p>
    <w:p w:rsidR="005308D8" w:rsidRPr="0011027D" w:rsidRDefault="005308D8" w:rsidP="005308D8">
      <w:pPr>
        <w:spacing w:line="360" w:lineRule="auto"/>
        <w:ind w:left="360"/>
        <w:jc w:val="both"/>
        <w:rPr>
          <w:b/>
        </w:rPr>
      </w:pPr>
    </w:p>
    <w:p w:rsidR="00EE2605" w:rsidRDefault="00C9644C" w:rsidP="005308D8">
      <w:pPr>
        <w:pStyle w:val="Prrafodelista"/>
        <w:numPr>
          <w:ilvl w:val="0"/>
          <w:numId w:val="2"/>
        </w:numPr>
        <w:spacing w:line="360" w:lineRule="auto"/>
        <w:jc w:val="both"/>
      </w:pPr>
      <w:r w:rsidRPr="0011027D">
        <w:rPr>
          <w:b/>
        </w:rPr>
        <w:lastRenderedPageBreak/>
        <w:t>MACROVARIABLE TECNOLOGICA</w:t>
      </w:r>
      <w:r>
        <w:t xml:space="preserve"> SIN DUDA ES TAL VEZ LA FUERZA QUE MÁS DRÁSTICAMENTE ESTA MOLDEANDO NUESTRO FUTURO; PRODUCIENDO MARAVILLAS COMO ANTIBIÓTICOS Y TRANSPLANTES   DE ÓRGANOS ASÍ COMO TAMBIÉN LIBERADO HORRORES COMO LAS ARMAS NUCLEARES Y CREADO ARTÍCULOS TAN ÚTILES COMO AUTOMÓVILES, TARJETAS DE CRÉDITO, COMPUTADORES, ETC, LO QUE RESALTA ES NUESTRA ACTITUD HACIA LA TECNOLOGÍA Y DE SI ESTAMOS DISPUESTOS A EMPLEARLAS Y ACTUALIZAR NUESTROS CONOCIMIENTOS PARA ESTAR AL DÍA Y EN COMPETENCIA LABORAL Y PROFESIONAL CON EL ENTORNO EN EL CUAL NOS DESARROLLAMOS Y LOGRAR ASÍ LA COMPETITIVIDAD Y EFICIENTAR EL DESARROLLO DE NUESTRAS ACTIVIDADES INSTITUCIONALES. ASÍ COMO TAMBIÉN DENTRO DE LOS DIFERENTES MUNICIPIOS Y ENTES FISCALIZABLES POR LA INSTITUCIÓN MEJORAR EL USO Y LA APLICACIÓN DE LAS TECNOLOGÍAS P ARA LOGRAR EL MÁXIMO ALCANCE EN LOS RESULTADOS DE LAS CUENTAS PÚBLICAS.</w:t>
      </w:r>
    </w:p>
    <w:p w:rsidR="005308D8" w:rsidRDefault="005308D8" w:rsidP="005308D8">
      <w:pPr>
        <w:pStyle w:val="Prrafodelista"/>
      </w:pPr>
    </w:p>
    <w:p w:rsidR="00106FB0" w:rsidRDefault="00C9644C" w:rsidP="005308D8">
      <w:pPr>
        <w:pStyle w:val="Prrafodelista"/>
        <w:numPr>
          <w:ilvl w:val="0"/>
          <w:numId w:val="2"/>
        </w:numPr>
        <w:spacing w:line="360" w:lineRule="auto"/>
        <w:jc w:val="both"/>
      </w:pPr>
      <w:r w:rsidRPr="0011027D">
        <w:rPr>
          <w:b/>
        </w:rPr>
        <w:t xml:space="preserve"> LA DEMOGRAFIA</w:t>
      </w:r>
      <w:r>
        <w:t xml:space="preserve"> ES EL ESTUDIO DE LAS POBLACIONES HUMANAS EN CUANTO A DIMENSIONES, DENSIDAD, UBICACIÓN, RAZA, SEXO, EDAD, OCUPACIÓN Y OTRAS MUCHAS VARIABLES Y POR LO CUAL PODEMOS ABARCAR EL CRECIMIENTO DE LA POBLACIÓN. LA MACROVARIABLE DEMOGRÁFICA INCLUYE A LAS PERSONAS Y ESTAS A SU VEZ EN LA CREACIÓN DE FUTUROS MUNICIPIOS Y ENTES QUE PASARAN A FORMAR PARTE DE NUESTRA INSTITUCIÓN FISCALIZADORA Y CON ELLO EL AUMENTO EN LA INVERSIÓN GUBERNAMENTAL Y PARA NOSOTROS MAYOR SERÁ EL RETO.</w:t>
      </w:r>
    </w:p>
    <w:p w:rsidR="0011027D" w:rsidRDefault="0011027D" w:rsidP="0011027D">
      <w:pPr>
        <w:pStyle w:val="Prrafodelista"/>
      </w:pPr>
    </w:p>
    <w:p w:rsidR="0011027D" w:rsidRDefault="00C9644C" w:rsidP="0011027D">
      <w:pPr>
        <w:spacing w:line="360" w:lineRule="auto"/>
        <w:jc w:val="both"/>
      </w:pPr>
      <w:r>
        <w:t>NUESTRA FINALIDAD ES COADYUVAR AL RESARCIMIENTO DEL ERARIO PÚBLICO Y SANCIONAR A LOS CULPABLES Y LA SOCIEDAD DEBE CONOCER LAS ACCIONES SUSTANTIVAS DEL OFSCE.</w:t>
      </w:r>
    </w:p>
    <w:p w:rsidR="00CE35F1" w:rsidRDefault="00C9644C" w:rsidP="0011027D">
      <w:pPr>
        <w:spacing w:line="360" w:lineRule="auto"/>
        <w:jc w:val="both"/>
      </w:pPr>
      <w:r>
        <w:t>PARA ELLO DEBEMOS CONTAR CON LOS MÉTODOS, PROCESOS Y PROCEDIMIENTOS MÁS EFICIENTES Y EFICACES, ASÍ COMO TAMBIÉN DE LA DISPONIBILIDAD PRESUPUESTAL PARA LLEVARLOS A CABO; DE LA CAPACIDAD TÉCNICA, PERSONAL SUFICIENTE, COMPETENTE E IDÓNEO; LA COBERTURA SUFICIENTE PARA LOGRAR LOS OBJETIVOS IDÓNEOS, ENTRE OTROS Y CON ELLO EFICIENTAR LOS RESULTADOS DE LA FISCALIZACIÓN.</w:t>
      </w:r>
    </w:p>
    <w:p w:rsidR="0011027D" w:rsidRDefault="0011027D" w:rsidP="0011027D">
      <w:pPr>
        <w:pStyle w:val="Prrafodelista"/>
      </w:pPr>
    </w:p>
    <w:p w:rsidR="0011027D" w:rsidRDefault="0011027D" w:rsidP="0011027D">
      <w:pPr>
        <w:pStyle w:val="Prrafodelista"/>
      </w:pPr>
    </w:p>
    <w:p w:rsidR="0011027D" w:rsidRDefault="0011027D" w:rsidP="0011027D">
      <w:pPr>
        <w:pStyle w:val="Prrafodelista"/>
      </w:pPr>
      <w:bookmarkStart w:id="0" w:name="_GoBack"/>
      <w:bookmarkEnd w:id="0"/>
    </w:p>
    <w:p w:rsidR="0011027D" w:rsidRDefault="0011027D" w:rsidP="0011027D">
      <w:pPr>
        <w:pStyle w:val="Prrafodelista"/>
      </w:pPr>
    </w:p>
    <w:p w:rsidR="0011027D" w:rsidRDefault="0011027D" w:rsidP="0011027D">
      <w:pPr>
        <w:spacing w:line="360" w:lineRule="auto"/>
        <w:jc w:val="both"/>
      </w:pPr>
    </w:p>
    <w:p w:rsidR="00106FB0" w:rsidRDefault="00C9644C" w:rsidP="002F6C70">
      <w:pPr>
        <w:spacing w:line="360" w:lineRule="auto"/>
        <w:jc w:val="both"/>
      </w:pPr>
      <w:r>
        <w:t xml:space="preserve">  </w:t>
      </w:r>
    </w:p>
    <w:p w:rsidR="00EE2605" w:rsidRDefault="00EE2605" w:rsidP="002F6C70">
      <w:pPr>
        <w:spacing w:line="360" w:lineRule="auto"/>
        <w:jc w:val="both"/>
      </w:pPr>
    </w:p>
    <w:p w:rsidR="00EE2605" w:rsidRDefault="00EE2605" w:rsidP="002F6C70">
      <w:pPr>
        <w:spacing w:line="360" w:lineRule="auto"/>
        <w:jc w:val="both"/>
      </w:pPr>
    </w:p>
    <w:p w:rsidR="009B3AD0" w:rsidRDefault="009B3AD0" w:rsidP="002F6C70">
      <w:pPr>
        <w:spacing w:line="360" w:lineRule="auto"/>
        <w:jc w:val="both"/>
      </w:pPr>
    </w:p>
    <w:p w:rsidR="009202FF" w:rsidRPr="009A3C82" w:rsidRDefault="009202FF" w:rsidP="002F6C70">
      <w:pPr>
        <w:spacing w:line="360" w:lineRule="auto"/>
        <w:jc w:val="both"/>
        <w:rPr>
          <w:b/>
        </w:rPr>
      </w:pPr>
    </w:p>
    <w:sectPr w:rsidR="009202FF" w:rsidRPr="009A3C82" w:rsidSect="002F6C70">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72852"/>
    <w:multiLevelType w:val="hybridMultilevel"/>
    <w:tmpl w:val="153616FA"/>
    <w:lvl w:ilvl="0" w:tplc="94143BA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3527404"/>
    <w:multiLevelType w:val="hybridMultilevel"/>
    <w:tmpl w:val="086C94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1"/>
    <w:rsid w:val="00106FB0"/>
    <w:rsid w:val="0011027D"/>
    <w:rsid w:val="002F6C70"/>
    <w:rsid w:val="005308D8"/>
    <w:rsid w:val="00605C94"/>
    <w:rsid w:val="00647976"/>
    <w:rsid w:val="0080552A"/>
    <w:rsid w:val="008B3B47"/>
    <w:rsid w:val="009202FF"/>
    <w:rsid w:val="009A3C82"/>
    <w:rsid w:val="009B3AD0"/>
    <w:rsid w:val="00B4045A"/>
    <w:rsid w:val="00B762E1"/>
    <w:rsid w:val="00C9644C"/>
    <w:rsid w:val="00CE35F1"/>
    <w:rsid w:val="00EE26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2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819</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2015-10-26T00:45:00Z</dcterms:created>
  <dcterms:modified xsi:type="dcterms:W3CDTF">2015-10-26T03:12:00Z</dcterms:modified>
</cp:coreProperties>
</file>