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F8" w:rsidRPr="00741A58" w:rsidRDefault="007730F8" w:rsidP="007730F8">
      <w:pPr>
        <w:jc w:val="center"/>
        <w:rPr>
          <w:rFonts w:ascii="Arial" w:hAnsi="Arial" w:cs="Arial"/>
          <w:b/>
          <w:bCs/>
          <w:color w:val="1A1A1A"/>
          <w:lang w:val="es-ES"/>
        </w:rPr>
      </w:pPr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E11B55F" wp14:editId="4867D241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7730F8" w:rsidRPr="00741A58" w:rsidRDefault="007730F8" w:rsidP="007730F8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Planeación Estratégica.</w:t>
      </w:r>
    </w:p>
    <w:p w:rsidR="007730F8" w:rsidRPr="00741A58" w:rsidRDefault="007730F8" w:rsidP="007730F8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7730F8" w:rsidRPr="00741A58" w:rsidRDefault="007730F8" w:rsidP="007730F8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Maestro Antonio Pérez Gómez.</w:t>
      </w: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7730F8" w:rsidRPr="00741A58" w:rsidRDefault="007730F8" w:rsidP="007730F8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7730F8" w:rsidRPr="00E141BB" w:rsidRDefault="007730F8" w:rsidP="007730F8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E141BB">
        <w:rPr>
          <w:rFonts w:ascii="Arial" w:hAnsi="Arial" w:cs="Arial"/>
          <w:b/>
          <w:sz w:val="32"/>
          <w:szCs w:val="32"/>
        </w:rPr>
        <w:t>Administración Estratégica.</w:t>
      </w:r>
    </w:p>
    <w:p w:rsidR="007730F8" w:rsidRPr="00E141BB" w:rsidRDefault="007730F8" w:rsidP="007730F8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4</w:t>
      </w:r>
      <w:r w:rsidRPr="00E141BB">
        <w:rPr>
          <w:rFonts w:ascii="Arial" w:hAnsi="Arial" w:cs="Arial"/>
          <w:b/>
          <w:sz w:val="32"/>
          <w:szCs w:val="32"/>
        </w:rPr>
        <w:t>.</w:t>
      </w: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7730F8" w:rsidP="007730F8">
      <w:pPr>
        <w:rPr>
          <w:rFonts w:ascii="Arial" w:hAnsi="Arial" w:cs="Arial"/>
          <w:lang w:val="es-ES"/>
        </w:rPr>
      </w:pPr>
    </w:p>
    <w:p w:rsidR="007730F8" w:rsidRPr="00741A58" w:rsidRDefault="00CA375B" w:rsidP="007730F8">
      <w:pPr>
        <w:jc w:val="center"/>
        <w:rPr>
          <w:rFonts w:ascii="Arial" w:hAnsi="Arial" w:cs="Arial"/>
          <w:lang w:val="es-ES"/>
        </w:rPr>
        <w:sectPr w:rsidR="007730F8" w:rsidRPr="00741A58" w:rsidSect="00147019">
          <w:pgSz w:w="11900" w:h="16840"/>
          <w:pgMar w:top="1417" w:right="1701" w:bottom="1417" w:left="1701" w:header="708" w:footer="708" w:gutter="0"/>
          <w:cols w:space="708"/>
        </w:sectPr>
      </w:pPr>
      <w:r>
        <w:rPr>
          <w:rFonts w:ascii="Arial" w:hAnsi="Arial" w:cs="Arial"/>
          <w:lang w:val="es-ES"/>
        </w:rPr>
        <w:t>30</w:t>
      </w:r>
      <w:r w:rsidR="007730F8" w:rsidRPr="00741A58">
        <w:rPr>
          <w:rFonts w:ascii="Arial" w:hAnsi="Arial" w:cs="Arial"/>
          <w:lang w:val="es-ES"/>
        </w:rPr>
        <w:t xml:space="preserve"> de octubre de 2015.</w:t>
      </w:r>
    </w:p>
    <w:p w:rsidR="00BA0DB3" w:rsidRPr="00953447" w:rsidRDefault="00D44F5F" w:rsidP="0095344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53447">
        <w:rPr>
          <w:rFonts w:ascii="Arial" w:hAnsi="Arial" w:cs="Arial"/>
          <w:b/>
          <w:sz w:val="32"/>
          <w:szCs w:val="32"/>
        </w:rPr>
        <w:lastRenderedPageBreak/>
        <w:t>Fuerzas y Debilidades Internas.</w:t>
      </w:r>
    </w:p>
    <w:p w:rsidR="00D44F5F" w:rsidRPr="00953447" w:rsidRDefault="00D44F5F" w:rsidP="0095344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53447">
        <w:rPr>
          <w:rFonts w:ascii="Arial" w:hAnsi="Arial" w:cs="Arial"/>
          <w:b/>
          <w:sz w:val="32"/>
          <w:szCs w:val="32"/>
        </w:rPr>
        <w:t>(Ventaja Competitiva).</w:t>
      </w:r>
    </w:p>
    <w:p w:rsidR="00D44F5F" w:rsidRPr="00953447" w:rsidRDefault="00D44F5F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44F5F" w:rsidRPr="00953447" w:rsidRDefault="00CA375B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b/>
          <w:sz w:val="22"/>
          <w:szCs w:val="22"/>
        </w:rPr>
        <w:t>Objetivo</w:t>
      </w:r>
      <w:r w:rsidR="00D44F5F" w:rsidRPr="00953447">
        <w:rPr>
          <w:rFonts w:ascii="Arial" w:hAnsi="Arial" w:cs="Arial"/>
          <w:sz w:val="22"/>
          <w:szCs w:val="22"/>
        </w:rPr>
        <w:t xml:space="preserve">: Conocer el análisis y el diagnostico de la ventaja estratégica o competitiva. </w:t>
      </w:r>
    </w:p>
    <w:p w:rsidR="00D44F5F" w:rsidRPr="00953447" w:rsidRDefault="00D44F5F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44F5F" w:rsidRPr="00953447" w:rsidRDefault="00D44F5F" w:rsidP="0095344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Para iniciar el análisis de la presente lectura, me gustaría iniciar con la primicia de que toda Organización tiene aspectos ventajosos y desventajosos, y dependerá de la capacidad de los estrategas de visualizar y aprovechar cada fortaleza, capitalizar las ventajas y convertir las desventajas en oportunidades. </w:t>
      </w:r>
    </w:p>
    <w:p w:rsidR="00DB0F95" w:rsidRPr="00953447" w:rsidRDefault="00DB0F95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B0F95" w:rsidRPr="00953447" w:rsidRDefault="00DB0F95" w:rsidP="0095344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Por otra parte, en la </w:t>
      </w:r>
      <w:r w:rsidR="00CA375B" w:rsidRPr="00953447">
        <w:rPr>
          <w:rFonts w:ascii="Arial" w:hAnsi="Arial" w:cs="Arial"/>
          <w:sz w:val="22"/>
          <w:szCs w:val="22"/>
        </w:rPr>
        <w:t>lectura</w:t>
      </w:r>
      <w:r w:rsidRPr="00953447">
        <w:rPr>
          <w:rFonts w:ascii="Arial" w:hAnsi="Arial" w:cs="Arial"/>
          <w:sz w:val="22"/>
          <w:szCs w:val="22"/>
        </w:rPr>
        <w:t xml:space="preserve"> podemos apreciar los diferentes factores Internos, a los cuales debemos prestar suma atención, desde un punto de vista estratégico para “apretar las tuercas” y capitalizarlos como </w:t>
      </w:r>
      <w:r w:rsidR="00CA375B" w:rsidRPr="00953447">
        <w:rPr>
          <w:rFonts w:ascii="Arial" w:hAnsi="Arial" w:cs="Arial"/>
          <w:sz w:val="22"/>
          <w:szCs w:val="22"/>
        </w:rPr>
        <w:t>ventajas</w:t>
      </w:r>
      <w:r w:rsidRPr="00953447">
        <w:rPr>
          <w:rFonts w:ascii="Arial" w:hAnsi="Arial" w:cs="Arial"/>
          <w:sz w:val="22"/>
          <w:szCs w:val="22"/>
        </w:rPr>
        <w:t xml:space="preserve"> cobre nuestros competidores, los </w:t>
      </w:r>
      <w:r w:rsidR="00CA375B" w:rsidRPr="00953447">
        <w:rPr>
          <w:rFonts w:ascii="Arial" w:hAnsi="Arial" w:cs="Arial"/>
          <w:sz w:val="22"/>
          <w:szCs w:val="22"/>
        </w:rPr>
        <w:t>cuales</w:t>
      </w:r>
      <w:r w:rsidRPr="00953447">
        <w:rPr>
          <w:rFonts w:ascii="Arial" w:hAnsi="Arial" w:cs="Arial"/>
          <w:sz w:val="22"/>
          <w:szCs w:val="22"/>
        </w:rPr>
        <w:t xml:space="preserve"> son: </w:t>
      </w:r>
    </w:p>
    <w:p w:rsidR="00DB0F95" w:rsidRPr="00953447" w:rsidRDefault="00DB0F95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B0F95" w:rsidRPr="00953447" w:rsidRDefault="00DB0F95" w:rsidP="009534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Factores de personal y </w:t>
      </w:r>
      <w:r w:rsidR="00CA375B" w:rsidRPr="00953447">
        <w:rPr>
          <w:rFonts w:ascii="Arial" w:hAnsi="Arial" w:cs="Arial"/>
          <w:sz w:val="22"/>
          <w:szCs w:val="22"/>
        </w:rPr>
        <w:t>relaciones</w:t>
      </w:r>
      <w:r w:rsidRPr="00953447">
        <w:rPr>
          <w:rFonts w:ascii="Arial" w:hAnsi="Arial" w:cs="Arial"/>
          <w:sz w:val="22"/>
          <w:szCs w:val="22"/>
        </w:rPr>
        <w:t xml:space="preserve"> laborales: nos habla de tener trabajadores altamente comprometidos con los objetivos </w:t>
      </w:r>
      <w:r w:rsidR="00CA375B" w:rsidRPr="00953447">
        <w:rPr>
          <w:rFonts w:ascii="Arial" w:hAnsi="Arial" w:cs="Arial"/>
          <w:sz w:val="22"/>
          <w:szCs w:val="22"/>
        </w:rPr>
        <w:t>organizacionales</w:t>
      </w:r>
      <w:r w:rsidRPr="00953447">
        <w:rPr>
          <w:rFonts w:ascii="Arial" w:hAnsi="Arial" w:cs="Arial"/>
          <w:sz w:val="22"/>
          <w:szCs w:val="22"/>
        </w:rPr>
        <w:t xml:space="preserve">. </w:t>
      </w:r>
    </w:p>
    <w:p w:rsidR="00DB0F95" w:rsidRPr="00953447" w:rsidRDefault="00DB0F95" w:rsidP="009534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Factores de producción y administración de operaciones: nos </w:t>
      </w:r>
      <w:r w:rsidR="00CA375B" w:rsidRPr="00953447">
        <w:rPr>
          <w:rFonts w:ascii="Arial" w:hAnsi="Arial" w:cs="Arial"/>
          <w:sz w:val="22"/>
          <w:szCs w:val="22"/>
        </w:rPr>
        <w:t>ejemplifica</w:t>
      </w:r>
      <w:r w:rsidRPr="00953447">
        <w:rPr>
          <w:rFonts w:ascii="Arial" w:hAnsi="Arial" w:cs="Arial"/>
          <w:sz w:val="22"/>
          <w:szCs w:val="22"/>
        </w:rPr>
        <w:t xml:space="preserve"> desde el punto de vista del </w:t>
      </w:r>
      <w:r w:rsidR="00CA375B" w:rsidRPr="00953447">
        <w:rPr>
          <w:rFonts w:ascii="Arial" w:hAnsi="Arial" w:cs="Arial"/>
          <w:sz w:val="22"/>
          <w:szCs w:val="22"/>
        </w:rPr>
        <w:t>cumplimiento</w:t>
      </w:r>
      <w:r w:rsidRPr="00953447">
        <w:rPr>
          <w:rFonts w:ascii="Arial" w:hAnsi="Arial" w:cs="Arial"/>
          <w:sz w:val="22"/>
          <w:szCs w:val="22"/>
        </w:rPr>
        <w:t xml:space="preserve"> de factores POM (Produccion / operation managment). </w:t>
      </w:r>
    </w:p>
    <w:p w:rsidR="00DB0F95" w:rsidRPr="00953447" w:rsidRDefault="00DB0F95" w:rsidP="009534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Factores de Finanzas y Contabilidad: La ventaja que puede representar para una organización que es mas fuerte en este sentido que sus competidores. </w:t>
      </w:r>
    </w:p>
    <w:p w:rsidR="00DB0F95" w:rsidRPr="00953447" w:rsidRDefault="00DB0F95" w:rsidP="009534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Factores de Mercadotecnia: si somos capaces de consolidar una ventaja en este sentido, la porción de mercado que nos corresponde puede crecer. </w:t>
      </w:r>
    </w:p>
    <w:p w:rsidR="00DB0F95" w:rsidRPr="00953447" w:rsidRDefault="00DB0F95" w:rsidP="009534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Factores </w:t>
      </w:r>
      <w:r w:rsidR="00CA375B" w:rsidRPr="00953447">
        <w:rPr>
          <w:rFonts w:ascii="Arial" w:hAnsi="Arial" w:cs="Arial"/>
          <w:sz w:val="22"/>
          <w:szCs w:val="22"/>
        </w:rPr>
        <w:t>Organizacionales</w:t>
      </w:r>
      <w:r w:rsidRPr="00953447">
        <w:rPr>
          <w:rFonts w:ascii="Arial" w:hAnsi="Arial" w:cs="Arial"/>
          <w:sz w:val="22"/>
          <w:szCs w:val="22"/>
        </w:rPr>
        <w:t xml:space="preserve">: es la consecuencia de lograr una ventaja enfocada en los anteriores factores. </w:t>
      </w:r>
    </w:p>
    <w:p w:rsidR="00F641C2" w:rsidRPr="00953447" w:rsidRDefault="00F641C2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1398E" w:rsidRPr="00953447" w:rsidRDefault="00CA375B" w:rsidP="0095344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>Así</w:t>
      </w:r>
      <w:r w:rsidR="00F641C2" w:rsidRPr="00953447">
        <w:rPr>
          <w:rFonts w:ascii="Arial" w:hAnsi="Arial" w:cs="Arial"/>
          <w:sz w:val="22"/>
          <w:szCs w:val="22"/>
        </w:rPr>
        <w:t xml:space="preserve"> mismo nos </w:t>
      </w:r>
      <w:r w:rsidRPr="00953447">
        <w:rPr>
          <w:rFonts w:ascii="Arial" w:hAnsi="Arial" w:cs="Arial"/>
          <w:sz w:val="22"/>
          <w:szCs w:val="22"/>
        </w:rPr>
        <w:t>habla</w:t>
      </w:r>
      <w:r w:rsidR="00F641C2" w:rsidRPr="00953447">
        <w:rPr>
          <w:rFonts w:ascii="Arial" w:hAnsi="Arial" w:cs="Arial"/>
          <w:sz w:val="22"/>
          <w:szCs w:val="22"/>
        </w:rPr>
        <w:t xml:space="preserve"> de las herramientas</w:t>
      </w:r>
      <w:r w:rsidR="00FA2AD0" w:rsidRPr="00953447">
        <w:rPr>
          <w:rFonts w:ascii="Arial" w:hAnsi="Arial" w:cs="Arial"/>
          <w:sz w:val="22"/>
          <w:szCs w:val="22"/>
        </w:rPr>
        <w:t xml:space="preserve"> para analizar</w:t>
      </w:r>
      <w:r w:rsidR="00F641C2" w:rsidRPr="00953447">
        <w:rPr>
          <w:rFonts w:ascii="Arial" w:hAnsi="Arial" w:cs="Arial"/>
          <w:sz w:val="22"/>
          <w:szCs w:val="22"/>
        </w:rPr>
        <w:t xml:space="preserve"> la condición interna de </w:t>
      </w:r>
      <w:r w:rsidR="00FA2AD0" w:rsidRPr="00953447">
        <w:rPr>
          <w:rFonts w:ascii="Arial" w:hAnsi="Arial" w:cs="Arial"/>
          <w:sz w:val="22"/>
          <w:szCs w:val="22"/>
        </w:rPr>
        <w:t xml:space="preserve">la Organización, en la cual </w:t>
      </w:r>
      <w:r w:rsidRPr="00953447">
        <w:rPr>
          <w:rFonts w:ascii="Arial" w:hAnsi="Arial" w:cs="Arial"/>
          <w:sz w:val="22"/>
          <w:szCs w:val="22"/>
        </w:rPr>
        <w:t>encontramos</w:t>
      </w:r>
      <w:r w:rsidR="00FA2AD0" w:rsidRPr="00953447">
        <w:rPr>
          <w:rFonts w:ascii="Arial" w:hAnsi="Arial" w:cs="Arial"/>
          <w:sz w:val="22"/>
          <w:szCs w:val="22"/>
        </w:rPr>
        <w:t xml:space="preserve"> la Auditoria Administrativa, en donde fase a fase </w:t>
      </w:r>
      <w:r w:rsidRPr="00953447">
        <w:rPr>
          <w:rFonts w:ascii="Arial" w:hAnsi="Arial" w:cs="Arial"/>
          <w:sz w:val="22"/>
          <w:szCs w:val="22"/>
        </w:rPr>
        <w:t>vamos</w:t>
      </w:r>
      <w:r w:rsidR="00FA2AD0" w:rsidRPr="00953447">
        <w:rPr>
          <w:rFonts w:ascii="Arial" w:hAnsi="Arial" w:cs="Arial"/>
          <w:sz w:val="22"/>
          <w:szCs w:val="22"/>
        </w:rPr>
        <w:t xml:space="preserve"> evaluando la historia, áreas prioritarias y al final </w:t>
      </w:r>
      <w:r w:rsidR="0071398E" w:rsidRPr="00953447">
        <w:rPr>
          <w:rFonts w:ascii="Arial" w:hAnsi="Arial" w:cs="Arial"/>
          <w:sz w:val="22"/>
          <w:szCs w:val="22"/>
        </w:rPr>
        <w:t xml:space="preserve">se presentara el perfil del análisis dirigido a los estrategas de la organización. También nos habla del Perfil de Fuerzas y Debilidades de la Organización PVC. </w:t>
      </w:r>
      <w:r w:rsidR="00F667F2" w:rsidRPr="00953447">
        <w:rPr>
          <w:rFonts w:ascii="Arial" w:hAnsi="Arial" w:cs="Arial"/>
          <w:sz w:val="22"/>
          <w:szCs w:val="22"/>
        </w:rPr>
        <w:t xml:space="preserve">Con esta herramienta podemos obtener las Fortalezas y las Debilidades de nuestra Organización, evaluando </w:t>
      </w:r>
      <w:r w:rsidRPr="00953447">
        <w:rPr>
          <w:rFonts w:ascii="Arial" w:hAnsi="Arial" w:cs="Arial"/>
          <w:sz w:val="22"/>
          <w:szCs w:val="22"/>
        </w:rPr>
        <w:t>nuestras</w:t>
      </w:r>
      <w:r w:rsidR="00F667F2" w:rsidRPr="00953447">
        <w:rPr>
          <w:rFonts w:ascii="Arial" w:hAnsi="Arial" w:cs="Arial"/>
          <w:sz w:val="22"/>
          <w:szCs w:val="22"/>
        </w:rPr>
        <w:t xml:space="preserve"> acciones podríamos obtener este resultado. </w:t>
      </w:r>
    </w:p>
    <w:p w:rsidR="00F667F2" w:rsidRPr="00953447" w:rsidRDefault="00F667F2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667F2" w:rsidRPr="00953447" w:rsidRDefault="00F667F2" w:rsidP="0095344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Por </w:t>
      </w:r>
      <w:r w:rsidR="00CA375B" w:rsidRPr="00953447">
        <w:rPr>
          <w:rFonts w:ascii="Arial" w:hAnsi="Arial" w:cs="Arial"/>
          <w:sz w:val="22"/>
          <w:szCs w:val="22"/>
        </w:rPr>
        <w:t>ultimo</w:t>
      </w:r>
      <w:r w:rsidRPr="00953447">
        <w:rPr>
          <w:rFonts w:ascii="Arial" w:hAnsi="Arial" w:cs="Arial"/>
          <w:sz w:val="22"/>
          <w:szCs w:val="22"/>
        </w:rPr>
        <w:t xml:space="preserve"> nos encontramos el </w:t>
      </w:r>
      <w:r w:rsidR="00CA375B" w:rsidRPr="00953447">
        <w:rPr>
          <w:rFonts w:ascii="Arial" w:hAnsi="Arial" w:cs="Arial"/>
          <w:sz w:val="22"/>
          <w:szCs w:val="22"/>
        </w:rPr>
        <w:t>Diagnostico</w:t>
      </w:r>
      <w:r w:rsidRPr="00953447">
        <w:rPr>
          <w:rFonts w:ascii="Arial" w:hAnsi="Arial" w:cs="Arial"/>
          <w:sz w:val="22"/>
          <w:szCs w:val="22"/>
        </w:rPr>
        <w:t xml:space="preserve"> Interno, el cual representa la suma de todos los resultados obtenidos con las herramientas anteriores y nos ayudara a continuar el camino de la administración </w:t>
      </w:r>
      <w:r w:rsidR="00CA375B" w:rsidRPr="00953447">
        <w:rPr>
          <w:rFonts w:ascii="Arial" w:hAnsi="Arial" w:cs="Arial"/>
          <w:sz w:val="22"/>
          <w:szCs w:val="22"/>
        </w:rPr>
        <w:t>Estratégica</w:t>
      </w:r>
      <w:r w:rsidRPr="00953447">
        <w:rPr>
          <w:rFonts w:ascii="Arial" w:hAnsi="Arial" w:cs="Arial"/>
          <w:sz w:val="22"/>
          <w:szCs w:val="22"/>
        </w:rPr>
        <w:t xml:space="preserve">, por lo tanto conoceremos </w:t>
      </w:r>
      <w:r w:rsidR="00953447" w:rsidRPr="00953447">
        <w:rPr>
          <w:rFonts w:ascii="Arial" w:hAnsi="Arial" w:cs="Arial"/>
          <w:sz w:val="22"/>
          <w:szCs w:val="22"/>
        </w:rPr>
        <w:t xml:space="preserve">las Fortalezas para lograr el </w:t>
      </w:r>
      <w:r w:rsidR="00CA375B" w:rsidRPr="00953447">
        <w:rPr>
          <w:rFonts w:ascii="Arial" w:hAnsi="Arial" w:cs="Arial"/>
          <w:sz w:val="22"/>
          <w:szCs w:val="22"/>
        </w:rPr>
        <w:t>aprovechamiento</w:t>
      </w:r>
      <w:r w:rsidR="00953447" w:rsidRPr="00953447">
        <w:rPr>
          <w:rFonts w:ascii="Arial" w:hAnsi="Arial" w:cs="Arial"/>
          <w:sz w:val="22"/>
          <w:szCs w:val="22"/>
        </w:rPr>
        <w:t xml:space="preserve"> de estas en nuestra estrategia y las debilidades; lo que nos permitirá adelantarnos a situaciones </w:t>
      </w:r>
      <w:r w:rsidR="00CA375B" w:rsidRPr="00953447">
        <w:rPr>
          <w:rFonts w:ascii="Arial" w:hAnsi="Arial" w:cs="Arial"/>
          <w:sz w:val="22"/>
          <w:szCs w:val="22"/>
        </w:rPr>
        <w:t>potencialmente</w:t>
      </w:r>
      <w:r w:rsidR="00953447" w:rsidRPr="00953447">
        <w:rPr>
          <w:rFonts w:ascii="Arial" w:hAnsi="Arial" w:cs="Arial"/>
          <w:sz w:val="22"/>
          <w:szCs w:val="22"/>
        </w:rPr>
        <w:t xml:space="preserve"> peligrosas para nuestra Organización. </w:t>
      </w:r>
    </w:p>
    <w:p w:rsidR="00953447" w:rsidRPr="00953447" w:rsidRDefault="00953447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3447" w:rsidRPr="00953447" w:rsidRDefault="00953447" w:rsidP="0095344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53447">
        <w:rPr>
          <w:rFonts w:ascii="Arial" w:hAnsi="Arial" w:cs="Arial"/>
          <w:sz w:val="22"/>
          <w:szCs w:val="22"/>
        </w:rPr>
        <w:t xml:space="preserve">En resume, podría decir que, el conocer las entrañas de nuestra empresa, apoyado de herramientas como las antes planteadas, nos permitirá evolucionar a una Organización con un futuro mas prometedor, </w:t>
      </w:r>
      <w:r w:rsidR="00CA375B" w:rsidRPr="00953447">
        <w:rPr>
          <w:rFonts w:ascii="Arial" w:hAnsi="Arial" w:cs="Arial"/>
          <w:sz w:val="22"/>
          <w:szCs w:val="22"/>
        </w:rPr>
        <w:t>podremos</w:t>
      </w:r>
      <w:r w:rsidRPr="00953447">
        <w:rPr>
          <w:rFonts w:ascii="Arial" w:hAnsi="Arial" w:cs="Arial"/>
          <w:sz w:val="22"/>
          <w:szCs w:val="22"/>
        </w:rPr>
        <w:t xml:space="preserve"> conocer la capacidad que tenemos para competir en los mercados planeados y a que mercados podemos proyectar crecer, en resumidas cuentas, me gustaría concluir con la </w:t>
      </w:r>
      <w:r w:rsidR="00CA375B" w:rsidRPr="00953447">
        <w:rPr>
          <w:rFonts w:ascii="Arial" w:hAnsi="Arial" w:cs="Arial"/>
          <w:sz w:val="22"/>
          <w:szCs w:val="22"/>
        </w:rPr>
        <w:t>frase</w:t>
      </w:r>
      <w:r w:rsidRPr="00953447">
        <w:rPr>
          <w:rFonts w:ascii="Arial" w:hAnsi="Arial" w:cs="Arial"/>
          <w:sz w:val="22"/>
          <w:szCs w:val="22"/>
        </w:rPr>
        <w:t xml:space="preserve"> que al inicio el autor nos predica: </w:t>
      </w:r>
    </w:p>
    <w:p w:rsidR="00953447" w:rsidRPr="00953447" w:rsidRDefault="00953447" w:rsidP="00953447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:rsidR="00953447" w:rsidRPr="00953447" w:rsidRDefault="00953447" w:rsidP="00953447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953447">
        <w:rPr>
          <w:rFonts w:ascii="Arial" w:hAnsi="Arial" w:cs="Arial"/>
          <w:b/>
          <w:i/>
          <w:sz w:val="22"/>
          <w:szCs w:val="22"/>
        </w:rPr>
        <w:t>“Toda Obra Humada es perfectible.</w:t>
      </w:r>
    </w:p>
    <w:p w:rsidR="00953447" w:rsidRPr="00953447" w:rsidRDefault="00953447" w:rsidP="00953447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953447">
        <w:rPr>
          <w:rFonts w:ascii="Arial" w:hAnsi="Arial" w:cs="Arial"/>
          <w:b/>
          <w:i/>
          <w:sz w:val="22"/>
          <w:szCs w:val="22"/>
        </w:rPr>
        <w:t>Las organiz</w:t>
      </w:r>
      <w:bookmarkStart w:id="0" w:name="_GoBack"/>
      <w:bookmarkEnd w:id="0"/>
      <w:r w:rsidRPr="00953447">
        <w:rPr>
          <w:rFonts w:ascii="Arial" w:hAnsi="Arial" w:cs="Arial"/>
          <w:b/>
          <w:i/>
          <w:sz w:val="22"/>
          <w:szCs w:val="22"/>
        </w:rPr>
        <w:t>aciones son obras humanas. “</w:t>
      </w:r>
    </w:p>
    <w:p w:rsidR="0071398E" w:rsidRPr="00953447" w:rsidRDefault="0071398E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1398E" w:rsidRPr="00953447" w:rsidRDefault="0071398E" w:rsidP="009534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71398E" w:rsidRPr="00953447" w:rsidSect="0014701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84EEA"/>
    <w:multiLevelType w:val="hybridMultilevel"/>
    <w:tmpl w:val="39562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F"/>
    <w:rsid w:val="000712CE"/>
    <w:rsid w:val="000F35C6"/>
    <w:rsid w:val="00147019"/>
    <w:rsid w:val="003C301F"/>
    <w:rsid w:val="0058034B"/>
    <w:rsid w:val="0071398E"/>
    <w:rsid w:val="007730F8"/>
    <w:rsid w:val="00953447"/>
    <w:rsid w:val="009624C1"/>
    <w:rsid w:val="00A220C0"/>
    <w:rsid w:val="00BA0DB3"/>
    <w:rsid w:val="00C70831"/>
    <w:rsid w:val="00CA375B"/>
    <w:rsid w:val="00D44F5F"/>
    <w:rsid w:val="00DB0F95"/>
    <w:rsid w:val="00F641C2"/>
    <w:rsid w:val="00F667F2"/>
    <w:rsid w:val="00FA2A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F1600E-1B2C-FD44-8129-B6DFF804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486</Words>
  <Characters>2679</Characters>
  <Application>Microsoft Macintosh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2015-10-29T21:15:00Z</dcterms:created>
  <dcterms:modified xsi:type="dcterms:W3CDTF">2015-10-30T15:12:00Z</dcterms:modified>
</cp:coreProperties>
</file>