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98BA3" w14:textId="77777777" w:rsidR="00866289" w:rsidRDefault="00866289" w:rsidP="007603D7">
      <w:pPr>
        <w:jc w:val="center"/>
        <w:rPr>
          <w:rFonts w:ascii="Arial" w:hAnsi="Arial" w:cs="Arial"/>
          <w:b/>
          <w:sz w:val="32"/>
          <w:szCs w:val="32"/>
          <w:lang w:val="es-ES"/>
        </w:rPr>
      </w:pPr>
      <w:r>
        <w:rPr>
          <w:rFonts w:ascii="Arial" w:hAnsi="Arial" w:cs="Arial"/>
          <w:b/>
          <w:sz w:val="32"/>
          <w:szCs w:val="32"/>
          <w:lang w:val="es-ES"/>
        </w:rPr>
        <w:t>Índice</w:t>
      </w:r>
    </w:p>
    <w:p w14:paraId="4055C0D9" w14:textId="77777777" w:rsidR="00866289" w:rsidRDefault="00866289" w:rsidP="007603D7">
      <w:pPr>
        <w:jc w:val="center"/>
        <w:rPr>
          <w:rFonts w:ascii="Arial" w:hAnsi="Arial" w:cs="Arial"/>
          <w:b/>
          <w:sz w:val="32"/>
          <w:szCs w:val="32"/>
          <w:lang w:val="es-ES"/>
        </w:rPr>
      </w:pPr>
    </w:p>
    <w:p w14:paraId="34D429C3" w14:textId="77777777" w:rsidR="00866289" w:rsidRDefault="00866289" w:rsidP="007603D7">
      <w:pPr>
        <w:jc w:val="center"/>
        <w:rPr>
          <w:rFonts w:ascii="Arial" w:hAnsi="Arial" w:cs="Arial"/>
          <w:b/>
          <w:sz w:val="32"/>
          <w:szCs w:val="32"/>
          <w:lang w:val="es-ES"/>
        </w:rPr>
      </w:pPr>
    </w:p>
    <w:p w14:paraId="4A52EB04" w14:textId="77777777" w:rsidR="00866289" w:rsidRPr="00866289" w:rsidRDefault="00866289" w:rsidP="00866289">
      <w:pPr>
        <w:spacing w:line="360" w:lineRule="auto"/>
        <w:jc w:val="center"/>
        <w:rPr>
          <w:rFonts w:ascii="Arial" w:hAnsi="Arial" w:cs="Arial"/>
          <w:sz w:val="32"/>
          <w:szCs w:val="32"/>
          <w:lang w:val="es-ES"/>
        </w:rPr>
      </w:pPr>
    </w:p>
    <w:p w14:paraId="6A0ED5BD" w14:textId="77777777" w:rsidR="00866289" w:rsidRPr="00866289" w:rsidRDefault="00866289" w:rsidP="00866289">
      <w:pPr>
        <w:spacing w:line="360" w:lineRule="auto"/>
        <w:jc w:val="center"/>
        <w:rPr>
          <w:rFonts w:ascii="Arial" w:hAnsi="Arial" w:cs="Arial"/>
          <w:sz w:val="32"/>
          <w:szCs w:val="32"/>
          <w:lang w:val="es-ES"/>
        </w:rPr>
      </w:pPr>
    </w:p>
    <w:p w14:paraId="562A92F8" w14:textId="16A2B8D0" w:rsidR="00866289" w:rsidRPr="00866289" w:rsidRDefault="001441A1" w:rsidP="00866289">
      <w:pPr>
        <w:spacing w:line="360" w:lineRule="auto"/>
        <w:ind w:firstLine="708"/>
        <w:jc w:val="both"/>
        <w:rPr>
          <w:rFonts w:ascii="Arial" w:hAnsi="Arial" w:cs="Arial"/>
          <w:sz w:val="32"/>
          <w:szCs w:val="32"/>
          <w:lang w:val="es-ES"/>
        </w:rPr>
      </w:pPr>
      <w:r w:rsidRPr="00866289">
        <w:rPr>
          <w:rFonts w:ascii="Arial" w:hAnsi="Arial" w:cs="Arial"/>
          <w:sz w:val="32"/>
          <w:szCs w:val="32"/>
          <w:lang w:val="es-ES"/>
        </w:rPr>
        <w:t>Introducción</w:t>
      </w:r>
      <w:r w:rsidR="00866289" w:rsidRPr="00866289">
        <w:rPr>
          <w:rFonts w:ascii="Arial" w:hAnsi="Arial" w:cs="Arial"/>
          <w:sz w:val="32"/>
          <w:szCs w:val="32"/>
          <w:lang w:val="es-ES"/>
        </w:rPr>
        <w:tab/>
      </w:r>
      <w:r w:rsidR="00866289" w:rsidRPr="00866289">
        <w:rPr>
          <w:rFonts w:ascii="Arial" w:hAnsi="Arial" w:cs="Arial"/>
          <w:sz w:val="32"/>
          <w:szCs w:val="32"/>
          <w:lang w:val="es-ES"/>
        </w:rPr>
        <w:tab/>
      </w:r>
      <w:r w:rsidR="00866289" w:rsidRPr="00866289">
        <w:rPr>
          <w:rFonts w:ascii="Arial" w:hAnsi="Arial" w:cs="Arial"/>
          <w:sz w:val="32"/>
          <w:szCs w:val="32"/>
          <w:lang w:val="es-ES"/>
        </w:rPr>
        <w:tab/>
      </w:r>
      <w:r w:rsidR="00866289" w:rsidRPr="00866289">
        <w:rPr>
          <w:rFonts w:ascii="Arial" w:hAnsi="Arial" w:cs="Arial"/>
          <w:sz w:val="32"/>
          <w:szCs w:val="32"/>
          <w:lang w:val="es-ES"/>
        </w:rPr>
        <w:tab/>
      </w:r>
      <w:r w:rsidR="00866289">
        <w:rPr>
          <w:rFonts w:ascii="Arial" w:hAnsi="Arial" w:cs="Arial"/>
          <w:sz w:val="32"/>
          <w:szCs w:val="32"/>
          <w:lang w:val="es-ES"/>
        </w:rPr>
        <w:tab/>
      </w:r>
      <w:r w:rsidR="00866289" w:rsidRPr="00866289">
        <w:rPr>
          <w:rFonts w:ascii="Arial" w:hAnsi="Arial" w:cs="Arial"/>
          <w:sz w:val="32"/>
          <w:szCs w:val="32"/>
          <w:lang w:val="es-ES"/>
        </w:rPr>
        <w:tab/>
      </w:r>
      <w:r>
        <w:rPr>
          <w:rFonts w:ascii="Arial" w:hAnsi="Arial" w:cs="Arial"/>
          <w:sz w:val="32"/>
          <w:szCs w:val="32"/>
          <w:lang w:val="es-ES"/>
        </w:rPr>
        <w:tab/>
      </w:r>
      <w:r w:rsidR="00866289" w:rsidRPr="00866289">
        <w:rPr>
          <w:rFonts w:ascii="Arial" w:hAnsi="Arial" w:cs="Arial"/>
          <w:sz w:val="32"/>
          <w:szCs w:val="32"/>
          <w:lang w:val="es-ES"/>
        </w:rPr>
        <w:tab/>
        <w:t>1</w:t>
      </w:r>
    </w:p>
    <w:p w14:paraId="6C495864" w14:textId="77777777" w:rsidR="00866289" w:rsidRDefault="00866289" w:rsidP="00866289">
      <w:pPr>
        <w:spacing w:line="360" w:lineRule="auto"/>
        <w:jc w:val="both"/>
        <w:rPr>
          <w:rFonts w:ascii="Arial" w:hAnsi="Arial" w:cs="Arial"/>
          <w:sz w:val="32"/>
          <w:szCs w:val="32"/>
          <w:lang w:val="es-ES"/>
        </w:rPr>
      </w:pPr>
    </w:p>
    <w:p w14:paraId="37D39BA2" w14:textId="77777777" w:rsidR="00866289" w:rsidRPr="00866289" w:rsidRDefault="00866289" w:rsidP="00866289">
      <w:pPr>
        <w:spacing w:line="360" w:lineRule="auto"/>
        <w:jc w:val="both"/>
        <w:rPr>
          <w:rFonts w:ascii="Arial" w:hAnsi="Arial" w:cs="Arial"/>
          <w:sz w:val="32"/>
          <w:szCs w:val="32"/>
          <w:lang w:val="es-ES"/>
        </w:rPr>
      </w:pPr>
    </w:p>
    <w:p w14:paraId="6BDDBE35" w14:textId="7AC5F05A" w:rsidR="00866289" w:rsidRPr="00866289" w:rsidRDefault="00866289" w:rsidP="00866289">
      <w:pPr>
        <w:spacing w:line="360" w:lineRule="auto"/>
        <w:ind w:firstLine="708"/>
        <w:jc w:val="both"/>
        <w:rPr>
          <w:rFonts w:ascii="Arial" w:hAnsi="Arial" w:cs="Arial"/>
          <w:sz w:val="32"/>
          <w:szCs w:val="32"/>
          <w:lang w:val="es-ES"/>
        </w:rPr>
      </w:pPr>
      <w:r w:rsidRPr="00866289">
        <w:rPr>
          <w:rFonts w:ascii="Arial" w:hAnsi="Arial" w:cs="Arial"/>
          <w:sz w:val="32"/>
          <w:szCs w:val="32"/>
          <w:lang w:val="es-ES"/>
        </w:rPr>
        <w:t xml:space="preserve">La </w:t>
      </w:r>
      <w:r w:rsidR="001441A1" w:rsidRPr="00866289">
        <w:rPr>
          <w:rFonts w:ascii="Arial" w:hAnsi="Arial" w:cs="Arial"/>
          <w:sz w:val="32"/>
          <w:szCs w:val="32"/>
          <w:lang w:val="es-ES"/>
        </w:rPr>
        <w:t>Administración</w:t>
      </w:r>
      <w:r w:rsidRPr="00866289">
        <w:rPr>
          <w:rFonts w:ascii="Arial" w:hAnsi="Arial" w:cs="Arial"/>
          <w:sz w:val="32"/>
          <w:szCs w:val="32"/>
          <w:lang w:val="es-ES"/>
        </w:rPr>
        <w:t xml:space="preserve"> Publica</w:t>
      </w:r>
      <w:r w:rsidRPr="00866289">
        <w:rPr>
          <w:rFonts w:ascii="Arial" w:hAnsi="Arial" w:cs="Arial"/>
          <w:sz w:val="32"/>
          <w:szCs w:val="32"/>
          <w:lang w:val="es-ES"/>
        </w:rPr>
        <w:tab/>
      </w:r>
      <w:r w:rsidRPr="00866289">
        <w:rPr>
          <w:rFonts w:ascii="Arial" w:hAnsi="Arial" w:cs="Arial"/>
          <w:sz w:val="32"/>
          <w:szCs w:val="32"/>
          <w:lang w:val="es-ES"/>
        </w:rPr>
        <w:tab/>
      </w:r>
      <w:r>
        <w:rPr>
          <w:rFonts w:ascii="Arial" w:hAnsi="Arial" w:cs="Arial"/>
          <w:sz w:val="32"/>
          <w:szCs w:val="32"/>
          <w:lang w:val="es-ES"/>
        </w:rPr>
        <w:tab/>
      </w:r>
      <w:r w:rsidR="001441A1">
        <w:rPr>
          <w:rFonts w:ascii="Arial" w:hAnsi="Arial" w:cs="Arial"/>
          <w:sz w:val="32"/>
          <w:szCs w:val="32"/>
          <w:lang w:val="es-ES"/>
        </w:rPr>
        <w:tab/>
      </w:r>
      <w:r w:rsidRPr="00866289">
        <w:rPr>
          <w:rFonts w:ascii="Arial" w:hAnsi="Arial" w:cs="Arial"/>
          <w:sz w:val="32"/>
          <w:szCs w:val="32"/>
          <w:lang w:val="es-ES"/>
        </w:rPr>
        <w:tab/>
        <w:t>2</w:t>
      </w:r>
    </w:p>
    <w:p w14:paraId="33A40EEA" w14:textId="77777777" w:rsidR="00866289" w:rsidRDefault="00866289" w:rsidP="00866289">
      <w:pPr>
        <w:spacing w:line="360" w:lineRule="auto"/>
        <w:jc w:val="both"/>
        <w:rPr>
          <w:rFonts w:ascii="Arial" w:hAnsi="Arial" w:cs="Arial"/>
          <w:sz w:val="32"/>
          <w:szCs w:val="32"/>
          <w:lang w:val="es-ES"/>
        </w:rPr>
      </w:pPr>
    </w:p>
    <w:p w14:paraId="16258107" w14:textId="77777777" w:rsidR="00866289" w:rsidRPr="00866289" w:rsidRDefault="00866289" w:rsidP="00866289">
      <w:pPr>
        <w:spacing w:line="360" w:lineRule="auto"/>
        <w:jc w:val="both"/>
        <w:rPr>
          <w:rFonts w:ascii="Arial" w:hAnsi="Arial" w:cs="Arial"/>
          <w:sz w:val="32"/>
          <w:szCs w:val="32"/>
          <w:lang w:val="es-ES"/>
        </w:rPr>
      </w:pPr>
    </w:p>
    <w:p w14:paraId="13832E2E" w14:textId="4A7EBA82" w:rsidR="00E9192D" w:rsidRPr="00866289" w:rsidRDefault="001441A1" w:rsidP="00866289">
      <w:pPr>
        <w:spacing w:line="360" w:lineRule="auto"/>
        <w:ind w:firstLine="708"/>
        <w:jc w:val="both"/>
        <w:rPr>
          <w:rFonts w:ascii="Arial" w:hAnsi="Arial" w:cs="Arial"/>
          <w:sz w:val="32"/>
          <w:szCs w:val="32"/>
          <w:lang w:val="es-ES"/>
        </w:rPr>
      </w:pPr>
      <w:r w:rsidRPr="00866289">
        <w:rPr>
          <w:rFonts w:ascii="Arial" w:hAnsi="Arial" w:cs="Arial"/>
          <w:sz w:val="32"/>
          <w:szCs w:val="32"/>
          <w:lang w:val="es-ES"/>
        </w:rPr>
        <w:t>Organismos</w:t>
      </w:r>
      <w:r w:rsidR="00866289" w:rsidRPr="00866289">
        <w:rPr>
          <w:rFonts w:ascii="Arial" w:hAnsi="Arial" w:cs="Arial"/>
          <w:sz w:val="32"/>
          <w:szCs w:val="32"/>
          <w:lang w:val="es-ES"/>
        </w:rPr>
        <w:t xml:space="preserve"> Centralizados </w:t>
      </w:r>
      <w:r w:rsidR="00866289" w:rsidRPr="00866289">
        <w:rPr>
          <w:rFonts w:ascii="Arial" w:hAnsi="Arial" w:cs="Arial"/>
          <w:sz w:val="32"/>
          <w:szCs w:val="32"/>
          <w:lang w:val="es-ES"/>
        </w:rPr>
        <w:tab/>
      </w:r>
      <w:r w:rsidR="00866289" w:rsidRPr="00866289">
        <w:rPr>
          <w:rFonts w:ascii="Arial" w:hAnsi="Arial" w:cs="Arial"/>
          <w:sz w:val="32"/>
          <w:szCs w:val="32"/>
          <w:lang w:val="es-ES"/>
        </w:rPr>
        <w:tab/>
      </w:r>
      <w:r w:rsidR="00866289">
        <w:rPr>
          <w:rFonts w:ascii="Arial" w:hAnsi="Arial" w:cs="Arial"/>
          <w:sz w:val="32"/>
          <w:szCs w:val="32"/>
          <w:lang w:val="es-ES"/>
        </w:rPr>
        <w:tab/>
      </w:r>
      <w:r>
        <w:rPr>
          <w:rFonts w:ascii="Arial" w:hAnsi="Arial" w:cs="Arial"/>
          <w:sz w:val="32"/>
          <w:szCs w:val="32"/>
          <w:lang w:val="es-ES"/>
        </w:rPr>
        <w:tab/>
      </w:r>
      <w:r w:rsidR="00866289" w:rsidRPr="00866289">
        <w:rPr>
          <w:rFonts w:ascii="Arial" w:hAnsi="Arial" w:cs="Arial"/>
          <w:sz w:val="32"/>
          <w:szCs w:val="32"/>
          <w:lang w:val="es-ES"/>
        </w:rPr>
        <w:tab/>
        <w:t xml:space="preserve">2 </w:t>
      </w:r>
    </w:p>
    <w:p w14:paraId="321AB8B3" w14:textId="77777777" w:rsidR="00866289" w:rsidRDefault="00866289" w:rsidP="00866289">
      <w:pPr>
        <w:spacing w:line="360" w:lineRule="auto"/>
        <w:jc w:val="both"/>
        <w:rPr>
          <w:rFonts w:ascii="Arial" w:hAnsi="Arial" w:cs="Arial"/>
          <w:sz w:val="32"/>
          <w:szCs w:val="32"/>
          <w:lang w:val="es-ES"/>
        </w:rPr>
      </w:pPr>
    </w:p>
    <w:p w14:paraId="328E3F77" w14:textId="77777777" w:rsidR="00866289" w:rsidRPr="00866289" w:rsidRDefault="00866289" w:rsidP="00866289">
      <w:pPr>
        <w:spacing w:line="360" w:lineRule="auto"/>
        <w:jc w:val="both"/>
        <w:rPr>
          <w:rFonts w:ascii="Arial" w:hAnsi="Arial" w:cs="Arial"/>
          <w:sz w:val="32"/>
          <w:szCs w:val="32"/>
          <w:lang w:val="es-ES"/>
        </w:rPr>
      </w:pPr>
    </w:p>
    <w:p w14:paraId="40D41A28" w14:textId="34DF91E0" w:rsidR="00866289" w:rsidRPr="00866289" w:rsidRDefault="001441A1" w:rsidP="00866289">
      <w:pPr>
        <w:spacing w:line="360" w:lineRule="auto"/>
        <w:ind w:firstLine="708"/>
        <w:jc w:val="both"/>
        <w:rPr>
          <w:rFonts w:ascii="Arial" w:hAnsi="Arial" w:cs="Arial"/>
          <w:sz w:val="32"/>
          <w:szCs w:val="32"/>
          <w:lang w:val="es-ES"/>
        </w:rPr>
      </w:pPr>
      <w:r w:rsidRPr="00866289">
        <w:rPr>
          <w:rFonts w:ascii="Arial" w:hAnsi="Arial" w:cs="Arial"/>
          <w:sz w:val="32"/>
          <w:szCs w:val="32"/>
          <w:lang w:val="es-ES"/>
        </w:rPr>
        <w:t>Organismos</w:t>
      </w:r>
      <w:r w:rsidR="00866289" w:rsidRPr="00866289">
        <w:rPr>
          <w:rFonts w:ascii="Arial" w:hAnsi="Arial" w:cs="Arial"/>
          <w:sz w:val="32"/>
          <w:szCs w:val="32"/>
          <w:lang w:val="es-ES"/>
        </w:rPr>
        <w:t xml:space="preserve"> </w:t>
      </w:r>
      <w:r w:rsidRPr="00866289">
        <w:rPr>
          <w:rFonts w:ascii="Arial" w:hAnsi="Arial" w:cs="Arial"/>
          <w:sz w:val="32"/>
          <w:szCs w:val="32"/>
          <w:lang w:val="es-ES"/>
        </w:rPr>
        <w:t>Descentralizados</w:t>
      </w:r>
      <w:r w:rsidR="00866289" w:rsidRPr="00866289">
        <w:rPr>
          <w:rFonts w:ascii="Arial" w:hAnsi="Arial" w:cs="Arial"/>
          <w:sz w:val="32"/>
          <w:szCs w:val="32"/>
          <w:lang w:val="es-ES"/>
        </w:rPr>
        <w:t xml:space="preserve"> </w:t>
      </w:r>
      <w:r w:rsidR="00866289" w:rsidRPr="00866289">
        <w:rPr>
          <w:rFonts w:ascii="Arial" w:hAnsi="Arial" w:cs="Arial"/>
          <w:sz w:val="32"/>
          <w:szCs w:val="32"/>
          <w:lang w:val="es-ES"/>
        </w:rPr>
        <w:tab/>
      </w:r>
      <w:r w:rsidR="00866289">
        <w:rPr>
          <w:rFonts w:ascii="Arial" w:hAnsi="Arial" w:cs="Arial"/>
          <w:sz w:val="32"/>
          <w:szCs w:val="32"/>
          <w:lang w:val="es-ES"/>
        </w:rPr>
        <w:tab/>
      </w:r>
      <w:r w:rsidR="00866289" w:rsidRPr="00866289">
        <w:rPr>
          <w:rFonts w:ascii="Arial" w:hAnsi="Arial" w:cs="Arial"/>
          <w:sz w:val="32"/>
          <w:szCs w:val="32"/>
          <w:lang w:val="es-ES"/>
        </w:rPr>
        <w:tab/>
      </w:r>
      <w:r w:rsidR="00866289">
        <w:rPr>
          <w:rFonts w:ascii="Arial" w:hAnsi="Arial" w:cs="Arial"/>
          <w:sz w:val="32"/>
          <w:szCs w:val="32"/>
          <w:lang w:val="es-ES"/>
        </w:rPr>
        <w:tab/>
      </w:r>
      <w:r w:rsidR="00866289" w:rsidRPr="00866289">
        <w:rPr>
          <w:rFonts w:ascii="Arial" w:hAnsi="Arial" w:cs="Arial"/>
          <w:sz w:val="32"/>
          <w:szCs w:val="32"/>
          <w:lang w:val="es-ES"/>
        </w:rPr>
        <w:t>7</w:t>
      </w:r>
    </w:p>
    <w:p w14:paraId="06820A30" w14:textId="77777777" w:rsidR="00866289" w:rsidRDefault="00866289" w:rsidP="00866289">
      <w:pPr>
        <w:spacing w:line="360" w:lineRule="auto"/>
        <w:jc w:val="both"/>
        <w:rPr>
          <w:rFonts w:ascii="Arial" w:hAnsi="Arial" w:cs="Arial"/>
          <w:sz w:val="32"/>
          <w:szCs w:val="32"/>
          <w:lang w:val="es-ES"/>
        </w:rPr>
      </w:pPr>
    </w:p>
    <w:p w14:paraId="6E1E09D3" w14:textId="77777777" w:rsidR="00B74F85" w:rsidRDefault="00B74F85" w:rsidP="00866289">
      <w:pPr>
        <w:spacing w:line="360" w:lineRule="auto"/>
        <w:jc w:val="both"/>
        <w:rPr>
          <w:rFonts w:ascii="Arial" w:hAnsi="Arial" w:cs="Arial"/>
          <w:sz w:val="32"/>
          <w:szCs w:val="32"/>
          <w:lang w:val="es-ES"/>
        </w:rPr>
      </w:pPr>
    </w:p>
    <w:p w14:paraId="116BC74F" w14:textId="5C344A0D" w:rsidR="00B74F85" w:rsidRDefault="00B74F85" w:rsidP="00B74F85">
      <w:pPr>
        <w:spacing w:line="360" w:lineRule="auto"/>
        <w:ind w:firstLine="708"/>
        <w:jc w:val="both"/>
        <w:rPr>
          <w:rFonts w:ascii="Arial" w:hAnsi="Arial" w:cs="Arial"/>
          <w:sz w:val="32"/>
          <w:szCs w:val="32"/>
          <w:lang w:val="es-ES"/>
        </w:rPr>
      </w:pPr>
      <w:r>
        <w:rPr>
          <w:rFonts w:ascii="Arial" w:hAnsi="Arial" w:cs="Arial"/>
          <w:sz w:val="32"/>
          <w:szCs w:val="32"/>
          <w:lang w:val="es-ES"/>
        </w:rPr>
        <w:t xml:space="preserve">Bibliografía </w:t>
      </w:r>
      <w:r>
        <w:rPr>
          <w:rFonts w:ascii="Arial" w:hAnsi="Arial" w:cs="Arial"/>
          <w:sz w:val="32"/>
          <w:szCs w:val="32"/>
          <w:lang w:val="es-ES"/>
        </w:rPr>
        <w:tab/>
      </w:r>
      <w:r>
        <w:rPr>
          <w:rFonts w:ascii="Arial" w:hAnsi="Arial" w:cs="Arial"/>
          <w:sz w:val="32"/>
          <w:szCs w:val="32"/>
          <w:lang w:val="es-ES"/>
        </w:rPr>
        <w:tab/>
      </w:r>
      <w:r>
        <w:rPr>
          <w:rFonts w:ascii="Arial" w:hAnsi="Arial" w:cs="Arial"/>
          <w:sz w:val="32"/>
          <w:szCs w:val="32"/>
          <w:lang w:val="es-ES"/>
        </w:rPr>
        <w:tab/>
      </w:r>
      <w:r>
        <w:rPr>
          <w:rFonts w:ascii="Arial" w:hAnsi="Arial" w:cs="Arial"/>
          <w:sz w:val="32"/>
          <w:szCs w:val="32"/>
          <w:lang w:val="es-ES"/>
        </w:rPr>
        <w:tab/>
      </w:r>
      <w:r>
        <w:rPr>
          <w:rFonts w:ascii="Arial" w:hAnsi="Arial" w:cs="Arial"/>
          <w:sz w:val="32"/>
          <w:szCs w:val="32"/>
          <w:lang w:val="es-ES"/>
        </w:rPr>
        <w:tab/>
      </w:r>
      <w:r>
        <w:rPr>
          <w:rFonts w:ascii="Arial" w:hAnsi="Arial" w:cs="Arial"/>
          <w:sz w:val="32"/>
          <w:szCs w:val="32"/>
          <w:lang w:val="es-ES"/>
        </w:rPr>
        <w:tab/>
      </w:r>
      <w:r>
        <w:rPr>
          <w:rFonts w:ascii="Arial" w:hAnsi="Arial" w:cs="Arial"/>
          <w:sz w:val="32"/>
          <w:szCs w:val="32"/>
          <w:lang w:val="es-ES"/>
        </w:rPr>
        <w:tab/>
      </w:r>
      <w:r>
        <w:rPr>
          <w:rFonts w:ascii="Arial" w:hAnsi="Arial" w:cs="Arial"/>
          <w:sz w:val="32"/>
          <w:szCs w:val="32"/>
          <w:lang w:val="es-ES"/>
        </w:rPr>
        <w:tab/>
        <w:t>12</w:t>
      </w:r>
    </w:p>
    <w:p w14:paraId="08A16437" w14:textId="77777777" w:rsidR="00866289" w:rsidRPr="00866289" w:rsidRDefault="00866289" w:rsidP="00866289">
      <w:pPr>
        <w:spacing w:line="360" w:lineRule="auto"/>
        <w:jc w:val="both"/>
        <w:rPr>
          <w:rFonts w:ascii="Arial" w:hAnsi="Arial" w:cs="Arial"/>
          <w:sz w:val="32"/>
          <w:szCs w:val="32"/>
          <w:lang w:val="es-ES"/>
        </w:rPr>
      </w:pPr>
    </w:p>
    <w:p w14:paraId="288BCFF0" w14:textId="49388996" w:rsidR="00866289" w:rsidRPr="00866289" w:rsidRDefault="00B74F85" w:rsidP="00866289">
      <w:pPr>
        <w:spacing w:line="360" w:lineRule="auto"/>
        <w:ind w:firstLine="708"/>
        <w:jc w:val="both"/>
        <w:rPr>
          <w:rFonts w:ascii="Arial" w:hAnsi="Arial" w:cs="Arial"/>
          <w:sz w:val="32"/>
          <w:szCs w:val="32"/>
          <w:lang w:val="es-ES"/>
        </w:rPr>
      </w:pPr>
      <w:r>
        <w:rPr>
          <w:rFonts w:ascii="Arial" w:hAnsi="Arial" w:cs="Arial"/>
          <w:sz w:val="32"/>
          <w:szCs w:val="32"/>
          <w:lang w:val="es-ES"/>
        </w:rPr>
        <w:t>Conclusión</w:t>
      </w:r>
      <w:r w:rsidR="00866289" w:rsidRPr="00866289">
        <w:rPr>
          <w:rFonts w:ascii="Arial" w:hAnsi="Arial" w:cs="Arial"/>
          <w:sz w:val="32"/>
          <w:szCs w:val="32"/>
          <w:lang w:val="es-ES"/>
        </w:rPr>
        <w:t xml:space="preserve"> </w:t>
      </w:r>
      <w:r w:rsidR="00866289" w:rsidRPr="00866289">
        <w:rPr>
          <w:rFonts w:ascii="Arial" w:hAnsi="Arial" w:cs="Arial"/>
          <w:sz w:val="32"/>
          <w:szCs w:val="32"/>
          <w:lang w:val="es-ES"/>
        </w:rPr>
        <w:tab/>
      </w:r>
      <w:r w:rsidR="00866289" w:rsidRPr="00866289">
        <w:rPr>
          <w:rFonts w:ascii="Arial" w:hAnsi="Arial" w:cs="Arial"/>
          <w:sz w:val="32"/>
          <w:szCs w:val="32"/>
          <w:lang w:val="es-ES"/>
        </w:rPr>
        <w:tab/>
      </w:r>
      <w:r w:rsidR="00866289" w:rsidRPr="00866289">
        <w:rPr>
          <w:rFonts w:ascii="Arial" w:hAnsi="Arial" w:cs="Arial"/>
          <w:sz w:val="32"/>
          <w:szCs w:val="32"/>
          <w:lang w:val="es-ES"/>
        </w:rPr>
        <w:tab/>
      </w:r>
      <w:r w:rsidR="00866289" w:rsidRPr="00866289">
        <w:rPr>
          <w:rFonts w:ascii="Arial" w:hAnsi="Arial" w:cs="Arial"/>
          <w:sz w:val="32"/>
          <w:szCs w:val="32"/>
          <w:lang w:val="es-ES"/>
        </w:rPr>
        <w:tab/>
      </w:r>
      <w:r w:rsidR="00866289" w:rsidRPr="00866289">
        <w:rPr>
          <w:rFonts w:ascii="Arial" w:hAnsi="Arial" w:cs="Arial"/>
          <w:sz w:val="32"/>
          <w:szCs w:val="32"/>
          <w:lang w:val="es-ES"/>
        </w:rPr>
        <w:tab/>
      </w:r>
      <w:r w:rsidR="00866289" w:rsidRPr="00866289">
        <w:rPr>
          <w:rFonts w:ascii="Arial" w:hAnsi="Arial" w:cs="Arial"/>
          <w:sz w:val="32"/>
          <w:szCs w:val="32"/>
          <w:lang w:val="es-ES"/>
        </w:rPr>
        <w:tab/>
      </w:r>
      <w:r w:rsidR="001441A1">
        <w:rPr>
          <w:rFonts w:ascii="Arial" w:hAnsi="Arial" w:cs="Arial"/>
          <w:sz w:val="32"/>
          <w:szCs w:val="32"/>
          <w:lang w:val="es-ES"/>
        </w:rPr>
        <w:tab/>
      </w:r>
      <w:r w:rsidR="00866289">
        <w:rPr>
          <w:rFonts w:ascii="Arial" w:hAnsi="Arial" w:cs="Arial"/>
          <w:sz w:val="32"/>
          <w:szCs w:val="32"/>
          <w:lang w:val="es-ES"/>
        </w:rPr>
        <w:tab/>
      </w:r>
      <w:r w:rsidR="00866289" w:rsidRPr="00866289">
        <w:rPr>
          <w:rFonts w:ascii="Arial" w:hAnsi="Arial" w:cs="Arial"/>
          <w:sz w:val="32"/>
          <w:szCs w:val="32"/>
          <w:lang w:val="es-ES"/>
        </w:rPr>
        <w:t>11</w:t>
      </w:r>
    </w:p>
    <w:p w14:paraId="2A8F59BA" w14:textId="77777777" w:rsidR="00E9192D" w:rsidRDefault="00E9192D" w:rsidP="007603D7">
      <w:pPr>
        <w:jc w:val="center"/>
        <w:rPr>
          <w:rFonts w:ascii="Arial" w:hAnsi="Arial" w:cs="Arial"/>
          <w:b/>
          <w:sz w:val="32"/>
          <w:szCs w:val="32"/>
          <w:lang w:val="es-ES"/>
        </w:rPr>
      </w:pPr>
    </w:p>
    <w:p w14:paraId="58720531" w14:textId="77777777" w:rsidR="00E9192D" w:rsidRDefault="00E9192D" w:rsidP="007603D7">
      <w:pPr>
        <w:jc w:val="center"/>
        <w:rPr>
          <w:rFonts w:ascii="Arial" w:hAnsi="Arial" w:cs="Arial"/>
          <w:b/>
          <w:sz w:val="32"/>
          <w:szCs w:val="32"/>
          <w:lang w:val="es-ES"/>
        </w:rPr>
      </w:pPr>
    </w:p>
    <w:p w14:paraId="646FDA68" w14:textId="77777777" w:rsidR="00866289" w:rsidRDefault="00866289" w:rsidP="007603D7">
      <w:pPr>
        <w:jc w:val="center"/>
        <w:rPr>
          <w:rFonts w:ascii="Arial" w:hAnsi="Arial" w:cs="Arial"/>
          <w:b/>
          <w:sz w:val="32"/>
          <w:szCs w:val="32"/>
          <w:lang w:val="es-ES"/>
        </w:rPr>
        <w:sectPr w:rsidR="00866289" w:rsidSect="00866289">
          <w:footerReference w:type="even" r:id="rId9"/>
          <w:footerReference w:type="default" r:id="rId10"/>
          <w:pgSz w:w="11900" w:h="16840"/>
          <w:pgMar w:top="1417" w:right="1701" w:bottom="1417" w:left="1701" w:header="708" w:footer="708" w:gutter="0"/>
          <w:pgNumType w:start="0"/>
          <w:cols w:space="708"/>
        </w:sectPr>
      </w:pPr>
    </w:p>
    <w:p w14:paraId="19061DB9" w14:textId="7CFF2D0A" w:rsidR="00E9192D" w:rsidRPr="00E9192D" w:rsidRDefault="00E9192D" w:rsidP="007603D7">
      <w:pPr>
        <w:jc w:val="center"/>
        <w:rPr>
          <w:rFonts w:ascii="Arial" w:hAnsi="Arial" w:cs="Arial"/>
          <w:b/>
          <w:sz w:val="22"/>
          <w:szCs w:val="22"/>
          <w:lang w:val="es-ES"/>
        </w:rPr>
      </w:pPr>
      <w:r w:rsidRPr="00E9192D">
        <w:rPr>
          <w:rFonts w:ascii="Arial" w:hAnsi="Arial" w:cs="Arial"/>
          <w:b/>
          <w:sz w:val="32"/>
          <w:szCs w:val="32"/>
          <w:lang w:val="es-ES"/>
        </w:rPr>
        <w:lastRenderedPageBreak/>
        <w:t>Introducción</w:t>
      </w:r>
      <w:r w:rsidRPr="00E9192D">
        <w:rPr>
          <w:rFonts w:ascii="Arial" w:hAnsi="Arial" w:cs="Arial"/>
          <w:b/>
          <w:sz w:val="22"/>
          <w:szCs w:val="22"/>
          <w:lang w:val="es-ES"/>
        </w:rPr>
        <w:t xml:space="preserve">. </w:t>
      </w:r>
    </w:p>
    <w:p w14:paraId="45506988" w14:textId="77777777" w:rsidR="00E9192D" w:rsidRPr="00E9192D" w:rsidRDefault="00E9192D" w:rsidP="007603D7">
      <w:pPr>
        <w:jc w:val="center"/>
        <w:rPr>
          <w:rFonts w:ascii="Arial" w:hAnsi="Arial" w:cs="Arial"/>
          <w:b/>
          <w:sz w:val="22"/>
          <w:szCs w:val="22"/>
          <w:lang w:val="es-ES"/>
        </w:rPr>
      </w:pPr>
    </w:p>
    <w:p w14:paraId="04085448" w14:textId="77777777" w:rsidR="00E9192D" w:rsidRPr="00E9192D" w:rsidRDefault="00E9192D" w:rsidP="007603D7">
      <w:pPr>
        <w:jc w:val="center"/>
        <w:rPr>
          <w:rFonts w:ascii="Arial" w:hAnsi="Arial" w:cs="Arial"/>
          <w:b/>
          <w:sz w:val="22"/>
          <w:szCs w:val="22"/>
          <w:lang w:val="es-ES"/>
        </w:rPr>
      </w:pPr>
    </w:p>
    <w:p w14:paraId="6FD4C93C" w14:textId="77777777" w:rsidR="00E9192D" w:rsidRDefault="00E9192D" w:rsidP="00E9192D">
      <w:pPr>
        <w:spacing w:line="360" w:lineRule="auto"/>
        <w:ind w:firstLine="708"/>
        <w:jc w:val="both"/>
        <w:rPr>
          <w:rFonts w:ascii="Arial" w:hAnsi="Arial" w:cs="Arial"/>
          <w:color w:val="262626"/>
          <w:sz w:val="22"/>
          <w:szCs w:val="22"/>
          <w:lang w:val="es-ES"/>
        </w:rPr>
      </w:pPr>
    </w:p>
    <w:p w14:paraId="5138F91C" w14:textId="77777777" w:rsidR="00E9192D" w:rsidRDefault="00E9192D" w:rsidP="00E9192D">
      <w:pPr>
        <w:spacing w:line="360" w:lineRule="auto"/>
        <w:ind w:firstLine="708"/>
        <w:jc w:val="both"/>
        <w:rPr>
          <w:rFonts w:ascii="Arial" w:hAnsi="Arial" w:cs="Arial"/>
          <w:color w:val="262626"/>
          <w:sz w:val="22"/>
          <w:szCs w:val="22"/>
          <w:lang w:val="es-ES"/>
        </w:rPr>
      </w:pPr>
    </w:p>
    <w:p w14:paraId="11B979D2" w14:textId="77777777" w:rsidR="00E9192D" w:rsidRDefault="00E9192D" w:rsidP="00E9192D">
      <w:pPr>
        <w:spacing w:line="360" w:lineRule="auto"/>
        <w:ind w:firstLine="708"/>
        <w:jc w:val="both"/>
        <w:rPr>
          <w:rFonts w:ascii="Arial" w:hAnsi="Arial" w:cs="Arial"/>
          <w:color w:val="262626"/>
          <w:sz w:val="22"/>
          <w:szCs w:val="22"/>
          <w:lang w:val="es-ES"/>
        </w:rPr>
      </w:pPr>
    </w:p>
    <w:p w14:paraId="4E95F651" w14:textId="6A17690D" w:rsidR="00E9192D" w:rsidRDefault="00E9192D" w:rsidP="00E9192D">
      <w:pPr>
        <w:spacing w:line="360" w:lineRule="auto"/>
        <w:ind w:firstLine="708"/>
        <w:jc w:val="both"/>
        <w:rPr>
          <w:rFonts w:ascii="Arial" w:hAnsi="Arial" w:cs="Arial"/>
          <w:color w:val="262626"/>
          <w:sz w:val="22"/>
          <w:szCs w:val="22"/>
          <w:lang w:val="es-ES"/>
        </w:rPr>
      </w:pPr>
      <w:r w:rsidRPr="00E9192D">
        <w:rPr>
          <w:rFonts w:ascii="Arial" w:hAnsi="Arial" w:cs="Arial"/>
          <w:color w:val="262626"/>
          <w:sz w:val="22"/>
          <w:szCs w:val="22"/>
          <w:lang w:val="es-ES"/>
        </w:rPr>
        <w:t>La administración pública es de vital importancia ya que es el instrumento a través del cual el Estado por medio del mandato del pueblo, lleva a cabo sus funciones y cumple con el deber de satisfacer las necesidades de todos los ciudadanos, manteniendo siempre la eficacia, la eficiencia, la transparencia, la responsabilidad y la rendición de cuentas con sometimiento pleno a la ley y al derecho, en pro de una mejor calidad de vida para todos.</w:t>
      </w:r>
    </w:p>
    <w:p w14:paraId="293E13BA" w14:textId="77777777" w:rsidR="00E9192D" w:rsidRPr="00E9192D" w:rsidRDefault="00E9192D" w:rsidP="00E9192D">
      <w:pPr>
        <w:spacing w:line="360" w:lineRule="auto"/>
        <w:ind w:firstLine="708"/>
        <w:jc w:val="both"/>
        <w:rPr>
          <w:rFonts w:ascii="Arial" w:hAnsi="Arial" w:cs="Arial"/>
          <w:b/>
          <w:sz w:val="22"/>
          <w:szCs w:val="22"/>
          <w:lang w:val="es-ES"/>
        </w:rPr>
        <w:sectPr w:rsidR="00E9192D" w:rsidRPr="00E9192D" w:rsidSect="00147019">
          <w:pgSz w:w="11900" w:h="16840"/>
          <w:pgMar w:top="1417" w:right="1701" w:bottom="1417" w:left="1701" w:header="708" w:footer="708" w:gutter="0"/>
          <w:cols w:space="708"/>
        </w:sectPr>
      </w:pPr>
    </w:p>
    <w:p w14:paraId="3016579C" w14:textId="36348CB0" w:rsidR="00EB6404" w:rsidRPr="00E9192D" w:rsidRDefault="00EB6404" w:rsidP="00866289">
      <w:pPr>
        <w:spacing w:line="276" w:lineRule="auto"/>
        <w:jc w:val="center"/>
        <w:rPr>
          <w:rFonts w:ascii="Arial" w:hAnsi="Arial" w:cs="Arial"/>
          <w:b/>
          <w:sz w:val="22"/>
          <w:szCs w:val="22"/>
          <w:lang w:val="es-ES"/>
        </w:rPr>
      </w:pPr>
      <w:r w:rsidRPr="00E9192D">
        <w:rPr>
          <w:rFonts w:ascii="Arial" w:hAnsi="Arial" w:cs="Arial"/>
          <w:b/>
          <w:sz w:val="22"/>
          <w:szCs w:val="22"/>
          <w:lang w:val="es-ES"/>
        </w:rPr>
        <w:t>LA ADMINISTRACIÓN PÚBLICA.</w:t>
      </w:r>
    </w:p>
    <w:p w14:paraId="642BB72A" w14:textId="77777777" w:rsidR="00EB6404" w:rsidRPr="00E9192D" w:rsidRDefault="00EB6404" w:rsidP="00866289">
      <w:pPr>
        <w:spacing w:line="276" w:lineRule="auto"/>
        <w:jc w:val="both"/>
        <w:rPr>
          <w:rFonts w:ascii="Arial" w:hAnsi="Arial" w:cs="Arial"/>
          <w:sz w:val="22"/>
          <w:szCs w:val="22"/>
          <w:lang w:val="es-ES"/>
        </w:rPr>
      </w:pPr>
    </w:p>
    <w:p w14:paraId="7C1EA8A3" w14:textId="77777777" w:rsidR="00EB6404" w:rsidRPr="00E9192D" w:rsidRDefault="00EB6404" w:rsidP="00866289">
      <w:pPr>
        <w:spacing w:line="276" w:lineRule="auto"/>
        <w:ind w:firstLine="708"/>
        <w:jc w:val="both"/>
        <w:rPr>
          <w:rFonts w:ascii="Arial" w:hAnsi="Arial" w:cs="Arial"/>
          <w:sz w:val="22"/>
          <w:szCs w:val="22"/>
          <w:lang w:val="es-ES"/>
        </w:rPr>
      </w:pPr>
      <w:r w:rsidRPr="00E9192D">
        <w:rPr>
          <w:rFonts w:ascii="Arial" w:hAnsi="Arial" w:cs="Arial"/>
          <w:sz w:val="22"/>
          <w:szCs w:val="22"/>
          <w:lang w:val="es-ES"/>
        </w:rPr>
        <w:t>La administración pública es la principal actividad que corresponde desarrollar al Poder Ejecutivo para la prestación de los servicios públicos. En nuestro país, en el ámbito federal existe, de conformidad a lo que previene el artículo 80 de la Constitución, un Supremo Poder Ejecutivo de la Unión, mismo que se deposita en un sólo individuo al que se le denomina como Presidente de los Estados Unidos Mexicanos.</w:t>
      </w:r>
    </w:p>
    <w:p w14:paraId="3F386203" w14:textId="77777777" w:rsidR="00EB6404" w:rsidRPr="00E9192D" w:rsidRDefault="00EB6404" w:rsidP="00866289">
      <w:pPr>
        <w:spacing w:line="276" w:lineRule="auto"/>
        <w:jc w:val="both"/>
        <w:rPr>
          <w:rFonts w:ascii="Arial" w:hAnsi="Arial" w:cs="Arial"/>
          <w:sz w:val="22"/>
          <w:szCs w:val="22"/>
          <w:lang w:val="es-ES"/>
        </w:rPr>
      </w:pPr>
    </w:p>
    <w:p w14:paraId="7114DD09" w14:textId="77777777" w:rsidR="00EB6404" w:rsidRPr="00E9192D" w:rsidRDefault="00EB6404" w:rsidP="00866289">
      <w:pPr>
        <w:spacing w:line="276" w:lineRule="auto"/>
        <w:ind w:firstLine="708"/>
        <w:jc w:val="both"/>
        <w:rPr>
          <w:rFonts w:ascii="Arial" w:hAnsi="Arial" w:cs="Arial"/>
          <w:sz w:val="22"/>
          <w:szCs w:val="22"/>
          <w:lang w:val="es-ES"/>
        </w:rPr>
      </w:pPr>
      <w:r w:rsidRPr="00E9192D">
        <w:rPr>
          <w:rFonts w:ascii="Arial" w:hAnsi="Arial" w:cs="Arial"/>
          <w:sz w:val="22"/>
          <w:szCs w:val="22"/>
          <w:lang w:val="es-ES"/>
        </w:rPr>
        <w:t>El presidente de la república para auxiliarse en el desarrollo de la actividad administrativa del Estado, cuenta con una serie de entidades administrativas que le prestan auxilio y que, por razón de jerarquía, dependen de él, bien sea de manera directa o indirecta. El artículo 90 de la Carta Magna dispone que la Administración Pública Federal será Centralizada y Paraestatal conforme a la Ley Orgánica que expida el Congreso. En esa Ley Orgánica se distribuyen los negocios del orden administrativo de la Federación que están a cargo de las Secretarías de Estado y Departamentos administrativos y defina las bases generales de la creación de las entidades Paraestatales y la intervención del Ejecutivo Federal en su operación.</w:t>
      </w:r>
    </w:p>
    <w:p w14:paraId="48709B34" w14:textId="77777777" w:rsidR="00EB6404" w:rsidRPr="00E9192D" w:rsidRDefault="00EB6404" w:rsidP="00866289">
      <w:pPr>
        <w:spacing w:line="276" w:lineRule="auto"/>
        <w:jc w:val="both"/>
        <w:rPr>
          <w:rFonts w:ascii="Arial" w:hAnsi="Arial" w:cs="Arial"/>
          <w:sz w:val="22"/>
          <w:szCs w:val="22"/>
          <w:lang w:val="es-ES"/>
        </w:rPr>
      </w:pPr>
    </w:p>
    <w:p w14:paraId="22FEFA53" w14:textId="77777777" w:rsidR="00EB6404" w:rsidRPr="00E9192D" w:rsidRDefault="00EB6404" w:rsidP="00866289">
      <w:pPr>
        <w:spacing w:line="276" w:lineRule="auto"/>
        <w:jc w:val="center"/>
        <w:rPr>
          <w:rFonts w:ascii="Arial" w:hAnsi="Arial" w:cs="Arial"/>
          <w:b/>
          <w:sz w:val="22"/>
          <w:szCs w:val="22"/>
          <w:lang w:val="es-ES"/>
        </w:rPr>
      </w:pPr>
      <w:r w:rsidRPr="00E9192D">
        <w:rPr>
          <w:rFonts w:ascii="Arial" w:hAnsi="Arial" w:cs="Arial"/>
          <w:b/>
          <w:sz w:val="22"/>
          <w:szCs w:val="22"/>
          <w:lang w:val="es-ES"/>
        </w:rPr>
        <w:t>ORGANISMOS CENTRALIZADOS.</w:t>
      </w:r>
    </w:p>
    <w:p w14:paraId="2AD6133A" w14:textId="77777777" w:rsidR="00EB6404" w:rsidRPr="00E9192D" w:rsidRDefault="00EB6404" w:rsidP="00866289">
      <w:pPr>
        <w:spacing w:line="276" w:lineRule="auto"/>
        <w:jc w:val="both"/>
        <w:rPr>
          <w:rFonts w:ascii="Arial" w:hAnsi="Arial" w:cs="Arial"/>
          <w:sz w:val="22"/>
          <w:szCs w:val="22"/>
          <w:lang w:val="es-ES"/>
        </w:rPr>
      </w:pPr>
    </w:p>
    <w:p w14:paraId="71AC6013"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La centralización administrativa es la forma fundamental en la cual se encuentran organizadas las entidades públicas de carácter administrativo. Las entidades que forman parte de la Administración Pública Central o Centralizada reciben la denominación de órganos administrativos. Los órganos administrativos que forman parte de la Administración Pública Federal son las Secretarías de Estado; los Departamentos Administrativos y la Consejería Jurídica</w:t>
      </w:r>
    </w:p>
    <w:p w14:paraId="7CEEA818" w14:textId="77777777" w:rsidR="00EB6404" w:rsidRPr="00E9192D" w:rsidRDefault="00EB6404" w:rsidP="00866289">
      <w:pPr>
        <w:spacing w:line="276" w:lineRule="auto"/>
        <w:jc w:val="both"/>
        <w:rPr>
          <w:rFonts w:ascii="Arial" w:hAnsi="Arial" w:cs="Arial"/>
          <w:sz w:val="22"/>
          <w:szCs w:val="22"/>
          <w:lang w:val="es-ES"/>
        </w:rPr>
      </w:pPr>
    </w:p>
    <w:p w14:paraId="6AB38FD6"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Actualmente la Ley Orgánica de la Administración Pública Federal dispone, en su artículo 27, que para el despacho de los asuntos del orden administrativo, el Poder Ejecutivo cuenta con las siguientes dependencias Administrativas:</w:t>
      </w:r>
    </w:p>
    <w:p w14:paraId="05A1ECF9" w14:textId="77777777" w:rsidR="00EB6404" w:rsidRPr="00E9192D" w:rsidRDefault="00EB6404" w:rsidP="00866289">
      <w:pPr>
        <w:spacing w:line="276" w:lineRule="auto"/>
        <w:jc w:val="both"/>
        <w:rPr>
          <w:rFonts w:ascii="Arial" w:hAnsi="Arial" w:cs="Arial"/>
          <w:sz w:val="22"/>
          <w:szCs w:val="22"/>
          <w:lang w:val="es-ES"/>
        </w:rPr>
      </w:pPr>
    </w:p>
    <w:p w14:paraId="300CB2F9"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Secretaría de Gobernación (SEGOB):</w:t>
      </w:r>
      <w:r w:rsidRPr="00E9192D">
        <w:rPr>
          <w:rFonts w:ascii="Arial" w:hAnsi="Arial" w:cs="Arial"/>
          <w:sz w:val="22"/>
          <w:szCs w:val="22"/>
          <w:lang w:val="es-ES"/>
        </w:rPr>
        <w:t xml:space="preserve"> La Secretaría de Gobernación es la dependencia del Ejecutivo Federal responsable de atender el desarrollo político del país y de coadyuvar en la conducción de las relaciones del Poder Ejecutivo Federal con los otros poderes de la Unión y de los demás niveles de gobierno para fomentar la convivencia armónica, la paz social, el desarrollo y el bienestar de los mexicanos en un Estado de Derecho.</w:t>
      </w:r>
    </w:p>
    <w:p w14:paraId="723ABBDE" w14:textId="77777777" w:rsidR="00EB6404" w:rsidRPr="00E9192D" w:rsidRDefault="00EB6404" w:rsidP="00866289">
      <w:pPr>
        <w:spacing w:line="276" w:lineRule="auto"/>
        <w:jc w:val="both"/>
        <w:rPr>
          <w:rFonts w:ascii="Arial" w:hAnsi="Arial" w:cs="Arial"/>
          <w:sz w:val="22"/>
          <w:szCs w:val="22"/>
          <w:lang w:val="es-ES"/>
        </w:rPr>
      </w:pPr>
    </w:p>
    <w:p w14:paraId="52462371"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Secretaría de Relaciones Exteriores (SRE):</w:t>
      </w:r>
      <w:r w:rsidRPr="00E9192D">
        <w:rPr>
          <w:rFonts w:ascii="Arial" w:hAnsi="Arial" w:cs="Arial"/>
          <w:sz w:val="22"/>
          <w:szCs w:val="22"/>
          <w:lang w:val="es-ES"/>
        </w:rPr>
        <w:t xml:space="preserve"> Ampliar y profundizar las relaciones políticas, económicas, culturales y de cooperación con las distintas regiones del mundo a favor del desarrollo integral de todos los mexicanos. Preservar y fortalecer la soberanía e independencia de México y garantizar los intereses y la seguridad nacional con base en los principios constitucionales de política exterior. Asegurar la coordinación de las acciones y programas en el exterior de los tres niveles de gobierno y los distintos poderes que incidan en las relaciones de México con otros países. Vigorizar la expresión de la identidad cultural y la imagen de México.</w:t>
      </w:r>
    </w:p>
    <w:p w14:paraId="67CA8030" w14:textId="77777777" w:rsidR="00EB6404" w:rsidRPr="00E9192D" w:rsidRDefault="00EB6404" w:rsidP="00866289">
      <w:pPr>
        <w:spacing w:line="276" w:lineRule="auto"/>
        <w:jc w:val="both"/>
        <w:rPr>
          <w:rFonts w:ascii="Arial" w:hAnsi="Arial" w:cs="Arial"/>
          <w:sz w:val="22"/>
          <w:szCs w:val="22"/>
          <w:lang w:val="es-ES"/>
        </w:rPr>
      </w:pPr>
    </w:p>
    <w:p w14:paraId="5EA49EFB"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Secretaría de la Defensa Nacional (SEDENA):</w:t>
      </w:r>
      <w:r w:rsidRPr="00E9192D">
        <w:rPr>
          <w:rFonts w:ascii="Arial" w:hAnsi="Arial" w:cs="Arial"/>
          <w:sz w:val="22"/>
          <w:szCs w:val="22"/>
          <w:lang w:val="es-ES"/>
        </w:rPr>
        <w:t xml:space="preserve"> De conformidad con la Ley Orgánica del Ejército y Fuerza Aérea Mexicanos, Artículo 1o. El Ejército y Fuerza Aérea Mexicanos, son instituciones armadas permanentes que tienen las misiones generales siguientes:</w:t>
      </w:r>
    </w:p>
    <w:p w14:paraId="6C73F273" w14:textId="77777777" w:rsidR="00EB6404" w:rsidRPr="00E9192D" w:rsidRDefault="00EB6404" w:rsidP="00866289">
      <w:pPr>
        <w:spacing w:line="276" w:lineRule="auto"/>
        <w:jc w:val="both"/>
        <w:rPr>
          <w:rFonts w:ascii="Arial" w:hAnsi="Arial" w:cs="Arial"/>
          <w:sz w:val="22"/>
          <w:szCs w:val="22"/>
          <w:lang w:val="es-ES"/>
        </w:rPr>
      </w:pPr>
    </w:p>
    <w:p w14:paraId="37291BDD" w14:textId="77777777" w:rsidR="00EB6404" w:rsidRPr="00E9192D" w:rsidRDefault="00EB6404" w:rsidP="00866289">
      <w:pPr>
        <w:pStyle w:val="Prrafodelista"/>
        <w:numPr>
          <w:ilvl w:val="0"/>
          <w:numId w:val="1"/>
        </w:numPr>
        <w:spacing w:line="276" w:lineRule="auto"/>
        <w:ind w:left="1134"/>
        <w:jc w:val="both"/>
        <w:rPr>
          <w:rFonts w:ascii="Arial" w:hAnsi="Arial" w:cs="Arial"/>
          <w:sz w:val="22"/>
          <w:szCs w:val="22"/>
          <w:lang w:val="es-ES"/>
        </w:rPr>
      </w:pPr>
      <w:r w:rsidRPr="00E9192D">
        <w:rPr>
          <w:rFonts w:ascii="Arial" w:hAnsi="Arial" w:cs="Arial"/>
          <w:sz w:val="22"/>
          <w:szCs w:val="22"/>
          <w:lang w:val="es-ES"/>
        </w:rPr>
        <w:t>Defender la integridad, la independencia y la soberanía de la nación;</w:t>
      </w:r>
    </w:p>
    <w:p w14:paraId="3F1ED151" w14:textId="77777777" w:rsidR="00EB6404" w:rsidRPr="00E9192D" w:rsidRDefault="00EB6404" w:rsidP="00866289">
      <w:pPr>
        <w:pStyle w:val="Prrafodelista"/>
        <w:numPr>
          <w:ilvl w:val="0"/>
          <w:numId w:val="1"/>
        </w:numPr>
        <w:spacing w:line="276" w:lineRule="auto"/>
        <w:ind w:left="1134"/>
        <w:jc w:val="both"/>
        <w:rPr>
          <w:rFonts w:ascii="Arial" w:hAnsi="Arial" w:cs="Arial"/>
          <w:sz w:val="22"/>
          <w:szCs w:val="22"/>
          <w:lang w:val="es-ES"/>
        </w:rPr>
      </w:pPr>
      <w:r w:rsidRPr="00E9192D">
        <w:rPr>
          <w:rFonts w:ascii="Arial" w:hAnsi="Arial" w:cs="Arial"/>
          <w:sz w:val="22"/>
          <w:szCs w:val="22"/>
          <w:lang w:val="es-ES"/>
        </w:rPr>
        <w:t>Garantizar la seguridad interior;</w:t>
      </w:r>
    </w:p>
    <w:p w14:paraId="1C50D6B6" w14:textId="77777777" w:rsidR="00EB6404" w:rsidRPr="00E9192D" w:rsidRDefault="00EB6404" w:rsidP="00866289">
      <w:pPr>
        <w:pStyle w:val="Prrafodelista"/>
        <w:numPr>
          <w:ilvl w:val="0"/>
          <w:numId w:val="1"/>
        </w:numPr>
        <w:spacing w:line="276" w:lineRule="auto"/>
        <w:ind w:left="1134"/>
        <w:jc w:val="both"/>
        <w:rPr>
          <w:rFonts w:ascii="Arial" w:hAnsi="Arial" w:cs="Arial"/>
          <w:sz w:val="22"/>
          <w:szCs w:val="22"/>
          <w:lang w:val="es-ES"/>
        </w:rPr>
      </w:pPr>
      <w:r w:rsidRPr="00E9192D">
        <w:rPr>
          <w:rFonts w:ascii="Arial" w:hAnsi="Arial" w:cs="Arial"/>
          <w:sz w:val="22"/>
          <w:szCs w:val="22"/>
          <w:lang w:val="es-ES"/>
        </w:rPr>
        <w:t>Auxiliar a la población civil en casos de necesidades públicas;</w:t>
      </w:r>
    </w:p>
    <w:p w14:paraId="6449C621" w14:textId="77777777" w:rsidR="00EB6404" w:rsidRPr="00E9192D" w:rsidRDefault="00EB6404" w:rsidP="00866289">
      <w:pPr>
        <w:pStyle w:val="Prrafodelista"/>
        <w:numPr>
          <w:ilvl w:val="0"/>
          <w:numId w:val="1"/>
        </w:numPr>
        <w:spacing w:line="276" w:lineRule="auto"/>
        <w:ind w:left="1134"/>
        <w:jc w:val="both"/>
        <w:rPr>
          <w:rFonts w:ascii="Arial" w:hAnsi="Arial" w:cs="Arial"/>
          <w:sz w:val="22"/>
          <w:szCs w:val="22"/>
          <w:lang w:val="es-ES"/>
        </w:rPr>
      </w:pPr>
      <w:r w:rsidRPr="00E9192D">
        <w:rPr>
          <w:rFonts w:ascii="Arial" w:hAnsi="Arial" w:cs="Arial"/>
          <w:sz w:val="22"/>
          <w:szCs w:val="22"/>
          <w:lang w:val="es-ES"/>
        </w:rPr>
        <w:t>Realizar acciones cívicas y obras sociales que tiendan al progreso del país; y</w:t>
      </w:r>
    </w:p>
    <w:p w14:paraId="7D42BACC" w14:textId="77777777" w:rsidR="00EB6404" w:rsidRPr="00E9192D" w:rsidRDefault="00EB6404" w:rsidP="00866289">
      <w:pPr>
        <w:pStyle w:val="Prrafodelista"/>
        <w:numPr>
          <w:ilvl w:val="0"/>
          <w:numId w:val="1"/>
        </w:numPr>
        <w:spacing w:line="276" w:lineRule="auto"/>
        <w:ind w:left="1134"/>
        <w:jc w:val="both"/>
        <w:rPr>
          <w:rFonts w:ascii="Arial" w:hAnsi="Arial" w:cs="Arial"/>
          <w:sz w:val="22"/>
          <w:szCs w:val="22"/>
          <w:lang w:val="es-ES"/>
        </w:rPr>
      </w:pPr>
      <w:r w:rsidRPr="00E9192D">
        <w:rPr>
          <w:rFonts w:ascii="Arial" w:hAnsi="Arial" w:cs="Arial"/>
          <w:sz w:val="22"/>
          <w:szCs w:val="22"/>
          <w:lang w:val="es-ES"/>
        </w:rPr>
        <w:t>En caso de desastre prestar ayuda para el mantenimiento del orden, auxilio de las personas y sus bienes y la reconstrucción de las zonas afectadas.</w:t>
      </w:r>
    </w:p>
    <w:p w14:paraId="04052A03" w14:textId="77777777" w:rsidR="00EB6404" w:rsidRPr="00E9192D" w:rsidRDefault="00EB6404" w:rsidP="00866289">
      <w:pPr>
        <w:spacing w:line="276" w:lineRule="auto"/>
        <w:jc w:val="both"/>
        <w:rPr>
          <w:rFonts w:ascii="Arial" w:hAnsi="Arial" w:cs="Arial"/>
          <w:sz w:val="22"/>
          <w:szCs w:val="22"/>
          <w:lang w:val="es-ES"/>
        </w:rPr>
      </w:pPr>
    </w:p>
    <w:p w14:paraId="552958FB"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Secretaría de Marina (SEMAR):</w:t>
      </w:r>
      <w:r w:rsidRPr="00E9192D">
        <w:rPr>
          <w:rFonts w:ascii="Arial" w:hAnsi="Arial" w:cs="Arial"/>
          <w:sz w:val="22"/>
          <w:szCs w:val="22"/>
          <w:lang w:val="es-ES"/>
        </w:rPr>
        <w:t xml:space="preserve"> Como un componente del poder nacional, la Secretaría de Marina suma sus esfuerzos para la consecución de los objetivos nacionales y</w:t>
      </w:r>
      <w:r w:rsidR="004F40D3" w:rsidRPr="00E9192D">
        <w:rPr>
          <w:rFonts w:ascii="Arial" w:hAnsi="Arial" w:cs="Arial"/>
          <w:sz w:val="22"/>
          <w:szCs w:val="22"/>
          <w:lang w:val="es-ES"/>
        </w:rPr>
        <w:t xml:space="preserve"> la protección de los intereses </w:t>
      </w:r>
      <w:r w:rsidRPr="00E9192D">
        <w:rPr>
          <w:rFonts w:ascii="Arial" w:hAnsi="Arial" w:cs="Arial"/>
          <w:sz w:val="22"/>
          <w:szCs w:val="22"/>
          <w:lang w:val="es-ES"/>
        </w:rPr>
        <w:t>marítimos del país, representados por la marina mercante, el área marítima de Petróleos</w:t>
      </w:r>
      <w:r w:rsidR="004F40D3" w:rsidRPr="00E9192D">
        <w:rPr>
          <w:rFonts w:ascii="Arial" w:hAnsi="Arial" w:cs="Arial"/>
          <w:sz w:val="22"/>
          <w:szCs w:val="22"/>
          <w:lang w:val="es-ES"/>
        </w:rPr>
        <w:t xml:space="preserve"> </w:t>
      </w:r>
      <w:r w:rsidRPr="00E9192D">
        <w:rPr>
          <w:rFonts w:ascii="Arial" w:hAnsi="Arial" w:cs="Arial"/>
          <w:sz w:val="22"/>
          <w:szCs w:val="22"/>
          <w:lang w:val="es-ES"/>
        </w:rPr>
        <w:t xml:space="preserve">Mexicanos, la flota pesquera, los puertos de altura y turismo. El reto que </w:t>
      </w:r>
      <w:r w:rsidR="004F40D3" w:rsidRPr="00E9192D">
        <w:rPr>
          <w:rFonts w:ascii="Arial" w:hAnsi="Arial" w:cs="Arial"/>
          <w:sz w:val="22"/>
          <w:szCs w:val="22"/>
          <w:lang w:val="es-ES"/>
        </w:rPr>
        <w:t xml:space="preserve">asumimos implica </w:t>
      </w:r>
      <w:r w:rsidRPr="00E9192D">
        <w:rPr>
          <w:rFonts w:ascii="Arial" w:hAnsi="Arial" w:cs="Arial"/>
          <w:sz w:val="22"/>
          <w:szCs w:val="22"/>
          <w:lang w:val="es-ES"/>
        </w:rPr>
        <w:t>constituirnos como una Armada de respuesta efectiva, que</w:t>
      </w:r>
      <w:r w:rsidR="004F40D3" w:rsidRPr="00E9192D">
        <w:rPr>
          <w:rFonts w:ascii="Arial" w:hAnsi="Arial" w:cs="Arial"/>
          <w:sz w:val="22"/>
          <w:szCs w:val="22"/>
          <w:lang w:val="es-ES"/>
        </w:rPr>
        <w:t xml:space="preserve"> </w:t>
      </w:r>
      <w:r w:rsidRPr="00E9192D">
        <w:rPr>
          <w:rFonts w:ascii="Arial" w:hAnsi="Arial" w:cs="Arial"/>
          <w:sz w:val="22"/>
          <w:szCs w:val="22"/>
          <w:lang w:val="es-ES"/>
        </w:rPr>
        <w:t>además de las amenazas tradicionales, neutralice las amenazas asimétricas</w:t>
      </w:r>
      <w:r w:rsidR="004F40D3" w:rsidRPr="00E9192D">
        <w:rPr>
          <w:rFonts w:ascii="Arial" w:hAnsi="Arial" w:cs="Arial"/>
          <w:sz w:val="22"/>
          <w:szCs w:val="22"/>
          <w:lang w:val="es-ES"/>
        </w:rPr>
        <w:t xml:space="preserve"> </w:t>
      </w:r>
      <w:r w:rsidRPr="00E9192D">
        <w:rPr>
          <w:rFonts w:ascii="Arial" w:hAnsi="Arial" w:cs="Arial"/>
          <w:sz w:val="22"/>
          <w:szCs w:val="22"/>
          <w:lang w:val="es-ES"/>
        </w:rPr>
        <w:t>que afecten, la viabilidad del Estado Mexicano para alcanzar los objetivos</w:t>
      </w:r>
      <w:r w:rsidR="004F40D3" w:rsidRPr="00E9192D">
        <w:rPr>
          <w:rFonts w:ascii="Arial" w:hAnsi="Arial" w:cs="Arial"/>
          <w:sz w:val="22"/>
          <w:szCs w:val="22"/>
          <w:lang w:val="es-ES"/>
        </w:rPr>
        <w:t xml:space="preserve"> </w:t>
      </w:r>
      <w:r w:rsidRPr="00E9192D">
        <w:rPr>
          <w:rFonts w:ascii="Arial" w:hAnsi="Arial" w:cs="Arial"/>
          <w:sz w:val="22"/>
          <w:szCs w:val="22"/>
          <w:lang w:val="es-ES"/>
        </w:rPr>
        <w:t>nacionales.</w:t>
      </w:r>
    </w:p>
    <w:p w14:paraId="2E476F40" w14:textId="77777777" w:rsidR="004F40D3" w:rsidRPr="00E9192D" w:rsidRDefault="004F40D3" w:rsidP="00866289">
      <w:pPr>
        <w:spacing w:line="276" w:lineRule="auto"/>
        <w:jc w:val="both"/>
        <w:rPr>
          <w:rFonts w:ascii="Arial" w:hAnsi="Arial" w:cs="Arial"/>
          <w:sz w:val="22"/>
          <w:szCs w:val="22"/>
          <w:lang w:val="es-ES"/>
        </w:rPr>
      </w:pPr>
    </w:p>
    <w:p w14:paraId="0583AA78" w14:textId="77777777" w:rsidR="004F40D3" w:rsidRPr="00E9192D" w:rsidRDefault="00EB6404" w:rsidP="00866289">
      <w:pPr>
        <w:spacing w:line="276" w:lineRule="auto"/>
        <w:jc w:val="both"/>
        <w:rPr>
          <w:rFonts w:ascii="Arial" w:hAnsi="Arial" w:cs="Arial"/>
          <w:b/>
          <w:sz w:val="22"/>
          <w:szCs w:val="22"/>
          <w:lang w:val="es-ES"/>
        </w:rPr>
      </w:pPr>
      <w:r w:rsidRPr="00E9192D">
        <w:rPr>
          <w:rFonts w:ascii="Arial" w:hAnsi="Arial" w:cs="Arial"/>
          <w:b/>
          <w:sz w:val="22"/>
          <w:szCs w:val="22"/>
          <w:lang w:val="es-ES"/>
        </w:rPr>
        <w:t>Secretaría de Seguridad Pública (SSP):</w:t>
      </w:r>
    </w:p>
    <w:p w14:paraId="272F6442" w14:textId="77777777" w:rsidR="004F40D3" w:rsidRPr="00E9192D" w:rsidRDefault="004F40D3" w:rsidP="00866289">
      <w:pPr>
        <w:spacing w:line="276" w:lineRule="auto"/>
        <w:jc w:val="both"/>
        <w:rPr>
          <w:rFonts w:ascii="Arial" w:hAnsi="Arial" w:cs="Arial"/>
          <w:b/>
          <w:sz w:val="22"/>
          <w:szCs w:val="22"/>
          <w:lang w:val="es-ES"/>
        </w:rPr>
      </w:pPr>
    </w:p>
    <w:p w14:paraId="60260753" w14:textId="77777777" w:rsidR="00EB6404" w:rsidRPr="00E9192D" w:rsidRDefault="00EB6404" w:rsidP="00866289">
      <w:pPr>
        <w:pStyle w:val="Prrafodelista"/>
        <w:numPr>
          <w:ilvl w:val="0"/>
          <w:numId w:val="3"/>
        </w:numPr>
        <w:spacing w:line="276" w:lineRule="auto"/>
        <w:jc w:val="both"/>
        <w:rPr>
          <w:rFonts w:ascii="Arial" w:hAnsi="Arial" w:cs="Arial"/>
          <w:sz w:val="22"/>
          <w:szCs w:val="22"/>
          <w:lang w:val="es-ES"/>
        </w:rPr>
      </w:pPr>
      <w:r w:rsidRPr="00E9192D">
        <w:rPr>
          <w:rFonts w:ascii="Arial" w:hAnsi="Arial" w:cs="Arial"/>
          <w:sz w:val="22"/>
          <w:szCs w:val="22"/>
          <w:lang w:val="es-ES"/>
        </w:rPr>
        <w:t>Preservar la libertad, el</w:t>
      </w:r>
      <w:r w:rsidR="004F40D3" w:rsidRPr="00E9192D">
        <w:rPr>
          <w:rFonts w:ascii="Arial" w:hAnsi="Arial" w:cs="Arial"/>
          <w:sz w:val="22"/>
          <w:szCs w:val="22"/>
          <w:lang w:val="es-ES"/>
        </w:rPr>
        <w:t xml:space="preserve"> </w:t>
      </w:r>
      <w:r w:rsidRPr="00E9192D">
        <w:rPr>
          <w:rFonts w:ascii="Arial" w:hAnsi="Arial" w:cs="Arial"/>
          <w:sz w:val="22"/>
          <w:szCs w:val="22"/>
          <w:lang w:val="es-ES"/>
        </w:rPr>
        <w:t>orden y la paz públicos.</w:t>
      </w:r>
    </w:p>
    <w:p w14:paraId="2DF3E2B4" w14:textId="77777777" w:rsidR="00EB6404" w:rsidRPr="00E9192D" w:rsidRDefault="00EB6404" w:rsidP="00866289">
      <w:pPr>
        <w:pStyle w:val="Prrafodelista"/>
        <w:numPr>
          <w:ilvl w:val="0"/>
          <w:numId w:val="3"/>
        </w:numPr>
        <w:spacing w:line="276" w:lineRule="auto"/>
        <w:jc w:val="both"/>
        <w:rPr>
          <w:rFonts w:ascii="Arial" w:hAnsi="Arial" w:cs="Arial"/>
          <w:sz w:val="22"/>
          <w:szCs w:val="22"/>
          <w:lang w:val="es-ES"/>
        </w:rPr>
      </w:pPr>
      <w:r w:rsidRPr="00E9192D">
        <w:rPr>
          <w:rFonts w:ascii="Arial" w:hAnsi="Arial" w:cs="Arial"/>
          <w:sz w:val="22"/>
          <w:szCs w:val="22"/>
          <w:lang w:val="es-ES"/>
        </w:rPr>
        <w:t>Salvaguardar la integridad y derechos de las personas.</w:t>
      </w:r>
    </w:p>
    <w:p w14:paraId="004CEE48" w14:textId="77777777" w:rsidR="00EB6404" w:rsidRPr="00E9192D" w:rsidRDefault="00EB6404" w:rsidP="00866289">
      <w:pPr>
        <w:pStyle w:val="Prrafodelista"/>
        <w:numPr>
          <w:ilvl w:val="0"/>
          <w:numId w:val="3"/>
        </w:numPr>
        <w:spacing w:line="276" w:lineRule="auto"/>
        <w:jc w:val="both"/>
        <w:rPr>
          <w:rFonts w:ascii="Arial" w:hAnsi="Arial" w:cs="Arial"/>
          <w:sz w:val="22"/>
          <w:szCs w:val="22"/>
          <w:lang w:val="es-ES"/>
        </w:rPr>
      </w:pPr>
      <w:r w:rsidRPr="00E9192D">
        <w:rPr>
          <w:rFonts w:ascii="Arial" w:hAnsi="Arial" w:cs="Arial"/>
          <w:sz w:val="22"/>
          <w:szCs w:val="22"/>
          <w:lang w:val="es-ES"/>
        </w:rPr>
        <w:t>Auxiliar a la Procuraduría General de la República y a los Poderes de la</w:t>
      </w:r>
    </w:p>
    <w:p w14:paraId="225E004C" w14:textId="77777777" w:rsidR="00EB6404" w:rsidRPr="00E9192D" w:rsidRDefault="00EB6404" w:rsidP="00866289">
      <w:pPr>
        <w:pStyle w:val="Prrafodelista"/>
        <w:numPr>
          <w:ilvl w:val="0"/>
          <w:numId w:val="3"/>
        </w:numPr>
        <w:spacing w:line="276" w:lineRule="auto"/>
        <w:jc w:val="both"/>
        <w:rPr>
          <w:rFonts w:ascii="Arial" w:hAnsi="Arial" w:cs="Arial"/>
          <w:sz w:val="22"/>
          <w:szCs w:val="22"/>
          <w:lang w:val="es-ES"/>
        </w:rPr>
      </w:pPr>
      <w:r w:rsidRPr="00E9192D">
        <w:rPr>
          <w:rFonts w:ascii="Arial" w:hAnsi="Arial" w:cs="Arial"/>
          <w:sz w:val="22"/>
          <w:szCs w:val="22"/>
          <w:lang w:val="es-ES"/>
        </w:rPr>
        <w:t>Unión.</w:t>
      </w:r>
    </w:p>
    <w:p w14:paraId="0B3E29AC" w14:textId="77777777" w:rsidR="00EB6404" w:rsidRPr="00E9192D" w:rsidRDefault="00EB6404" w:rsidP="00866289">
      <w:pPr>
        <w:pStyle w:val="Prrafodelista"/>
        <w:numPr>
          <w:ilvl w:val="0"/>
          <w:numId w:val="3"/>
        </w:numPr>
        <w:spacing w:line="276" w:lineRule="auto"/>
        <w:jc w:val="both"/>
        <w:rPr>
          <w:rFonts w:ascii="Arial" w:hAnsi="Arial" w:cs="Arial"/>
          <w:sz w:val="22"/>
          <w:szCs w:val="22"/>
          <w:lang w:val="es-ES"/>
        </w:rPr>
      </w:pPr>
      <w:r w:rsidRPr="00E9192D">
        <w:rPr>
          <w:rFonts w:ascii="Arial" w:hAnsi="Arial" w:cs="Arial"/>
          <w:sz w:val="22"/>
          <w:szCs w:val="22"/>
          <w:lang w:val="es-ES"/>
        </w:rPr>
        <w:t>Prevenir la comisión de delitos.</w:t>
      </w:r>
    </w:p>
    <w:p w14:paraId="6AD166FA" w14:textId="77777777" w:rsidR="00EB6404" w:rsidRPr="00E9192D" w:rsidRDefault="00EB6404" w:rsidP="00866289">
      <w:pPr>
        <w:pStyle w:val="Prrafodelista"/>
        <w:numPr>
          <w:ilvl w:val="0"/>
          <w:numId w:val="3"/>
        </w:numPr>
        <w:spacing w:line="276" w:lineRule="auto"/>
        <w:jc w:val="both"/>
        <w:rPr>
          <w:rFonts w:ascii="Arial" w:hAnsi="Arial" w:cs="Arial"/>
          <w:sz w:val="22"/>
          <w:szCs w:val="22"/>
          <w:lang w:val="es-ES"/>
        </w:rPr>
      </w:pPr>
      <w:r w:rsidRPr="00E9192D">
        <w:rPr>
          <w:rFonts w:ascii="Arial" w:hAnsi="Arial" w:cs="Arial"/>
          <w:sz w:val="22"/>
          <w:szCs w:val="22"/>
          <w:lang w:val="es-ES"/>
        </w:rPr>
        <w:t>Desarrollar la Política de Seguridad Pública del Poder Ejecutivo Federal.</w:t>
      </w:r>
    </w:p>
    <w:p w14:paraId="7E686733" w14:textId="77777777" w:rsidR="00EB6404" w:rsidRPr="00E9192D" w:rsidRDefault="00EB6404" w:rsidP="00866289">
      <w:pPr>
        <w:pStyle w:val="Prrafodelista"/>
        <w:numPr>
          <w:ilvl w:val="0"/>
          <w:numId w:val="3"/>
        </w:numPr>
        <w:spacing w:line="276" w:lineRule="auto"/>
        <w:jc w:val="both"/>
        <w:rPr>
          <w:rFonts w:ascii="Arial" w:hAnsi="Arial" w:cs="Arial"/>
          <w:sz w:val="22"/>
          <w:szCs w:val="22"/>
          <w:lang w:val="es-ES"/>
        </w:rPr>
      </w:pPr>
      <w:r w:rsidRPr="00E9192D">
        <w:rPr>
          <w:rFonts w:ascii="Arial" w:hAnsi="Arial" w:cs="Arial"/>
          <w:sz w:val="22"/>
          <w:szCs w:val="22"/>
          <w:lang w:val="es-ES"/>
        </w:rPr>
        <w:t>Proponer su Política Criminal.</w:t>
      </w:r>
    </w:p>
    <w:p w14:paraId="064BFC67" w14:textId="77777777" w:rsidR="00EB6404" w:rsidRPr="00E9192D" w:rsidRDefault="00EB6404" w:rsidP="00866289">
      <w:pPr>
        <w:pStyle w:val="Prrafodelista"/>
        <w:numPr>
          <w:ilvl w:val="0"/>
          <w:numId w:val="3"/>
        </w:numPr>
        <w:spacing w:line="276" w:lineRule="auto"/>
        <w:jc w:val="both"/>
        <w:rPr>
          <w:rFonts w:ascii="Arial" w:hAnsi="Arial" w:cs="Arial"/>
          <w:sz w:val="22"/>
          <w:szCs w:val="22"/>
          <w:lang w:val="es-ES"/>
        </w:rPr>
      </w:pPr>
      <w:r w:rsidRPr="00E9192D">
        <w:rPr>
          <w:rFonts w:ascii="Arial" w:hAnsi="Arial" w:cs="Arial"/>
          <w:sz w:val="22"/>
          <w:szCs w:val="22"/>
          <w:lang w:val="es-ES"/>
        </w:rPr>
        <w:t>Administrar el Sistema Penitenciario Federal y el relativo al tratamiento de</w:t>
      </w:r>
    </w:p>
    <w:p w14:paraId="2C1EAC0C" w14:textId="77777777" w:rsidR="00EB6404" w:rsidRPr="00E9192D" w:rsidRDefault="00EB6404" w:rsidP="00866289">
      <w:pPr>
        <w:pStyle w:val="Prrafodelista"/>
        <w:numPr>
          <w:ilvl w:val="0"/>
          <w:numId w:val="3"/>
        </w:numPr>
        <w:spacing w:line="276" w:lineRule="auto"/>
        <w:jc w:val="both"/>
        <w:rPr>
          <w:rFonts w:ascii="Arial" w:hAnsi="Arial" w:cs="Arial"/>
          <w:sz w:val="22"/>
          <w:szCs w:val="22"/>
          <w:lang w:val="es-ES"/>
        </w:rPr>
      </w:pPr>
      <w:r w:rsidRPr="00E9192D">
        <w:rPr>
          <w:rFonts w:ascii="Arial" w:hAnsi="Arial" w:cs="Arial"/>
          <w:sz w:val="22"/>
          <w:szCs w:val="22"/>
          <w:lang w:val="es-ES"/>
        </w:rPr>
        <w:t>menores infractores.</w:t>
      </w:r>
    </w:p>
    <w:p w14:paraId="2FBB1DC7" w14:textId="77777777" w:rsidR="004F40D3" w:rsidRPr="00E9192D" w:rsidRDefault="004F40D3" w:rsidP="00866289">
      <w:pPr>
        <w:spacing w:line="276" w:lineRule="auto"/>
        <w:jc w:val="both"/>
        <w:rPr>
          <w:rFonts w:ascii="Arial" w:hAnsi="Arial" w:cs="Arial"/>
          <w:sz w:val="22"/>
          <w:szCs w:val="22"/>
          <w:lang w:val="es-ES"/>
        </w:rPr>
      </w:pPr>
    </w:p>
    <w:p w14:paraId="387237D5"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Todo esto en los términos de las atribuc</w:t>
      </w:r>
      <w:r w:rsidR="004F40D3" w:rsidRPr="00E9192D">
        <w:rPr>
          <w:rFonts w:ascii="Arial" w:hAnsi="Arial" w:cs="Arial"/>
          <w:sz w:val="22"/>
          <w:szCs w:val="22"/>
          <w:lang w:val="es-ES"/>
        </w:rPr>
        <w:t xml:space="preserve">iones que le encomiendan la Ley </w:t>
      </w:r>
      <w:r w:rsidRPr="00E9192D">
        <w:rPr>
          <w:rFonts w:ascii="Arial" w:hAnsi="Arial" w:cs="Arial"/>
          <w:sz w:val="22"/>
          <w:szCs w:val="22"/>
          <w:lang w:val="es-ES"/>
        </w:rPr>
        <w:t>Orgánica de la Administración Pública Federal y otras leyes federales, así como</w:t>
      </w:r>
      <w:r w:rsidR="004F40D3" w:rsidRPr="00E9192D">
        <w:rPr>
          <w:rFonts w:ascii="Arial" w:hAnsi="Arial" w:cs="Arial"/>
          <w:sz w:val="22"/>
          <w:szCs w:val="22"/>
          <w:lang w:val="es-ES"/>
        </w:rPr>
        <w:t xml:space="preserve"> </w:t>
      </w:r>
      <w:r w:rsidRPr="00E9192D">
        <w:rPr>
          <w:rFonts w:ascii="Arial" w:hAnsi="Arial" w:cs="Arial"/>
          <w:sz w:val="22"/>
          <w:szCs w:val="22"/>
          <w:lang w:val="es-ES"/>
        </w:rPr>
        <w:t>los reglamentos, decretos, acuerdos y órdenes del Presidente de la República.</w:t>
      </w:r>
    </w:p>
    <w:p w14:paraId="10D4A65F" w14:textId="77777777" w:rsidR="004F40D3" w:rsidRPr="00E9192D" w:rsidRDefault="004F40D3" w:rsidP="00866289">
      <w:pPr>
        <w:spacing w:line="276" w:lineRule="auto"/>
        <w:jc w:val="both"/>
        <w:rPr>
          <w:rFonts w:ascii="Arial" w:hAnsi="Arial" w:cs="Arial"/>
          <w:sz w:val="22"/>
          <w:szCs w:val="22"/>
          <w:lang w:val="es-ES"/>
        </w:rPr>
      </w:pPr>
    </w:p>
    <w:p w14:paraId="48FF42A2"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Secretaría de Hacienda y Crédito Público (SHCP):</w:t>
      </w:r>
      <w:r w:rsidRPr="00E9192D">
        <w:rPr>
          <w:rFonts w:ascii="Arial" w:hAnsi="Arial" w:cs="Arial"/>
          <w:sz w:val="22"/>
          <w:szCs w:val="22"/>
          <w:lang w:val="es-ES"/>
        </w:rPr>
        <w:t xml:space="preserve"> </w:t>
      </w:r>
      <w:r w:rsidRPr="00E9192D">
        <w:rPr>
          <w:rFonts w:ascii="Arial" w:hAnsi="Arial" w:cs="Arial"/>
          <w:b/>
          <w:i/>
          <w:sz w:val="22"/>
          <w:szCs w:val="22"/>
          <w:lang w:val="es-ES"/>
        </w:rPr>
        <w:t>Visión</w:t>
      </w:r>
      <w:r w:rsidRPr="00E9192D">
        <w:rPr>
          <w:rFonts w:ascii="Arial" w:hAnsi="Arial" w:cs="Arial"/>
          <w:sz w:val="22"/>
          <w:szCs w:val="22"/>
          <w:lang w:val="es-ES"/>
        </w:rPr>
        <w:t>: Ser una</w:t>
      </w:r>
      <w:r w:rsidR="004F40D3" w:rsidRPr="00E9192D">
        <w:rPr>
          <w:rFonts w:ascii="Arial" w:hAnsi="Arial" w:cs="Arial"/>
          <w:sz w:val="22"/>
          <w:szCs w:val="22"/>
          <w:lang w:val="es-ES"/>
        </w:rPr>
        <w:t xml:space="preserve"> </w:t>
      </w:r>
      <w:r w:rsidRPr="00E9192D">
        <w:rPr>
          <w:rFonts w:ascii="Arial" w:hAnsi="Arial" w:cs="Arial"/>
          <w:sz w:val="22"/>
          <w:szCs w:val="22"/>
          <w:lang w:val="es-ES"/>
        </w:rPr>
        <w:t>Institución vanguardista, eficiente y altamente productiva en el manejo y la</w:t>
      </w:r>
      <w:r w:rsidR="004F40D3" w:rsidRPr="00E9192D">
        <w:rPr>
          <w:rFonts w:ascii="Arial" w:hAnsi="Arial" w:cs="Arial"/>
          <w:sz w:val="22"/>
          <w:szCs w:val="22"/>
          <w:lang w:val="es-ES"/>
        </w:rPr>
        <w:t xml:space="preserve"> </w:t>
      </w:r>
      <w:r w:rsidRPr="00E9192D">
        <w:rPr>
          <w:rFonts w:ascii="Arial" w:hAnsi="Arial" w:cs="Arial"/>
          <w:sz w:val="22"/>
          <w:szCs w:val="22"/>
          <w:lang w:val="es-ES"/>
        </w:rPr>
        <w:t>administración de las finanzas públicas, que participe en la construcción de un</w:t>
      </w:r>
      <w:r w:rsidR="004F40D3" w:rsidRPr="00E9192D">
        <w:rPr>
          <w:rFonts w:ascii="Arial" w:hAnsi="Arial" w:cs="Arial"/>
          <w:sz w:val="22"/>
          <w:szCs w:val="22"/>
          <w:lang w:val="es-ES"/>
        </w:rPr>
        <w:t xml:space="preserve"> </w:t>
      </w:r>
      <w:r w:rsidRPr="00E9192D">
        <w:rPr>
          <w:rFonts w:ascii="Arial" w:hAnsi="Arial" w:cs="Arial"/>
          <w:sz w:val="22"/>
          <w:szCs w:val="22"/>
          <w:lang w:val="es-ES"/>
        </w:rPr>
        <w:t>país sólido donde cada familia mexicana logre una mejor calidad de vida.</w:t>
      </w:r>
    </w:p>
    <w:p w14:paraId="03AC1C91" w14:textId="77777777" w:rsidR="004F40D3" w:rsidRPr="00E9192D" w:rsidRDefault="004F40D3" w:rsidP="00866289">
      <w:pPr>
        <w:spacing w:line="276" w:lineRule="auto"/>
        <w:jc w:val="both"/>
        <w:rPr>
          <w:rFonts w:ascii="Arial" w:hAnsi="Arial" w:cs="Arial"/>
          <w:sz w:val="22"/>
          <w:szCs w:val="22"/>
          <w:lang w:val="es-ES"/>
        </w:rPr>
      </w:pPr>
    </w:p>
    <w:p w14:paraId="7CD0A6BC"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i/>
          <w:sz w:val="22"/>
          <w:szCs w:val="22"/>
          <w:lang w:val="es-ES"/>
        </w:rPr>
        <w:t>Misión</w:t>
      </w:r>
      <w:r w:rsidRPr="00E9192D">
        <w:rPr>
          <w:rFonts w:ascii="Arial" w:hAnsi="Arial" w:cs="Arial"/>
          <w:sz w:val="22"/>
          <w:szCs w:val="22"/>
          <w:lang w:val="es-ES"/>
        </w:rPr>
        <w:t>: Proponer, dirigir y controlar la política económica del Gobierno Federal</w:t>
      </w:r>
      <w:r w:rsidR="004F40D3" w:rsidRPr="00E9192D">
        <w:rPr>
          <w:rFonts w:ascii="Arial" w:hAnsi="Arial" w:cs="Arial"/>
          <w:sz w:val="22"/>
          <w:szCs w:val="22"/>
          <w:lang w:val="es-ES"/>
        </w:rPr>
        <w:t xml:space="preserve"> </w:t>
      </w:r>
      <w:r w:rsidRPr="00E9192D">
        <w:rPr>
          <w:rFonts w:ascii="Arial" w:hAnsi="Arial" w:cs="Arial"/>
          <w:sz w:val="22"/>
          <w:szCs w:val="22"/>
          <w:lang w:val="es-ES"/>
        </w:rPr>
        <w:t>en materia financiera, fiscal, de gasto, de ingreso y deuda pública, así como de</w:t>
      </w:r>
      <w:r w:rsidR="004F40D3" w:rsidRPr="00E9192D">
        <w:rPr>
          <w:rFonts w:ascii="Arial" w:hAnsi="Arial" w:cs="Arial"/>
          <w:sz w:val="22"/>
          <w:szCs w:val="22"/>
          <w:lang w:val="es-ES"/>
        </w:rPr>
        <w:t xml:space="preserve"> </w:t>
      </w:r>
      <w:r w:rsidRPr="00E9192D">
        <w:rPr>
          <w:rFonts w:ascii="Arial" w:hAnsi="Arial" w:cs="Arial"/>
          <w:sz w:val="22"/>
          <w:szCs w:val="22"/>
          <w:lang w:val="es-ES"/>
        </w:rPr>
        <w:t>estadísticas, geografía e información, con el propósito de consolidar un país</w:t>
      </w:r>
      <w:r w:rsidR="004F40D3" w:rsidRPr="00E9192D">
        <w:rPr>
          <w:rFonts w:ascii="Arial" w:hAnsi="Arial" w:cs="Arial"/>
          <w:sz w:val="22"/>
          <w:szCs w:val="22"/>
          <w:lang w:val="es-ES"/>
        </w:rPr>
        <w:t xml:space="preserve"> </w:t>
      </w:r>
      <w:r w:rsidRPr="00E9192D">
        <w:rPr>
          <w:rFonts w:ascii="Arial" w:hAnsi="Arial" w:cs="Arial"/>
          <w:sz w:val="22"/>
          <w:szCs w:val="22"/>
          <w:lang w:val="es-ES"/>
        </w:rPr>
        <w:t>con crecimiento económico de calidad, equitativo, incluyente y sostenido, que</w:t>
      </w:r>
      <w:r w:rsidR="004F40D3" w:rsidRPr="00E9192D">
        <w:rPr>
          <w:rFonts w:ascii="Arial" w:hAnsi="Arial" w:cs="Arial"/>
          <w:sz w:val="22"/>
          <w:szCs w:val="22"/>
          <w:lang w:val="es-ES"/>
        </w:rPr>
        <w:t xml:space="preserve"> </w:t>
      </w:r>
      <w:r w:rsidRPr="00E9192D">
        <w:rPr>
          <w:rFonts w:ascii="Arial" w:hAnsi="Arial" w:cs="Arial"/>
          <w:sz w:val="22"/>
          <w:szCs w:val="22"/>
          <w:lang w:val="es-ES"/>
        </w:rPr>
        <w:t>fortalezca el bienestar de las mexicanas y los mexicanos.</w:t>
      </w:r>
    </w:p>
    <w:p w14:paraId="6B99861C" w14:textId="77777777" w:rsidR="004F40D3" w:rsidRPr="00E9192D" w:rsidRDefault="004F40D3" w:rsidP="00866289">
      <w:pPr>
        <w:spacing w:line="276" w:lineRule="auto"/>
        <w:jc w:val="both"/>
        <w:rPr>
          <w:rFonts w:ascii="Arial" w:hAnsi="Arial" w:cs="Arial"/>
          <w:sz w:val="22"/>
          <w:szCs w:val="22"/>
          <w:lang w:val="es-ES"/>
        </w:rPr>
      </w:pPr>
    </w:p>
    <w:p w14:paraId="7BBADE46"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Secretaría de Desarrollo Social (SEDESOL):</w:t>
      </w:r>
      <w:r w:rsidRPr="00E9192D">
        <w:rPr>
          <w:rFonts w:ascii="Arial" w:hAnsi="Arial" w:cs="Arial"/>
          <w:sz w:val="22"/>
          <w:szCs w:val="22"/>
          <w:lang w:val="es-ES"/>
        </w:rPr>
        <w:t xml:space="preserve"> Contribuir a la</w:t>
      </w:r>
      <w:r w:rsidR="004F40D3" w:rsidRPr="00E9192D">
        <w:rPr>
          <w:rFonts w:ascii="Arial" w:hAnsi="Arial" w:cs="Arial"/>
          <w:sz w:val="22"/>
          <w:szCs w:val="22"/>
          <w:lang w:val="es-ES"/>
        </w:rPr>
        <w:t xml:space="preserve"> </w:t>
      </w:r>
      <w:r w:rsidRPr="00E9192D">
        <w:rPr>
          <w:rFonts w:ascii="Arial" w:hAnsi="Arial" w:cs="Arial"/>
          <w:sz w:val="22"/>
          <w:szCs w:val="22"/>
          <w:lang w:val="es-ES"/>
        </w:rPr>
        <w:t>transparencia de gestión y desempeño eficaz, eficiente y ético de la Secretaría</w:t>
      </w:r>
      <w:r w:rsidR="004F40D3" w:rsidRPr="00E9192D">
        <w:rPr>
          <w:rFonts w:ascii="Arial" w:hAnsi="Arial" w:cs="Arial"/>
          <w:sz w:val="22"/>
          <w:szCs w:val="22"/>
          <w:lang w:val="es-ES"/>
        </w:rPr>
        <w:t xml:space="preserve"> </w:t>
      </w:r>
      <w:r w:rsidRPr="00E9192D">
        <w:rPr>
          <w:rFonts w:ascii="Arial" w:hAnsi="Arial" w:cs="Arial"/>
          <w:sz w:val="22"/>
          <w:szCs w:val="22"/>
          <w:lang w:val="es-ES"/>
        </w:rPr>
        <w:t>de Desarrollo Social, promoviendo el abatimiento de prácticas de corrupción.</w:t>
      </w:r>
    </w:p>
    <w:p w14:paraId="4AEE183E" w14:textId="77777777" w:rsidR="004F40D3" w:rsidRPr="00E9192D" w:rsidRDefault="004F40D3" w:rsidP="00866289">
      <w:pPr>
        <w:spacing w:line="276" w:lineRule="auto"/>
        <w:jc w:val="both"/>
        <w:rPr>
          <w:rFonts w:ascii="Arial" w:hAnsi="Arial" w:cs="Arial"/>
          <w:sz w:val="22"/>
          <w:szCs w:val="22"/>
          <w:lang w:val="es-ES"/>
        </w:rPr>
      </w:pPr>
    </w:p>
    <w:p w14:paraId="2B24E342"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Ser agente de cambio permanente, enfocado a brindar apoyo suficiente, para</w:t>
      </w:r>
      <w:r w:rsidR="004F40D3" w:rsidRPr="00E9192D">
        <w:rPr>
          <w:rFonts w:ascii="Arial" w:hAnsi="Arial" w:cs="Arial"/>
          <w:sz w:val="22"/>
          <w:szCs w:val="22"/>
          <w:lang w:val="es-ES"/>
        </w:rPr>
        <w:t xml:space="preserve"> </w:t>
      </w:r>
      <w:r w:rsidRPr="00E9192D">
        <w:rPr>
          <w:rFonts w:ascii="Arial" w:hAnsi="Arial" w:cs="Arial"/>
          <w:sz w:val="22"/>
          <w:szCs w:val="22"/>
          <w:lang w:val="es-ES"/>
        </w:rPr>
        <w:t>coadyuvar al logro de las metas y objetivos institucionales, así como promover</w:t>
      </w:r>
      <w:r w:rsidR="004F40D3" w:rsidRPr="00E9192D">
        <w:rPr>
          <w:rFonts w:ascii="Arial" w:hAnsi="Arial" w:cs="Arial"/>
          <w:sz w:val="22"/>
          <w:szCs w:val="22"/>
          <w:lang w:val="es-ES"/>
        </w:rPr>
        <w:t xml:space="preserve"> </w:t>
      </w:r>
      <w:r w:rsidRPr="00E9192D">
        <w:rPr>
          <w:rFonts w:ascii="Arial" w:hAnsi="Arial" w:cs="Arial"/>
          <w:sz w:val="22"/>
          <w:szCs w:val="22"/>
          <w:lang w:val="es-ES"/>
        </w:rPr>
        <w:t>una mejora continua en la prestación de servicios. La Sedesol tiene a su cargo</w:t>
      </w:r>
      <w:r w:rsidR="004F40D3" w:rsidRPr="00E9192D">
        <w:rPr>
          <w:rFonts w:ascii="Arial" w:hAnsi="Arial" w:cs="Arial"/>
          <w:sz w:val="22"/>
          <w:szCs w:val="22"/>
          <w:lang w:val="es-ES"/>
        </w:rPr>
        <w:t xml:space="preserve"> </w:t>
      </w:r>
      <w:r w:rsidRPr="00E9192D">
        <w:rPr>
          <w:rFonts w:ascii="Arial" w:hAnsi="Arial" w:cs="Arial"/>
          <w:sz w:val="22"/>
          <w:szCs w:val="22"/>
          <w:lang w:val="es-ES"/>
        </w:rPr>
        <w:t>varios programas sociales con los que el Gobierno Federal apoya a la población</w:t>
      </w:r>
      <w:r w:rsidR="004F40D3" w:rsidRPr="00E9192D">
        <w:rPr>
          <w:rFonts w:ascii="Arial" w:hAnsi="Arial" w:cs="Arial"/>
          <w:sz w:val="22"/>
          <w:szCs w:val="22"/>
          <w:lang w:val="es-ES"/>
        </w:rPr>
        <w:t xml:space="preserve"> </w:t>
      </w:r>
      <w:r w:rsidRPr="00E9192D">
        <w:rPr>
          <w:rFonts w:ascii="Arial" w:hAnsi="Arial" w:cs="Arial"/>
          <w:sz w:val="22"/>
          <w:szCs w:val="22"/>
          <w:lang w:val="es-ES"/>
        </w:rPr>
        <w:t>que más lo necesita para que pueda vivir mejor durante todas las etapas de la</w:t>
      </w:r>
    </w:p>
    <w:p w14:paraId="412F218F"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vida, desde la lactancia hasta la tercera edad.</w:t>
      </w:r>
    </w:p>
    <w:p w14:paraId="482748D6" w14:textId="77777777" w:rsidR="004F40D3" w:rsidRPr="00E9192D" w:rsidRDefault="004F40D3" w:rsidP="00866289">
      <w:pPr>
        <w:spacing w:line="276" w:lineRule="auto"/>
        <w:jc w:val="both"/>
        <w:rPr>
          <w:rFonts w:ascii="Arial" w:hAnsi="Arial" w:cs="Arial"/>
          <w:sz w:val="22"/>
          <w:szCs w:val="22"/>
          <w:lang w:val="es-ES"/>
        </w:rPr>
      </w:pPr>
    </w:p>
    <w:p w14:paraId="26220413"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Secretaría de Medio Ambiente y Recursos Naturales (SEMARNAT):</w:t>
      </w:r>
      <w:r w:rsidR="004F40D3" w:rsidRPr="00E9192D">
        <w:rPr>
          <w:rFonts w:ascii="Arial" w:hAnsi="Arial" w:cs="Arial"/>
          <w:sz w:val="22"/>
          <w:szCs w:val="22"/>
          <w:lang w:val="es-ES"/>
        </w:rPr>
        <w:t xml:space="preserve"> </w:t>
      </w:r>
      <w:r w:rsidRPr="00E9192D">
        <w:rPr>
          <w:rFonts w:ascii="Arial" w:hAnsi="Arial" w:cs="Arial"/>
          <w:sz w:val="22"/>
          <w:szCs w:val="22"/>
          <w:lang w:val="es-ES"/>
        </w:rPr>
        <w:t>es la dependencia del Gobierno Federal encargada de impulsar la protección,</w:t>
      </w:r>
      <w:r w:rsidR="004F40D3" w:rsidRPr="00E9192D">
        <w:rPr>
          <w:rFonts w:ascii="Arial" w:hAnsi="Arial" w:cs="Arial"/>
          <w:sz w:val="22"/>
          <w:szCs w:val="22"/>
          <w:lang w:val="es-ES"/>
        </w:rPr>
        <w:t xml:space="preserve"> </w:t>
      </w:r>
      <w:r w:rsidRPr="00E9192D">
        <w:rPr>
          <w:rFonts w:ascii="Arial" w:hAnsi="Arial" w:cs="Arial"/>
          <w:sz w:val="22"/>
          <w:szCs w:val="22"/>
          <w:lang w:val="es-ES"/>
        </w:rPr>
        <w:t>res</w:t>
      </w:r>
      <w:r w:rsidR="004F40D3" w:rsidRPr="00E9192D">
        <w:rPr>
          <w:rFonts w:ascii="Arial" w:hAnsi="Arial" w:cs="Arial"/>
          <w:sz w:val="22"/>
          <w:szCs w:val="22"/>
          <w:lang w:val="es-ES"/>
        </w:rPr>
        <w:t xml:space="preserve">tauración y conservación de los </w:t>
      </w:r>
      <w:r w:rsidRPr="00E9192D">
        <w:rPr>
          <w:rFonts w:ascii="Arial" w:hAnsi="Arial" w:cs="Arial"/>
          <w:sz w:val="22"/>
          <w:szCs w:val="22"/>
          <w:lang w:val="es-ES"/>
        </w:rPr>
        <w:t>ecosistemas y recursos naturales y bienes y</w:t>
      </w:r>
      <w:r w:rsidR="004F40D3" w:rsidRPr="00E9192D">
        <w:rPr>
          <w:rFonts w:ascii="Arial" w:hAnsi="Arial" w:cs="Arial"/>
          <w:sz w:val="22"/>
          <w:szCs w:val="22"/>
          <w:lang w:val="es-ES"/>
        </w:rPr>
        <w:t xml:space="preserve"> </w:t>
      </w:r>
      <w:r w:rsidRPr="00E9192D">
        <w:rPr>
          <w:rFonts w:ascii="Arial" w:hAnsi="Arial" w:cs="Arial"/>
          <w:sz w:val="22"/>
          <w:szCs w:val="22"/>
          <w:lang w:val="es-ES"/>
        </w:rPr>
        <w:t>servicios ambientales de México, con el fin de propiciar su aprovechamiento y</w:t>
      </w:r>
      <w:r w:rsidR="004F40D3" w:rsidRPr="00E9192D">
        <w:rPr>
          <w:rFonts w:ascii="Arial" w:hAnsi="Arial" w:cs="Arial"/>
          <w:sz w:val="22"/>
          <w:szCs w:val="22"/>
          <w:lang w:val="es-ES"/>
        </w:rPr>
        <w:t xml:space="preserve"> </w:t>
      </w:r>
      <w:r w:rsidRPr="00E9192D">
        <w:rPr>
          <w:rFonts w:ascii="Arial" w:hAnsi="Arial" w:cs="Arial"/>
          <w:sz w:val="22"/>
          <w:szCs w:val="22"/>
          <w:lang w:val="es-ES"/>
        </w:rPr>
        <w:t>desarrollo sustentable.</w:t>
      </w:r>
    </w:p>
    <w:p w14:paraId="02030793" w14:textId="77777777" w:rsidR="004F40D3" w:rsidRPr="00E9192D" w:rsidRDefault="004F40D3" w:rsidP="00866289">
      <w:pPr>
        <w:spacing w:line="276" w:lineRule="auto"/>
        <w:jc w:val="both"/>
        <w:rPr>
          <w:rFonts w:ascii="Arial" w:hAnsi="Arial" w:cs="Arial"/>
          <w:sz w:val="22"/>
          <w:szCs w:val="22"/>
          <w:lang w:val="es-ES"/>
        </w:rPr>
      </w:pPr>
    </w:p>
    <w:p w14:paraId="49464E7F" w14:textId="77777777" w:rsidR="004F40D3"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Secretaría de Energía (SENER):</w:t>
      </w:r>
      <w:r w:rsidRPr="00E9192D">
        <w:rPr>
          <w:rFonts w:ascii="Arial" w:hAnsi="Arial" w:cs="Arial"/>
          <w:sz w:val="22"/>
          <w:szCs w:val="22"/>
          <w:lang w:val="es-ES"/>
        </w:rPr>
        <w:t xml:space="preserve"> Misión: Conducir la polític</w:t>
      </w:r>
      <w:r w:rsidR="004F40D3" w:rsidRPr="00E9192D">
        <w:rPr>
          <w:rFonts w:ascii="Arial" w:hAnsi="Arial" w:cs="Arial"/>
          <w:sz w:val="22"/>
          <w:szCs w:val="22"/>
          <w:lang w:val="es-ES"/>
        </w:rPr>
        <w:t xml:space="preserve">a energética </w:t>
      </w:r>
      <w:r w:rsidRPr="00E9192D">
        <w:rPr>
          <w:rFonts w:ascii="Arial" w:hAnsi="Arial" w:cs="Arial"/>
          <w:sz w:val="22"/>
          <w:szCs w:val="22"/>
          <w:lang w:val="es-ES"/>
        </w:rPr>
        <w:t>del país, dentro del marco constitucional vigente, para garantizar el suministro</w:t>
      </w:r>
      <w:r w:rsidR="004F40D3" w:rsidRPr="00E9192D">
        <w:rPr>
          <w:rFonts w:ascii="Arial" w:hAnsi="Arial" w:cs="Arial"/>
          <w:sz w:val="22"/>
          <w:szCs w:val="22"/>
          <w:lang w:val="es-ES"/>
        </w:rPr>
        <w:t xml:space="preserve"> </w:t>
      </w:r>
      <w:r w:rsidRPr="00E9192D">
        <w:rPr>
          <w:rFonts w:ascii="Arial" w:hAnsi="Arial" w:cs="Arial"/>
          <w:sz w:val="22"/>
          <w:szCs w:val="22"/>
          <w:lang w:val="es-ES"/>
        </w:rPr>
        <w:t>competitivo, suficiente, de alta calidad, económicamente viable y</w:t>
      </w:r>
      <w:r w:rsidR="004F40D3" w:rsidRPr="00E9192D">
        <w:rPr>
          <w:rFonts w:ascii="Arial" w:hAnsi="Arial" w:cs="Arial"/>
          <w:sz w:val="22"/>
          <w:szCs w:val="22"/>
          <w:lang w:val="es-ES"/>
        </w:rPr>
        <w:t xml:space="preserve"> </w:t>
      </w:r>
      <w:r w:rsidRPr="00E9192D">
        <w:rPr>
          <w:rFonts w:ascii="Arial" w:hAnsi="Arial" w:cs="Arial"/>
          <w:sz w:val="22"/>
          <w:szCs w:val="22"/>
          <w:lang w:val="es-ES"/>
        </w:rPr>
        <w:t>ambientalmente sustentable de energéticos que requiere el desarrollo de la</w:t>
      </w:r>
      <w:r w:rsidR="004F40D3" w:rsidRPr="00E9192D">
        <w:rPr>
          <w:rFonts w:ascii="Arial" w:hAnsi="Arial" w:cs="Arial"/>
          <w:sz w:val="22"/>
          <w:szCs w:val="22"/>
          <w:lang w:val="es-ES"/>
        </w:rPr>
        <w:t xml:space="preserve"> </w:t>
      </w:r>
      <w:r w:rsidRPr="00E9192D">
        <w:rPr>
          <w:rFonts w:ascii="Arial" w:hAnsi="Arial" w:cs="Arial"/>
          <w:sz w:val="22"/>
          <w:szCs w:val="22"/>
          <w:lang w:val="es-ES"/>
        </w:rPr>
        <w:t>vida nacional. Visión: Una población con acceso pleno a los insumos</w:t>
      </w:r>
      <w:r w:rsidR="004F40D3" w:rsidRPr="00E9192D">
        <w:rPr>
          <w:rFonts w:ascii="Arial" w:hAnsi="Arial" w:cs="Arial"/>
          <w:sz w:val="22"/>
          <w:szCs w:val="22"/>
          <w:lang w:val="es-ES"/>
        </w:rPr>
        <w:t xml:space="preserve"> </w:t>
      </w:r>
      <w:r w:rsidRPr="00E9192D">
        <w:rPr>
          <w:rFonts w:ascii="Arial" w:hAnsi="Arial" w:cs="Arial"/>
          <w:sz w:val="22"/>
          <w:szCs w:val="22"/>
          <w:lang w:val="es-ES"/>
        </w:rPr>
        <w:t>energéticos, a precios competitivos; con empresas públicas y privadas de</w:t>
      </w:r>
      <w:r w:rsidR="004F40D3" w:rsidRPr="00E9192D">
        <w:rPr>
          <w:rFonts w:ascii="Arial" w:hAnsi="Arial" w:cs="Arial"/>
          <w:sz w:val="22"/>
          <w:szCs w:val="22"/>
          <w:lang w:val="es-ES"/>
        </w:rPr>
        <w:t xml:space="preserve"> </w:t>
      </w:r>
      <w:r w:rsidRPr="00E9192D">
        <w:rPr>
          <w:rFonts w:ascii="Arial" w:hAnsi="Arial" w:cs="Arial"/>
          <w:sz w:val="22"/>
          <w:szCs w:val="22"/>
          <w:lang w:val="es-ES"/>
        </w:rPr>
        <w:t>calidad mundial, operando dentro de un marco legal y regulatorio adecuado.</w:t>
      </w:r>
    </w:p>
    <w:p w14:paraId="293E2B8B" w14:textId="77777777" w:rsidR="004F40D3" w:rsidRPr="00E9192D" w:rsidRDefault="004F40D3" w:rsidP="00866289">
      <w:pPr>
        <w:spacing w:line="276" w:lineRule="auto"/>
        <w:jc w:val="both"/>
        <w:rPr>
          <w:rFonts w:ascii="Arial" w:hAnsi="Arial" w:cs="Arial"/>
          <w:sz w:val="22"/>
          <w:szCs w:val="22"/>
          <w:lang w:val="es-ES"/>
        </w:rPr>
      </w:pPr>
    </w:p>
    <w:p w14:paraId="51192FF6"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Con un firme impulso al uso eficiente de la energía y a la investigación y</w:t>
      </w:r>
      <w:r w:rsidR="004F40D3" w:rsidRPr="00E9192D">
        <w:rPr>
          <w:rFonts w:ascii="Arial" w:hAnsi="Arial" w:cs="Arial"/>
          <w:sz w:val="22"/>
          <w:szCs w:val="22"/>
          <w:lang w:val="es-ES"/>
        </w:rPr>
        <w:t xml:space="preserve"> </w:t>
      </w:r>
      <w:r w:rsidRPr="00E9192D">
        <w:rPr>
          <w:rFonts w:ascii="Arial" w:hAnsi="Arial" w:cs="Arial"/>
          <w:sz w:val="22"/>
          <w:szCs w:val="22"/>
          <w:lang w:val="es-ES"/>
        </w:rPr>
        <w:t>desarrollo tecnológicos; con amplia promoción del uso de fuentes alternativas</w:t>
      </w:r>
      <w:r w:rsidR="004F40D3" w:rsidRPr="00E9192D">
        <w:rPr>
          <w:rFonts w:ascii="Arial" w:hAnsi="Arial" w:cs="Arial"/>
          <w:sz w:val="22"/>
          <w:szCs w:val="22"/>
          <w:lang w:val="es-ES"/>
        </w:rPr>
        <w:t xml:space="preserve"> </w:t>
      </w:r>
      <w:r w:rsidRPr="00E9192D">
        <w:rPr>
          <w:rFonts w:ascii="Arial" w:hAnsi="Arial" w:cs="Arial"/>
          <w:sz w:val="22"/>
          <w:szCs w:val="22"/>
          <w:lang w:val="es-ES"/>
        </w:rPr>
        <w:t>de energía; y con seguridad de abasto.</w:t>
      </w:r>
    </w:p>
    <w:p w14:paraId="4E51E09C" w14:textId="77777777" w:rsidR="004F40D3" w:rsidRPr="00E9192D" w:rsidRDefault="004F40D3" w:rsidP="00866289">
      <w:pPr>
        <w:spacing w:line="276" w:lineRule="auto"/>
        <w:jc w:val="both"/>
        <w:rPr>
          <w:rFonts w:ascii="Arial" w:hAnsi="Arial" w:cs="Arial"/>
          <w:sz w:val="22"/>
          <w:szCs w:val="22"/>
          <w:lang w:val="es-ES"/>
        </w:rPr>
      </w:pPr>
    </w:p>
    <w:p w14:paraId="36229E42"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Secretaría de Economía (SE):</w:t>
      </w:r>
      <w:r w:rsidRPr="00E9192D">
        <w:rPr>
          <w:rFonts w:ascii="Arial" w:hAnsi="Arial" w:cs="Arial"/>
          <w:sz w:val="22"/>
          <w:szCs w:val="22"/>
          <w:lang w:val="es-ES"/>
        </w:rPr>
        <w:t xml:space="preserve"> Ser una institución que promueve e</w:t>
      </w:r>
      <w:r w:rsidR="004F40D3" w:rsidRPr="00E9192D">
        <w:rPr>
          <w:rFonts w:ascii="Arial" w:hAnsi="Arial" w:cs="Arial"/>
          <w:sz w:val="22"/>
          <w:szCs w:val="22"/>
          <w:lang w:val="es-ES"/>
        </w:rPr>
        <w:t xml:space="preserve"> </w:t>
      </w:r>
      <w:r w:rsidRPr="00E9192D">
        <w:rPr>
          <w:rFonts w:ascii="Arial" w:hAnsi="Arial" w:cs="Arial"/>
          <w:sz w:val="22"/>
          <w:szCs w:val="22"/>
          <w:lang w:val="es-ES"/>
        </w:rPr>
        <w:t>instrumenta políticas públicas y programas orientados a crear más y mejores</w:t>
      </w:r>
      <w:r w:rsidR="004F40D3" w:rsidRPr="00E9192D">
        <w:rPr>
          <w:rFonts w:ascii="Arial" w:hAnsi="Arial" w:cs="Arial"/>
          <w:sz w:val="22"/>
          <w:szCs w:val="22"/>
          <w:lang w:val="es-ES"/>
        </w:rPr>
        <w:t xml:space="preserve"> </w:t>
      </w:r>
      <w:r w:rsidRPr="00E9192D">
        <w:rPr>
          <w:rFonts w:ascii="Arial" w:hAnsi="Arial" w:cs="Arial"/>
          <w:sz w:val="22"/>
          <w:szCs w:val="22"/>
          <w:lang w:val="es-ES"/>
        </w:rPr>
        <w:t>empleos, más y mejores empresas y más y mejores emprendedores. La</w:t>
      </w:r>
      <w:r w:rsidR="004F40D3" w:rsidRPr="00E9192D">
        <w:rPr>
          <w:rFonts w:ascii="Arial" w:hAnsi="Arial" w:cs="Arial"/>
          <w:sz w:val="22"/>
          <w:szCs w:val="22"/>
          <w:lang w:val="es-ES"/>
        </w:rPr>
        <w:t xml:space="preserve"> </w:t>
      </w:r>
      <w:r w:rsidRPr="00E9192D">
        <w:rPr>
          <w:rFonts w:ascii="Arial" w:hAnsi="Arial" w:cs="Arial"/>
          <w:sz w:val="22"/>
          <w:szCs w:val="22"/>
          <w:lang w:val="es-ES"/>
        </w:rPr>
        <w:t>Secretaría de Economía será la dependencia del gobierno federal que</w:t>
      </w:r>
      <w:r w:rsidR="004F40D3" w:rsidRPr="00E9192D">
        <w:rPr>
          <w:rFonts w:ascii="Arial" w:hAnsi="Arial" w:cs="Arial"/>
          <w:sz w:val="22"/>
          <w:szCs w:val="22"/>
          <w:lang w:val="es-ES"/>
        </w:rPr>
        <w:t xml:space="preserve"> </w:t>
      </w:r>
      <w:r w:rsidRPr="00E9192D">
        <w:rPr>
          <w:rFonts w:ascii="Arial" w:hAnsi="Arial" w:cs="Arial"/>
          <w:sz w:val="22"/>
          <w:szCs w:val="22"/>
          <w:lang w:val="es-ES"/>
        </w:rPr>
        <w:t>promueva la generación de empleos de calidad y el crecimiento económico del</w:t>
      </w:r>
      <w:r w:rsidR="004F40D3" w:rsidRPr="00E9192D">
        <w:rPr>
          <w:rFonts w:ascii="Arial" w:hAnsi="Arial" w:cs="Arial"/>
          <w:sz w:val="22"/>
          <w:szCs w:val="22"/>
          <w:lang w:val="es-ES"/>
        </w:rPr>
        <w:t xml:space="preserve"> </w:t>
      </w:r>
      <w:r w:rsidRPr="00E9192D">
        <w:rPr>
          <w:rFonts w:ascii="Arial" w:hAnsi="Arial" w:cs="Arial"/>
          <w:sz w:val="22"/>
          <w:szCs w:val="22"/>
          <w:lang w:val="es-ES"/>
        </w:rPr>
        <w:t>país, mediante el impulso e implementación de políticas públicas que detonen</w:t>
      </w:r>
      <w:r w:rsidR="004F40D3" w:rsidRPr="00E9192D">
        <w:rPr>
          <w:rFonts w:ascii="Arial" w:hAnsi="Arial" w:cs="Arial"/>
          <w:sz w:val="22"/>
          <w:szCs w:val="22"/>
          <w:lang w:val="es-ES"/>
        </w:rPr>
        <w:t xml:space="preserve"> </w:t>
      </w:r>
      <w:r w:rsidRPr="00E9192D">
        <w:rPr>
          <w:rFonts w:ascii="Arial" w:hAnsi="Arial" w:cs="Arial"/>
          <w:sz w:val="22"/>
          <w:szCs w:val="22"/>
          <w:lang w:val="es-ES"/>
        </w:rPr>
        <w:t>la competitividad y las inversiones productivas.</w:t>
      </w:r>
    </w:p>
    <w:p w14:paraId="691E1ECB" w14:textId="77777777" w:rsidR="004F40D3" w:rsidRPr="00E9192D" w:rsidRDefault="004F40D3" w:rsidP="00866289">
      <w:pPr>
        <w:spacing w:line="276" w:lineRule="auto"/>
        <w:jc w:val="both"/>
        <w:rPr>
          <w:rFonts w:ascii="Arial" w:hAnsi="Arial" w:cs="Arial"/>
          <w:sz w:val="22"/>
          <w:szCs w:val="22"/>
          <w:lang w:val="es-ES"/>
        </w:rPr>
      </w:pPr>
    </w:p>
    <w:p w14:paraId="1071424D" w14:textId="46BDDE1F"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Secretaría de Agricultura, Ganadería, Desarrollo Rural, Pesca y</w:t>
      </w:r>
      <w:r w:rsidR="004F40D3" w:rsidRPr="00E9192D">
        <w:rPr>
          <w:rFonts w:ascii="Arial" w:hAnsi="Arial" w:cs="Arial"/>
          <w:b/>
          <w:sz w:val="22"/>
          <w:szCs w:val="22"/>
          <w:lang w:val="es-ES"/>
        </w:rPr>
        <w:t xml:space="preserve"> </w:t>
      </w:r>
      <w:r w:rsidRPr="00E9192D">
        <w:rPr>
          <w:rFonts w:ascii="Arial" w:hAnsi="Arial" w:cs="Arial"/>
          <w:b/>
          <w:sz w:val="22"/>
          <w:szCs w:val="22"/>
          <w:lang w:val="es-ES"/>
        </w:rPr>
        <w:t>Alimentación (SAGARPA):</w:t>
      </w:r>
      <w:r w:rsidRPr="00E9192D">
        <w:rPr>
          <w:rFonts w:ascii="Arial" w:hAnsi="Arial" w:cs="Arial"/>
          <w:sz w:val="22"/>
          <w:szCs w:val="22"/>
          <w:lang w:val="es-ES"/>
        </w:rPr>
        <w:t xml:space="preserve"> Es una Dependencia del Poder Ejecutivo Federal,</w:t>
      </w:r>
      <w:r w:rsidR="004F40D3" w:rsidRPr="00E9192D">
        <w:rPr>
          <w:rFonts w:ascii="Arial" w:hAnsi="Arial" w:cs="Arial"/>
          <w:sz w:val="22"/>
          <w:szCs w:val="22"/>
          <w:lang w:val="es-ES"/>
        </w:rPr>
        <w:t xml:space="preserve"> </w:t>
      </w:r>
      <w:r w:rsidRPr="00E9192D">
        <w:rPr>
          <w:rFonts w:ascii="Arial" w:hAnsi="Arial" w:cs="Arial"/>
          <w:sz w:val="22"/>
          <w:szCs w:val="22"/>
          <w:lang w:val="es-ES"/>
        </w:rPr>
        <w:t>que tiene entre sus objetivos propiciar el ejercicio de una política de apoyo</w:t>
      </w:r>
      <w:r w:rsidR="004F40D3" w:rsidRPr="00E9192D">
        <w:rPr>
          <w:rFonts w:ascii="Arial" w:hAnsi="Arial" w:cs="Arial"/>
          <w:sz w:val="22"/>
          <w:szCs w:val="22"/>
          <w:lang w:val="es-ES"/>
        </w:rPr>
        <w:t xml:space="preserve"> </w:t>
      </w:r>
      <w:r w:rsidRPr="00E9192D">
        <w:rPr>
          <w:rFonts w:ascii="Arial" w:hAnsi="Arial" w:cs="Arial"/>
          <w:sz w:val="22"/>
          <w:szCs w:val="22"/>
          <w:lang w:val="es-ES"/>
        </w:rPr>
        <w:t>que permita producir mejor, aprovechar mejor las ventajas comparativas de</w:t>
      </w:r>
      <w:r w:rsidR="00866289">
        <w:rPr>
          <w:rFonts w:ascii="Arial" w:hAnsi="Arial" w:cs="Arial"/>
          <w:sz w:val="22"/>
          <w:szCs w:val="22"/>
          <w:lang w:val="es-ES"/>
        </w:rPr>
        <w:t xml:space="preserve"> </w:t>
      </w:r>
      <w:r w:rsidRPr="00E9192D">
        <w:rPr>
          <w:rFonts w:ascii="Arial" w:hAnsi="Arial" w:cs="Arial"/>
          <w:sz w:val="22"/>
          <w:szCs w:val="22"/>
          <w:lang w:val="es-ES"/>
        </w:rPr>
        <w:t>nuestro sector agropecuario, integrar las ac</w:t>
      </w:r>
      <w:r w:rsidR="004F40D3" w:rsidRPr="00E9192D">
        <w:rPr>
          <w:rFonts w:ascii="Arial" w:hAnsi="Arial" w:cs="Arial"/>
          <w:sz w:val="22"/>
          <w:szCs w:val="22"/>
          <w:lang w:val="es-ES"/>
        </w:rPr>
        <w:t xml:space="preserve">tividades del medio rural a las </w:t>
      </w:r>
      <w:r w:rsidRPr="00E9192D">
        <w:rPr>
          <w:rFonts w:ascii="Arial" w:hAnsi="Arial" w:cs="Arial"/>
          <w:sz w:val="22"/>
          <w:szCs w:val="22"/>
          <w:lang w:val="es-ES"/>
        </w:rPr>
        <w:t>cadenas productivas del resto de la economía, y estimular la colaboración de</w:t>
      </w:r>
      <w:r w:rsidR="004F40D3" w:rsidRPr="00E9192D">
        <w:rPr>
          <w:rFonts w:ascii="Arial" w:hAnsi="Arial" w:cs="Arial"/>
          <w:sz w:val="22"/>
          <w:szCs w:val="22"/>
          <w:lang w:val="es-ES"/>
        </w:rPr>
        <w:t xml:space="preserve"> </w:t>
      </w:r>
      <w:r w:rsidRPr="00E9192D">
        <w:rPr>
          <w:rFonts w:ascii="Arial" w:hAnsi="Arial" w:cs="Arial"/>
          <w:sz w:val="22"/>
          <w:szCs w:val="22"/>
          <w:lang w:val="es-ES"/>
        </w:rPr>
        <w:t>las organizaciones de productores con programas y proyectos propios, así</w:t>
      </w:r>
      <w:r w:rsidR="004F40D3" w:rsidRPr="00E9192D">
        <w:rPr>
          <w:rFonts w:ascii="Arial" w:hAnsi="Arial" w:cs="Arial"/>
          <w:sz w:val="22"/>
          <w:szCs w:val="22"/>
          <w:lang w:val="es-ES"/>
        </w:rPr>
        <w:t xml:space="preserve"> </w:t>
      </w:r>
      <w:r w:rsidRPr="00E9192D">
        <w:rPr>
          <w:rFonts w:ascii="Arial" w:hAnsi="Arial" w:cs="Arial"/>
          <w:sz w:val="22"/>
          <w:szCs w:val="22"/>
          <w:lang w:val="es-ES"/>
        </w:rPr>
        <w:t>como con las metas y objetivos propuestos, para el sector agropecuario, en el</w:t>
      </w:r>
      <w:r w:rsidR="004F40D3" w:rsidRPr="00E9192D">
        <w:rPr>
          <w:rFonts w:ascii="Arial" w:hAnsi="Arial" w:cs="Arial"/>
          <w:sz w:val="22"/>
          <w:szCs w:val="22"/>
          <w:lang w:val="es-ES"/>
        </w:rPr>
        <w:t xml:space="preserve"> </w:t>
      </w:r>
      <w:r w:rsidRPr="00E9192D">
        <w:rPr>
          <w:rFonts w:ascii="Arial" w:hAnsi="Arial" w:cs="Arial"/>
          <w:sz w:val="22"/>
          <w:szCs w:val="22"/>
          <w:lang w:val="es-ES"/>
        </w:rPr>
        <w:t>Plan Nacional de Desarrollo.</w:t>
      </w:r>
    </w:p>
    <w:p w14:paraId="64093918" w14:textId="77777777" w:rsidR="004F40D3" w:rsidRPr="00E9192D" w:rsidRDefault="004F40D3" w:rsidP="00866289">
      <w:pPr>
        <w:spacing w:line="276" w:lineRule="auto"/>
        <w:jc w:val="both"/>
        <w:rPr>
          <w:rFonts w:ascii="Arial" w:hAnsi="Arial" w:cs="Arial"/>
          <w:sz w:val="22"/>
          <w:szCs w:val="22"/>
          <w:lang w:val="es-ES"/>
        </w:rPr>
      </w:pPr>
    </w:p>
    <w:p w14:paraId="46DB16C3" w14:textId="0C12B453"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Secretaría de Comunicaciones y Transportes (SCT):</w:t>
      </w:r>
      <w:r w:rsidRPr="00E9192D">
        <w:rPr>
          <w:rFonts w:ascii="Arial" w:hAnsi="Arial" w:cs="Arial"/>
          <w:sz w:val="22"/>
          <w:szCs w:val="22"/>
          <w:lang w:val="es-ES"/>
        </w:rPr>
        <w:t xml:space="preserve"> Desarrollar y</w:t>
      </w:r>
      <w:r w:rsidR="004F40D3" w:rsidRPr="00E9192D">
        <w:rPr>
          <w:rFonts w:ascii="Arial" w:hAnsi="Arial" w:cs="Arial"/>
          <w:sz w:val="22"/>
          <w:szCs w:val="22"/>
          <w:lang w:val="es-ES"/>
        </w:rPr>
        <w:t xml:space="preserve"> </w:t>
      </w:r>
      <w:r w:rsidRPr="00E9192D">
        <w:rPr>
          <w:rFonts w:ascii="Arial" w:hAnsi="Arial" w:cs="Arial"/>
          <w:sz w:val="22"/>
          <w:szCs w:val="22"/>
          <w:lang w:val="es-ES"/>
        </w:rPr>
        <w:t>administrar con políticas de calidad los recursos humanos, financieros,</w:t>
      </w:r>
      <w:r w:rsidR="004F40D3" w:rsidRPr="00E9192D">
        <w:rPr>
          <w:rFonts w:ascii="Arial" w:hAnsi="Arial" w:cs="Arial"/>
          <w:sz w:val="22"/>
          <w:szCs w:val="22"/>
          <w:lang w:val="es-ES"/>
        </w:rPr>
        <w:t xml:space="preserve"> </w:t>
      </w:r>
      <w:r w:rsidRPr="00E9192D">
        <w:rPr>
          <w:rFonts w:ascii="Arial" w:hAnsi="Arial" w:cs="Arial"/>
          <w:sz w:val="22"/>
          <w:szCs w:val="22"/>
          <w:lang w:val="es-ES"/>
        </w:rPr>
        <w:t>materiales y las tecnologías de la información con el objeto de que la operación</w:t>
      </w:r>
      <w:r w:rsidR="004F40D3" w:rsidRPr="00E9192D">
        <w:rPr>
          <w:rFonts w:ascii="Arial" w:hAnsi="Arial" w:cs="Arial"/>
          <w:sz w:val="22"/>
          <w:szCs w:val="22"/>
          <w:lang w:val="es-ES"/>
        </w:rPr>
        <w:t xml:space="preserve"> </w:t>
      </w:r>
      <w:r w:rsidRPr="00E9192D">
        <w:rPr>
          <w:rFonts w:ascii="Arial" w:hAnsi="Arial" w:cs="Arial"/>
          <w:sz w:val="22"/>
          <w:szCs w:val="22"/>
          <w:lang w:val="es-ES"/>
        </w:rPr>
        <w:t>de la Secretaría sea transparente, eficiente y eficaz, observando el marco</w:t>
      </w:r>
      <w:r w:rsidR="00866289">
        <w:rPr>
          <w:rFonts w:ascii="Arial" w:hAnsi="Arial" w:cs="Arial"/>
          <w:sz w:val="22"/>
          <w:szCs w:val="22"/>
          <w:lang w:val="es-ES"/>
        </w:rPr>
        <w:t xml:space="preserve"> </w:t>
      </w:r>
      <w:r w:rsidRPr="00E9192D">
        <w:rPr>
          <w:rFonts w:ascii="Arial" w:hAnsi="Arial" w:cs="Arial"/>
          <w:sz w:val="22"/>
          <w:szCs w:val="22"/>
          <w:lang w:val="es-ES"/>
        </w:rPr>
        <w:t>jurídico aplicable. Administrar con políticas de c</w:t>
      </w:r>
      <w:r w:rsidR="004F40D3" w:rsidRPr="00E9192D">
        <w:rPr>
          <w:rFonts w:ascii="Arial" w:hAnsi="Arial" w:cs="Arial"/>
          <w:sz w:val="22"/>
          <w:szCs w:val="22"/>
          <w:lang w:val="es-ES"/>
        </w:rPr>
        <w:t xml:space="preserve">alidad y legalidad los Recursos </w:t>
      </w:r>
      <w:r w:rsidRPr="00E9192D">
        <w:rPr>
          <w:rFonts w:ascii="Arial" w:hAnsi="Arial" w:cs="Arial"/>
          <w:sz w:val="22"/>
          <w:szCs w:val="22"/>
          <w:lang w:val="es-ES"/>
        </w:rPr>
        <w:t>Humanos, Materiales y Financieros de la Secretaría de Comunicaciones y</w:t>
      </w:r>
      <w:r w:rsidR="004F40D3" w:rsidRPr="00E9192D">
        <w:rPr>
          <w:rFonts w:ascii="Arial" w:hAnsi="Arial" w:cs="Arial"/>
          <w:sz w:val="22"/>
          <w:szCs w:val="22"/>
          <w:lang w:val="es-ES"/>
        </w:rPr>
        <w:t xml:space="preserve"> </w:t>
      </w:r>
      <w:r w:rsidRPr="00E9192D">
        <w:rPr>
          <w:rFonts w:ascii="Arial" w:hAnsi="Arial" w:cs="Arial"/>
          <w:sz w:val="22"/>
          <w:szCs w:val="22"/>
          <w:lang w:val="es-ES"/>
        </w:rPr>
        <w:t>Transportes, fomentando el espíritu de servicio en un marco ético y</w:t>
      </w:r>
      <w:r w:rsidR="004F40D3" w:rsidRPr="00E9192D">
        <w:rPr>
          <w:rFonts w:ascii="Arial" w:hAnsi="Arial" w:cs="Arial"/>
          <w:sz w:val="22"/>
          <w:szCs w:val="22"/>
          <w:lang w:val="es-ES"/>
        </w:rPr>
        <w:t xml:space="preserve"> </w:t>
      </w:r>
      <w:r w:rsidRPr="00E9192D">
        <w:rPr>
          <w:rFonts w:ascii="Arial" w:hAnsi="Arial" w:cs="Arial"/>
          <w:sz w:val="22"/>
          <w:szCs w:val="22"/>
          <w:lang w:val="es-ES"/>
        </w:rPr>
        <w:t>profesional; mediante criterios, lineamientos y acciones orientadas a resultados</w:t>
      </w:r>
      <w:r w:rsidR="004F40D3" w:rsidRPr="00E9192D">
        <w:rPr>
          <w:rFonts w:ascii="Arial" w:hAnsi="Arial" w:cs="Arial"/>
          <w:sz w:val="22"/>
          <w:szCs w:val="22"/>
          <w:lang w:val="es-ES"/>
        </w:rPr>
        <w:t xml:space="preserve"> </w:t>
      </w:r>
      <w:r w:rsidRPr="00E9192D">
        <w:rPr>
          <w:rFonts w:ascii="Arial" w:hAnsi="Arial" w:cs="Arial"/>
          <w:sz w:val="22"/>
          <w:szCs w:val="22"/>
          <w:lang w:val="es-ES"/>
        </w:rPr>
        <w:t>con eficiencia.</w:t>
      </w:r>
    </w:p>
    <w:p w14:paraId="5E050D4E" w14:textId="77777777" w:rsidR="004F40D3" w:rsidRPr="00E9192D" w:rsidRDefault="004F40D3" w:rsidP="00866289">
      <w:pPr>
        <w:spacing w:line="276" w:lineRule="auto"/>
        <w:jc w:val="both"/>
        <w:rPr>
          <w:rFonts w:ascii="Arial" w:hAnsi="Arial" w:cs="Arial"/>
          <w:sz w:val="22"/>
          <w:szCs w:val="22"/>
          <w:lang w:val="es-ES"/>
        </w:rPr>
      </w:pPr>
    </w:p>
    <w:p w14:paraId="02DC5AB5" w14:textId="77777777" w:rsidR="00EB6404" w:rsidRPr="00E9192D" w:rsidRDefault="00EB6404" w:rsidP="00866289">
      <w:pPr>
        <w:spacing w:line="276" w:lineRule="auto"/>
        <w:jc w:val="both"/>
        <w:rPr>
          <w:rFonts w:ascii="Arial" w:hAnsi="Arial" w:cs="Arial"/>
          <w:b/>
          <w:sz w:val="22"/>
          <w:szCs w:val="22"/>
          <w:lang w:val="es-ES"/>
        </w:rPr>
      </w:pPr>
      <w:r w:rsidRPr="00E9192D">
        <w:rPr>
          <w:rFonts w:ascii="Arial" w:hAnsi="Arial" w:cs="Arial"/>
          <w:b/>
          <w:sz w:val="22"/>
          <w:szCs w:val="22"/>
          <w:lang w:val="es-ES"/>
        </w:rPr>
        <w:t>Secretaría de Contraloría y Desarrollo Administrativo (SECODAM):</w:t>
      </w:r>
      <w:r w:rsidR="004F40D3" w:rsidRPr="00E9192D">
        <w:rPr>
          <w:rFonts w:ascii="Arial" w:hAnsi="Arial" w:cs="Arial"/>
          <w:b/>
          <w:sz w:val="22"/>
          <w:szCs w:val="22"/>
          <w:lang w:val="es-ES"/>
        </w:rPr>
        <w:t xml:space="preserve"> </w:t>
      </w:r>
      <w:r w:rsidRPr="00E9192D">
        <w:rPr>
          <w:rFonts w:ascii="Arial" w:hAnsi="Arial" w:cs="Arial"/>
          <w:b/>
          <w:i/>
          <w:sz w:val="22"/>
          <w:szCs w:val="22"/>
          <w:lang w:val="es-ES"/>
        </w:rPr>
        <w:t>Visión</w:t>
      </w:r>
      <w:r w:rsidRPr="00E9192D">
        <w:rPr>
          <w:rFonts w:ascii="Arial" w:hAnsi="Arial" w:cs="Arial"/>
          <w:sz w:val="22"/>
          <w:szCs w:val="22"/>
          <w:lang w:val="es-ES"/>
        </w:rPr>
        <w:t>: La sociedad tiene confianza y credibilidad en la Administración Pública</w:t>
      </w:r>
      <w:r w:rsidR="004F40D3" w:rsidRPr="00E9192D">
        <w:rPr>
          <w:rFonts w:ascii="Arial" w:hAnsi="Arial" w:cs="Arial"/>
          <w:b/>
          <w:sz w:val="22"/>
          <w:szCs w:val="22"/>
          <w:lang w:val="es-ES"/>
        </w:rPr>
        <w:t xml:space="preserve"> </w:t>
      </w:r>
      <w:r w:rsidRPr="00E9192D">
        <w:rPr>
          <w:rFonts w:ascii="Arial" w:hAnsi="Arial" w:cs="Arial"/>
          <w:sz w:val="22"/>
          <w:szCs w:val="22"/>
          <w:lang w:val="es-ES"/>
        </w:rPr>
        <w:t>Federal. Misión: Abatir los niveles de corrupción en el país y dar absoluta</w:t>
      </w:r>
      <w:r w:rsidR="004F40D3" w:rsidRPr="00E9192D">
        <w:rPr>
          <w:rFonts w:ascii="Arial" w:hAnsi="Arial" w:cs="Arial"/>
          <w:b/>
          <w:sz w:val="22"/>
          <w:szCs w:val="22"/>
          <w:lang w:val="es-ES"/>
        </w:rPr>
        <w:t xml:space="preserve"> </w:t>
      </w:r>
      <w:r w:rsidRPr="00E9192D">
        <w:rPr>
          <w:rFonts w:ascii="Arial" w:hAnsi="Arial" w:cs="Arial"/>
          <w:sz w:val="22"/>
          <w:szCs w:val="22"/>
          <w:lang w:val="es-ES"/>
        </w:rPr>
        <w:t>transparencia a la gestión y al desempeño de la Administración Pública</w:t>
      </w:r>
      <w:r w:rsidR="004F40D3" w:rsidRPr="00E9192D">
        <w:rPr>
          <w:rFonts w:ascii="Arial" w:hAnsi="Arial" w:cs="Arial"/>
          <w:b/>
          <w:sz w:val="22"/>
          <w:szCs w:val="22"/>
          <w:lang w:val="es-ES"/>
        </w:rPr>
        <w:t xml:space="preserve"> </w:t>
      </w:r>
      <w:r w:rsidRPr="00E9192D">
        <w:rPr>
          <w:rFonts w:ascii="Arial" w:hAnsi="Arial" w:cs="Arial"/>
          <w:sz w:val="22"/>
          <w:szCs w:val="22"/>
          <w:lang w:val="es-ES"/>
        </w:rPr>
        <w:t>Federal.</w:t>
      </w:r>
    </w:p>
    <w:p w14:paraId="5A907E69" w14:textId="77777777" w:rsidR="004F40D3" w:rsidRPr="00E9192D" w:rsidRDefault="004F40D3" w:rsidP="00866289">
      <w:pPr>
        <w:spacing w:line="276" w:lineRule="auto"/>
        <w:jc w:val="both"/>
        <w:rPr>
          <w:rFonts w:ascii="Arial" w:hAnsi="Arial" w:cs="Arial"/>
          <w:sz w:val="22"/>
          <w:szCs w:val="22"/>
          <w:lang w:val="es-ES"/>
        </w:rPr>
      </w:pPr>
    </w:p>
    <w:p w14:paraId="744E65E0"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Secretaria de Educación Pública (SEP):</w:t>
      </w:r>
      <w:r w:rsidRPr="00E9192D">
        <w:rPr>
          <w:rFonts w:ascii="Arial" w:hAnsi="Arial" w:cs="Arial"/>
          <w:sz w:val="22"/>
          <w:szCs w:val="22"/>
          <w:lang w:val="es-ES"/>
        </w:rPr>
        <w:t xml:space="preserve"> La SEP tiene como propósito</w:t>
      </w:r>
      <w:r w:rsidR="004F40D3" w:rsidRPr="00E9192D">
        <w:rPr>
          <w:rFonts w:ascii="Arial" w:hAnsi="Arial" w:cs="Arial"/>
          <w:sz w:val="22"/>
          <w:szCs w:val="22"/>
          <w:lang w:val="es-ES"/>
        </w:rPr>
        <w:t xml:space="preserve"> </w:t>
      </w:r>
      <w:r w:rsidRPr="00E9192D">
        <w:rPr>
          <w:rFonts w:ascii="Arial" w:hAnsi="Arial" w:cs="Arial"/>
          <w:sz w:val="22"/>
          <w:szCs w:val="22"/>
          <w:lang w:val="es-ES"/>
        </w:rPr>
        <w:t>esencial crear condiciones que permitan asegurar el acceso de todas las</w:t>
      </w:r>
      <w:r w:rsidR="004F40D3" w:rsidRPr="00E9192D">
        <w:rPr>
          <w:rFonts w:ascii="Arial" w:hAnsi="Arial" w:cs="Arial"/>
          <w:sz w:val="22"/>
          <w:szCs w:val="22"/>
          <w:lang w:val="es-ES"/>
        </w:rPr>
        <w:t xml:space="preserve"> </w:t>
      </w:r>
      <w:r w:rsidRPr="00E9192D">
        <w:rPr>
          <w:rFonts w:ascii="Arial" w:hAnsi="Arial" w:cs="Arial"/>
          <w:sz w:val="22"/>
          <w:szCs w:val="22"/>
          <w:lang w:val="es-ES"/>
        </w:rPr>
        <w:t>mexicanas y mexicanos a una educación de calidad, en el nivel y modalidad</w:t>
      </w:r>
      <w:r w:rsidR="004F40D3" w:rsidRPr="00E9192D">
        <w:rPr>
          <w:rFonts w:ascii="Arial" w:hAnsi="Arial" w:cs="Arial"/>
          <w:sz w:val="22"/>
          <w:szCs w:val="22"/>
          <w:lang w:val="es-ES"/>
        </w:rPr>
        <w:t xml:space="preserve"> </w:t>
      </w:r>
      <w:r w:rsidRPr="00E9192D">
        <w:rPr>
          <w:rFonts w:ascii="Arial" w:hAnsi="Arial" w:cs="Arial"/>
          <w:sz w:val="22"/>
          <w:szCs w:val="22"/>
          <w:lang w:val="es-ES"/>
        </w:rPr>
        <w:t>que la requieran y en el lugar donde la demanden.</w:t>
      </w:r>
    </w:p>
    <w:p w14:paraId="7EA72A26" w14:textId="77777777" w:rsidR="004F40D3" w:rsidRPr="00E9192D" w:rsidRDefault="004F40D3" w:rsidP="00866289">
      <w:pPr>
        <w:spacing w:line="276" w:lineRule="auto"/>
        <w:jc w:val="both"/>
        <w:rPr>
          <w:rFonts w:ascii="Arial" w:hAnsi="Arial" w:cs="Arial"/>
          <w:sz w:val="22"/>
          <w:szCs w:val="22"/>
          <w:lang w:val="es-ES"/>
        </w:rPr>
      </w:pPr>
    </w:p>
    <w:p w14:paraId="6E08E3AC"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Secretaria de Salud (SALUD):</w:t>
      </w:r>
      <w:r w:rsidRPr="00E9192D">
        <w:rPr>
          <w:rFonts w:ascii="Arial" w:hAnsi="Arial" w:cs="Arial"/>
          <w:sz w:val="22"/>
          <w:szCs w:val="22"/>
          <w:lang w:val="es-ES"/>
        </w:rPr>
        <w:t xml:space="preserve"> Contribuir a un desarrollo humano justo</w:t>
      </w:r>
      <w:r w:rsidR="004F40D3" w:rsidRPr="00E9192D">
        <w:rPr>
          <w:rFonts w:ascii="Arial" w:hAnsi="Arial" w:cs="Arial"/>
          <w:sz w:val="22"/>
          <w:szCs w:val="22"/>
          <w:lang w:val="es-ES"/>
        </w:rPr>
        <w:t xml:space="preserve"> </w:t>
      </w:r>
      <w:r w:rsidRPr="00E9192D">
        <w:rPr>
          <w:rFonts w:ascii="Arial" w:hAnsi="Arial" w:cs="Arial"/>
          <w:sz w:val="22"/>
          <w:szCs w:val="22"/>
          <w:lang w:val="es-ES"/>
        </w:rPr>
        <w:t>incluyente y sustentable, mediante la promoción de la salud como objetivo</w:t>
      </w:r>
      <w:r w:rsidR="004F40D3" w:rsidRPr="00E9192D">
        <w:rPr>
          <w:rFonts w:ascii="Arial" w:hAnsi="Arial" w:cs="Arial"/>
          <w:sz w:val="22"/>
          <w:szCs w:val="22"/>
          <w:lang w:val="es-ES"/>
        </w:rPr>
        <w:t xml:space="preserve"> </w:t>
      </w:r>
      <w:r w:rsidRPr="00E9192D">
        <w:rPr>
          <w:rFonts w:ascii="Arial" w:hAnsi="Arial" w:cs="Arial"/>
          <w:sz w:val="22"/>
          <w:szCs w:val="22"/>
          <w:lang w:val="es-ES"/>
        </w:rPr>
        <w:t>social compartido y el acceso universal a servicios integrales y de alta calidad</w:t>
      </w:r>
      <w:r w:rsidR="004F40D3" w:rsidRPr="00E9192D">
        <w:rPr>
          <w:rFonts w:ascii="Arial" w:hAnsi="Arial" w:cs="Arial"/>
          <w:sz w:val="22"/>
          <w:szCs w:val="22"/>
          <w:lang w:val="es-ES"/>
        </w:rPr>
        <w:t xml:space="preserve"> </w:t>
      </w:r>
      <w:r w:rsidRPr="00E9192D">
        <w:rPr>
          <w:rFonts w:ascii="Arial" w:hAnsi="Arial" w:cs="Arial"/>
          <w:sz w:val="22"/>
          <w:szCs w:val="22"/>
          <w:lang w:val="es-ES"/>
        </w:rPr>
        <w:t>que satisfagan las necesidades y respondan a las expectativas de la población,</w:t>
      </w:r>
      <w:r w:rsidR="004F40D3" w:rsidRPr="00E9192D">
        <w:rPr>
          <w:rFonts w:ascii="Arial" w:hAnsi="Arial" w:cs="Arial"/>
          <w:sz w:val="22"/>
          <w:szCs w:val="22"/>
          <w:lang w:val="es-ES"/>
        </w:rPr>
        <w:t xml:space="preserve"> </w:t>
      </w:r>
      <w:r w:rsidRPr="00E9192D">
        <w:rPr>
          <w:rFonts w:ascii="Arial" w:hAnsi="Arial" w:cs="Arial"/>
          <w:sz w:val="22"/>
          <w:szCs w:val="22"/>
          <w:lang w:val="es-ES"/>
        </w:rPr>
        <w:t>al tiempo que ofrecen oportunidades de avance profesional a los prestadores,</w:t>
      </w:r>
      <w:r w:rsidR="004F40D3" w:rsidRPr="00E9192D">
        <w:rPr>
          <w:rFonts w:ascii="Arial" w:hAnsi="Arial" w:cs="Arial"/>
          <w:sz w:val="22"/>
          <w:szCs w:val="22"/>
          <w:lang w:val="es-ES"/>
        </w:rPr>
        <w:t xml:space="preserve"> </w:t>
      </w:r>
      <w:r w:rsidRPr="00E9192D">
        <w:rPr>
          <w:rFonts w:ascii="Arial" w:hAnsi="Arial" w:cs="Arial"/>
          <w:sz w:val="22"/>
          <w:szCs w:val="22"/>
          <w:lang w:val="es-ES"/>
        </w:rPr>
        <w:t>en el maro de un financiamiento equitativo, un uso honesto, transparente y</w:t>
      </w:r>
      <w:r w:rsidR="004F40D3" w:rsidRPr="00E9192D">
        <w:rPr>
          <w:rFonts w:ascii="Arial" w:hAnsi="Arial" w:cs="Arial"/>
          <w:sz w:val="22"/>
          <w:szCs w:val="22"/>
          <w:lang w:val="es-ES"/>
        </w:rPr>
        <w:t xml:space="preserve"> </w:t>
      </w:r>
      <w:r w:rsidRPr="00E9192D">
        <w:rPr>
          <w:rFonts w:ascii="Arial" w:hAnsi="Arial" w:cs="Arial"/>
          <w:sz w:val="22"/>
          <w:szCs w:val="22"/>
          <w:lang w:val="es-ES"/>
        </w:rPr>
        <w:t>eficiente de los recursos y una amplia participación ciudadana.</w:t>
      </w:r>
    </w:p>
    <w:p w14:paraId="66131EAA" w14:textId="77777777" w:rsidR="004F40D3" w:rsidRPr="00E9192D" w:rsidRDefault="004F40D3" w:rsidP="00866289">
      <w:pPr>
        <w:spacing w:line="276" w:lineRule="auto"/>
        <w:jc w:val="both"/>
        <w:rPr>
          <w:rFonts w:ascii="Arial" w:hAnsi="Arial" w:cs="Arial"/>
          <w:b/>
          <w:sz w:val="22"/>
          <w:szCs w:val="22"/>
          <w:lang w:val="es-ES"/>
        </w:rPr>
      </w:pPr>
    </w:p>
    <w:p w14:paraId="068C503B"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Secretaría del Trabajo y Previsión Social (STPS):</w:t>
      </w:r>
      <w:r w:rsidRPr="00E9192D">
        <w:rPr>
          <w:rFonts w:ascii="Arial" w:hAnsi="Arial" w:cs="Arial"/>
          <w:sz w:val="22"/>
          <w:szCs w:val="22"/>
          <w:lang w:val="es-ES"/>
        </w:rPr>
        <w:t xml:space="preserve"> Como dependencia</w:t>
      </w:r>
      <w:r w:rsidR="004F40D3" w:rsidRPr="00E9192D">
        <w:rPr>
          <w:rFonts w:ascii="Arial" w:hAnsi="Arial" w:cs="Arial"/>
          <w:sz w:val="22"/>
          <w:szCs w:val="22"/>
          <w:lang w:val="es-ES"/>
        </w:rPr>
        <w:t xml:space="preserve"> </w:t>
      </w:r>
      <w:r w:rsidRPr="00E9192D">
        <w:rPr>
          <w:rFonts w:ascii="Arial" w:hAnsi="Arial" w:cs="Arial"/>
          <w:sz w:val="22"/>
          <w:szCs w:val="22"/>
          <w:lang w:val="es-ES"/>
        </w:rPr>
        <w:t>del Poder Ejecutivo Federal, tiene a su cargo el desempeño de las facultades</w:t>
      </w:r>
      <w:r w:rsidR="004F40D3" w:rsidRPr="00E9192D">
        <w:rPr>
          <w:rFonts w:ascii="Arial" w:hAnsi="Arial" w:cs="Arial"/>
          <w:sz w:val="22"/>
          <w:szCs w:val="22"/>
          <w:lang w:val="es-ES"/>
        </w:rPr>
        <w:t xml:space="preserve"> </w:t>
      </w:r>
      <w:r w:rsidRPr="00E9192D">
        <w:rPr>
          <w:rFonts w:ascii="Arial" w:hAnsi="Arial" w:cs="Arial"/>
          <w:sz w:val="22"/>
          <w:szCs w:val="22"/>
          <w:lang w:val="es-ES"/>
        </w:rPr>
        <w:t>que le atribuyen la Ley Orgánica de la Administración Pública Federal, la Ley</w:t>
      </w:r>
      <w:r w:rsidR="004F40D3" w:rsidRPr="00E9192D">
        <w:rPr>
          <w:rFonts w:ascii="Arial" w:hAnsi="Arial" w:cs="Arial"/>
          <w:sz w:val="22"/>
          <w:szCs w:val="22"/>
          <w:lang w:val="es-ES"/>
        </w:rPr>
        <w:t xml:space="preserve"> </w:t>
      </w:r>
      <w:r w:rsidRPr="00E9192D">
        <w:rPr>
          <w:rFonts w:ascii="Arial" w:hAnsi="Arial" w:cs="Arial"/>
          <w:sz w:val="22"/>
          <w:szCs w:val="22"/>
          <w:lang w:val="es-ES"/>
        </w:rPr>
        <w:t>Federal del Trabajo, otras leyes y tratados, así como los reglamentos, decretos,</w:t>
      </w:r>
      <w:r w:rsidR="004F40D3" w:rsidRPr="00E9192D">
        <w:rPr>
          <w:rFonts w:ascii="Arial" w:hAnsi="Arial" w:cs="Arial"/>
          <w:sz w:val="22"/>
          <w:szCs w:val="22"/>
          <w:lang w:val="es-ES"/>
        </w:rPr>
        <w:t xml:space="preserve"> </w:t>
      </w:r>
      <w:r w:rsidRPr="00E9192D">
        <w:rPr>
          <w:rFonts w:ascii="Arial" w:hAnsi="Arial" w:cs="Arial"/>
          <w:sz w:val="22"/>
          <w:szCs w:val="22"/>
          <w:lang w:val="es-ES"/>
        </w:rPr>
        <w:t>acuerdos y órdenes del Presidente de la República. La STPS por conducto de</w:t>
      </w:r>
      <w:r w:rsidR="004F40D3" w:rsidRPr="00E9192D">
        <w:rPr>
          <w:rFonts w:ascii="Arial" w:hAnsi="Arial" w:cs="Arial"/>
          <w:sz w:val="22"/>
          <w:szCs w:val="22"/>
          <w:lang w:val="es-ES"/>
        </w:rPr>
        <w:t xml:space="preserve"> </w:t>
      </w:r>
      <w:r w:rsidRPr="00E9192D">
        <w:rPr>
          <w:rFonts w:ascii="Arial" w:hAnsi="Arial" w:cs="Arial"/>
          <w:sz w:val="22"/>
          <w:szCs w:val="22"/>
          <w:lang w:val="es-ES"/>
        </w:rPr>
        <w:t>sus servidores públicos, unidades administrativas y órganos administrativos</w:t>
      </w:r>
      <w:r w:rsidR="004F40D3" w:rsidRPr="00E9192D">
        <w:rPr>
          <w:rFonts w:ascii="Arial" w:hAnsi="Arial" w:cs="Arial"/>
          <w:sz w:val="22"/>
          <w:szCs w:val="22"/>
          <w:lang w:val="es-ES"/>
        </w:rPr>
        <w:t xml:space="preserve"> </w:t>
      </w:r>
      <w:r w:rsidRPr="00E9192D">
        <w:rPr>
          <w:rFonts w:ascii="Arial" w:hAnsi="Arial" w:cs="Arial"/>
          <w:sz w:val="22"/>
          <w:szCs w:val="22"/>
          <w:lang w:val="es-ES"/>
        </w:rPr>
        <w:t>desconcentrados, realizará sus actividades en forma programada, conforme a</w:t>
      </w:r>
      <w:r w:rsidR="004F40D3" w:rsidRPr="00E9192D">
        <w:rPr>
          <w:rFonts w:ascii="Arial" w:hAnsi="Arial" w:cs="Arial"/>
          <w:sz w:val="22"/>
          <w:szCs w:val="22"/>
          <w:lang w:val="es-ES"/>
        </w:rPr>
        <w:t xml:space="preserve"> </w:t>
      </w:r>
      <w:r w:rsidRPr="00E9192D">
        <w:rPr>
          <w:rFonts w:ascii="Arial" w:hAnsi="Arial" w:cs="Arial"/>
          <w:sz w:val="22"/>
          <w:szCs w:val="22"/>
          <w:lang w:val="es-ES"/>
        </w:rPr>
        <w:t>los objetivos nacionales, estrategias, prioridades y programas contenidos en el</w:t>
      </w:r>
      <w:r w:rsidR="004F40D3" w:rsidRPr="00E9192D">
        <w:rPr>
          <w:rFonts w:ascii="Arial" w:hAnsi="Arial" w:cs="Arial"/>
          <w:sz w:val="22"/>
          <w:szCs w:val="22"/>
          <w:lang w:val="es-ES"/>
        </w:rPr>
        <w:t xml:space="preserve"> </w:t>
      </w:r>
      <w:r w:rsidRPr="00E9192D">
        <w:rPr>
          <w:rFonts w:ascii="Arial" w:hAnsi="Arial" w:cs="Arial"/>
          <w:sz w:val="22"/>
          <w:szCs w:val="22"/>
          <w:lang w:val="es-ES"/>
        </w:rPr>
        <w:t>Plan Nacional de Desarrollo, el programa sectorial respectivo y a las políticas</w:t>
      </w:r>
      <w:r w:rsidR="004F40D3" w:rsidRPr="00E9192D">
        <w:rPr>
          <w:rFonts w:ascii="Arial" w:hAnsi="Arial" w:cs="Arial"/>
          <w:sz w:val="22"/>
          <w:szCs w:val="22"/>
          <w:lang w:val="es-ES"/>
        </w:rPr>
        <w:t xml:space="preserve"> </w:t>
      </w:r>
      <w:r w:rsidRPr="00E9192D">
        <w:rPr>
          <w:rFonts w:ascii="Arial" w:hAnsi="Arial" w:cs="Arial"/>
          <w:sz w:val="22"/>
          <w:szCs w:val="22"/>
          <w:lang w:val="es-ES"/>
        </w:rPr>
        <w:t>que para el despacho de los asuntos establezca el Presidente de la República,</w:t>
      </w:r>
      <w:r w:rsidR="004F40D3" w:rsidRPr="00E9192D">
        <w:rPr>
          <w:rFonts w:ascii="Arial" w:hAnsi="Arial" w:cs="Arial"/>
          <w:sz w:val="22"/>
          <w:szCs w:val="22"/>
          <w:lang w:val="es-ES"/>
        </w:rPr>
        <w:t xml:space="preserve"> </w:t>
      </w:r>
      <w:r w:rsidRPr="00E9192D">
        <w:rPr>
          <w:rFonts w:ascii="Arial" w:hAnsi="Arial" w:cs="Arial"/>
          <w:sz w:val="22"/>
          <w:szCs w:val="22"/>
          <w:lang w:val="es-ES"/>
        </w:rPr>
        <w:t>en coordinación, en su caso, con otras dependencias y entidades de la</w:t>
      </w:r>
      <w:r w:rsidR="004F40D3" w:rsidRPr="00E9192D">
        <w:rPr>
          <w:rFonts w:ascii="Arial" w:hAnsi="Arial" w:cs="Arial"/>
          <w:sz w:val="22"/>
          <w:szCs w:val="22"/>
          <w:lang w:val="es-ES"/>
        </w:rPr>
        <w:t xml:space="preserve"> </w:t>
      </w:r>
      <w:r w:rsidRPr="00E9192D">
        <w:rPr>
          <w:rFonts w:ascii="Arial" w:hAnsi="Arial" w:cs="Arial"/>
          <w:sz w:val="22"/>
          <w:szCs w:val="22"/>
          <w:lang w:val="es-ES"/>
        </w:rPr>
        <w:t>Administración Pública Federal.</w:t>
      </w:r>
    </w:p>
    <w:p w14:paraId="4FEE8D32" w14:textId="77777777" w:rsidR="004F40D3" w:rsidRPr="00E9192D" w:rsidRDefault="004F40D3" w:rsidP="00866289">
      <w:pPr>
        <w:spacing w:line="276" w:lineRule="auto"/>
        <w:jc w:val="both"/>
        <w:rPr>
          <w:rFonts w:ascii="Arial" w:hAnsi="Arial" w:cs="Arial"/>
          <w:b/>
          <w:sz w:val="22"/>
          <w:szCs w:val="22"/>
          <w:lang w:val="es-ES"/>
        </w:rPr>
      </w:pPr>
    </w:p>
    <w:p w14:paraId="0D0B80D4" w14:textId="30ED0251"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Secretaria de la Reforma Agraria (SRA):</w:t>
      </w:r>
      <w:r w:rsidR="004F40D3" w:rsidRPr="00E9192D">
        <w:rPr>
          <w:rFonts w:ascii="Arial" w:hAnsi="Arial" w:cs="Arial"/>
          <w:sz w:val="22"/>
          <w:szCs w:val="22"/>
          <w:lang w:val="es-ES"/>
        </w:rPr>
        <w:t xml:space="preserve"> Es la institución del </w:t>
      </w:r>
      <w:r w:rsidRPr="00E9192D">
        <w:rPr>
          <w:rFonts w:ascii="Arial" w:hAnsi="Arial" w:cs="Arial"/>
          <w:sz w:val="22"/>
          <w:szCs w:val="22"/>
          <w:lang w:val="es-ES"/>
        </w:rPr>
        <w:t>Gobierno Federal que sirve a las mujeres y hombres que habitan y trabajan en</w:t>
      </w:r>
      <w:r w:rsidR="004F40D3" w:rsidRPr="00E9192D">
        <w:rPr>
          <w:rFonts w:ascii="Arial" w:hAnsi="Arial" w:cs="Arial"/>
          <w:sz w:val="22"/>
          <w:szCs w:val="22"/>
          <w:lang w:val="es-ES"/>
        </w:rPr>
        <w:t xml:space="preserve"> </w:t>
      </w:r>
      <w:r w:rsidRPr="00E9192D">
        <w:rPr>
          <w:rFonts w:ascii="Arial" w:hAnsi="Arial" w:cs="Arial"/>
          <w:sz w:val="22"/>
          <w:szCs w:val="22"/>
          <w:lang w:val="es-ES"/>
        </w:rPr>
        <w:t>los ejidos y comunidades del país; les proporciona certeza jurídica para su</w:t>
      </w:r>
      <w:r w:rsidR="004F40D3" w:rsidRPr="00E9192D">
        <w:rPr>
          <w:rFonts w:ascii="Arial" w:hAnsi="Arial" w:cs="Arial"/>
          <w:sz w:val="22"/>
          <w:szCs w:val="22"/>
          <w:lang w:val="es-ES"/>
        </w:rPr>
        <w:t xml:space="preserve"> </w:t>
      </w:r>
      <w:r w:rsidRPr="00E9192D">
        <w:rPr>
          <w:rFonts w:ascii="Arial" w:hAnsi="Arial" w:cs="Arial"/>
          <w:sz w:val="22"/>
          <w:szCs w:val="22"/>
          <w:lang w:val="es-ES"/>
        </w:rPr>
        <w:t>tierra y promueve el desarrollo rural integral con justicia social. La SRA se</w:t>
      </w:r>
      <w:r w:rsidR="00866289">
        <w:rPr>
          <w:rFonts w:ascii="Arial" w:hAnsi="Arial" w:cs="Arial"/>
          <w:sz w:val="22"/>
          <w:szCs w:val="22"/>
          <w:lang w:val="es-ES"/>
        </w:rPr>
        <w:t xml:space="preserve"> </w:t>
      </w:r>
      <w:r w:rsidRPr="00E9192D">
        <w:rPr>
          <w:rFonts w:ascii="Arial" w:hAnsi="Arial" w:cs="Arial"/>
          <w:sz w:val="22"/>
          <w:szCs w:val="22"/>
          <w:lang w:val="es-ES"/>
        </w:rPr>
        <w:t>encarga de proporcionar certeza jurídica e</w:t>
      </w:r>
      <w:r w:rsidR="004F40D3" w:rsidRPr="00E9192D">
        <w:rPr>
          <w:rFonts w:ascii="Arial" w:hAnsi="Arial" w:cs="Arial"/>
          <w:sz w:val="22"/>
          <w:szCs w:val="22"/>
          <w:lang w:val="es-ES"/>
        </w:rPr>
        <w:t xml:space="preserve">n la tenencia de la tierra a la </w:t>
      </w:r>
      <w:r w:rsidRPr="00E9192D">
        <w:rPr>
          <w:rFonts w:ascii="Arial" w:hAnsi="Arial" w:cs="Arial"/>
          <w:sz w:val="22"/>
          <w:szCs w:val="22"/>
          <w:lang w:val="es-ES"/>
        </w:rPr>
        <w:t>población objetivo, a través del impulso al ordenamiento territorial y la</w:t>
      </w:r>
      <w:r w:rsidR="004F40D3" w:rsidRPr="00E9192D">
        <w:rPr>
          <w:rFonts w:ascii="Arial" w:hAnsi="Arial" w:cs="Arial"/>
          <w:sz w:val="22"/>
          <w:szCs w:val="22"/>
          <w:lang w:val="es-ES"/>
        </w:rPr>
        <w:t xml:space="preserve"> </w:t>
      </w:r>
      <w:r w:rsidRPr="00E9192D">
        <w:rPr>
          <w:rFonts w:ascii="Arial" w:hAnsi="Arial" w:cs="Arial"/>
          <w:sz w:val="22"/>
          <w:szCs w:val="22"/>
          <w:lang w:val="es-ES"/>
        </w:rPr>
        <w:t>regularización de la propiedad rural, así como elaborar políticas públicas que</w:t>
      </w:r>
      <w:r w:rsidR="004F40D3" w:rsidRPr="00E9192D">
        <w:rPr>
          <w:rFonts w:ascii="Arial" w:hAnsi="Arial" w:cs="Arial"/>
          <w:sz w:val="22"/>
          <w:szCs w:val="22"/>
          <w:lang w:val="es-ES"/>
        </w:rPr>
        <w:t xml:space="preserve"> </w:t>
      </w:r>
      <w:r w:rsidRPr="00E9192D">
        <w:rPr>
          <w:rFonts w:ascii="Arial" w:hAnsi="Arial" w:cs="Arial"/>
          <w:sz w:val="22"/>
          <w:szCs w:val="22"/>
          <w:lang w:val="es-ES"/>
        </w:rPr>
        <w:t>fomenten el acceso a la justicia y el desarrollo agrario integral.</w:t>
      </w:r>
    </w:p>
    <w:p w14:paraId="0D59F50C" w14:textId="77777777" w:rsidR="004F40D3" w:rsidRDefault="004F40D3" w:rsidP="00866289">
      <w:pPr>
        <w:spacing w:line="276" w:lineRule="auto"/>
        <w:jc w:val="both"/>
        <w:rPr>
          <w:rFonts w:ascii="Arial" w:hAnsi="Arial" w:cs="Arial"/>
          <w:sz w:val="22"/>
          <w:szCs w:val="22"/>
          <w:lang w:val="es-ES"/>
        </w:rPr>
      </w:pPr>
    </w:p>
    <w:p w14:paraId="30D02089" w14:textId="77777777" w:rsidR="00866289" w:rsidRPr="00E9192D" w:rsidRDefault="00866289" w:rsidP="00866289">
      <w:pPr>
        <w:spacing w:line="276" w:lineRule="auto"/>
        <w:jc w:val="both"/>
        <w:rPr>
          <w:rFonts w:ascii="Arial" w:hAnsi="Arial" w:cs="Arial"/>
          <w:sz w:val="22"/>
          <w:szCs w:val="22"/>
          <w:lang w:val="es-ES"/>
        </w:rPr>
      </w:pPr>
    </w:p>
    <w:p w14:paraId="4948A6D5" w14:textId="00406D81" w:rsidR="004F40D3"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Secretaria de Turismo (SECTUR):</w:t>
      </w:r>
      <w:r w:rsidRPr="00E9192D">
        <w:rPr>
          <w:rFonts w:ascii="Arial" w:hAnsi="Arial" w:cs="Arial"/>
          <w:sz w:val="22"/>
          <w:szCs w:val="22"/>
          <w:lang w:val="es-ES"/>
        </w:rPr>
        <w:t xml:space="preserve"> La estrategia del nuevo gobierno se</w:t>
      </w:r>
      <w:r w:rsidR="004F40D3" w:rsidRPr="00E9192D">
        <w:rPr>
          <w:rFonts w:ascii="Arial" w:hAnsi="Arial" w:cs="Arial"/>
          <w:sz w:val="22"/>
          <w:szCs w:val="22"/>
          <w:lang w:val="es-ES"/>
        </w:rPr>
        <w:t xml:space="preserve"> </w:t>
      </w:r>
      <w:r w:rsidRPr="00E9192D">
        <w:rPr>
          <w:rFonts w:ascii="Arial" w:hAnsi="Arial" w:cs="Arial"/>
          <w:sz w:val="22"/>
          <w:szCs w:val="22"/>
          <w:lang w:val="es-ES"/>
        </w:rPr>
        <w:t>propone:</w:t>
      </w:r>
    </w:p>
    <w:p w14:paraId="03351CBD" w14:textId="77777777" w:rsidR="00EB6404" w:rsidRPr="00E9192D" w:rsidRDefault="00EB6404" w:rsidP="00866289">
      <w:pPr>
        <w:pStyle w:val="Prrafodelista"/>
        <w:numPr>
          <w:ilvl w:val="0"/>
          <w:numId w:val="4"/>
        </w:numPr>
        <w:spacing w:line="276" w:lineRule="auto"/>
        <w:jc w:val="both"/>
        <w:rPr>
          <w:rFonts w:ascii="Arial" w:hAnsi="Arial" w:cs="Arial"/>
          <w:sz w:val="22"/>
          <w:szCs w:val="22"/>
          <w:lang w:val="es-ES"/>
        </w:rPr>
      </w:pPr>
      <w:r w:rsidRPr="00E9192D">
        <w:rPr>
          <w:rFonts w:ascii="Arial" w:hAnsi="Arial" w:cs="Arial"/>
          <w:sz w:val="22"/>
          <w:szCs w:val="22"/>
          <w:lang w:val="es-ES"/>
        </w:rPr>
        <w:t>Reconocer al turismo como pieza clave del desarrollo económico de</w:t>
      </w:r>
      <w:r w:rsidR="004F40D3" w:rsidRPr="00E9192D">
        <w:rPr>
          <w:rFonts w:ascii="Arial" w:hAnsi="Arial" w:cs="Arial"/>
          <w:sz w:val="22"/>
          <w:szCs w:val="22"/>
          <w:lang w:val="es-ES"/>
        </w:rPr>
        <w:t xml:space="preserve"> </w:t>
      </w:r>
      <w:r w:rsidRPr="00E9192D">
        <w:rPr>
          <w:rFonts w:ascii="Arial" w:hAnsi="Arial" w:cs="Arial"/>
          <w:sz w:val="22"/>
          <w:szCs w:val="22"/>
          <w:lang w:val="es-ES"/>
        </w:rPr>
        <w:t>México.</w:t>
      </w:r>
    </w:p>
    <w:p w14:paraId="279C2C98" w14:textId="77777777" w:rsidR="00EB6404" w:rsidRPr="00E9192D" w:rsidRDefault="00EB6404" w:rsidP="00866289">
      <w:pPr>
        <w:pStyle w:val="Prrafodelista"/>
        <w:numPr>
          <w:ilvl w:val="0"/>
          <w:numId w:val="4"/>
        </w:numPr>
        <w:spacing w:line="276" w:lineRule="auto"/>
        <w:jc w:val="both"/>
        <w:rPr>
          <w:rFonts w:ascii="Arial" w:hAnsi="Arial" w:cs="Arial"/>
          <w:sz w:val="22"/>
          <w:szCs w:val="22"/>
          <w:lang w:val="es-ES"/>
        </w:rPr>
      </w:pPr>
      <w:r w:rsidRPr="00E9192D">
        <w:rPr>
          <w:rFonts w:ascii="Arial" w:hAnsi="Arial" w:cs="Arial"/>
          <w:sz w:val="22"/>
          <w:szCs w:val="22"/>
          <w:lang w:val="es-ES"/>
        </w:rPr>
        <w:t>Diversificar los productos turísticos y desarrollar nuevos mercados.</w:t>
      </w:r>
    </w:p>
    <w:p w14:paraId="2D6783F6" w14:textId="77777777" w:rsidR="00EB6404" w:rsidRPr="00E9192D" w:rsidRDefault="00EB6404" w:rsidP="00866289">
      <w:pPr>
        <w:pStyle w:val="Prrafodelista"/>
        <w:numPr>
          <w:ilvl w:val="0"/>
          <w:numId w:val="4"/>
        </w:numPr>
        <w:spacing w:line="276" w:lineRule="auto"/>
        <w:jc w:val="both"/>
        <w:rPr>
          <w:rFonts w:ascii="Arial" w:hAnsi="Arial" w:cs="Arial"/>
          <w:sz w:val="22"/>
          <w:szCs w:val="22"/>
          <w:lang w:val="es-ES"/>
        </w:rPr>
      </w:pPr>
      <w:r w:rsidRPr="00E9192D">
        <w:rPr>
          <w:rFonts w:ascii="Arial" w:hAnsi="Arial" w:cs="Arial"/>
          <w:sz w:val="22"/>
          <w:szCs w:val="22"/>
          <w:lang w:val="es-ES"/>
        </w:rPr>
        <w:t xml:space="preserve">Impulsar a las empresas turísticas a ser </w:t>
      </w:r>
      <w:r w:rsidR="004F40D3" w:rsidRPr="00E9192D">
        <w:rPr>
          <w:rFonts w:ascii="Arial" w:hAnsi="Arial" w:cs="Arial"/>
          <w:sz w:val="22"/>
          <w:szCs w:val="22"/>
          <w:lang w:val="es-ES"/>
        </w:rPr>
        <w:t xml:space="preserve">competitivas a nivel nacional e </w:t>
      </w:r>
      <w:r w:rsidRPr="00E9192D">
        <w:rPr>
          <w:rFonts w:ascii="Arial" w:hAnsi="Arial" w:cs="Arial"/>
          <w:sz w:val="22"/>
          <w:szCs w:val="22"/>
          <w:lang w:val="es-ES"/>
        </w:rPr>
        <w:t>internacional.</w:t>
      </w:r>
    </w:p>
    <w:p w14:paraId="773E3C72" w14:textId="77777777" w:rsidR="00EB6404" w:rsidRDefault="00EB6404" w:rsidP="00866289">
      <w:pPr>
        <w:pStyle w:val="Prrafodelista"/>
        <w:numPr>
          <w:ilvl w:val="0"/>
          <w:numId w:val="4"/>
        </w:numPr>
        <w:spacing w:line="276" w:lineRule="auto"/>
        <w:jc w:val="both"/>
        <w:rPr>
          <w:rFonts w:ascii="Arial" w:hAnsi="Arial" w:cs="Arial"/>
          <w:sz w:val="22"/>
          <w:szCs w:val="22"/>
          <w:lang w:val="es-ES"/>
        </w:rPr>
      </w:pPr>
      <w:r w:rsidRPr="00E9192D">
        <w:rPr>
          <w:rFonts w:ascii="Arial" w:hAnsi="Arial" w:cs="Arial"/>
          <w:sz w:val="22"/>
          <w:szCs w:val="22"/>
          <w:lang w:val="es-ES"/>
        </w:rPr>
        <w:t>Desarrollar el turismo respetando los entornos naturales, culturales y</w:t>
      </w:r>
      <w:r w:rsidR="004F40D3" w:rsidRPr="00E9192D">
        <w:rPr>
          <w:rFonts w:ascii="Arial" w:hAnsi="Arial" w:cs="Arial"/>
          <w:sz w:val="22"/>
          <w:szCs w:val="22"/>
          <w:lang w:val="es-ES"/>
        </w:rPr>
        <w:t xml:space="preserve"> </w:t>
      </w:r>
      <w:r w:rsidRPr="00E9192D">
        <w:rPr>
          <w:rFonts w:ascii="Arial" w:hAnsi="Arial" w:cs="Arial"/>
          <w:sz w:val="22"/>
          <w:szCs w:val="22"/>
          <w:lang w:val="es-ES"/>
        </w:rPr>
        <w:t>sociales.</w:t>
      </w:r>
    </w:p>
    <w:p w14:paraId="42B5AD7A" w14:textId="77777777" w:rsidR="00866289" w:rsidRPr="00E9192D" w:rsidRDefault="00866289" w:rsidP="00866289">
      <w:pPr>
        <w:pStyle w:val="Prrafodelista"/>
        <w:numPr>
          <w:ilvl w:val="0"/>
          <w:numId w:val="4"/>
        </w:numPr>
        <w:spacing w:line="276" w:lineRule="auto"/>
        <w:jc w:val="both"/>
        <w:rPr>
          <w:rFonts w:ascii="Arial" w:hAnsi="Arial" w:cs="Arial"/>
          <w:sz w:val="22"/>
          <w:szCs w:val="22"/>
          <w:lang w:val="es-ES"/>
        </w:rPr>
      </w:pPr>
    </w:p>
    <w:p w14:paraId="40D80D7A" w14:textId="4ECD0354" w:rsidR="004F40D3"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Secretaría de la Función Pública (SFP):</w:t>
      </w:r>
      <w:r w:rsidRPr="00E9192D">
        <w:rPr>
          <w:rFonts w:ascii="Arial" w:hAnsi="Arial" w:cs="Arial"/>
          <w:sz w:val="22"/>
          <w:szCs w:val="22"/>
          <w:lang w:val="es-ES"/>
        </w:rPr>
        <w:t xml:space="preserve"> Dependencia del Poder</w:t>
      </w:r>
      <w:r w:rsidR="004F40D3" w:rsidRPr="00E9192D">
        <w:rPr>
          <w:rFonts w:ascii="Arial" w:hAnsi="Arial" w:cs="Arial"/>
          <w:sz w:val="22"/>
          <w:szCs w:val="22"/>
          <w:lang w:val="es-ES"/>
        </w:rPr>
        <w:t xml:space="preserve"> </w:t>
      </w:r>
      <w:r w:rsidRPr="00E9192D">
        <w:rPr>
          <w:rFonts w:ascii="Arial" w:hAnsi="Arial" w:cs="Arial"/>
          <w:sz w:val="22"/>
          <w:szCs w:val="22"/>
          <w:lang w:val="es-ES"/>
        </w:rPr>
        <w:t>Ejecutivo Federal, tiene a su cargo el desempeño de las atribuciones y</w:t>
      </w:r>
      <w:r w:rsidR="004F40D3" w:rsidRPr="00E9192D">
        <w:rPr>
          <w:rFonts w:ascii="Arial" w:hAnsi="Arial" w:cs="Arial"/>
          <w:sz w:val="22"/>
          <w:szCs w:val="22"/>
          <w:lang w:val="es-ES"/>
        </w:rPr>
        <w:t xml:space="preserve"> </w:t>
      </w:r>
      <w:r w:rsidRPr="00E9192D">
        <w:rPr>
          <w:rFonts w:ascii="Arial" w:hAnsi="Arial" w:cs="Arial"/>
          <w:sz w:val="22"/>
          <w:szCs w:val="22"/>
          <w:lang w:val="es-ES"/>
        </w:rPr>
        <w:t>facultades que le encomiendan la Ley Orgánica de la Administración Pública</w:t>
      </w:r>
      <w:r w:rsidR="004F40D3" w:rsidRPr="00E9192D">
        <w:rPr>
          <w:rFonts w:ascii="Arial" w:hAnsi="Arial" w:cs="Arial"/>
          <w:sz w:val="22"/>
          <w:szCs w:val="22"/>
          <w:lang w:val="es-ES"/>
        </w:rPr>
        <w:t xml:space="preserve"> </w:t>
      </w:r>
      <w:r w:rsidRPr="00E9192D">
        <w:rPr>
          <w:rFonts w:ascii="Arial" w:hAnsi="Arial" w:cs="Arial"/>
          <w:sz w:val="22"/>
          <w:szCs w:val="22"/>
          <w:lang w:val="es-ES"/>
        </w:rPr>
        <w:t>Federal; la Ley Federal de Responsab</w:t>
      </w:r>
      <w:r w:rsidR="004F40D3" w:rsidRPr="00E9192D">
        <w:rPr>
          <w:rFonts w:ascii="Arial" w:hAnsi="Arial" w:cs="Arial"/>
          <w:sz w:val="22"/>
          <w:szCs w:val="22"/>
          <w:lang w:val="es-ES"/>
        </w:rPr>
        <w:t xml:space="preserve">ilidades Administrativas de los </w:t>
      </w:r>
      <w:r w:rsidRPr="00E9192D">
        <w:rPr>
          <w:rFonts w:ascii="Arial" w:hAnsi="Arial" w:cs="Arial"/>
          <w:sz w:val="22"/>
          <w:szCs w:val="22"/>
          <w:lang w:val="es-ES"/>
        </w:rPr>
        <w:t>Servidores</w:t>
      </w:r>
      <w:r w:rsidR="004F40D3" w:rsidRPr="00E9192D">
        <w:rPr>
          <w:rFonts w:ascii="Arial" w:hAnsi="Arial" w:cs="Arial"/>
          <w:sz w:val="22"/>
          <w:szCs w:val="22"/>
          <w:lang w:val="es-ES"/>
        </w:rPr>
        <w:t xml:space="preserve"> </w:t>
      </w:r>
      <w:r w:rsidRPr="00E9192D">
        <w:rPr>
          <w:rFonts w:ascii="Arial" w:hAnsi="Arial" w:cs="Arial"/>
          <w:sz w:val="22"/>
          <w:szCs w:val="22"/>
          <w:lang w:val="es-ES"/>
        </w:rPr>
        <w:t>Públicos y demás ordenamientos legales aplicables en la materia:</w:t>
      </w:r>
    </w:p>
    <w:p w14:paraId="3B89CA73" w14:textId="77777777" w:rsidR="00EB6404" w:rsidRPr="00E9192D" w:rsidRDefault="00EB6404" w:rsidP="00866289">
      <w:pPr>
        <w:pStyle w:val="Prrafodelista"/>
        <w:numPr>
          <w:ilvl w:val="0"/>
          <w:numId w:val="5"/>
        </w:numPr>
        <w:spacing w:line="276" w:lineRule="auto"/>
        <w:jc w:val="both"/>
        <w:rPr>
          <w:rFonts w:ascii="Arial" w:hAnsi="Arial" w:cs="Arial"/>
          <w:sz w:val="22"/>
          <w:szCs w:val="22"/>
          <w:lang w:val="es-ES"/>
        </w:rPr>
      </w:pPr>
      <w:r w:rsidRPr="00E9192D">
        <w:rPr>
          <w:rFonts w:ascii="Arial" w:hAnsi="Arial" w:cs="Arial"/>
          <w:sz w:val="22"/>
          <w:szCs w:val="22"/>
          <w:lang w:val="es-ES"/>
        </w:rPr>
        <w:t>La Ley de Adquisiciones, Arrendamientos y Servicios del Sector Público;</w:t>
      </w:r>
    </w:p>
    <w:p w14:paraId="30288268" w14:textId="77777777" w:rsidR="00EB6404" w:rsidRPr="00E9192D" w:rsidRDefault="00EB6404" w:rsidP="00866289">
      <w:pPr>
        <w:pStyle w:val="Prrafodelista"/>
        <w:numPr>
          <w:ilvl w:val="0"/>
          <w:numId w:val="5"/>
        </w:numPr>
        <w:spacing w:line="276" w:lineRule="auto"/>
        <w:jc w:val="both"/>
        <w:rPr>
          <w:rFonts w:ascii="Arial" w:hAnsi="Arial" w:cs="Arial"/>
          <w:sz w:val="22"/>
          <w:szCs w:val="22"/>
          <w:lang w:val="es-ES"/>
        </w:rPr>
      </w:pPr>
      <w:r w:rsidRPr="00E9192D">
        <w:rPr>
          <w:rFonts w:ascii="Arial" w:hAnsi="Arial" w:cs="Arial"/>
          <w:sz w:val="22"/>
          <w:szCs w:val="22"/>
          <w:lang w:val="es-ES"/>
        </w:rPr>
        <w:t>La Ley de Obras Públicas y Servicios Relacionados con las Mismas;</w:t>
      </w:r>
    </w:p>
    <w:p w14:paraId="1D1FA773" w14:textId="77777777" w:rsidR="00EB6404" w:rsidRPr="00E9192D" w:rsidRDefault="00EB6404" w:rsidP="00866289">
      <w:pPr>
        <w:pStyle w:val="Prrafodelista"/>
        <w:numPr>
          <w:ilvl w:val="0"/>
          <w:numId w:val="5"/>
        </w:numPr>
        <w:spacing w:line="276" w:lineRule="auto"/>
        <w:jc w:val="both"/>
        <w:rPr>
          <w:rFonts w:ascii="Arial" w:hAnsi="Arial" w:cs="Arial"/>
          <w:sz w:val="22"/>
          <w:szCs w:val="22"/>
          <w:lang w:val="es-ES"/>
        </w:rPr>
      </w:pPr>
      <w:r w:rsidRPr="00E9192D">
        <w:rPr>
          <w:rFonts w:ascii="Arial" w:hAnsi="Arial" w:cs="Arial"/>
          <w:sz w:val="22"/>
          <w:szCs w:val="22"/>
          <w:lang w:val="es-ES"/>
        </w:rPr>
        <w:t>La Ley General de Bienes Nacionales;</w:t>
      </w:r>
    </w:p>
    <w:p w14:paraId="6267AE2F" w14:textId="77777777" w:rsidR="004F40D3" w:rsidRPr="00E9192D" w:rsidRDefault="00EB6404" w:rsidP="00866289">
      <w:pPr>
        <w:pStyle w:val="Prrafodelista"/>
        <w:numPr>
          <w:ilvl w:val="0"/>
          <w:numId w:val="5"/>
        </w:numPr>
        <w:spacing w:line="276" w:lineRule="auto"/>
        <w:jc w:val="both"/>
        <w:rPr>
          <w:rFonts w:ascii="Arial" w:hAnsi="Arial" w:cs="Arial"/>
          <w:sz w:val="22"/>
          <w:szCs w:val="22"/>
          <w:lang w:val="es-ES"/>
        </w:rPr>
      </w:pPr>
      <w:r w:rsidRPr="00E9192D">
        <w:rPr>
          <w:rFonts w:ascii="Arial" w:hAnsi="Arial" w:cs="Arial"/>
          <w:sz w:val="22"/>
          <w:szCs w:val="22"/>
          <w:lang w:val="es-ES"/>
        </w:rPr>
        <w:t>La Ley del Servicio Profesional de Carre</w:t>
      </w:r>
      <w:r w:rsidR="004F40D3" w:rsidRPr="00E9192D">
        <w:rPr>
          <w:rFonts w:ascii="Arial" w:hAnsi="Arial" w:cs="Arial"/>
          <w:sz w:val="22"/>
          <w:szCs w:val="22"/>
          <w:lang w:val="es-ES"/>
        </w:rPr>
        <w:t xml:space="preserve">ra en la Administración Pública </w:t>
      </w:r>
      <w:r w:rsidRPr="00E9192D">
        <w:rPr>
          <w:rFonts w:ascii="Arial" w:hAnsi="Arial" w:cs="Arial"/>
          <w:sz w:val="22"/>
          <w:szCs w:val="22"/>
          <w:lang w:val="es-ES"/>
        </w:rPr>
        <w:t>Federal;</w:t>
      </w:r>
    </w:p>
    <w:p w14:paraId="3E921EE3" w14:textId="77777777" w:rsidR="00EB6404" w:rsidRPr="00E9192D" w:rsidRDefault="00EB6404" w:rsidP="00866289">
      <w:pPr>
        <w:pStyle w:val="Prrafodelista"/>
        <w:numPr>
          <w:ilvl w:val="0"/>
          <w:numId w:val="5"/>
        </w:numPr>
        <w:spacing w:line="276" w:lineRule="auto"/>
        <w:jc w:val="both"/>
        <w:rPr>
          <w:rFonts w:ascii="Arial" w:hAnsi="Arial" w:cs="Arial"/>
          <w:sz w:val="22"/>
          <w:szCs w:val="22"/>
          <w:lang w:val="es-ES"/>
        </w:rPr>
      </w:pPr>
      <w:r w:rsidRPr="00E9192D">
        <w:rPr>
          <w:rFonts w:ascii="Arial" w:hAnsi="Arial" w:cs="Arial"/>
          <w:sz w:val="22"/>
          <w:szCs w:val="22"/>
          <w:lang w:val="es-ES"/>
        </w:rPr>
        <w:t>La Ley Federal de Presupuesto y Responsabilidad Hacendaria</w:t>
      </w:r>
    </w:p>
    <w:p w14:paraId="06B7ADD4" w14:textId="77777777" w:rsidR="004F40D3" w:rsidRPr="00E9192D" w:rsidRDefault="00EB6404" w:rsidP="00866289">
      <w:pPr>
        <w:pStyle w:val="Prrafodelista"/>
        <w:numPr>
          <w:ilvl w:val="0"/>
          <w:numId w:val="5"/>
        </w:numPr>
        <w:spacing w:line="276" w:lineRule="auto"/>
        <w:jc w:val="both"/>
        <w:rPr>
          <w:rFonts w:ascii="Arial" w:hAnsi="Arial" w:cs="Arial"/>
          <w:sz w:val="22"/>
          <w:szCs w:val="22"/>
          <w:lang w:val="es-ES"/>
        </w:rPr>
      </w:pPr>
      <w:r w:rsidRPr="00E9192D">
        <w:rPr>
          <w:rFonts w:ascii="Arial" w:hAnsi="Arial" w:cs="Arial"/>
          <w:sz w:val="22"/>
          <w:szCs w:val="22"/>
          <w:lang w:val="es-ES"/>
        </w:rPr>
        <w:t>Otras leyes, reglamentos, decretos, acuer</w:t>
      </w:r>
      <w:r w:rsidR="004F40D3" w:rsidRPr="00E9192D">
        <w:rPr>
          <w:rFonts w:ascii="Arial" w:hAnsi="Arial" w:cs="Arial"/>
          <w:sz w:val="22"/>
          <w:szCs w:val="22"/>
          <w:lang w:val="es-ES"/>
        </w:rPr>
        <w:t xml:space="preserve">dos y órdenes del Presidente de </w:t>
      </w:r>
      <w:r w:rsidRPr="00E9192D">
        <w:rPr>
          <w:rFonts w:ascii="Arial" w:hAnsi="Arial" w:cs="Arial"/>
          <w:sz w:val="22"/>
          <w:szCs w:val="22"/>
          <w:lang w:val="es-ES"/>
        </w:rPr>
        <w:t>la República.</w:t>
      </w:r>
    </w:p>
    <w:p w14:paraId="4F945CCE" w14:textId="77777777" w:rsidR="004F40D3" w:rsidRPr="00E9192D" w:rsidRDefault="004F40D3" w:rsidP="00866289">
      <w:pPr>
        <w:spacing w:line="276" w:lineRule="auto"/>
        <w:jc w:val="both"/>
        <w:rPr>
          <w:rFonts w:ascii="Arial" w:hAnsi="Arial" w:cs="Arial"/>
          <w:sz w:val="22"/>
          <w:szCs w:val="22"/>
          <w:lang w:val="es-ES"/>
        </w:rPr>
      </w:pPr>
    </w:p>
    <w:p w14:paraId="09B92CEC"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Consejería Jurídica del Ejecutivo Federal (CJEF):</w:t>
      </w:r>
      <w:r w:rsidRPr="00E9192D">
        <w:rPr>
          <w:rFonts w:ascii="Arial" w:hAnsi="Arial" w:cs="Arial"/>
          <w:sz w:val="22"/>
          <w:szCs w:val="22"/>
          <w:lang w:val="es-ES"/>
        </w:rPr>
        <w:t xml:space="preserve"> Es la dependencia</w:t>
      </w:r>
      <w:r w:rsidR="004F40D3" w:rsidRPr="00E9192D">
        <w:rPr>
          <w:rFonts w:ascii="Arial" w:hAnsi="Arial" w:cs="Arial"/>
          <w:sz w:val="22"/>
          <w:szCs w:val="22"/>
          <w:lang w:val="es-ES"/>
        </w:rPr>
        <w:t xml:space="preserve"> </w:t>
      </w:r>
      <w:r w:rsidRPr="00E9192D">
        <w:rPr>
          <w:rFonts w:ascii="Arial" w:hAnsi="Arial" w:cs="Arial"/>
          <w:sz w:val="22"/>
          <w:szCs w:val="22"/>
          <w:lang w:val="es-ES"/>
        </w:rPr>
        <w:t>de la Administración Pública Federal que tiene a su cargo revisar y validar los</w:t>
      </w:r>
      <w:r w:rsidR="004F40D3" w:rsidRPr="00E9192D">
        <w:rPr>
          <w:rFonts w:ascii="Arial" w:hAnsi="Arial" w:cs="Arial"/>
          <w:sz w:val="22"/>
          <w:szCs w:val="22"/>
          <w:lang w:val="es-ES"/>
        </w:rPr>
        <w:t xml:space="preserve"> </w:t>
      </w:r>
      <w:r w:rsidRPr="00E9192D">
        <w:rPr>
          <w:rFonts w:ascii="Arial" w:hAnsi="Arial" w:cs="Arial"/>
          <w:sz w:val="22"/>
          <w:szCs w:val="22"/>
          <w:lang w:val="es-ES"/>
        </w:rPr>
        <w:t>decretos, acuerdos y demás instrumentos jurídicos que se sometan a</w:t>
      </w:r>
      <w:r w:rsidR="004F40D3" w:rsidRPr="00E9192D">
        <w:rPr>
          <w:rFonts w:ascii="Arial" w:hAnsi="Arial" w:cs="Arial"/>
          <w:sz w:val="22"/>
          <w:szCs w:val="22"/>
          <w:lang w:val="es-ES"/>
        </w:rPr>
        <w:t xml:space="preserve"> </w:t>
      </w:r>
      <w:r w:rsidRPr="00E9192D">
        <w:rPr>
          <w:rFonts w:ascii="Arial" w:hAnsi="Arial" w:cs="Arial"/>
          <w:sz w:val="22"/>
          <w:szCs w:val="22"/>
          <w:lang w:val="es-ES"/>
        </w:rPr>
        <w:t>consideración del Presidente de la República, así como los proyectos de</w:t>
      </w:r>
      <w:r w:rsidR="004F40D3" w:rsidRPr="00E9192D">
        <w:rPr>
          <w:rFonts w:ascii="Arial" w:hAnsi="Arial" w:cs="Arial"/>
          <w:sz w:val="22"/>
          <w:szCs w:val="22"/>
          <w:lang w:val="es-ES"/>
        </w:rPr>
        <w:t xml:space="preserve"> </w:t>
      </w:r>
      <w:r w:rsidRPr="00E9192D">
        <w:rPr>
          <w:rFonts w:ascii="Arial" w:hAnsi="Arial" w:cs="Arial"/>
          <w:sz w:val="22"/>
          <w:szCs w:val="22"/>
          <w:lang w:val="es-ES"/>
        </w:rPr>
        <w:t>iniciativas de ley que el Titular del Ejecutivo presenta al Congreso de la Unión,</w:t>
      </w:r>
      <w:r w:rsidR="004F40D3" w:rsidRPr="00E9192D">
        <w:rPr>
          <w:rFonts w:ascii="Arial" w:hAnsi="Arial" w:cs="Arial"/>
          <w:sz w:val="22"/>
          <w:szCs w:val="22"/>
          <w:lang w:val="es-ES"/>
        </w:rPr>
        <w:t xml:space="preserve"> </w:t>
      </w:r>
      <w:r w:rsidRPr="00E9192D">
        <w:rPr>
          <w:rFonts w:ascii="Arial" w:hAnsi="Arial" w:cs="Arial"/>
          <w:sz w:val="22"/>
          <w:szCs w:val="22"/>
          <w:lang w:val="es-ES"/>
        </w:rPr>
        <w:t>cuidando que estos, en su contenido y forma, están apegados a la Constitución</w:t>
      </w:r>
      <w:r w:rsidR="004F40D3" w:rsidRPr="00E9192D">
        <w:rPr>
          <w:rFonts w:ascii="Arial" w:hAnsi="Arial" w:cs="Arial"/>
          <w:sz w:val="22"/>
          <w:szCs w:val="22"/>
          <w:lang w:val="es-ES"/>
        </w:rPr>
        <w:t xml:space="preserve"> </w:t>
      </w:r>
      <w:r w:rsidRPr="00E9192D">
        <w:rPr>
          <w:rFonts w:ascii="Arial" w:hAnsi="Arial" w:cs="Arial"/>
          <w:sz w:val="22"/>
          <w:szCs w:val="22"/>
          <w:lang w:val="es-ES"/>
        </w:rPr>
        <w:t>y las Leyes que de ella emanen.</w:t>
      </w:r>
    </w:p>
    <w:p w14:paraId="1FFD044C" w14:textId="77777777" w:rsidR="004F40D3" w:rsidRPr="00E9192D" w:rsidRDefault="004F40D3" w:rsidP="00866289">
      <w:pPr>
        <w:spacing w:line="276" w:lineRule="auto"/>
        <w:jc w:val="both"/>
        <w:rPr>
          <w:rFonts w:ascii="Arial" w:hAnsi="Arial" w:cs="Arial"/>
          <w:sz w:val="22"/>
          <w:szCs w:val="22"/>
          <w:lang w:val="es-ES"/>
        </w:rPr>
      </w:pPr>
    </w:p>
    <w:p w14:paraId="489A91AE"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Representar al Presidente de la República cuando este así lo acuerde, en las</w:t>
      </w:r>
      <w:r w:rsidR="004F40D3" w:rsidRPr="00E9192D">
        <w:rPr>
          <w:rFonts w:ascii="Arial" w:hAnsi="Arial" w:cs="Arial"/>
          <w:sz w:val="22"/>
          <w:szCs w:val="22"/>
          <w:lang w:val="es-ES"/>
        </w:rPr>
        <w:t xml:space="preserve"> </w:t>
      </w:r>
      <w:r w:rsidRPr="00E9192D">
        <w:rPr>
          <w:rFonts w:ascii="Arial" w:hAnsi="Arial" w:cs="Arial"/>
          <w:sz w:val="22"/>
          <w:szCs w:val="22"/>
          <w:lang w:val="es-ES"/>
        </w:rPr>
        <w:t>acci</w:t>
      </w:r>
      <w:r w:rsidR="004F40D3" w:rsidRPr="00E9192D">
        <w:rPr>
          <w:rFonts w:ascii="Arial" w:hAnsi="Arial" w:cs="Arial"/>
          <w:sz w:val="22"/>
          <w:szCs w:val="22"/>
          <w:lang w:val="es-ES"/>
        </w:rPr>
        <w:t xml:space="preserve">ones de </w:t>
      </w:r>
      <w:r w:rsidRPr="00E9192D">
        <w:rPr>
          <w:rFonts w:ascii="Arial" w:hAnsi="Arial" w:cs="Arial"/>
          <w:sz w:val="22"/>
          <w:szCs w:val="22"/>
          <w:lang w:val="es-ES"/>
        </w:rPr>
        <w:t>inconstitucionalidad y controversias constitucionales previstas en</w:t>
      </w:r>
      <w:r w:rsidR="004F40D3" w:rsidRPr="00E9192D">
        <w:rPr>
          <w:rFonts w:ascii="Arial" w:hAnsi="Arial" w:cs="Arial"/>
          <w:sz w:val="22"/>
          <w:szCs w:val="22"/>
          <w:lang w:val="es-ES"/>
        </w:rPr>
        <w:t xml:space="preserve"> </w:t>
      </w:r>
      <w:r w:rsidRPr="00E9192D">
        <w:rPr>
          <w:rFonts w:ascii="Arial" w:hAnsi="Arial" w:cs="Arial"/>
          <w:sz w:val="22"/>
          <w:szCs w:val="22"/>
          <w:lang w:val="es-ES"/>
        </w:rPr>
        <w:t>el artículo 105 constitucional, así como en todos aquellos juicios en que el</w:t>
      </w:r>
      <w:r w:rsidR="004F40D3" w:rsidRPr="00E9192D">
        <w:rPr>
          <w:rFonts w:ascii="Arial" w:hAnsi="Arial" w:cs="Arial"/>
          <w:sz w:val="22"/>
          <w:szCs w:val="22"/>
          <w:lang w:val="es-ES"/>
        </w:rPr>
        <w:t xml:space="preserve"> </w:t>
      </w:r>
      <w:r w:rsidRPr="00E9192D">
        <w:rPr>
          <w:rFonts w:ascii="Arial" w:hAnsi="Arial" w:cs="Arial"/>
          <w:sz w:val="22"/>
          <w:szCs w:val="22"/>
          <w:lang w:val="es-ES"/>
        </w:rPr>
        <w:t>Titular del Ejecutivo F</w:t>
      </w:r>
      <w:r w:rsidR="004F40D3" w:rsidRPr="00E9192D">
        <w:rPr>
          <w:rFonts w:ascii="Arial" w:hAnsi="Arial" w:cs="Arial"/>
          <w:sz w:val="22"/>
          <w:szCs w:val="22"/>
          <w:lang w:val="es-ES"/>
        </w:rPr>
        <w:t xml:space="preserve">ederal intervenga con cualquier </w:t>
      </w:r>
      <w:r w:rsidRPr="00E9192D">
        <w:rPr>
          <w:rFonts w:ascii="Arial" w:hAnsi="Arial" w:cs="Arial"/>
          <w:sz w:val="22"/>
          <w:szCs w:val="22"/>
          <w:lang w:val="es-ES"/>
        </w:rPr>
        <w:t>carácter.</w:t>
      </w:r>
    </w:p>
    <w:p w14:paraId="6CD39148" w14:textId="77777777" w:rsidR="004F40D3" w:rsidRPr="00E9192D" w:rsidRDefault="004F40D3" w:rsidP="00866289">
      <w:pPr>
        <w:spacing w:line="276" w:lineRule="auto"/>
        <w:jc w:val="both"/>
        <w:rPr>
          <w:rFonts w:ascii="Arial" w:hAnsi="Arial" w:cs="Arial"/>
          <w:sz w:val="22"/>
          <w:szCs w:val="22"/>
          <w:lang w:val="es-ES"/>
        </w:rPr>
      </w:pPr>
    </w:p>
    <w:p w14:paraId="3B7CFDCA" w14:textId="77777777" w:rsidR="00866289" w:rsidRDefault="00866289" w:rsidP="00866289">
      <w:pPr>
        <w:spacing w:line="276" w:lineRule="auto"/>
        <w:jc w:val="center"/>
        <w:rPr>
          <w:rFonts w:ascii="Arial" w:hAnsi="Arial" w:cs="Arial"/>
          <w:b/>
          <w:sz w:val="22"/>
          <w:szCs w:val="22"/>
          <w:lang w:val="es-ES"/>
        </w:rPr>
      </w:pPr>
    </w:p>
    <w:p w14:paraId="4520F5F0" w14:textId="77777777" w:rsidR="00866289" w:rsidRDefault="00866289" w:rsidP="00866289">
      <w:pPr>
        <w:spacing w:line="276" w:lineRule="auto"/>
        <w:jc w:val="center"/>
        <w:rPr>
          <w:rFonts w:ascii="Arial" w:hAnsi="Arial" w:cs="Arial"/>
          <w:b/>
          <w:sz w:val="22"/>
          <w:szCs w:val="22"/>
          <w:lang w:val="es-ES"/>
        </w:rPr>
      </w:pPr>
    </w:p>
    <w:p w14:paraId="1C87E3F0" w14:textId="77777777" w:rsidR="00866289" w:rsidRDefault="00866289" w:rsidP="00866289">
      <w:pPr>
        <w:spacing w:line="276" w:lineRule="auto"/>
        <w:jc w:val="center"/>
        <w:rPr>
          <w:rFonts w:ascii="Arial" w:hAnsi="Arial" w:cs="Arial"/>
          <w:b/>
          <w:sz w:val="22"/>
          <w:szCs w:val="22"/>
          <w:lang w:val="es-ES"/>
        </w:rPr>
      </w:pPr>
    </w:p>
    <w:p w14:paraId="2440294F" w14:textId="77777777" w:rsidR="00866289" w:rsidRDefault="00866289" w:rsidP="00866289">
      <w:pPr>
        <w:spacing w:line="276" w:lineRule="auto"/>
        <w:jc w:val="center"/>
        <w:rPr>
          <w:rFonts w:ascii="Arial" w:hAnsi="Arial" w:cs="Arial"/>
          <w:b/>
          <w:sz w:val="22"/>
          <w:szCs w:val="22"/>
          <w:lang w:val="es-ES"/>
        </w:rPr>
      </w:pPr>
    </w:p>
    <w:p w14:paraId="4C7D7B3D" w14:textId="77777777" w:rsidR="00866289" w:rsidRDefault="00866289" w:rsidP="00866289">
      <w:pPr>
        <w:spacing w:line="276" w:lineRule="auto"/>
        <w:jc w:val="center"/>
        <w:rPr>
          <w:rFonts w:ascii="Arial" w:hAnsi="Arial" w:cs="Arial"/>
          <w:b/>
          <w:sz w:val="22"/>
          <w:szCs w:val="22"/>
          <w:lang w:val="es-ES"/>
        </w:rPr>
      </w:pPr>
    </w:p>
    <w:p w14:paraId="04EDAE34" w14:textId="77777777" w:rsidR="00866289" w:rsidRDefault="00866289" w:rsidP="00866289">
      <w:pPr>
        <w:spacing w:line="276" w:lineRule="auto"/>
        <w:jc w:val="center"/>
        <w:rPr>
          <w:rFonts w:ascii="Arial" w:hAnsi="Arial" w:cs="Arial"/>
          <w:b/>
          <w:sz w:val="22"/>
          <w:szCs w:val="22"/>
          <w:lang w:val="es-ES"/>
        </w:rPr>
      </w:pPr>
    </w:p>
    <w:p w14:paraId="2D40A89B" w14:textId="77777777" w:rsidR="00866289" w:rsidRDefault="00866289" w:rsidP="00866289">
      <w:pPr>
        <w:spacing w:line="276" w:lineRule="auto"/>
        <w:jc w:val="center"/>
        <w:rPr>
          <w:rFonts w:ascii="Arial" w:hAnsi="Arial" w:cs="Arial"/>
          <w:b/>
          <w:sz w:val="22"/>
          <w:szCs w:val="22"/>
          <w:lang w:val="es-ES"/>
        </w:rPr>
      </w:pPr>
    </w:p>
    <w:p w14:paraId="24910020" w14:textId="77777777" w:rsidR="00866289" w:rsidRDefault="00866289" w:rsidP="00866289">
      <w:pPr>
        <w:spacing w:line="276" w:lineRule="auto"/>
        <w:jc w:val="center"/>
        <w:rPr>
          <w:rFonts w:ascii="Arial" w:hAnsi="Arial" w:cs="Arial"/>
          <w:b/>
          <w:sz w:val="22"/>
          <w:szCs w:val="22"/>
          <w:lang w:val="es-ES"/>
        </w:rPr>
      </w:pPr>
    </w:p>
    <w:p w14:paraId="69BE9FD8" w14:textId="77777777" w:rsidR="00866289" w:rsidRDefault="00866289" w:rsidP="00866289">
      <w:pPr>
        <w:spacing w:line="276" w:lineRule="auto"/>
        <w:jc w:val="center"/>
        <w:rPr>
          <w:rFonts w:ascii="Arial" w:hAnsi="Arial" w:cs="Arial"/>
          <w:b/>
          <w:sz w:val="22"/>
          <w:szCs w:val="22"/>
          <w:lang w:val="es-ES"/>
        </w:rPr>
      </w:pPr>
    </w:p>
    <w:p w14:paraId="5107019A" w14:textId="77777777" w:rsidR="00866289" w:rsidRDefault="00866289" w:rsidP="00866289">
      <w:pPr>
        <w:spacing w:line="276" w:lineRule="auto"/>
        <w:jc w:val="center"/>
        <w:rPr>
          <w:rFonts w:ascii="Arial" w:hAnsi="Arial" w:cs="Arial"/>
          <w:b/>
          <w:sz w:val="22"/>
          <w:szCs w:val="22"/>
          <w:lang w:val="es-ES"/>
        </w:rPr>
      </w:pPr>
    </w:p>
    <w:p w14:paraId="14D54C83" w14:textId="77777777" w:rsidR="00866289" w:rsidRDefault="00866289" w:rsidP="00866289">
      <w:pPr>
        <w:spacing w:line="276" w:lineRule="auto"/>
        <w:jc w:val="center"/>
        <w:rPr>
          <w:rFonts w:ascii="Arial" w:hAnsi="Arial" w:cs="Arial"/>
          <w:b/>
          <w:sz w:val="22"/>
          <w:szCs w:val="22"/>
          <w:lang w:val="es-ES"/>
        </w:rPr>
      </w:pPr>
    </w:p>
    <w:p w14:paraId="55E4EFB7" w14:textId="77777777" w:rsidR="00866289" w:rsidRDefault="00866289" w:rsidP="00866289">
      <w:pPr>
        <w:spacing w:line="276" w:lineRule="auto"/>
        <w:jc w:val="center"/>
        <w:rPr>
          <w:rFonts w:ascii="Arial" w:hAnsi="Arial" w:cs="Arial"/>
          <w:b/>
          <w:sz w:val="22"/>
          <w:szCs w:val="22"/>
          <w:lang w:val="es-ES"/>
        </w:rPr>
      </w:pPr>
    </w:p>
    <w:p w14:paraId="4ACD2D2D" w14:textId="77777777" w:rsidR="00866289" w:rsidRDefault="00866289" w:rsidP="00866289">
      <w:pPr>
        <w:spacing w:line="276" w:lineRule="auto"/>
        <w:jc w:val="center"/>
        <w:rPr>
          <w:rFonts w:ascii="Arial" w:hAnsi="Arial" w:cs="Arial"/>
          <w:b/>
          <w:sz w:val="22"/>
          <w:szCs w:val="22"/>
          <w:lang w:val="es-ES"/>
        </w:rPr>
      </w:pPr>
    </w:p>
    <w:p w14:paraId="3C4AEE31" w14:textId="77777777" w:rsidR="00866289" w:rsidRDefault="00866289" w:rsidP="00866289">
      <w:pPr>
        <w:spacing w:line="276" w:lineRule="auto"/>
        <w:jc w:val="center"/>
        <w:rPr>
          <w:rFonts w:ascii="Arial" w:hAnsi="Arial" w:cs="Arial"/>
          <w:b/>
          <w:sz w:val="22"/>
          <w:szCs w:val="22"/>
          <w:lang w:val="es-ES"/>
        </w:rPr>
      </w:pPr>
    </w:p>
    <w:p w14:paraId="21A09549" w14:textId="77777777" w:rsidR="00866289" w:rsidRDefault="00866289" w:rsidP="00866289">
      <w:pPr>
        <w:spacing w:line="276" w:lineRule="auto"/>
        <w:jc w:val="center"/>
        <w:rPr>
          <w:rFonts w:ascii="Arial" w:hAnsi="Arial" w:cs="Arial"/>
          <w:b/>
          <w:sz w:val="22"/>
          <w:szCs w:val="22"/>
          <w:lang w:val="es-ES"/>
        </w:rPr>
      </w:pPr>
    </w:p>
    <w:p w14:paraId="0B796587" w14:textId="77777777" w:rsidR="00EB6404" w:rsidRPr="00E9192D" w:rsidRDefault="00EB6404" w:rsidP="00866289">
      <w:pPr>
        <w:spacing w:line="276" w:lineRule="auto"/>
        <w:jc w:val="center"/>
        <w:rPr>
          <w:rFonts w:ascii="Arial" w:hAnsi="Arial" w:cs="Arial"/>
          <w:b/>
          <w:sz w:val="22"/>
          <w:szCs w:val="22"/>
          <w:lang w:val="es-ES"/>
        </w:rPr>
      </w:pPr>
      <w:r w:rsidRPr="00E9192D">
        <w:rPr>
          <w:rFonts w:ascii="Arial" w:hAnsi="Arial" w:cs="Arial"/>
          <w:b/>
          <w:sz w:val="22"/>
          <w:szCs w:val="22"/>
          <w:lang w:val="es-ES"/>
        </w:rPr>
        <w:t>ORGANISMOS DESCENTRALIZADOS.</w:t>
      </w:r>
    </w:p>
    <w:p w14:paraId="4B38B4F3" w14:textId="77777777" w:rsidR="004F40D3" w:rsidRPr="00E9192D" w:rsidRDefault="004F40D3" w:rsidP="00866289">
      <w:pPr>
        <w:spacing w:line="276" w:lineRule="auto"/>
        <w:jc w:val="both"/>
        <w:rPr>
          <w:rFonts w:ascii="Arial" w:hAnsi="Arial" w:cs="Arial"/>
          <w:sz w:val="22"/>
          <w:szCs w:val="22"/>
          <w:lang w:val="es-ES"/>
        </w:rPr>
      </w:pPr>
    </w:p>
    <w:p w14:paraId="59829E00"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Los organismos descentralizados se encuentran regulados por la Ley Orgánica</w:t>
      </w:r>
      <w:r w:rsidR="004F40D3" w:rsidRPr="00E9192D">
        <w:rPr>
          <w:rFonts w:ascii="Arial" w:hAnsi="Arial" w:cs="Arial"/>
          <w:sz w:val="22"/>
          <w:szCs w:val="22"/>
          <w:lang w:val="es-ES"/>
        </w:rPr>
        <w:t xml:space="preserve"> </w:t>
      </w:r>
      <w:r w:rsidRPr="00E9192D">
        <w:rPr>
          <w:rFonts w:ascii="Arial" w:hAnsi="Arial" w:cs="Arial"/>
          <w:sz w:val="22"/>
          <w:szCs w:val="22"/>
          <w:lang w:val="es-ES"/>
        </w:rPr>
        <w:t>de la Administración Pública Federal como por la Ley Federal de Entidades</w:t>
      </w:r>
      <w:r w:rsidR="004F40D3" w:rsidRPr="00E9192D">
        <w:rPr>
          <w:rFonts w:ascii="Arial" w:hAnsi="Arial" w:cs="Arial"/>
          <w:sz w:val="22"/>
          <w:szCs w:val="22"/>
          <w:lang w:val="es-ES"/>
        </w:rPr>
        <w:t xml:space="preserve"> </w:t>
      </w:r>
      <w:r w:rsidRPr="00E9192D">
        <w:rPr>
          <w:rFonts w:ascii="Arial" w:hAnsi="Arial" w:cs="Arial"/>
          <w:sz w:val="22"/>
          <w:szCs w:val="22"/>
          <w:lang w:val="es-ES"/>
        </w:rPr>
        <w:t>Paraestatales.</w:t>
      </w:r>
      <w:r w:rsidR="004F40D3" w:rsidRPr="00E9192D">
        <w:rPr>
          <w:rFonts w:ascii="Arial" w:hAnsi="Arial" w:cs="Arial"/>
          <w:sz w:val="22"/>
          <w:szCs w:val="22"/>
          <w:lang w:val="es-ES"/>
        </w:rPr>
        <w:t xml:space="preserve"> Los organismo </w:t>
      </w:r>
      <w:r w:rsidRPr="00E9192D">
        <w:rPr>
          <w:rFonts w:ascii="Arial" w:hAnsi="Arial" w:cs="Arial"/>
          <w:sz w:val="22"/>
          <w:szCs w:val="22"/>
          <w:lang w:val="es-ES"/>
        </w:rPr>
        <w:t>descentralizados son entidades creadas por la ley del Congreso</w:t>
      </w:r>
      <w:r w:rsidR="004F40D3" w:rsidRPr="00E9192D">
        <w:rPr>
          <w:rFonts w:ascii="Arial" w:hAnsi="Arial" w:cs="Arial"/>
          <w:sz w:val="22"/>
          <w:szCs w:val="22"/>
          <w:lang w:val="es-ES"/>
        </w:rPr>
        <w:t xml:space="preserve"> </w:t>
      </w:r>
      <w:r w:rsidRPr="00E9192D">
        <w:rPr>
          <w:rFonts w:ascii="Arial" w:hAnsi="Arial" w:cs="Arial"/>
          <w:sz w:val="22"/>
          <w:szCs w:val="22"/>
          <w:lang w:val="es-ES"/>
        </w:rPr>
        <w:t>de la Unión o por decreto del Ejecutivo Federal; su principal distinción con los</w:t>
      </w:r>
      <w:r w:rsidR="004F40D3" w:rsidRPr="00E9192D">
        <w:rPr>
          <w:rFonts w:ascii="Arial" w:hAnsi="Arial" w:cs="Arial"/>
          <w:sz w:val="22"/>
          <w:szCs w:val="22"/>
          <w:lang w:val="es-ES"/>
        </w:rPr>
        <w:t xml:space="preserve"> </w:t>
      </w:r>
      <w:r w:rsidRPr="00E9192D">
        <w:rPr>
          <w:rFonts w:ascii="Arial" w:hAnsi="Arial" w:cs="Arial"/>
          <w:sz w:val="22"/>
          <w:szCs w:val="22"/>
          <w:lang w:val="es-ES"/>
        </w:rPr>
        <w:t>organismos desconcentrados es que tienen personalidad jurídica y patrimonio</w:t>
      </w:r>
      <w:r w:rsidR="004F40D3" w:rsidRPr="00E9192D">
        <w:rPr>
          <w:rFonts w:ascii="Arial" w:hAnsi="Arial" w:cs="Arial"/>
          <w:sz w:val="22"/>
          <w:szCs w:val="22"/>
          <w:lang w:val="es-ES"/>
        </w:rPr>
        <w:t xml:space="preserve"> </w:t>
      </w:r>
      <w:r w:rsidRPr="00E9192D">
        <w:rPr>
          <w:rFonts w:ascii="Arial" w:hAnsi="Arial" w:cs="Arial"/>
          <w:sz w:val="22"/>
          <w:szCs w:val="22"/>
          <w:lang w:val="es-ES"/>
        </w:rPr>
        <w:t>propios, cualquiera que sea la estructura legal que adopten.</w:t>
      </w:r>
    </w:p>
    <w:p w14:paraId="02F44A09" w14:textId="77777777" w:rsidR="004F40D3" w:rsidRPr="00E9192D" w:rsidRDefault="004F40D3" w:rsidP="00866289">
      <w:pPr>
        <w:spacing w:line="276" w:lineRule="auto"/>
        <w:jc w:val="both"/>
        <w:rPr>
          <w:rFonts w:ascii="Arial" w:hAnsi="Arial" w:cs="Arial"/>
          <w:sz w:val="22"/>
          <w:szCs w:val="22"/>
          <w:lang w:val="es-ES"/>
        </w:rPr>
      </w:pPr>
    </w:p>
    <w:p w14:paraId="70C8DB30"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Los organismos descentralizados tienen un régimen jurídico especial, es decir,</w:t>
      </w:r>
      <w:r w:rsidR="004F40D3" w:rsidRPr="00E9192D">
        <w:rPr>
          <w:rFonts w:ascii="Arial" w:hAnsi="Arial" w:cs="Arial"/>
          <w:sz w:val="22"/>
          <w:szCs w:val="22"/>
          <w:lang w:val="es-ES"/>
        </w:rPr>
        <w:t xml:space="preserve"> </w:t>
      </w:r>
      <w:r w:rsidRPr="00E9192D">
        <w:rPr>
          <w:rFonts w:ascii="Arial" w:hAnsi="Arial" w:cs="Arial"/>
          <w:sz w:val="22"/>
          <w:szCs w:val="22"/>
          <w:lang w:val="es-ES"/>
        </w:rPr>
        <w:t>el Congreso de la Unión crea una norma o serie de normas aplicables de</w:t>
      </w:r>
      <w:r w:rsidR="004F40D3" w:rsidRPr="00E9192D">
        <w:rPr>
          <w:rFonts w:ascii="Arial" w:hAnsi="Arial" w:cs="Arial"/>
          <w:sz w:val="22"/>
          <w:szCs w:val="22"/>
          <w:lang w:val="es-ES"/>
        </w:rPr>
        <w:t xml:space="preserve"> </w:t>
      </w:r>
      <w:r w:rsidRPr="00E9192D">
        <w:rPr>
          <w:rFonts w:ascii="Arial" w:hAnsi="Arial" w:cs="Arial"/>
          <w:sz w:val="22"/>
          <w:szCs w:val="22"/>
          <w:lang w:val="es-ES"/>
        </w:rPr>
        <w:t>manera exclusiva a dichos entes, estas leyes le otorgan personalidad jurídica y</w:t>
      </w:r>
      <w:r w:rsidR="004F40D3" w:rsidRPr="00E9192D">
        <w:rPr>
          <w:rFonts w:ascii="Arial" w:hAnsi="Arial" w:cs="Arial"/>
          <w:sz w:val="22"/>
          <w:szCs w:val="22"/>
          <w:lang w:val="es-ES"/>
        </w:rPr>
        <w:t xml:space="preserve"> </w:t>
      </w:r>
      <w:r w:rsidRPr="00E9192D">
        <w:rPr>
          <w:rFonts w:ascii="Arial" w:hAnsi="Arial" w:cs="Arial"/>
          <w:sz w:val="22"/>
          <w:szCs w:val="22"/>
          <w:lang w:val="es-ES"/>
        </w:rPr>
        <w:t>en consecuencia se vuelve responsable de las decisiones que asuma para la</w:t>
      </w:r>
      <w:r w:rsidR="004F40D3" w:rsidRPr="00E9192D">
        <w:rPr>
          <w:rFonts w:ascii="Arial" w:hAnsi="Arial" w:cs="Arial"/>
          <w:sz w:val="22"/>
          <w:szCs w:val="22"/>
          <w:lang w:val="es-ES"/>
        </w:rPr>
        <w:t xml:space="preserve"> </w:t>
      </w:r>
      <w:r w:rsidRPr="00E9192D">
        <w:rPr>
          <w:rFonts w:ascii="Arial" w:hAnsi="Arial" w:cs="Arial"/>
          <w:sz w:val="22"/>
          <w:szCs w:val="22"/>
          <w:lang w:val="es-ES"/>
        </w:rPr>
        <w:t>realización de su objeto.</w:t>
      </w:r>
      <w:r w:rsidR="004F40D3" w:rsidRPr="00E9192D">
        <w:rPr>
          <w:rFonts w:ascii="Arial" w:hAnsi="Arial" w:cs="Arial"/>
          <w:sz w:val="22"/>
          <w:szCs w:val="22"/>
          <w:lang w:val="es-ES"/>
        </w:rPr>
        <w:t xml:space="preserve"> </w:t>
      </w:r>
      <w:r w:rsidRPr="00E9192D">
        <w:rPr>
          <w:rFonts w:ascii="Arial" w:hAnsi="Arial" w:cs="Arial"/>
          <w:sz w:val="22"/>
          <w:szCs w:val="22"/>
          <w:lang w:val="es-ES"/>
        </w:rPr>
        <w:t>No obstante su autonomía, las entidades descentralizadas se encuentran</w:t>
      </w:r>
      <w:r w:rsidR="004F40D3" w:rsidRPr="00E9192D">
        <w:rPr>
          <w:rFonts w:ascii="Arial" w:hAnsi="Arial" w:cs="Arial"/>
          <w:sz w:val="22"/>
          <w:szCs w:val="22"/>
          <w:lang w:val="es-ES"/>
        </w:rPr>
        <w:t xml:space="preserve"> </w:t>
      </w:r>
      <w:r w:rsidRPr="00E9192D">
        <w:rPr>
          <w:rFonts w:ascii="Arial" w:hAnsi="Arial" w:cs="Arial"/>
          <w:sz w:val="22"/>
          <w:szCs w:val="22"/>
          <w:lang w:val="es-ES"/>
        </w:rPr>
        <w:t>sometidas a las actividades de control y vigilancia de la Administración Pública</w:t>
      </w:r>
    </w:p>
    <w:p w14:paraId="648DA8D0"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Central.</w:t>
      </w:r>
    </w:p>
    <w:p w14:paraId="29922561" w14:textId="77777777" w:rsidR="004F40D3" w:rsidRPr="00E9192D" w:rsidRDefault="004F40D3" w:rsidP="00866289">
      <w:pPr>
        <w:spacing w:line="276" w:lineRule="auto"/>
        <w:jc w:val="both"/>
        <w:rPr>
          <w:rFonts w:ascii="Arial" w:hAnsi="Arial" w:cs="Arial"/>
          <w:sz w:val="22"/>
          <w:szCs w:val="22"/>
          <w:lang w:val="es-ES"/>
        </w:rPr>
      </w:pPr>
    </w:p>
    <w:p w14:paraId="66B0D0B4" w14:textId="77777777" w:rsidR="00EB6404" w:rsidRPr="00866289" w:rsidRDefault="00EB6404" w:rsidP="00866289">
      <w:pPr>
        <w:spacing w:line="276" w:lineRule="auto"/>
        <w:jc w:val="center"/>
        <w:rPr>
          <w:rFonts w:ascii="Arial" w:hAnsi="Arial" w:cs="Arial"/>
          <w:b/>
          <w:sz w:val="22"/>
          <w:szCs w:val="22"/>
          <w:lang w:val="es-ES"/>
        </w:rPr>
      </w:pPr>
      <w:r w:rsidRPr="00866289">
        <w:rPr>
          <w:rFonts w:ascii="Arial" w:hAnsi="Arial" w:cs="Arial"/>
          <w:b/>
          <w:sz w:val="22"/>
          <w:szCs w:val="22"/>
          <w:lang w:val="es-ES"/>
        </w:rPr>
        <w:t>Entre los organismos descentralizados podemos mencionar:</w:t>
      </w:r>
    </w:p>
    <w:p w14:paraId="28437AC2" w14:textId="77777777" w:rsidR="004F40D3" w:rsidRPr="00E9192D" w:rsidRDefault="004F40D3" w:rsidP="00866289">
      <w:pPr>
        <w:spacing w:line="276" w:lineRule="auto"/>
        <w:jc w:val="both"/>
        <w:rPr>
          <w:rFonts w:ascii="Arial" w:hAnsi="Arial" w:cs="Arial"/>
          <w:sz w:val="22"/>
          <w:szCs w:val="22"/>
          <w:lang w:val="es-ES"/>
        </w:rPr>
      </w:pPr>
    </w:p>
    <w:p w14:paraId="3FC9377F"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Aeropuertos y Servicios Auxiliares (ASA):</w:t>
      </w:r>
      <w:r w:rsidRPr="00E9192D">
        <w:rPr>
          <w:rFonts w:ascii="Arial" w:hAnsi="Arial" w:cs="Arial"/>
          <w:sz w:val="22"/>
          <w:szCs w:val="22"/>
          <w:lang w:val="es-ES"/>
        </w:rPr>
        <w:t xml:space="preserve"> Es un organismo</w:t>
      </w:r>
      <w:r w:rsidR="00876B35" w:rsidRPr="00E9192D">
        <w:rPr>
          <w:rFonts w:ascii="Arial" w:hAnsi="Arial" w:cs="Arial"/>
          <w:sz w:val="22"/>
          <w:szCs w:val="22"/>
          <w:lang w:val="es-ES"/>
        </w:rPr>
        <w:t xml:space="preserve"> </w:t>
      </w:r>
      <w:r w:rsidRPr="00E9192D">
        <w:rPr>
          <w:rFonts w:ascii="Arial" w:hAnsi="Arial" w:cs="Arial"/>
          <w:sz w:val="22"/>
          <w:szCs w:val="22"/>
          <w:lang w:val="es-ES"/>
        </w:rPr>
        <w:t>descentralizado del Gobierno Federal, que cuenta con personalidad jurídica y</w:t>
      </w:r>
      <w:r w:rsidR="00876B35" w:rsidRPr="00E9192D">
        <w:rPr>
          <w:rFonts w:ascii="Arial" w:hAnsi="Arial" w:cs="Arial"/>
          <w:sz w:val="22"/>
          <w:szCs w:val="22"/>
          <w:lang w:val="es-ES"/>
        </w:rPr>
        <w:t xml:space="preserve"> </w:t>
      </w:r>
      <w:r w:rsidRPr="00E9192D">
        <w:rPr>
          <w:rFonts w:ascii="Arial" w:hAnsi="Arial" w:cs="Arial"/>
          <w:sz w:val="22"/>
          <w:szCs w:val="22"/>
          <w:lang w:val="es-ES"/>
        </w:rPr>
        <w:t>patrimonio propio. Las principales funciones son diseñar, construir y operar</w:t>
      </w:r>
      <w:r w:rsidR="00876B35" w:rsidRPr="00E9192D">
        <w:rPr>
          <w:rFonts w:ascii="Arial" w:hAnsi="Arial" w:cs="Arial"/>
          <w:sz w:val="22"/>
          <w:szCs w:val="22"/>
          <w:lang w:val="es-ES"/>
        </w:rPr>
        <w:t xml:space="preserve"> </w:t>
      </w:r>
      <w:r w:rsidRPr="00E9192D">
        <w:rPr>
          <w:rFonts w:ascii="Arial" w:hAnsi="Arial" w:cs="Arial"/>
          <w:sz w:val="22"/>
          <w:szCs w:val="22"/>
          <w:lang w:val="es-ES"/>
        </w:rPr>
        <w:t>terminales aeroportuarias. Actualmente opera una red de 18 aeropuertos a lo</w:t>
      </w:r>
      <w:r w:rsidR="00876B35" w:rsidRPr="00E9192D">
        <w:rPr>
          <w:rFonts w:ascii="Arial" w:hAnsi="Arial" w:cs="Arial"/>
          <w:sz w:val="22"/>
          <w:szCs w:val="22"/>
          <w:lang w:val="es-ES"/>
        </w:rPr>
        <w:t xml:space="preserve"> </w:t>
      </w:r>
      <w:r w:rsidRPr="00E9192D">
        <w:rPr>
          <w:rFonts w:ascii="Arial" w:hAnsi="Arial" w:cs="Arial"/>
          <w:sz w:val="22"/>
          <w:szCs w:val="22"/>
          <w:lang w:val="es-ES"/>
        </w:rPr>
        <w:t>largo del territorio nacional. ASA tiene a su cargo el suministro de combustible</w:t>
      </w:r>
      <w:r w:rsidR="00876B35" w:rsidRPr="00E9192D">
        <w:rPr>
          <w:rFonts w:ascii="Arial" w:hAnsi="Arial" w:cs="Arial"/>
          <w:sz w:val="22"/>
          <w:szCs w:val="22"/>
          <w:lang w:val="es-ES"/>
        </w:rPr>
        <w:t xml:space="preserve"> </w:t>
      </w:r>
      <w:r w:rsidRPr="00E9192D">
        <w:rPr>
          <w:rFonts w:ascii="Arial" w:hAnsi="Arial" w:cs="Arial"/>
          <w:sz w:val="22"/>
          <w:szCs w:val="22"/>
          <w:lang w:val="es-ES"/>
        </w:rPr>
        <w:t>para aeronaves a través de 59 estaciones de combustible y 2 puntos de</w:t>
      </w:r>
      <w:r w:rsidR="00876B35" w:rsidRPr="00E9192D">
        <w:rPr>
          <w:rFonts w:ascii="Arial" w:hAnsi="Arial" w:cs="Arial"/>
          <w:sz w:val="22"/>
          <w:szCs w:val="22"/>
          <w:lang w:val="es-ES"/>
        </w:rPr>
        <w:t xml:space="preserve"> </w:t>
      </w:r>
      <w:r w:rsidRPr="00E9192D">
        <w:rPr>
          <w:rFonts w:ascii="Arial" w:hAnsi="Arial" w:cs="Arial"/>
          <w:sz w:val="22"/>
          <w:szCs w:val="22"/>
          <w:lang w:val="es-ES"/>
        </w:rPr>
        <w:t>suministro.</w:t>
      </w:r>
    </w:p>
    <w:p w14:paraId="2562E6DE" w14:textId="77777777" w:rsidR="00876B35" w:rsidRPr="00E9192D" w:rsidRDefault="00876B35" w:rsidP="00866289">
      <w:pPr>
        <w:spacing w:line="276" w:lineRule="auto"/>
        <w:jc w:val="both"/>
        <w:rPr>
          <w:rFonts w:ascii="Arial" w:hAnsi="Arial" w:cs="Arial"/>
          <w:sz w:val="22"/>
          <w:szCs w:val="22"/>
          <w:lang w:val="es-ES"/>
        </w:rPr>
      </w:pPr>
    </w:p>
    <w:p w14:paraId="5E3FA36B"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Apoyo y Servicios a la Comercialización Agropecuaria (ASERCA): Es</w:t>
      </w:r>
      <w:r w:rsidR="00876B35" w:rsidRPr="00E9192D">
        <w:rPr>
          <w:rFonts w:ascii="Arial" w:hAnsi="Arial" w:cs="Arial"/>
          <w:sz w:val="22"/>
          <w:szCs w:val="22"/>
          <w:lang w:val="es-ES"/>
        </w:rPr>
        <w:t xml:space="preserve"> </w:t>
      </w:r>
      <w:r w:rsidRPr="00E9192D">
        <w:rPr>
          <w:rFonts w:ascii="Arial" w:hAnsi="Arial" w:cs="Arial"/>
          <w:sz w:val="22"/>
          <w:szCs w:val="22"/>
          <w:lang w:val="es-ES"/>
        </w:rPr>
        <w:t>un Órgano Administrativo Desconcentrado de la Secretaría de Agricultura,</w:t>
      </w:r>
      <w:r w:rsidR="00876B35" w:rsidRPr="00E9192D">
        <w:rPr>
          <w:rFonts w:ascii="Arial" w:hAnsi="Arial" w:cs="Arial"/>
          <w:sz w:val="22"/>
          <w:szCs w:val="22"/>
          <w:lang w:val="es-ES"/>
        </w:rPr>
        <w:t xml:space="preserve"> </w:t>
      </w:r>
      <w:r w:rsidRPr="00E9192D">
        <w:rPr>
          <w:rFonts w:ascii="Arial" w:hAnsi="Arial" w:cs="Arial"/>
          <w:sz w:val="22"/>
          <w:szCs w:val="22"/>
          <w:lang w:val="es-ES"/>
        </w:rPr>
        <w:t>Ganadería, Desarrollo Rural, Pesca y Alimentación (SAGARPA), creado a través</w:t>
      </w:r>
      <w:r w:rsidR="00876B35" w:rsidRPr="00E9192D">
        <w:rPr>
          <w:rFonts w:ascii="Arial" w:hAnsi="Arial" w:cs="Arial"/>
          <w:sz w:val="22"/>
          <w:szCs w:val="22"/>
          <w:lang w:val="es-ES"/>
        </w:rPr>
        <w:t xml:space="preserve"> </w:t>
      </w:r>
      <w:r w:rsidRPr="00E9192D">
        <w:rPr>
          <w:rFonts w:ascii="Arial" w:hAnsi="Arial" w:cs="Arial"/>
          <w:sz w:val="22"/>
          <w:szCs w:val="22"/>
          <w:lang w:val="es-ES"/>
        </w:rPr>
        <w:t>de un decreto presidencial del 16 de abril de 1991, con el propósito de contar</w:t>
      </w:r>
      <w:r w:rsidR="00876B35" w:rsidRPr="00E9192D">
        <w:rPr>
          <w:rFonts w:ascii="Arial" w:hAnsi="Arial" w:cs="Arial"/>
          <w:sz w:val="22"/>
          <w:szCs w:val="22"/>
          <w:lang w:val="es-ES"/>
        </w:rPr>
        <w:t xml:space="preserve"> </w:t>
      </w:r>
      <w:r w:rsidRPr="00E9192D">
        <w:rPr>
          <w:rFonts w:ascii="Arial" w:hAnsi="Arial" w:cs="Arial"/>
          <w:sz w:val="22"/>
          <w:szCs w:val="22"/>
          <w:lang w:val="es-ES"/>
        </w:rPr>
        <w:t>con un instrumento para el impulso a la comercialización de la producción</w:t>
      </w:r>
      <w:r w:rsidR="00876B35" w:rsidRPr="00E9192D">
        <w:rPr>
          <w:rFonts w:ascii="Arial" w:hAnsi="Arial" w:cs="Arial"/>
          <w:sz w:val="22"/>
          <w:szCs w:val="22"/>
          <w:lang w:val="es-ES"/>
        </w:rPr>
        <w:t xml:space="preserve"> agropecuaria en </w:t>
      </w:r>
      <w:r w:rsidRPr="00E9192D">
        <w:rPr>
          <w:rFonts w:ascii="Arial" w:hAnsi="Arial" w:cs="Arial"/>
          <w:sz w:val="22"/>
          <w:szCs w:val="22"/>
          <w:lang w:val="es-ES"/>
        </w:rPr>
        <w:t>beneficio de los productores del campo, de frente a la</w:t>
      </w:r>
      <w:r w:rsidR="00876B35" w:rsidRPr="00E9192D">
        <w:rPr>
          <w:rFonts w:ascii="Arial" w:hAnsi="Arial" w:cs="Arial"/>
          <w:sz w:val="22"/>
          <w:szCs w:val="22"/>
          <w:lang w:val="es-ES"/>
        </w:rPr>
        <w:t xml:space="preserve"> </w:t>
      </w:r>
      <w:r w:rsidRPr="00E9192D">
        <w:rPr>
          <w:rFonts w:ascii="Arial" w:hAnsi="Arial" w:cs="Arial"/>
          <w:sz w:val="22"/>
          <w:szCs w:val="22"/>
          <w:lang w:val="es-ES"/>
        </w:rPr>
        <w:t>apertura</w:t>
      </w:r>
      <w:r w:rsidR="00876B35" w:rsidRPr="00E9192D">
        <w:rPr>
          <w:rFonts w:ascii="Arial" w:hAnsi="Arial" w:cs="Arial"/>
          <w:sz w:val="22"/>
          <w:szCs w:val="22"/>
          <w:lang w:val="es-ES"/>
        </w:rPr>
        <w:t xml:space="preserve"> externa y la liberación de los </w:t>
      </w:r>
      <w:r w:rsidRPr="00E9192D">
        <w:rPr>
          <w:rFonts w:ascii="Arial" w:hAnsi="Arial" w:cs="Arial"/>
          <w:sz w:val="22"/>
          <w:szCs w:val="22"/>
          <w:lang w:val="es-ES"/>
        </w:rPr>
        <w:t>mercados.</w:t>
      </w:r>
    </w:p>
    <w:p w14:paraId="4A6D38BB" w14:textId="77777777" w:rsidR="00876B35" w:rsidRPr="00E9192D" w:rsidRDefault="00876B35" w:rsidP="00866289">
      <w:pPr>
        <w:spacing w:line="276" w:lineRule="auto"/>
        <w:jc w:val="both"/>
        <w:rPr>
          <w:rFonts w:ascii="Arial" w:hAnsi="Arial" w:cs="Arial"/>
          <w:sz w:val="22"/>
          <w:szCs w:val="22"/>
          <w:lang w:val="es-ES"/>
        </w:rPr>
      </w:pPr>
    </w:p>
    <w:p w14:paraId="5B26373F"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Banco Nacional del Ejército (Banjercito):</w:t>
      </w:r>
      <w:r w:rsidRPr="00E9192D">
        <w:rPr>
          <w:rFonts w:ascii="Arial" w:hAnsi="Arial" w:cs="Arial"/>
          <w:sz w:val="22"/>
          <w:szCs w:val="22"/>
          <w:lang w:val="es-ES"/>
        </w:rPr>
        <w:t xml:space="preserve"> Misión: "Proporcionar el</w:t>
      </w:r>
      <w:r w:rsidR="00876B35" w:rsidRPr="00E9192D">
        <w:rPr>
          <w:rFonts w:ascii="Arial" w:hAnsi="Arial" w:cs="Arial"/>
          <w:sz w:val="22"/>
          <w:szCs w:val="22"/>
          <w:lang w:val="es-ES"/>
        </w:rPr>
        <w:t xml:space="preserve"> </w:t>
      </w:r>
      <w:r w:rsidRPr="00E9192D">
        <w:rPr>
          <w:rFonts w:ascii="Arial" w:hAnsi="Arial" w:cs="Arial"/>
          <w:sz w:val="22"/>
          <w:szCs w:val="22"/>
          <w:lang w:val="es-ES"/>
        </w:rPr>
        <w:t>servicio de Banca y Crédito a un sector estratégico de la sociedad: los</w:t>
      </w:r>
      <w:r w:rsidR="00876B35" w:rsidRPr="00E9192D">
        <w:rPr>
          <w:rFonts w:ascii="Arial" w:hAnsi="Arial" w:cs="Arial"/>
          <w:sz w:val="22"/>
          <w:szCs w:val="22"/>
          <w:lang w:val="es-ES"/>
        </w:rPr>
        <w:t xml:space="preserve"> </w:t>
      </w:r>
      <w:r w:rsidRPr="00E9192D">
        <w:rPr>
          <w:rFonts w:ascii="Arial" w:hAnsi="Arial" w:cs="Arial"/>
          <w:sz w:val="22"/>
          <w:szCs w:val="22"/>
          <w:lang w:val="es-ES"/>
        </w:rPr>
        <w:t>miembros del Ejército, Fuerza Aérea y Armada de México, y al público en</w:t>
      </w:r>
      <w:r w:rsidR="00876B35" w:rsidRPr="00E9192D">
        <w:rPr>
          <w:rFonts w:ascii="Arial" w:hAnsi="Arial" w:cs="Arial"/>
          <w:sz w:val="22"/>
          <w:szCs w:val="22"/>
          <w:lang w:val="es-ES"/>
        </w:rPr>
        <w:t xml:space="preserve"> </w:t>
      </w:r>
      <w:r w:rsidRPr="00E9192D">
        <w:rPr>
          <w:rFonts w:ascii="Arial" w:hAnsi="Arial" w:cs="Arial"/>
          <w:sz w:val="22"/>
          <w:szCs w:val="22"/>
          <w:lang w:val="es-ES"/>
        </w:rPr>
        <w:t>general. " Visión: "Ofrecer a los miembros de las Fuerzas Armadas una</w:t>
      </w:r>
      <w:r w:rsidR="00876B35" w:rsidRPr="00E9192D">
        <w:rPr>
          <w:rFonts w:ascii="Arial" w:hAnsi="Arial" w:cs="Arial"/>
          <w:sz w:val="22"/>
          <w:szCs w:val="22"/>
          <w:lang w:val="es-ES"/>
        </w:rPr>
        <w:t xml:space="preserve"> </w:t>
      </w:r>
      <w:r w:rsidRPr="00E9192D">
        <w:rPr>
          <w:rFonts w:ascii="Arial" w:hAnsi="Arial" w:cs="Arial"/>
          <w:sz w:val="22"/>
          <w:szCs w:val="22"/>
          <w:lang w:val="es-ES"/>
        </w:rPr>
        <w:t>Institución sólida desde el punto de vista financiero y operativo, con</w:t>
      </w:r>
      <w:r w:rsidR="00876B35" w:rsidRPr="00E9192D">
        <w:rPr>
          <w:rFonts w:ascii="Arial" w:hAnsi="Arial" w:cs="Arial"/>
          <w:sz w:val="22"/>
          <w:szCs w:val="22"/>
          <w:lang w:val="es-ES"/>
        </w:rPr>
        <w:t xml:space="preserve"> </w:t>
      </w:r>
      <w:r w:rsidRPr="00E9192D">
        <w:rPr>
          <w:rFonts w:ascii="Arial" w:hAnsi="Arial" w:cs="Arial"/>
          <w:sz w:val="22"/>
          <w:szCs w:val="22"/>
          <w:lang w:val="es-ES"/>
        </w:rPr>
        <w:t>compromiso y calidad en el servicio, cuyo quehacer logre incrementar su</w:t>
      </w:r>
      <w:r w:rsidR="00876B35" w:rsidRPr="00E9192D">
        <w:rPr>
          <w:rFonts w:ascii="Arial" w:hAnsi="Arial" w:cs="Arial"/>
          <w:sz w:val="22"/>
          <w:szCs w:val="22"/>
          <w:lang w:val="es-ES"/>
        </w:rPr>
        <w:t xml:space="preserve"> </w:t>
      </w:r>
      <w:r w:rsidRPr="00E9192D">
        <w:rPr>
          <w:rFonts w:ascii="Arial" w:hAnsi="Arial" w:cs="Arial"/>
          <w:sz w:val="22"/>
          <w:szCs w:val="22"/>
          <w:lang w:val="es-ES"/>
        </w:rPr>
        <w:t>bienestar bajo estrictos criterios de rentabilidad acordes con su ubicación en el</w:t>
      </w:r>
      <w:r w:rsidR="00876B35" w:rsidRPr="00E9192D">
        <w:rPr>
          <w:rFonts w:ascii="Arial" w:hAnsi="Arial" w:cs="Arial"/>
          <w:sz w:val="22"/>
          <w:szCs w:val="22"/>
          <w:lang w:val="es-ES"/>
        </w:rPr>
        <w:t xml:space="preserve"> </w:t>
      </w:r>
      <w:r w:rsidRPr="00E9192D">
        <w:rPr>
          <w:rFonts w:ascii="Arial" w:hAnsi="Arial" w:cs="Arial"/>
          <w:sz w:val="22"/>
          <w:szCs w:val="22"/>
          <w:lang w:val="es-ES"/>
        </w:rPr>
        <w:t>Sistema Financiero. " Objetivo: "Alcanzar el máximo de eficiencia en la</w:t>
      </w:r>
      <w:r w:rsidR="00876B35" w:rsidRPr="00E9192D">
        <w:rPr>
          <w:rFonts w:ascii="Arial" w:hAnsi="Arial" w:cs="Arial"/>
          <w:sz w:val="22"/>
          <w:szCs w:val="22"/>
          <w:lang w:val="es-ES"/>
        </w:rPr>
        <w:t xml:space="preserve"> prestación de </w:t>
      </w:r>
      <w:r w:rsidRPr="00E9192D">
        <w:rPr>
          <w:rFonts w:ascii="Arial" w:hAnsi="Arial" w:cs="Arial"/>
          <w:sz w:val="22"/>
          <w:szCs w:val="22"/>
          <w:lang w:val="es-ES"/>
        </w:rPr>
        <w:t>nuestros servicios de Banca y Crédito, bajo condiciones de</w:t>
      </w:r>
      <w:r w:rsidR="00876B35" w:rsidRPr="00E9192D">
        <w:rPr>
          <w:rFonts w:ascii="Arial" w:hAnsi="Arial" w:cs="Arial"/>
          <w:sz w:val="22"/>
          <w:szCs w:val="22"/>
          <w:lang w:val="es-ES"/>
        </w:rPr>
        <w:t xml:space="preserve"> </w:t>
      </w:r>
      <w:r w:rsidRPr="00E9192D">
        <w:rPr>
          <w:rFonts w:ascii="Arial" w:hAnsi="Arial" w:cs="Arial"/>
          <w:sz w:val="22"/>
          <w:szCs w:val="22"/>
          <w:lang w:val="es-ES"/>
        </w:rPr>
        <w:t>oportunidad, rentabilidad y excelencia en la atención de los clientes. "</w:t>
      </w:r>
    </w:p>
    <w:p w14:paraId="64225981" w14:textId="77777777" w:rsidR="00876B35" w:rsidRPr="00E9192D" w:rsidRDefault="00876B35" w:rsidP="00866289">
      <w:pPr>
        <w:spacing w:line="276" w:lineRule="auto"/>
        <w:jc w:val="both"/>
        <w:rPr>
          <w:rFonts w:ascii="Arial" w:hAnsi="Arial" w:cs="Arial"/>
          <w:sz w:val="22"/>
          <w:szCs w:val="22"/>
          <w:lang w:val="es-ES"/>
        </w:rPr>
      </w:pPr>
    </w:p>
    <w:p w14:paraId="14D0A01A"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Centro Nacional de la Transfusión Sanguínea (CNTS):</w:t>
      </w:r>
      <w:r w:rsidR="00876B35" w:rsidRPr="00E9192D">
        <w:rPr>
          <w:rFonts w:ascii="Arial" w:hAnsi="Arial" w:cs="Arial"/>
          <w:sz w:val="22"/>
          <w:szCs w:val="22"/>
          <w:lang w:val="es-ES"/>
        </w:rPr>
        <w:t xml:space="preserve"> Elaborar y </w:t>
      </w:r>
      <w:r w:rsidRPr="00E9192D">
        <w:rPr>
          <w:rFonts w:ascii="Arial" w:hAnsi="Arial" w:cs="Arial"/>
          <w:sz w:val="22"/>
          <w:szCs w:val="22"/>
          <w:lang w:val="es-ES"/>
        </w:rPr>
        <w:t>proponer actualizaciones legislativas, políticas, programas, modelos operativos</w:t>
      </w:r>
      <w:r w:rsidR="00876B35" w:rsidRPr="00E9192D">
        <w:rPr>
          <w:rFonts w:ascii="Arial" w:hAnsi="Arial" w:cs="Arial"/>
          <w:sz w:val="22"/>
          <w:szCs w:val="22"/>
          <w:lang w:val="es-ES"/>
        </w:rPr>
        <w:t xml:space="preserve"> </w:t>
      </w:r>
      <w:r w:rsidRPr="00E9192D">
        <w:rPr>
          <w:rFonts w:ascii="Arial" w:hAnsi="Arial" w:cs="Arial"/>
          <w:sz w:val="22"/>
          <w:szCs w:val="22"/>
          <w:lang w:val="es-ES"/>
        </w:rPr>
        <w:t>y estrategias para uniformar criterios, actividades y técnicas sobre la</w:t>
      </w:r>
      <w:r w:rsidR="00876B35" w:rsidRPr="00E9192D">
        <w:rPr>
          <w:rFonts w:ascii="Arial" w:hAnsi="Arial" w:cs="Arial"/>
          <w:sz w:val="22"/>
          <w:szCs w:val="22"/>
          <w:lang w:val="es-ES"/>
        </w:rPr>
        <w:t xml:space="preserve"> </w:t>
      </w:r>
      <w:r w:rsidRPr="00E9192D">
        <w:rPr>
          <w:rFonts w:ascii="Arial" w:hAnsi="Arial" w:cs="Arial"/>
          <w:sz w:val="22"/>
          <w:szCs w:val="22"/>
          <w:lang w:val="es-ES"/>
        </w:rPr>
        <w:t>disposición de sangre, componentes sanguíneos y células progenitoras</w:t>
      </w:r>
      <w:r w:rsidR="00876B35" w:rsidRPr="00E9192D">
        <w:rPr>
          <w:rFonts w:ascii="Arial" w:hAnsi="Arial" w:cs="Arial"/>
          <w:sz w:val="22"/>
          <w:szCs w:val="22"/>
          <w:lang w:val="es-ES"/>
        </w:rPr>
        <w:t xml:space="preserve"> </w:t>
      </w:r>
      <w:r w:rsidRPr="00E9192D">
        <w:rPr>
          <w:rFonts w:ascii="Arial" w:hAnsi="Arial" w:cs="Arial"/>
          <w:sz w:val="22"/>
          <w:szCs w:val="22"/>
          <w:lang w:val="es-ES"/>
        </w:rPr>
        <w:t>hematopoyéticas con el fin de incrementar la autosuficiencia, seguridad y</w:t>
      </w:r>
      <w:r w:rsidR="00876B35" w:rsidRPr="00E9192D">
        <w:rPr>
          <w:rFonts w:ascii="Arial" w:hAnsi="Arial" w:cs="Arial"/>
          <w:sz w:val="22"/>
          <w:szCs w:val="22"/>
          <w:lang w:val="es-ES"/>
        </w:rPr>
        <w:t xml:space="preserve"> calidad de </w:t>
      </w:r>
      <w:r w:rsidRPr="00E9192D">
        <w:rPr>
          <w:rFonts w:ascii="Arial" w:hAnsi="Arial" w:cs="Arial"/>
          <w:sz w:val="22"/>
          <w:szCs w:val="22"/>
          <w:lang w:val="es-ES"/>
        </w:rPr>
        <w:t>estos biológicos, así como, promover un trato digno y respetuoso al</w:t>
      </w:r>
      <w:r w:rsidR="00876B35" w:rsidRPr="00E9192D">
        <w:rPr>
          <w:rFonts w:ascii="Arial" w:hAnsi="Arial" w:cs="Arial"/>
          <w:sz w:val="22"/>
          <w:szCs w:val="22"/>
          <w:lang w:val="es-ES"/>
        </w:rPr>
        <w:t xml:space="preserve"> </w:t>
      </w:r>
      <w:r w:rsidRPr="00E9192D">
        <w:rPr>
          <w:rFonts w:ascii="Arial" w:hAnsi="Arial" w:cs="Arial"/>
          <w:sz w:val="22"/>
          <w:szCs w:val="22"/>
          <w:lang w:val="es-ES"/>
        </w:rPr>
        <w:t>donante, el receptor y el personal de salud.</w:t>
      </w:r>
    </w:p>
    <w:p w14:paraId="229AD10D" w14:textId="77777777" w:rsidR="00876B35" w:rsidRPr="00E9192D" w:rsidRDefault="00876B35" w:rsidP="00866289">
      <w:pPr>
        <w:spacing w:line="276" w:lineRule="auto"/>
        <w:jc w:val="both"/>
        <w:rPr>
          <w:rFonts w:ascii="Arial" w:hAnsi="Arial" w:cs="Arial"/>
          <w:sz w:val="22"/>
          <w:szCs w:val="22"/>
          <w:lang w:val="es-ES"/>
        </w:rPr>
      </w:pPr>
    </w:p>
    <w:p w14:paraId="28529DC4"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Centro Nacional de Trasplantes (CENATRA):</w:t>
      </w:r>
      <w:r w:rsidR="00876B35" w:rsidRPr="00E9192D">
        <w:rPr>
          <w:rFonts w:ascii="Arial" w:hAnsi="Arial" w:cs="Arial"/>
          <w:sz w:val="22"/>
          <w:szCs w:val="22"/>
          <w:lang w:val="es-ES"/>
        </w:rPr>
        <w:t xml:space="preserve"> El Centro Nacional de </w:t>
      </w:r>
      <w:r w:rsidRPr="00E9192D">
        <w:rPr>
          <w:rFonts w:ascii="Arial" w:hAnsi="Arial" w:cs="Arial"/>
          <w:sz w:val="22"/>
          <w:szCs w:val="22"/>
          <w:lang w:val="es-ES"/>
        </w:rPr>
        <w:t>Trasplantes tiene como misión la emisión e implementación de políticas</w:t>
      </w:r>
      <w:r w:rsidR="00876B35" w:rsidRPr="00E9192D">
        <w:rPr>
          <w:rFonts w:ascii="Arial" w:hAnsi="Arial" w:cs="Arial"/>
          <w:sz w:val="22"/>
          <w:szCs w:val="22"/>
          <w:lang w:val="es-ES"/>
        </w:rPr>
        <w:t xml:space="preserve"> </w:t>
      </w:r>
      <w:r w:rsidRPr="00E9192D">
        <w:rPr>
          <w:rFonts w:ascii="Arial" w:hAnsi="Arial" w:cs="Arial"/>
          <w:sz w:val="22"/>
          <w:szCs w:val="22"/>
          <w:lang w:val="es-ES"/>
        </w:rPr>
        <w:t>públicas en instituciones del sector salud, que organizadas en un Sistema</w:t>
      </w:r>
      <w:r w:rsidR="00876B35" w:rsidRPr="00E9192D">
        <w:rPr>
          <w:rFonts w:ascii="Arial" w:hAnsi="Arial" w:cs="Arial"/>
          <w:sz w:val="22"/>
          <w:szCs w:val="22"/>
          <w:lang w:val="es-ES"/>
        </w:rPr>
        <w:t xml:space="preserve"> </w:t>
      </w:r>
      <w:r w:rsidRPr="00E9192D">
        <w:rPr>
          <w:rFonts w:ascii="Arial" w:hAnsi="Arial" w:cs="Arial"/>
          <w:sz w:val="22"/>
          <w:szCs w:val="22"/>
          <w:lang w:val="es-ES"/>
        </w:rPr>
        <w:t>Nacional de Trasplantes, incrementen el acceso a esta terapéutica para la</w:t>
      </w:r>
      <w:r w:rsidR="00876B35" w:rsidRPr="00E9192D">
        <w:rPr>
          <w:rFonts w:ascii="Arial" w:hAnsi="Arial" w:cs="Arial"/>
          <w:sz w:val="22"/>
          <w:szCs w:val="22"/>
          <w:lang w:val="es-ES"/>
        </w:rPr>
        <w:t xml:space="preserve"> </w:t>
      </w:r>
      <w:r w:rsidRPr="00E9192D">
        <w:rPr>
          <w:rFonts w:ascii="Arial" w:hAnsi="Arial" w:cs="Arial"/>
          <w:sz w:val="22"/>
          <w:szCs w:val="22"/>
          <w:lang w:val="es-ES"/>
        </w:rPr>
        <w:t>población mexicana, procurando la oportunidad, legalidad y seguridad de los</w:t>
      </w:r>
      <w:r w:rsidR="00876B35" w:rsidRPr="00E9192D">
        <w:rPr>
          <w:rFonts w:ascii="Arial" w:hAnsi="Arial" w:cs="Arial"/>
          <w:sz w:val="22"/>
          <w:szCs w:val="22"/>
          <w:lang w:val="es-ES"/>
        </w:rPr>
        <w:t xml:space="preserve"> procesos de </w:t>
      </w:r>
      <w:r w:rsidRPr="00E9192D">
        <w:rPr>
          <w:rFonts w:ascii="Arial" w:hAnsi="Arial" w:cs="Arial"/>
          <w:sz w:val="22"/>
          <w:szCs w:val="22"/>
          <w:lang w:val="es-ES"/>
        </w:rPr>
        <w:t>disposición de órganos, tejidos y células.</w:t>
      </w:r>
    </w:p>
    <w:p w14:paraId="047B2AF8" w14:textId="77777777" w:rsidR="00876B35" w:rsidRPr="00E9192D" w:rsidRDefault="00876B35" w:rsidP="00866289">
      <w:pPr>
        <w:spacing w:line="276" w:lineRule="auto"/>
        <w:jc w:val="both"/>
        <w:rPr>
          <w:rFonts w:ascii="Arial" w:hAnsi="Arial" w:cs="Arial"/>
          <w:sz w:val="22"/>
          <w:szCs w:val="22"/>
          <w:lang w:val="es-ES"/>
        </w:rPr>
      </w:pPr>
    </w:p>
    <w:p w14:paraId="042C1981" w14:textId="77777777" w:rsidR="00EB6404" w:rsidRPr="00E9192D" w:rsidRDefault="00EB6404" w:rsidP="00866289">
      <w:pPr>
        <w:spacing w:line="276" w:lineRule="auto"/>
        <w:jc w:val="both"/>
        <w:rPr>
          <w:rFonts w:ascii="Arial" w:hAnsi="Arial" w:cs="Arial"/>
          <w:b/>
          <w:sz w:val="22"/>
          <w:szCs w:val="22"/>
          <w:lang w:val="es-ES"/>
        </w:rPr>
      </w:pPr>
      <w:r w:rsidRPr="00E9192D">
        <w:rPr>
          <w:rFonts w:ascii="Arial" w:hAnsi="Arial" w:cs="Arial"/>
          <w:b/>
          <w:sz w:val="22"/>
          <w:szCs w:val="22"/>
          <w:lang w:val="es-ES"/>
        </w:rPr>
        <w:t>Colegio Nacional de Educación Profesional Técnica (CONALEP):</w:t>
      </w:r>
      <w:r w:rsidR="00876B35" w:rsidRPr="00E9192D">
        <w:rPr>
          <w:rFonts w:ascii="Arial" w:hAnsi="Arial" w:cs="Arial"/>
          <w:b/>
          <w:sz w:val="22"/>
          <w:szCs w:val="22"/>
          <w:lang w:val="es-ES"/>
        </w:rPr>
        <w:t xml:space="preserve"> </w:t>
      </w:r>
      <w:r w:rsidRPr="00E9192D">
        <w:rPr>
          <w:rFonts w:ascii="Arial" w:hAnsi="Arial" w:cs="Arial"/>
          <w:sz w:val="22"/>
          <w:szCs w:val="22"/>
          <w:lang w:val="es-ES"/>
        </w:rPr>
        <w:t>Desde su creación, hace 30 años, el CONALEP es la institución educativa</w:t>
      </w:r>
      <w:r w:rsidR="00876B35" w:rsidRPr="00E9192D">
        <w:rPr>
          <w:rFonts w:ascii="Arial" w:hAnsi="Arial" w:cs="Arial"/>
          <w:b/>
          <w:sz w:val="22"/>
          <w:szCs w:val="22"/>
          <w:lang w:val="es-ES"/>
        </w:rPr>
        <w:t xml:space="preserve"> </w:t>
      </w:r>
      <w:r w:rsidRPr="00E9192D">
        <w:rPr>
          <w:rFonts w:ascii="Arial" w:hAnsi="Arial" w:cs="Arial"/>
          <w:sz w:val="22"/>
          <w:szCs w:val="22"/>
          <w:lang w:val="es-ES"/>
        </w:rPr>
        <w:t>diseñada para responder a las necesidades de formación de cuadros técnicos</w:t>
      </w:r>
      <w:r w:rsidR="00876B35" w:rsidRPr="00E9192D">
        <w:rPr>
          <w:rFonts w:ascii="Arial" w:hAnsi="Arial" w:cs="Arial"/>
          <w:b/>
          <w:sz w:val="22"/>
          <w:szCs w:val="22"/>
          <w:lang w:val="es-ES"/>
        </w:rPr>
        <w:t xml:space="preserve"> </w:t>
      </w:r>
      <w:r w:rsidRPr="00E9192D">
        <w:rPr>
          <w:rFonts w:ascii="Arial" w:hAnsi="Arial" w:cs="Arial"/>
          <w:sz w:val="22"/>
          <w:szCs w:val="22"/>
          <w:lang w:val="es-ES"/>
        </w:rPr>
        <w:t>que demandan las unidades económicas del aparato productivo del país. Hoy</w:t>
      </w:r>
      <w:r w:rsidR="00876B35" w:rsidRPr="00E9192D">
        <w:rPr>
          <w:rFonts w:ascii="Arial" w:hAnsi="Arial" w:cs="Arial"/>
          <w:b/>
          <w:sz w:val="22"/>
          <w:szCs w:val="22"/>
          <w:lang w:val="es-ES"/>
        </w:rPr>
        <w:t xml:space="preserve"> </w:t>
      </w:r>
      <w:r w:rsidRPr="00E9192D">
        <w:rPr>
          <w:rFonts w:ascii="Arial" w:hAnsi="Arial" w:cs="Arial"/>
          <w:sz w:val="22"/>
          <w:szCs w:val="22"/>
          <w:lang w:val="es-ES"/>
        </w:rPr>
        <w:t>el CONALEP busca mejoras para cumplir las expectativas de estudiantes,</w:t>
      </w:r>
      <w:r w:rsidR="00876B35" w:rsidRPr="00E9192D">
        <w:rPr>
          <w:rFonts w:ascii="Arial" w:hAnsi="Arial" w:cs="Arial"/>
          <w:b/>
          <w:sz w:val="22"/>
          <w:szCs w:val="22"/>
          <w:lang w:val="es-ES"/>
        </w:rPr>
        <w:t xml:space="preserve"> </w:t>
      </w:r>
      <w:r w:rsidRPr="00E9192D">
        <w:rPr>
          <w:rFonts w:ascii="Arial" w:hAnsi="Arial" w:cs="Arial"/>
          <w:sz w:val="22"/>
          <w:szCs w:val="22"/>
          <w:lang w:val="es-ES"/>
        </w:rPr>
        <w:t>docentes y empresarios: estamos trabajando para que nuestra población</w:t>
      </w:r>
      <w:r w:rsidR="00876B35" w:rsidRPr="00E9192D">
        <w:rPr>
          <w:rFonts w:ascii="Arial" w:hAnsi="Arial" w:cs="Arial"/>
          <w:b/>
          <w:sz w:val="22"/>
          <w:szCs w:val="22"/>
          <w:lang w:val="es-ES"/>
        </w:rPr>
        <w:t xml:space="preserve"> </w:t>
      </w:r>
      <w:r w:rsidRPr="00E9192D">
        <w:rPr>
          <w:rFonts w:ascii="Arial" w:hAnsi="Arial" w:cs="Arial"/>
          <w:sz w:val="22"/>
          <w:szCs w:val="22"/>
          <w:lang w:val="es-ES"/>
        </w:rPr>
        <w:t>estudiantil se realice como profesionales técnicos capaces de laborar en</w:t>
      </w:r>
      <w:r w:rsidR="00876B35" w:rsidRPr="00E9192D">
        <w:rPr>
          <w:rFonts w:ascii="Arial" w:hAnsi="Arial" w:cs="Arial"/>
          <w:b/>
          <w:sz w:val="22"/>
          <w:szCs w:val="22"/>
          <w:lang w:val="es-ES"/>
        </w:rPr>
        <w:t xml:space="preserve"> </w:t>
      </w:r>
      <w:r w:rsidRPr="00E9192D">
        <w:rPr>
          <w:rFonts w:ascii="Arial" w:hAnsi="Arial" w:cs="Arial"/>
          <w:sz w:val="22"/>
          <w:szCs w:val="22"/>
          <w:lang w:val="es-ES"/>
        </w:rPr>
        <w:t>cualquier empresa o institución nacional o internacional, con base en un</w:t>
      </w:r>
      <w:r w:rsidR="00876B35" w:rsidRPr="00E9192D">
        <w:rPr>
          <w:rFonts w:ascii="Arial" w:hAnsi="Arial" w:cs="Arial"/>
          <w:b/>
          <w:sz w:val="22"/>
          <w:szCs w:val="22"/>
          <w:lang w:val="es-ES"/>
        </w:rPr>
        <w:t xml:space="preserve"> </w:t>
      </w:r>
      <w:r w:rsidRPr="00E9192D">
        <w:rPr>
          <w:rFonts w:ascii="Arial" w:hAnsi="Arial" w:cs="Arial"/>
          <w:sz w:val="22"/>
          <w:szCs w:val="22"/>
          <w:lang w:val="es-ES"/>
        </w:rPr>
        <w:t>modelo educativo basado en competencias laborales certificadas, diseñadas en</w:t>
      </w:r>
      <w:r w:rsidR="00876B35" w:rsidRPr="00E9192D">
        <w:rPr>
          <w:rFonts w:ascii="Arial" w:hAnsi="Arial" w:cs="Arial"/>
          <w:b/>
          <w:sz w:val="22"/>
          <w:szCs w:val="22"/>
          <w:lang w:val="es-ES"/>
        </w:rPr>
        <w:t xml:space="preserve"> </w:t>
      </w:r>
      <w:r w:rsidRPr="00E9192D">
        <w:rPr>
          <w:rFonts w:ascii="Arial" w:hAnsi="Arial" w:cs="Arial"/>
          <w:sz w:val="22"/>
          <w:szCs w:val="22"/>
          <w:lang w:val="es-ES"/>
        </w:rPr>
        <w:t>conjunto con los sectores productivos, cuyos principios son la calidad para la</w:t>
      </w:r>
    </w:p>
    <w:p w14:paraId="2ADB2030"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competitividad.</w:t>
      </w:r>
    </w:p>
    <w:p w14:paraId="336E9F5D" w14:textId="77777777" w:rsidR="00876B35" w:rsidRPr="00E9192D" w:rsidRDefault="00876B35" w:rsidP="00866289">
      <w:pPr>
        <w:spacing w:line="276" w:lineRule="auto"/>
        <w:jc w:val="both"/>
        <w:rPr>
          <w:rFonts w:ascii="Arial" w:hAnsi="Arial" w:cs="Arial"/>
          <w:sz w:val="22"/>
          <w:szCs w:val="22"/>
          <w:lang w:val="es-ES"/>
        </w:rPr>
      </w:pPr>
    </w:p>
    <w:p w14:paraId="35E48907"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Comisión Federal de Electricidad (CFE):</w:t>
      </w:r>
      <w:r w:rsidRPr="00E9192D">
        <w:rPr>
          <w:rFonts w:ascii="Arial" w:hAnsi="Arial" w:cs="Arial"/>
          <w:sz w:val="22"/>
          <w:szCs w:val="22"/>
          <w:lang w:val="es-ES"/>
        </w:rPr>
        <w:t xml:space="preserve"> La Comisión Federal de</w:t>
      </w:r>
      <w:r w:rsidR="00876B35" w:rsidRPr="00E9192D">
        <w:rPr>
          <w:rFonts w:ascii="Arial" w:hAnsi="Arial" w:cs="Arial"/>
          <w:sz w:val="22"/>
          <w:szCs w:val="22"/>
          <w:lang w:val="es-ES"/>
        </w:rPr>
        <w:t xml:space="preserve"> </w:t>
      </w:r>
      <w:r w:rsidRPr="00E9192D">
        <w:rPr>
          <w:rFonts w:ascii="Arial" w:hAnsi="Arial" w:cs="Arial"/>
          <w:sz w:val="22"/>
          <w:szCs w:val="22"/>
          <w:lang w:val="es-ES"/>
        </w:rPr>
        <w:t>Electricidad es una empresa del gobierno mexicano que genera, transmite,</w:t>
      </w:r>
      <w:r w:rsidR="00876B35" w:rsidRPr="00E9192D">
        <w:rPr>
          <w:rFonts w:ascii="Arial" w:hAnsi="Arial" w:cs="Arial"/>
          <w:sz w:val="22"/>
          <w:szCs w:val="22"/>
          <w:lang w:val="es-ES"/>
        </w:rPr>
        <w:t xml:space="preserve"> </w:t>
      </w:r>
      <w:r w:rsidRPr="00E9192D">
        <w:rPr>
          <w:rFonts w:ascii="Arial" w:hAnsi="Arial" w:cs="Arial"/>
          <w:sz w:val="22"/>
          <w:szCs w:val="22"/>
          <w:lang w:val="es-ES"/>
        </w:rPr>
        <w:t>distribuye y comercializa energía eléctrica para cerca de 34.2 millones de</w:t>
      </w:r>
      <w:r w:rsidR="00876B35" w:rsidRPr="00E9192D">
        <w:rPr>
          <w:rFonts w:ascii="Arial" w:hAnsi="Arial" w:cs="Arial"/>
          <w:sz w:val="22"/>
          <w:szCs w:val="22"/>
          <w:lang w:val="es-ES"/>
        </w:rPr>
        <w:t xml:space="preserve"> </w:t>
      </w:r>
      <w:r w:rsidRPr="00E9192D">
        <w:rPr>
          <w:rFonts w:ascii="Arial" w:hAnsi="Arial" w:cs="Arial"/>
          <w:sz w:val="22"/>
          <w:szCs w:val="22"/>
          <w:lang w:val="es-ES"/>
        </w:rPr>
        <w:t>clientes, lo que representa a más de 100 millones de habitantes, e incorpora</w:t>
      </w:r>
      <w:r w:rsidR="007603D7" w:rsidRPr="00E9192D">
        <w:rPr>
          <w:rFonts w:ascii="Arial" w:hAnsi="Arial" w:cs="Arial"/>
          <w:sz w:val="22"/>
          <w:szCs w:val="22"/>
          <w:lang w:val="es-ES"/>
        </w:rPr>
        <w:t xml:space="preserve"> </w:t>
      </w:r>
      <w:r w:rsidRPr="00E9192D">
        <w:rPr>
          <w:rFonts w:ascii="Arial" w:hAnsi="Arial" w:cs="Arial"/>
          <w:sz w:val="22"/>
          <w:szCs w:val="22"/>
          <w:lang w:val="es-ES"/>
        </w:rPr>
        <w:t>anualmente más de un millón de clientes nuevos. La infraestructura para</w:t>
      </w:r>
      <w:r w:rsidR="00876B35" w:rsidRPr="00E9192D">
        <w:rPr>
          <w:rFonts w:ascii="Arial" w:hAnsi="Arial" w:cs="Arial"/>
          <w:sz w:val="22"/>
          <w:szCs w:val="22"/>
          <w:lang w:val="es-ES"/>
        </w:rPr>
        <w:t xml:space="preserve"> generar l</w:t>
      </w:r>
      <w:r w:rsidR="007603D7" w:rsidRPr="00E9192D">
        <w:rPr>
          <w:rFonts w:ascii="Arial" w:hAnsi="Arial" w:cs="Arial"/>
          <w:sz w:val="22"/>
          <w:szCs w:val="22"/>
          <w:lang w:val="es-ES"/>
        </w:rPr>
        <w:t xml:space="preserve">a energía </w:t>
      </w:r>
      <w:r w:rsidRPr="00E9192D">
        <w:rPr>
          <w:rFonts w:ascii="Arial" w:hAnsi="Arial" w:cs="Arial"/>
          <w:sz w:val="22"/>
          <w:szCs w:val="22"/>
          <w:lang w:val="es-ES"/>
        </w:rPr>
        <w:t>eléctrica está compuesta por 178 centrales generadoras,</w:t>
      </w:r>
      <w:r w:rsidR="00876B35" w:rsidRPr="00E9192D">
        <w:rPr>
          <w:rFonts w:ascii="Arial" w:hAnsi="Arial" w:cs="Arial"/>
          <w:sz w:val="22"/>
          <w:szCs w:val="22"/>
          <w:lang w:val="es-ES"/>
        </w:rPr>
        <w:t xml:space="preserve"> </w:t>
      </w:r>
      <w:r w:rsidRPr="00E9192D">
        <w:rPr>
          <w:rFonts w:ascii="Arial" w:hAnsi="Arial" w:cs="Arial"/>
          <w:sz w:val="22"/>
          <w:szCs w:val="22"/>
          <w:lang w:val="es-ES"/>
        </w:rPr>
        <w:t>con un</w:t>
      </w:r>
      <w:r w:rsidR="007603D7" w:rsidRPr="00E9192D">
        <w:rPr>
          <w:rFonts w:ascii="Arial" w:hAnsi="Arial" w:cs="Arial"/>
          <w:sz w:val="22"/>
          <w:szCs w:val="22"/>
          <w:lang w:val="es-ES"/>
        </w:rPr>
        <w:t xml:space="preserve">a capacidad instalada de 51,571 </w:t>
      </w:r>
      <w:r w:rsidRPr="00E9192D">
        <w:rPr>
          <w:rFonts w:ascii="Arial" w:hAnsi="Arial" w:cs="Arial"/>
          <w:sz w:val="22"/>
          <w:szCs w:val="22"/>
          <w:lang w:val="es-ES"/>
        </w:rPr>
        <w:t>megawatts (MW).</w:t>
      </w:r>
    </w:p>
    <w:p w14:paraId="1B69AE02" w14:textId="77777777" w:rsidR="00876B35" w:rsidRPr="00E9192D" w:rsidRDefault="00876B35" w:rsidP="00866289">
      <w:pPr>
        <w:spacing w:line="276" w:lineRule="auto"/>
        <w:jc w:val="both"/>
        <w:rPr>
          <w:rFonts w:ascii="Arial" w:hAnsi="Arial" w:cs="Arial"/>
          <w:sz w:val="22"/>
          <w:szCs w:val="22"/>
          <w:lang w:val="es-ES"/>
        </w:rPr>
      </w:pPr>
    </w:p>
    <w:p w14:paraId="40453BBF"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Comisión Nacional del Agua (CONAGUA):</w:t>
      </w:r>
      <w:r w:rsidRPr="00E9192D">
        <w:rPr>
          <w:rFonts w:ascii="Arial" w:hAnsi="Arial" w:cs="Arial"/>
          <w:sz w:val="22"/>
          <w:szCs w:val="22"/>
          <w:lang w:val="es-ES"/>
        </w:rPr>
        <w:t xml:space="preserve"> La misión de la Comisión</w:t>
      </w:r>
      <w:r w:rsidR="007603D7" w:rsidRPr="00E9192D">
        <w:rPr>
          <w:rFonts w:ascii="Arial" w:hAnsi="Arial" w:cs="Arial"/>
          <w:sz w:val="22"/>
          <w:szCs w:val="22"/>
          <w:lang w:val="es-ES"/>
        </w:rPr>
        <w:t xml:space="preserve"> </w:t>
      </w:r>
      <w:r w:rsidRPr="00E9192D">
        <w:rPr>
          <w:rFonts w:ascii="Arial" w:hAnsi="Arial" w:cs="Arial"/>
          <w:sz w:val="22"/>
          <w:szCs w:val="22"/>
          <w:lang w:val="es-ES"/>
        </w:rPr>
        <w:t>Nacional del Agua es administrar y preservar las aguas nacionales, con la</w:t>
      </w:r>
      <w:r w:rsidR="007603D7" w:rsidRPr="00E9192D">
        <w:rPr>
          <w:rFonts w:ascii="Arial" w:hAnsi="Arial" w:cs="Arial"/>
          <w:sz w:val="22"/>
          <w:szCs w:val="22"/>
          <w:lang w:val="es-ES"/>
        </w:rPr>
        <w:t xml:space="preserve"> </w:t>
      </w:r>
      <w:r w:rsidRPr="00E9192D">
        <w:rPr>
          <w:rFonts w:ascii="Arial" w:hAnsi="Arial" w:cs="Arial"/>
          <w:sz w:val="22"/>
          <w:szCs w:val="22"/>
          <w:lang w:val="es-ES"/>
        </w:rPr>
        <w:t>participación de la sociedad, para lograr el uso sustentable del recurso. La</w:t>
      </w:r>
      <w:r w:rsidR="007603D7" w:rsidRPr="00E9192D">
        <w:rPr>
          <w:rFonts w:ascii="Arial" w:hAnsi="Arial" w:cs="Arial"/>
          <w:sz w:val="22"/>
          <w:szCs w:val="22"/>
          <w:lang w:val="es-ES"/>
        </w:rPr>
        <w:t xml:space="preserve"> </w:t>
      </w:r>
      <w:r w:rsidRPr="00E9192D">
        <w:rPr>
          <w:rFonts w:ascii="Arial" w:hAnsi="Arial" w:cs="Arial"/>
          <w:sz w:val="22"/>
          <w:szCs w:val="22"/>
          <w:lang w:val="es-ES"/>
        </w:rPr>
        <w:t>Comisión se organizará en dos niveles, para el ejercicio de sus funciones, uno</w:t>
      </w:r>
      <w:r w:rsidR="007603D7" w:rsidRPr="00E9192D">
        <w:rPr>
          <w:rFonts w:ascii="Arial" w:hAnsi="Arial" w:cs="Arial"/>
          <w:sz w:val="22"/>
          <w:szCs w:val="22"/>
          <w:lang w:val="es-ES"/>
        </w:rPr>
        <w:t xml:space="preserve"> </w:t>
      </w:r>
      <w:r w:rsidRPr="00E9192D">
        <w:rPr>
          <w:rFonts w:ascii="Arial" w:hAnsi="Arial" w:cs="Arial"/>
          <w:sz w:val="22"/>
          <w:szCs w:val="22"/>
          <w:lang w:val="es-ES"/>
        </w:rPr>
        <w:t>Nacional y otro Regional Hidrológico-Administrativo. Los titulares de las</w:t>
      </w:r>
      <w:r w:rsidR="007603D7" w:rsidRPr="00E9192D">
        <w:rPr>
          <w:rFonts w:ascii="Arial" w:hAnsi="Arial" w:cs="Arial"/>
          <w:sz w:val="22"/>
          <w:szCs w:val="22"/>
          <w:lang w:val="es-ES"/>
        </w:rPr>
        <w:t xml:space="preserve"> unidades </w:t>
      </w:r>
      <w:r w:rsidRPr="00E9192D">
        <w:rPr>
          <w:rFonts w:ascii="Arial" w:hAnsi="Arial" w:cs="Arial"/>
          <w:sz w:val="22"/>
          <w:szCs w:val="22"/>
          <w:lang w:val="es-ES"/>
        </w:rPr>
        <w:t>administrativas de ambos niveles estarán jerárquicamente</w:t>
      </w:r>
      <w:r w:rsidR="007603D7" w:rsidRPr="00E9192D">
        <w:rPr>
          <w:rFonts w:ascii="Arial" w:hAnsi="Arial" w:cs="Arial"/>
          <w:sz w:val="22"/>
          <w:szCs w:val="22"/>
          <w:lang w:val="es-ES"/>
        </w:rPr>
        <w:t xml:space="preserve"> </w:t>
      </w:r>
      <w:r w:rsidRPr="00E9192D">
        <w:rPr>
          <w:rFonts w:ascii="Arial" w:hAnsi="Arial" w:cs="Arial"/>
          <w:sz w:val="22"/>
          <w:szCs w:val="22"/>
          <w:lang w:val="es-ES"/>
        </w:rPr>
        <w:t>subordi</w:t>
      </w:r>
      <w:r w:rsidR="007603D7" w:rsidRPr="00E9192D">
        <w:rPr>
          <w:rFonts w:ascii="Arial" w:hAnsi="Arial" w:cs="Arial"/>
          <w:sz w:val="22"/>
          <w:szCs w:val="22"/>
          <w:lang w:val="es-ES"/>
        </w:rPr>
        <w:t xml:space="preserve">nados al Director General de la </w:t>
      </w:r>
      <w:r w:rsidRPr="00E9192D">
        <w:rPr>
          <w:rFonts w:ascii="Arial" w:hAnsi="Arial" w:cs="Arial"/>
          <w:sz w:val="22"/>
          <w:szCs w:val="22"/>
          <w:lang w:val="es-ES"/>
        </w:rPr>
        <w:t>Comisión.</w:t>
      </w:r>
    </w:p>
    <w:p w14:paraId="3B11F0FE" w14:textId="77777777" w:rsidR="007603D7" w:rsidRPr="00E9192D" w:rsidRDefault="007603D7" w:rsidP="00866289">
      <w:pPr>
        <w:spacing w:line="276" w:lineRule="auto"/>
        <w:jc w:val="both"/>
        <w:rPr>
          <w:rFonts w:ascii="Arial" w:hAnsi="Arial" w:cs="Arial"/>
          <w:sz w:val="22"/>
          <w:szCs w:val="22"/>
          <w:lang w:val="es-ES"/>
        </w:rPr>
      </w:pPr>
    </w:p>
    <w:p w14:paraId="3A571B9D"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C</w:t>
      </w:r>
      <w:r w:rsidRPr="00E9192D">
        <w:rPr>
          <w:rFonts w:ascii="Arial" w:hAnsi="Arial" w:cs="Arial"/>
          <w:b/>
          <w:sz w:val="22"/>
          <w:szCs w:val="22"/>
          <w:lang w:val="es-ES"/>
        </w:rPr>
        <w:t>omisión para la Regularización para la Tenencia de la Tierra</w:t>
      </w:r>
      <w:r w:rsidR="007603D7" w:rsidRPr="00E9192D">
        <w:rPr>
          <w:rFonts w:ascii="Arial" w:hAnsi="Arial" w:cs="Arial"/>
          <w:b/>
          <w:sz w:val="22"/>
          <w:szCs w:val="22"/>
          <w:lang w:val="es-ES"/>
        </w:rPr>
        <w:t xml:space="preserve"> </w:t>
      </w:r>
      <w:r w:rsidRPr="00E9192D">
        <w:rPr>
          <w:rFonts w:ascii="Arial" w:hAnsi="Arial" w:cs="Arial"/>
          <w:b/>
          <w:sz w:val="22"/>
          <w:szCs w:val="22"/>
          <w:lang w:val="es-ES"/>
        </w:rPr>
        <w:t>(CORETT):</w:t>
      </w:r>
      <w:r w:rsidRPr="00E9192D">
        <w:rPr>
          <w:rFonts w:ascii="Arial" w:hAnsi="Arial" w:cs="Arial"/>
          <w:sz w:val="22"/>
          <w:szCs w:val="22"/>
          <w:lang w:val="es-ES"/>
        </w:rPr>
        <w:t xml:space="preserve"> Regularizar los predios en donde existan Asentamientos Humanos</w:t>
      </w:r>
      <w:r w:rsidR="007603D7" w:rsidRPr="00E9192D">
        <w:rPr>
          <w:rFonts w:ascii="Arial" w:hAnsi="Arial" w:cs="Arial"/>
          <w:sz w:val="22"/>
          <w:szCs w:val="22"/>
          <w:lang w:val="es-ES"/>
        </w:rPr>
        <w:t xml:space="preserve"> </w:t>
      </w:r>
      <w:r w:rsidRPr="00E9192D">
        <w:rPr>
          <w:rFonts w:ascii="Arial" w:hAnsi="Arial" w:cs="Arial"/>
          <w:sz w:val="22"/>
          <w:szCs w:val="22"/>
          <w:lang w:val="es-ES"/>
        </w:rPr>
        <w:t>Irregulares, la adquisición o traspaso del suelo, así como reservas territoriales</w:t>
      </w:r>
      <w:r w:rsidR="007603D7" w:rsidRPr="00E9192D">
        <w:rPr>
          <w:rFonts w:ascii="Arial" w:hAnsi="Arial" w:cs="Arial"/>
          <w:sz w:val="22"/>
          <w:szCs w:val="22"/>
          <w:lang w:val="es-ES"/>
        </w:rPr>
        <w:t xml:space="preserve"> </w:t>
      </w:r>
      <w:r w:rsidRPr="00E9192D">
        <w:rPr>
          <w:rFonts w:ascii="Arial" w:hAnsi="Arial" w:cs="Arial"/>
          <w:sz w:val="22"/>
          <w:szCs w:val="22"/>
          <w:lang w:val="es-ES"/>
        </w:rPr>
        <w:t>en coordinación con el Sector Público y/o Privado, dando legalidad y seguridad</w:t>
      </w:r>
      <w:r w:rsidR="007603D7" w:rsidRPr="00E9192D">
        <w:rPr>
          <w:rFonts w:ascii="Arial" w:hAnsi="Arial" w:cs="Arial"/>
          <w:sz w:val="22"/>
          <w:szCs w:val="22"/>
          <w:lang w:val="es-ES"/>
        </w:rPr>
        <w:t xml:space="preserve"> </w:t>
      </w:r>
      <w:r w:rsidRPr="00E9192D">
        <w:rPr>
          <w:rFonts w:ascii="Arial" w:hAnsi="Arial" w:cs="Arial"/>
          <w:sz w:val="22"/>
          <w:szCs w:val="22"/>
          <w:lang w:val="es-ES"/>
        </w:rPr>
        <w:t>de la propiedad a sus ocupantes, promoviendo un desarrollo urbano</w:t>
      </w:r>
      <w:r w:rsidR="007603D7" w:rsidRPr="00E9192D">
        <w:rPr>
          <w:rFonts w:ascii="Arial" w:hAnsi="Arial" w:cs="Arial"/>
          <w:sz w:val="22"/>
          <w:szCs w:val="22"/>
          <w:lang w:val="es-ES"/>
        </w:rPr>
        <w:t xml:space="preserve"> </w:t>
      </w:r>
      <w:r w:rsidRPr="00E9192D">
        <w:rPr>
          <w:rFonts w:ascii="Arial" w:hAnsi="Arial" w:cs="Arial"/>
          <w:sz w:val="22"/>
          <w:szCs w:val="22"/>
          <w:lang w:val="es-ES"/>
        </w:rPr>
        <w:t>equilibrado y ordenado.</w:t>
      </w:r>
    </w:p>
    <w:p w14:paraId="3ACB199F" w14:textId="77777777" w:rsidR="007603D7" w:rsidRPr="00E9192D" w:rsidRDefault="007603D7" w:rsidP="00866289">
      <w:pPr>
        <w:spacing w:line="276" w:lineRule="auto"/>
        <w:jc w:val="both"/>
        <w:rPr>
          <w:rFonts w:ascii="Arial" w:hAnsi="Arial" w:cs="Arial"/>
          <w:sz w:val="22"/>
          <w:szCs w:val="22"/>
          <w:lang w:val="es-ES"/>
        </w:rPr>
      </w:pPr>
    </w:p>
    <w:p w14:paraId="1CA2BC76" w14:textId="77777777" w:rsidR="007603D7" w:rsidRPr="00E9192D" w:rsidRDefault="00EB6404" w:rsidP="00866289">
      <w:pPr>
        <w:spacing w:line="276" w:lineRule="auto"/>
        <w:jc w:val="both"/>
        <w:rPr>
          <w:rFonts w:ascii="Arial" w:hAnsi="Arial" w:cs="Arial"/>
          <w:b/>
          <w:sz w:val="22"/>
          <w:szCs w:val="22"/>
          <w:lang w:val="es-ES"/>
        </w:rPr>
      </w:pPr>
      <w:r w:rsidRPr="00E9192D">
        <w:rPr>
          <w:rFonts w:ascii="Arial" w:hAnsi="Arial" w:cs="Arial"/>
          <w:b/>
          <w:sz w:val="22"/>
          <w:szCs w:val="22"/>
          <w:lang w:val="es-ES"/>
        </w:rPr>
        <w:t>Consejo de Promoción Turística de México, S. A. de C. V. (CPTM):</w:t>
      </w:r>
      <w:r w:rsidR="007603D7" w:rsidRPr="00E9192D">
        <w:rPr>
          <w:rFonts w:ascii="Arial" w:hAnsi="Arial" w:cs="Arial"/>
          <w:b/>
          <w:sz w:val="22"/>
          <w:szCs w:val="22"/>
          <w:lang w:val="es-ES"/>
        </w:rPr>
        <w:t xml:space="preserve"> </w:t>
      </w:r>
      <w:r w:rsidRPr="00E9192D">
        <w:rPr>
          <w:rFonts w:ascii="Arial" w:hAnsi="Arial" w:cs="Arial"/>
          <w:sz w:val="22"/>
          <w:szCs w:val="22"/>
          <w:lang w:val="es-ES"/>
        </w:rPr>
        <w:t>orienta sus actividades y acciones a la consecución de su Visión y Misión,</w:t>
      </w:r>
      <w:r w:rsidR="007603D7" w:rsidRPr="00E9192D">
        <w:rPr>
          <w:rFonts w:ascii="Arial" w:hAnsi="Arial" w:cs="Arial"/>
          <w:b/>
          <w:sz w:val="22"/>
          <w:szCs w:val="22"/>
          <w:lang w:val="es-ES"/>
        </w:rPr>
        <w:t xml:space="preserve"> </w:t>
      </w:r>
      <w:r w:rsidRPr="00E9192D">
        <w:rPr>
          <w:rFonts w:ascii="Arial" w:hAnsi="Arial" w:cs="Arial"/>
          <w:sz w:val="22"/>
          <w:szCs w:val="22"/>
          <w:lang w:val="es-ES"/>
        </w:rPr>
        <w:t>resultado del análisis del contexto internacional y nacional, de la experiencia</w:t>
      </w:r>
      <w:r w:rsidR="007603D7" w:rsidRPr="00E9192D">
        <w:rPr>
          <w:rFonts w:ascii="Arial" w:hAnsi="Arial" w:cs="Arial"/>
          <w:b/>
          <w:sz w:val="22"/>
          <w:szCs w:val="22"/>
          <w:lang w:val="es-ES"/>
        </w:rPr>
        <w:t xml:space="preserve"> </w:t>
      </w:r>
      <w:r w:rsidRPr="00E9192D">
        <w:rPr>
          <w:rFonts w:ascii="Arial" w:hAnsi="Arial" w:cs="Arial"/>
          <w:sz w:val="22"/>
          <w:szCs w:val="22"/>
          <w:lang w:val="es-ES"/>
        </w:rPr>
        <w:t>de países líderes en turismo, así como de los retos de la promoción turística.</w:t>
      </w:r>
      <w:r w:rsidR="007603D7" w:rsidRPr="00E9192D">
        <w:rPr>
          <w:rFonts w:ascii="Arial" w:hAnsi="Arial" w:cs="Arial"/>
          <w:b/>
          <w:sz w:val="22"/>
          <w:szCs w:val="22"/>
          <w:lang w:val="es-ES"/>
        </w:rPr>
        <w:t xml:space="preserve"> </w:t>
      </w:r>
      <w:r w:rsidRPr="00E9192D">
        <w:rPr>
          <w:rFonts w:ascii="Arial" w:hAnsi="Arial" w:cs="Arial"/>
          <w:sz w:val="22"/>
          <w:szCs w:val="22"/>
          <w:lang w:val="es-ES"/>
        </w:rPr>
        <w:t>Asimismo, se ha considerado un escenario de planeación y consolidación de</w:t>
      </w:r>
      <w:r w:rsidR="007603D7" w:rsidRPr="00E9192D">
        <w:rPr>
          <w:rFonts w:ascii="Arial" w:hAnsi="Arial" w:cs="Arial"/>
          <w:b/>
          <w:sz w:val="22"/>
          <w:szCs w:val="22"/>
          <w:lang w:val="es-ES"/>
        </w:rPr>
        <w:t xml:space="preserve"> </w:t>
      </w:r>
      <w:r w:rsidRPr="00E9192D">
        <w:rPr>
          <w:rFonts w:ascii="Arial" w:hAnsi="Arial" w:cs="Arial"/>
          <w:sz w:val="22"/>
          <w:szCs w:val="22"/>
          <w:lang w:val="es-ES"/>
        </w:rPr>
        <w:t>proyectos y estrategias a mediano plazo, que permite sentar las bases para</w:t>
      </w:r>
      <w:r w:rsidR="007603D7" w:rsidRPr="00E9192D">
        <w:rPr>
          <w:rFonts w:ascii="Arial" w:hAnsi="Arial" w:cs="Arial"/>
          <w:b/>
          <w:sz w:val="22"/>
          <w:szCs w:val="22"/>
          <w:lang w:val="es-ES"/>
        </w:rPr>
        <w:t xml:space="preserve"> </w:t>
      </w:r>
      <w:r w:rsidRPr="00E9192D">
        <w:rPr>
          <w:rFonts w:ascii="Arial" w:hAnsi="Arial" w:cs="Arial"/>
          <w:sz w:val="22"/>
          <w:szCs w:val="22"/>
          <w:lang w:val="es-ES"/>
        </w:rPr>
        <w:t>posicionar al Consejo como una organización líder en materia de promoción</w:t>
      </w:r>
      <w:r w:rsidR="007603D7" w:rsidRPr="00E9192D">
        <w:rPr>
          <w:rFonts w:ascii="Arial" w:hAnsi="Arial" w:cs="Arial"/>
          <w:b/>
          <w:sz w:val="22"/>
          <w:szCs w:val="22"/>
          <w:lang w:val="es-ES"/>
        </w:rPr>
        <w:t xml:space="preserve"> </w:t>
      </w:r>
      <w:r w:rsidRPr="00E9192D">
        <w:rPr>
          <w:rFonts w:ascii="Arial" w:hAnsi="Arial" w:cs="Arial"/>
          <w:sz w:val="22"/>
          <w:szCs w:val="22"/>
          <w:lang w:val="es-ES"/>
        </w:rPr>
        <w:t>turística, en el cont</w:t>
      </w:r>
      <w:r w:rsidR="007603D7" w:rsidRPr="00E9192D">
        <w:rPr>
          <w:rFonts w:ascii="Arial" w:hAnsi="Arial" w:cs="Arial"/>
          <w:sz w:val="22"/>
          <w:szCs w:val="22"/>
          <w:lang w:val="es-ES"/>
        </w:rPr>
        <w:t xml:space="preserve">exto de un mercado cada día más </w:t>
      </w:r>
      <w:r w:rsidRPr="00E9192D">
        <w:rPr>
          <w:rFonts w:ascii="Arial" w:hAnsi="Arial" w:cs="Arial"/>
          <w:sz w:val="22"/>
          <w:szCs w:val="22"/>
          <w:lang w:val="es-ES"/>
        </w:rPr>
        <w:t>competitivo por la</w:t>
      </w:r>
      <w:r w:rsidR="007603D7" w:rsidRPr="00E9192D">
        <w:rPr>
          <w:rFonts w:ascii="Arial" w:hAnsi="Arial" w:cs="Arial"/>
          <w:b/>
          <w:sz w:val="22"/>
          <w:szCs w:val="22"/>
          <w:lang w:val="es-ES"/>
        </w:rPr>
        <w:t xml:space="preserve"> </w:t>
      </w:r>
      <w:r w:rsidRPr="00E9192D">
        <w:rPr>
          <w:rFonts w:ascii="Arial" w:hAnsi="Arial" w:cs="Arial"/>
          <w:sz w:val="22"/>
          <w:szCs w:val="22"/>
          <w:lang w:val="es-ES"/>
        </w:rPr>
        <w:t>globalización de las economías.</w:t>
      </w:r>
    </w:p>
    <w:p w14:paraId="2A24AA39" w14:textId="77777777" w:rsidR="007603D7" w:rsidRPr="00E9192D" w:rsidRDefault="007603D7" w:rsidP="00866289">
      <w:pPr>
        <w:spacing w:line="276" w:lineRule="auto"/>
        <w:jc w:val="both"/>
        <w:rPr>
          <w:rFonts w:ascii="Arial" w:hAnsi="Arial" w:cs="Arial"/>
          <w:b/>
          <w:sz w:val="22"/>
          <w:szCs w:val="22"/>
          <w:lang w:val="es-ES"/>
        </w:rPr>
      </w:pPr>
    </w:p>
    <w:p w14:paraId="5BA31EC1" w14:textId="77777777" w:rsidR="00EB6404" w:rsidRPr="00E9192D" w:rsidRDefault="00EB6404" w:rsidP="00866289">
      <w:pPr>
        <w:spacing w:line="276" w:lineRule="auto"/>
        <w:jc w:val="both"/>
        <w:rPr>
          <w:rFonts w:ascii="Arial" w:hAnsi="Arial" w:cs="Arial"/>
          <w:b/>
          <w:sz w:val="22"/>
          <w:szCs w:val="22"/>
          <w:lang w:val="es-ES"/>
        </w:rPr>
      </w:pPr>
      <w:r w:rsidRPr="00E9192D">
        <w:rPr>
          <w:rFonts w:ascii="Arial" w:hAnsi="Arial" w:cs="Arial"/>
          <w:b/>
          <w:sz w:val="22"/>
          <w:szCs w:val="22"/>
          <w:lang w:val="es-ES"/>
        </w:rPr>
        <w:t>Instituto del Fomento Nacional para el Consumo de los</w:t>
      </w:r>
      <w:r w:rsidR="007603D7" w:rsidRPr="00E9192D">
        <w:rPr>
          <w:rFonts w:ascii="Arial" w:hAnsi="Arial" w:cs="Arial"/>
          <w:b/>
          <w:sz w:val="22"/>
          <w:szCs w:val="22"/>
          <w:lang w:val="es-ES"/>
        </w:rPr>
        <w:t xml:space="preserve"> Trabajadores (INFONACOT): </w:t>
      </w:r>
      <w:r w:rsidR="007603D7" w:rsidRPr="00E9192D">
        <w:rPr>
          <w:rFonts w:ascii="Arial" w:hAnsi="Arial" w:cs="Arial"/>
          <w:sz w:val="22"/>
          <w:szCs w:val="22"/>
          <w:lang w:val="es-ES"/>
        </w:rPr>
        <w:t xml:space="preserve">De </w:t>
      </w:r>
      <w:r w:rsidRPr="00E9192D">
        <w:rPr>
          <w:rFonts w:ascii="Arial" w:hAnsi="Arial" w:cs="Arial"/>
          <w:sz w:val="22"/>
          <w:szCs w:val="22"/>
          <w:lang w:val="es-ES"/>
        </w:rPr>
        <w:t>conformidad con el Artículo 1 de dicha Ley,</w:t>
      </w:r>
      <w:r w:rsidR="007603D7" w:rsidRPr="00E9192D">
        <w:rPr>
          <w:rFonts w:ascii="Arial" w:hAnsi="Arial" w:cs="Arial"/>
          <w:b/>
          <w:sz w:val="22"/>
          <w:szCs w:val="22"/>
          <w:lang w:val="es-ES"/>
        </w:rPr>
        <w:t xml:space="preserve"> </w:t>
      </w:r>
      <w:r w:rsidRPr="00E9192D">
        <w:rPr>
          <w:rFonts w:ascii="Arial" w:hAnsi="Arial" w:cs="Arial"/>
          <w:sz w:val="22"/>
          <w:szCs w:val="22"/>
          <w:lang w:val="es-ES"/>
        </w:rPr>
        <w:t>el Infonacot, es un organismo público descentralizado de interés social</w:t>
      </w:r>
      <w:r w:rsidR="007603D7" w:rsidRPr="00E9192D">
        <w:rPr>
          <w:rFonts w:ascii="Arial" w:hAnsi="Arial" w:cs="Arial"/>
          <w:b/>
          <w:sz w:val="22"/>
          <w:szCs w:val="22"/>
          <w:lang w:val="es-ES"/>
        </w:rPr>
        <w:t xml:space="preserve"> </w:t>
      </w:r>
      <w:r w:rsidRPr="00E9192D">
        <w:rPr>
          <w:rFonts w:ascii="Arial" w:hAnsi="Arial" w:cs="Arial"/>
          <w:sz w:val="22"/>
          <w:szCs w:val="22"/>
          <w:lang w:val="es-ES"/>
        </w:rPr>
        <w:t>sectorizado en la Secretaría del Trabajo y Previsión Social, con personalidad</w:t>
      </w:r>
    </w:p>
    <w:p w14:paraId="1BDFA7FC"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jurídica y patrimonio propio y autosuficien</w:t>
      </w:r>
      <w:r w:rsidR="007603D7" w:rsidRPr="00E9192D">
        <w:rPr>
          <w:rFonts w:ascii="Arial" w:hAnsi="Arial" w:cs="Arial"/>
          <w:sz w:val="22"/>
          <w:szCs w:val="22"/>
          <w:lang w:val="es-ES"/>
        </w:rPr>
        <w:t xml:space="preserve">cia presupuestal. Hoy en día el </w:t>
      </w:r>
      <w:r w:rsidRPr="00E9192D">
        <w:rPr>
          <w:rFonts w:ascii="Arial" w:hAnsi="Arial" w:cs="Arial"/>
          <w:sz w:val="22"/>
          <w:szCs w:val="22"/>
          <w:lang w:val="es-ES"/>
        </w:rPr>
        <w:t>Infonacot es una organización que fomenta el desarrollo integral de los</w:t>
      </w:r>
      <w:r w:rsidR="007603D7" w:rsidRPr="00E9192D">
        <w:rPr>
          <w:rFonts w:ascii="Arial" w:hAnsi="Arial" w:cs="Arial"/>
          <w:sz w:val="22"/>
          <w:szCs w:val="22"/>
          <w:lang w:val="es-ES"/>
        </w:rPr>
        <w:t xml:space="preserve"> </w:t>
      </w:r>
      <w:r w:rsidRPr="00E9192D">
        <w:rPr>
          <w:rFonts w:ascii="Arial" w:hAnsi="Arial" w:cs="Arial"/>
          <w:sz w:val="22"/>
          <w:szCs w:val="22"/>
          <w:lang w:val="es-ES"/>
        </w:rPr>
        <w:t>trabajadores y el crecimiento de su patrimonio familiar, promoviendo el acceso</w:t>
      </w:r>
      <w:r w:rsidR="007603D7" w:rsidRPr="00E9192D">
        <w:rPr>
          <w:rFonts w:ascii="Arial" w:hAnsi="Arial" w:cs="Arial"/>
          <w:sz w:val="22"/>
          <w:szCs w:val="22"/>
          <w:lang w:val="es-ES"/>
        </w:rPr>
        <w:t xml:space="preserve"> </w:t>
      </w:r>
      <w:r w:rsidRPr="00E9192D">
        <w:rPr>
          <w:rFonts w:ascii="Arial" w:hAnsi="Arial" w:cs="Arial"/>
          <w:sz w:val="22"/>
          <w:szCs w:val="22"/>
          <w:lang w:val="es-ES"/>
        </w:rPr>
        <w:t>al mejor crédito del mercado y otros servicios financieros, para la obtención de</w:t>
      </w:r>
      <w:r w:rsidR="007603D7" w:rsidRPr="00E9192D">
        <w:rPr>
          <w:rFonts w:ascii="Arial" w:hAnsi="Arial" w:cs="Arial"/>
          <w:sz w:val="22"/>
          <w:szCs w:val="22"/>
          <w:lang w:val="es-ES"/>
        </w:rPr>
        <w:t xml:space="preserve"> </w:t>
      </w:r>
      <w:r w:rsidRPr="00E9192D">
        <w:rPr>
          <w:rFonts w:ascii="Arial" w:hAnsi="Arial" w:cs="Arial"/>
          <w:sz w:val="22"/>
          <w:szCs w:val="22"/>
          <w:lang w:val="es-ES"/>
        </w:rPr>
        <w:t>bienes y servicios de alta calidad a precios competitivos.</w:t>
      </w:r>
    </w:p>
    <w:p w14:paraId="6E3C282A" w14:textId="77777777" w:rsidR="007603D7" w:rsidRPr="00E9192D" w:rsidRDefault="007603D7" w:rsidP="00866289">
      <w:pPr>
        <w:spacing w:line="276" w:lineRule="auto"/>
        <w:jc w:val="both"/>
        <w:rPr>
          <w:rFonts w:ascii="Arial" w:hAnsi="Arial" w:cs="Arial"/>
          <w:b/>
          <w:sz w:val="22"/>
          <w:szCs w:val="22"/>
          <w:lang w:val="es-ES"/>
        </w:rPr>
      </w:pPr>
    </w:p>
    <w:p w14:paraId="14DDC740"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Fondo de la Vivienda del ISSSTE (FOVISSSTE):</w:t>
      </w:r>
      <w:r w:rsidRPr="00E9192D">
        <w:rPr>
          <w:rFonts w:ascii="Arial" w:hAnsi="Arial" w:cs="Arial"/>
          <w:sz w:val="22"/>
          <w:szCs w:val="22"/>
          <w:lang w:val="es-ES"/>
        </w:rPr>
        <w:t xml:space="preserve"> El Fondo de la</w:t>
      </w:r>
      <w:r w:rsidR="007603D7" w:rsidRPr="00E9192D">
        <w:rPr>
          <w:rFonts w:ascii="Arial" w:hAnsi="Arial" w:cs="Arial"/>
          <w:sz w:val="22"/>
          <w:szCs w:val="22"/>
          <w:lang w:val="es-ES"/>
        </w:rPr>
        <w:t xml:space="preserve"> Vivienda es el Órgano </w:t>
      </w:r>
      <w:r w:rsidRPr="00E9192D">
        <w:rPr>
          <w:rFonts w:ascii="Arial" w:hAnsi="Arial" w:cs="Arial"/>
          <w:sz w:val="22"/>
          <w:szCs w:val="22"/>
          <w:lang w:val="es-ES"/>
        </w:rPr>
        <w:t>Desconcentrado del Instituto de Seguridad y Servicios</w:t>
      </w:r>
      <w:r w:rsidR="007603D7" w:rsidRPr="00E9192D">
        <w:rPr>
          <w:rFonts w:ascii="Arial" w:hAnsi="Arial" w:cs="Arial"/>
          <w:sz w:val="22"/>
          <w:szCs w:val="22"/>
          <w:lang w:val="es-ES"/>
        </w:rPr>
        <w:t xml:space="preserve"> </w:t>
      </w:r>
      <w:r w:rsidRPr="00E9192D">
        <w:rPr>
          <w:rFonts w:ascii="Arial" w:hAnsi="Arial" w:cs="Arial"/>
          <w:sz w:val="22"/>
          <w:szCs w:val="22"/>
          <w:lang w:val="es-ES"/>
        </w:rPr>
        <w:t>Sociales de los Trabajadores del Estado (ISSSTE), cuyo objeto es el de</w:t>
      </w:r>
      <w:r w:rsidR="007603D7" w:rsidRPr="00E9192D">
        <w:rPr>
          <w:rFonts w:ascii="Arial" w:hAnsi="Arial" w:cs="Arial"/>
          <w:sz w:val="22"/>
          <w:szCs w:val="22"/>
          <w:lang w:val="es-ES"/>
        </w:rPr>
        <w:t xml:space="preserve"> </w:t>
      </w:r>
      <w:r w:rsidRPr="00E9192D">
        <w:rPr>
          <w:rFonts w:ascii="Arial" w:hAnsi="Arial" w:cs="Arial"/>
          <w:sz w:val="22"/>
          <w:szCs w:val="22"/>
          <w:lang w:val="es-ES"/>
        </w:rPr>
        <w:t>establecer y operar el sistema de Financiamiento para el Otorgamiento de los</w:t>
      </w:r>
      <w:r w:rsidR="007603D7" w:rsidRPr="00E9192D">
        <w:rPr>
          <w:rFonts w:ascii="Arial" w:hAnsi="Arial" w:cs="Arial"/>
          <w:sz w:val="22"/>
          <w:szCs w:val="22"/>
          <w:lang w:val="es-ES"/>
        </w:rPr>
        <w:t xml:space="preserve"> </w:t>
      </w:r>
      <w:r w:rsidRPr="00E9192D">
        <w:rPr>
          <w:rFonts w:ascii="Arial" w:hAnsi="Arial" w:cs="Arial"/>
          <w:sz w:val="22"/>
          <w:szCs w:val="22"/>
          <w:lang w:val="es-ES"/>
        </w:rPr>
        <w:t>Préstamos Hipotecarios a los Trabajadores Derechohabientes del ISSSTE.</w:t>
      </w:r>
    </w:p>
    <w:p w14:paraId="1B319C9F" w14:textId="77777777" w:rsidR="007603D7" w:rsidRPr="00E9192D" w:rsidRDefault="007603D7" w:rsidP="00866289">
      <w:pPr>
        <w:spacing w:line="276" w:lineRule="auto"/>
        <w:jc w:val="both"/>
        <w:rPr>
          <w:rFonts w:ascii="Arial" w:hAnsi="Arial" w:cs="Arial"/>
          <w:sz w:val="22"/>
          <w:szCs w:val="22"/>
          <w:lang w:val="es-ES"/>
        </w:rPr>
      </w:pPr>
    </w:p>
    <w:p w14:paraId="59524658"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Instituto de Seguridad y Servicios Sociales de los Trabajadores</w:t>
      </w:r>
      <w:r w:rsidR="007603D7" w:rsidRPr="00E9192D">
        <w:rPr>
          <w:rFonts w:ascii="Arial" w:hAnsi="Arial" w:cs="Arial"/>
          <w:b/>
          <w:sz w:val="22"/>
          <w:szCs w:val="22"/>
          <w:lang w:val="es-ES"/>
        </w:rPr>
        <w:t xml:space="preserve"> </w:t>
      </w:r>
      <w:r w:rsidRPr="00E9192D">
        <w:rPr>
          <w:rFonts w:ascii="Arial" w:hAnsi="Arial" w:cs="Arial"/>
          <w:b/>
          <w:sz w:val="22"/>
          <w:szCs w:val="22"/>
          <w:lang w:val="es-ES"/>
        </w:rPr>
        <w:t>del Estado (ISSSTE):</w:t>
      </w:r>
      <w:r w:rsidR="007603D7" w:rsidRPr="00E9192D">
        <w:rPr>
          <w:rFonts w:ascii="Arial" w:hAnsi="Arial" w:cs="Arial"/>
          <w:sz w:val="22"/>
          <w:szCs w:val="22"/>
          <w:lang w:val="es-ES"/>
        </w:rPr>
        <w:t xml:space="preserve"> </w:t>
      </w:r>
      <w:r w:rsidRPr="00E9192D">
        <w:rPr>
          <w:rFonts w:ascii="Arial" w:hAnsi="Arial" w:cs="Arial"/>
          <w:sz w:val="22"/>
          <w:szCs w:val="22"/>
          <w:lang w:val="es-ES"/>
        </w:rPr>
        <w:t>Contribuir a satisfacer niveles de bienestar integral de</w:t>
      </w:r>
      <w:r w:rsidR="007603D7" w:rsidRPr="00E9192D">
        <w:rPr>
          <w:rFonts w:ascii="Arial" w:hAnsi="Arial" w:cs="Arial"/>
          <w:sz w:val="22"/>
          <w:szCs w:val="22"/>
          <w:lang w:val="es-ES"/>
        </w:rPr>
        <w:t xml:space="preserve"> </w:t>
      </w:r>
      <w:r w:rsidRPr="00E9192D">
        <w:rPr>
          <w:rFonts w:ascii="Arial" w:hAnsi="Arial" w:cs="Arial"/>
          <w:sz w:val="22"/>
          <w:szCs w:val="22"/>
          <w:lang w:val="es-ES"/>
        </w:rPr>
        <w:t>los trabajadores al servicio del Estado, pensionados, jubilados y familiares</w:t>
      </w:r>
      <w:r w:rsidR="007603D7" w:rsidRPr="00E9192D">
        <w:rPr>
          <w:rFonts w:ascii="Arial" w:hAnsi="Arial" w:cs="Arial"/>
          <w:sz w:val="22"/>
          <w:szCs w:val="22"/>
          <w:lang w:val="es-ES"/>
        </w:rPr>
        <w:t xml:space="preserve"> </w:t>
      </w:r>
      <w:r w:rsidRPr="00E9192D">
        <w:rPr>
          <w:rFonts w:ascii="Arial" w:hAnsi="Arial" w:cs="Arial"/>
          <w:sz w:val="22"/>
          <w:szCs w:val="22"/>
          <w:lang w:val="es-ES"/>
        </w:rPr>
        <w:t>derechohabientes, con el otorgamiento eficaz y eficiente de los seguros,</w:t>
      </w:r>
      <w:r w:rsidR="007603D7" w:rsidRPr="00E9192D">
        <w:rPr>
          <w:rFonts w:ascii="Arial" w:hAnsi="Arial" w:cs="Arial"/>
          <w:sz w:val="22"/>
          <w:szCs w:val="22"/>
          <w:lang w:val="es-ES"/>
        </w:rPr>
        <w:t xml:space="preserve"> </w:t>
      </w:r>
      <w:r w:rsidRPr="00E9192D">
        <w:rPr>
          <w:rFonts w:ascii="Arial" w:hAnsi="Arial" w:cs="Arial"/>
          <w:sz w:val="22"/>
          <w:szCs w:val="22"/>
          <w:lang w:val="es-ES"/>
        </w:rPr>
        <w:t>prestaciones y servicios, con atención esmerada, respeto, calidad y cumpliendo</w:t>
      </w:r>
      <w:r w:rsidR="007603D7" w:rsidRPr="00E9192D">
        <w:rPr>
          <w:rFonts w:ascii="Arial" w:hAnsi="Arial" w:cs="Arial"/>
          <w:sz w:val="22"/>
          <w:szCs w:val="22"/>
          <w:lang w:val="es-ES"/>
        </w:rPr>
        <w:t xml:space="preserve"> </w:t>
      </w:r>
      <w:r w:rsidRPr="00E9192D">
        <w:rPr>
          <w:rFonts w:ascii="Arial" w:hAnsi="Arial" w:cs="Arial"/>
          <w:sz w:val="22"/>
          <w:szCs w:val="22"/>
          <w:lang w:val="es-ES"/>
        </w:rPr>
        <w:t>siempre con los valores institucionales de honestidad, legalidad y</w:t>
      </w:r>
      <w:r w:rsidR="007603D7" w:rsidRPr="00E9192D">
        <w:rPr>
          <w:rFonts w:ascii="Arial" w:hAnsi="Arial" w:cs="Arial"/>
          <w:sz w:val="22"/>
          <w:szCs w:val="22"/>
          <w:lang w:val="es-ES"/>
        </w:rPr>
        <w:t xml:space="preserve"> </w:t>
      </w:r>
      <w:r w:rsidRPr="00E9192D">
        <w:rPr>
          <w:rFonts w:ascii="Arial" w:hAnsi="Arial" w:cs="Arial"/>
          <w:sz w:val="22"/>
          <w:szCs w:val="22"/>
          <w:lang w:val="es-ES"/>
        </w:rPr>
        <w:t>transparencia.</w:t>
      </w:r>
    </w:p>
    <w:p w14:paraId="44617BDB" w14:textId="77777777" w:rsidR="007603D7" w:rsidRPr="00E9192D" w:rsidRDefault="007603D7" w:rsidP="00866289">
      <w:pPr>
        <w:spacing w:line="276" w:lineRule="auto"/>
        <w:jc w:val="both"/>
        <w:rPr>
          <w:rFonts w:ascii="Arial" w:hAnsi="Arial" w:cs="Arial"/>
          <w:sz w:val="22"/>
          <w:szCs w:val="22"/>
          <w:lang w:val="es-ES"/>
        </w:rPr>
      </w:pPr>
    </w:p>
    <w:p w14:paraId="6AD94AE3"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Petróleos Mexicanos (PEMEX):</w:t>
      </w:r>
      <w:r w:rsidRPr="00E9192D">
        <w:rPr>
          <w:rFonts w:ascii="Arial" w:hAnsi="Arial" w:cs="Arial"/>
          <w:sz w:val="22"/>
          <w:szCs w:val="22"/>
          <w:lang w:val="es-ES"/>
        </w:rPr>
        <w:t xml:space="preserve"> Es u</w:t>
      </w:r>
      <w:r w:rsidR="007603D7" w:rsidRPr="00E9192D">
        <w:rPr>
          <w:rFonts w:ascii="Arial" w:hAnsi="Arial" w:cs="Arial"/>
          <w:sz w:val="22"/>
          <w:szCs w:val="22"/>
          <w:lang w:val="es-ES"/>
        </w:rPr>
        <w:t xml:space="preserve">n organismo descentralizado que </w:t>
      </w:r>
      <w:r w:rsidRPr="00E9192D">
        <w:rPr>
          <w:rFonts w:ascii="Arial" w:hAnsi="Arial" w:cs="Arial"/>
          <w:sz w:val="22"/>
          <w:szCs w:val="22"/>
          <w:lang w:val="es-ES"/>
        </w:rPr>
        <w:t>opera en forma integrada, con la finalidad de llevar a cabo la exploración y</w:t>
      </w:r>
      <w:r w:rsidR="007603D7" w:rsidRPr="00E9192D">
        <w:rPr>
          <w:rFonts w:ascii="Arial" w:hAnsi="Arial" w:cs="Arial"/>
          <w:sz w:val="22"/>
          <w:szCs w:val="22"/>
          <w:lang w:val="es-ES"/>
        </w:rPr>
        <w:t xml:space="preserve"> </w:t>
      </w:r>
      <w:r w:rsidRPr="00E9192D">
        <w:rPr>
          <w:rFonts w:ascii="Arial" w:hAnsi="Arial" w:cs="Arial"/>
          <w:sz w:val="22"/>
          <w:szCs w:val="22"/>
          <w:lang w:val="es-ES"/>
        </w:rPr>
        <w:t>explotación del petróleo y demás actividades estratégicas que constituyen la</w:t>
      </w:r>
      <w:r w:rsidR="007603D7" w:rsidRPr="00E9192D">
        <w:rPr>
          <w:rFonts w:ascii="Arial" w:hAnsi="Arial" w:cs="Arial"/>
          <w:sz w:val="22"/>
          <w:szCs w:val="22"/>
          <w:lang w:val="es-ES"/>
        </w:rPr>
        <w:t xml:space="preserve"> </w:t>
      </w:r>
      <w:r w:rsidRPr="00E9192D">
        <w:rPr>
          <w:rFonts w:ascii="Arial" w:hAnsi="Arial" w:cs="Arial"/>
          <w:sz w:val="22"/>
          <w:szCs w:val="22"/>
          <w:lang w:val="es-ES"/>
        </w:rPr>
        <w:t>industria petrolera nacional, maximizando para el país el valor económico de</w:t>
      </w:r>
      <w:r w:rsidR="007603D7" w:rsidRPr="00E9192D">
        <w:rPr>
          <w:rFonts w:ascii="Arial" w:hAnsi="Arial" w:cs="Arial"/>
          <w:sz w:val="22"/>
          <w:szCs w:val="22"/>
          <w:lang w:val="es-ES"/>
        </w:rPr>
        <w:t xml:space="preserve"> </w:t>
      </w:r>
      <w:r w:rsidRPr="00E9192D">
        <w:rPr>
          <w:rFonts w:ascii="Arial" w:hAnsi="Arial" w:cs="Arial"/>
          <w:sz w:val="22"/>
          <w:szCs w:val="22"/>
          <w:lang w:val="es-ES"/>
        </w:rPr>
        <w:t>largo plazo de los hidrocarburos, satisfaciendo con calidad las necesidades de</w:t>
      </w:r>
      <w:r w:rsidR="007603D7" w:rsidRPr="00E9192D">
        <w:rPr>
          <w:rFonts w:ascii="Arial" w:hAnsi="Arial" w:cs="Arial"/>
          <w:sz w:val="22"/>
          <w:szCs w:val="22"/>
          <w:lang w:val="es-ES"/>
        </w:rPr>
        <w:t xml:space="preserve"> </w:t>
      </w:r>
      <w:r w:rsidRPr="00E9192D">
        <w:rPr>
          <w:rFonts w:ascii="Arial" w:hAnsi="Arial" w:cs="Arial"/>
          <w:sz w:val="22"/>
          <w:szCs w:val="22"/>
          <w:lang w:val="es-ES"/>
        </w:rPr>
        <w:t>sus clientes nacionales e internacionales, en armonía con la comunidad y el</w:t>
      </w:r>
      <w:r w:rsidR="007603D7" w:rsidRPr="00E9192D">
        <w:rPr>
          <w:rFonts w:ascii="Arial" w:hAnsi="Arial" w:cs="Arial"/>
          <w:sz w:val="22"/>
          <w:szCs w:val="22"/>
          <w:lang w:val="es-ES"/>
        </w:rPr>
        <w:t xml:space="preserve"> </w:t>
      </w:r>
      <w:r w:rsidRPr="00E9192D">
        <w:rPr>
          <w:rFonts w:ascii="Arial" w:hAnsi="Arial" w:cs="Arial"/>
          <w:sz w:val="22"/>
          <w:szCs w:val="22"/>
          <w:lang w:val="es-ES"/>
        </w:rPr>
        <w:t>medio ambiente.</w:t>
      </w:r>
    </w:p>
    <w:p w14:paraId="2D1AC780" w14:textId="77777777" w:rsidR="007603D7" w:rsidRPr="00E9192D" w:rsidRDefault="007603D7" w:rsidP="00866289">
      <w:pPr>
        <w:spacing w:line="276" w:lineRule="auto"/>
        <w:jc w:val="both"/>
        <w:rPr>
          <w:rFonts w:ascii="Arial" w:hAnsi="Arial" w:cs="Arial"/>
          <w:sz w:val="22"/>
          <w:szCs w:val="22"/>
          <w:lang w:val="es-ES"/>
        </w:rPr>
      </w:pPr>
    </w:p>
    <w:p w14:paraId="776435AA"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Instituto Mexicano del Seguro Social (IMSS):</w:t>
      </w:r>
      <w:r w:rsidRPr="00E9192D">
        <w:rPr>
          <w:rFonts w:ascii="Arial" w:hAnsi="Arial" w:cs="Arial"/>
          <w:sz w:val="22"/>
          <w:szCs w:val="22"/>
          <w:lang w:val="es-ES"/>
        </w:rPr>
        <w:t xml:space="preserve"> El IMSS es la institución</w:t>
      </w:r>
      <w:r w:rsidR="007603D7" w:rsidRPr="00E9192D">
        <w:rPr>
          <w:rFonts w:ascii="Arial" w:hAnsi="Arial" w:cs="Arial"/>
          <w:sz w:val="22"/>
          <w:szCs w:val="22"/>
          <w:lang w:val="es-ES"/>
        </w:rPr>
        <w:t xml:space="preserve"> </w:t>
      </w:r>
      <w:r w:rsidRPr="00E9192D">
        <w:rPr>
          <w:rFonts w:ascii="Arial" w:hAnsi="Arial" w:cs="Arial"/>
          <w:sz w:val="22"/>
          <w:szCs w:val="22"/>
          <w:lang w:val="es-ES"/>
        </w:rPr>
        <w:t>de seguridad social más grande de América Latina, pilar fundamental del</w:t>
      </w:r>
      <w:r w:rsidR="007603D7" w:rsidRPr="00E9192D">
        <w:rPr>
          <w:rFonts w:ascii="Arial" w:hAnsi="Arial" w:cs="Arial"/>
          <w:sz w:val="22"/>
          <w:szCs w:val="22"/>
          <w:lang w:val="es-ES"/>
        </w:rPr>
        <w:t xml:space="preserve"> </w:t>
      </w:r>
      <w:r w:rsidRPr="00E9192D">
        <w:rPr>
          <w:rFonts w:ascii="Arial" w:hAnsi="Arial" w:cs="Arial"/>
          <w:sz w:val="22"/>
          <w:szCs w:val="22"/>
          <w:lang w:val="es-ES"/>
        </w:rPr>
        <w:t>bienestar individual y colectivo de la sociedad mexicana y principal elemento</w:t>
      </w:r>
      <w:r w:rsidR="007603D7" w:rsidRPr="00E9192D">
        <w:rPr>
          <w:rFonts w:ascii="Arial" w:hAnsi="Arial" w:cs="Arial"/>
          <w:sz w:val="22"/>
          <w:szCs w:val="22"/>
          <w:lang w:val="es-ES"/>
        </w:rPr>
        <w:t xml:space="preserve"> </w:t>
      </w:r>
      <w:r w:rsidRPr="00E9192D">
        <w:rPr>
          <w:rFonts w:ascii="Arial" w:hAnsi="Arial" w:cs="Arial"/>
          <w:sz w:val="22"/>
          <w:szCs w:val="22"/>
          <w:lang w:val="es-ES"/>
        </w:rPr>
        <w:t>redistribuidor de la riqueza en México; es sin duda, una de las instituciones</w:t>
      </w:r>
      <w:r w:rsidR="007603D7" w:rsidRPr="00E9192D">
        <w:rPr>
          <w:rFonts w:ascii="Arial" w:hAnsi="Arial" w:cs="Arial"/>
          <w:sz w:val="22"/>
          <w:szCs w:val="22"/>
          <w:lang w:val="es-ES"/>
        </w:rPr>
        <w:t xml:space="preserve"> </w:t>
      </w:r>
      <w:r w:rsidRPr="00E9192D">
        <w:rPr>
          <w:rFonts w:ascii="Arial" w:hAnsi="Arial" w:cs="Arial"/>
          <w:sz w:val="22"/>
          <w:szCs w:val="22"/>
          <w:lang w:val="es-ES"/>
        </w:rPr>
        <w:t>más queridas por los MEXICANOS. El Instituto Mexicano del Seguro Social tiene</w:t>
      </w:r>
      <w:r w:rsidR="007603D7" w:rsidRPr="00E9192D">
        <w:rPr>
          <w:rFonts w:ascii="Arial" w:hAnsi="Arial" w:cs="Arial"/>
          <w:sz w:val="22"/>
          <w:szCs w:val="22"/>
          <w:lang w:val="es-ES"/>
        </w:rPr>
        <w:t xml:space="preserve"> </w:t>
      </w:r>
      <w:r w:rsidRPr="00E9192D">
        <w:rPr>
          <w:rFonts w:ascii="Arial" w:hAnsi="Arial" w:cs="Arial"/>
          <w:sz w:val="22"/>
          <w:szCs w:val="22"/>
          <w:lang w:val="es-ES"/>
        </w:rPr>
        <w:t>un mandato legal derivado del Artículo 123 de la Constitución Política de los</w:t>
      </w:r>
      <w:r w:rsidR="007603D7" w:rsidRPr="00E9192D">
        <w:rPr>
          <w:rFonts w:ascii="Arial" w:hAnsi="Arial" w:cs="Arial"/>
          <w:sz w:val="22"/>
          <w:szCs w:val="22"/>
          <w:lang w:val="es-ES"/>
        </w:rPr>
        <w:t xml:space="preserve"> Estados Unidos </w:t>
      </w:r>
      <w:r w:rsidRPr="00E9192D">
        <w:rPr>
          <w:rFonts w:ascii="Arial" w:hAnsi="Arial" w:cs="Arial"/>
          <w:sz w:val="22"/>
          <w:szCs w:val="22"/>
          <w:lang w:val="es-ES"/>
        </w:rPr>
        <w:t>Mexicanos. Su misión es ser el instrumento básico de la</w:t>
      </w:r>
      <w:r w:rsidR="007603D7" w:rsidRPr="00E9192D">
        <w:rPr>
          <w:rFonts w:ascii="Arial" w:hAnsi="Arial" w:cs="Arial"/>
          <w:sz w:val="22"/>
          <w:szCs w:val="22"/>
          <w:lang w:val="es-ES"/>
        </w:rPr>
        <w:t xml:space="preserve"> </w:t>
      </w:r>
      <w:r w:rsidRPr="00E9192D">
        <w:rPr>
          <w:rFonts w:ascii="Arial" w:hAnsi="Arial" w:cs="Arial"/>
          <w:sz w:val="22"/>
          <w:szCs w:val="22"/>
          <w:lang w:val="es-ES"/>
        </w:rPr>
        <w:t>seguridad social, establecido como un servicio público de carácter nacional,</w:t>
      </w:r>
      <w:r w:rsidR="007603D7" w:rsidRPr="00E9192D">
        <w:rPr>
          <w:rFonts w:ascii="Arial" w:hAnsi="Arial" w:cs="Arial"/>
          <w:sz w:val="22"/>
          <w:szCs w:val="22"/>
          <w:lang w:val="es-ES"/>
        </w:rPr>
        <w:t xml:space="preserve"> </w:t>
      </w:r>
      <w:r w:rsidRPr="00E9192D">
        <w:rPr>
          <w:rFonts w:ascii="Arial" w:hAnsi="Arial" w:cs="Arial"/>
          <w:sz w:val="22"/>
          <w:szCs w:val="22"/>
          <w:lang w:val="es-ES"/>
        </w:rPr>
        <w:t>para todos los trabajadores y sus familias. Es decir, el aumento en la cobertura</w:t>
      </w:r>
      <w:r w:rsidR="007603D7" w:rsidRPr="00E9192D">
        <w:rPr>
          <w:rFonts w:ascii="Arial" w:hAnsi="Arial" w:cs="Arial"/>
          <w:sz w:val="22"/>
          <w:szCs w:val="22"/>
          <w:lang w:val="es-ES"/>
        </w:rPr>
        <w:t xml:space="preserve"> </w:t>
      </w:r>
      <w:r w:rsidRPr="00E9192D">
        <w:rPr>
          <w:rFonts w:ascii="Arial" w:hAnsi="Arial" w:cs="Arial"/>
          <w:sz w:val="22"/>
          <w:szCs w:val="22"/>
          <w:lang w:val="es-ES"/>
        </w:rPr>
        <w:t>de la población se persigue como un mandato constitucional, con un sentido</w:t>
      </w:r>
      <w:r w:rsidR="007603D7" w:rsidRPr="00E9192D">
        <w:rPr>
          <w:rFonts w:ascii="Arial" w:hAnsi="Arial" w:cs="Arial"/>
          <w:sz w:val="22"/>
          <w:szCs w:val="22"/>
          <w:lang w:val="es-ES"/>
        </w:rPr>
        <w:t xml:space="preserve"> </w:t>
      </w:r>
      <w:r w:rsidRPr="00E9192D">
        <w:rPr>
          <w:rFonts w:ascii="Arial" w:hAnsi="Arial" w:cs="Arial"/>
          <w:sz w:val="22"/>
          <w:szCs w:val="22"/>
          <w:lang w:val="es-ES"/>
        </w:rPr>
        <w:t>social.</w:t>
      </w:r>
    </w:p>
    <w:p w14:paraId="5A6BB57D" w14:textId="77777777" w:rsidR="007603D7" w:rsidRPr="00E9192D" w:rsidRDefault="007603D7" w:rsidP="00866289">
      <w:pPr>
        <w:spacing w:line="276" w:lineRule="auto"/>
        <w:jc w:val="both"/>
        <w:rPr>
          <w:rFonts w:ascii="Arial" w:hAnsi="Arial" w:cs="Arial"/>
          <w:sz w:val="22"/>
          <w:szCs w:val="22"/>
          <w:lang w:val="es-ES"/>
        </w:rPr>
      </w:pPr>
    </w:p>
    <w:p w14:paraId="711E6AA1"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Instituto Politécnico Nacional</w:t>
      </w:r>
      <w:r w:rsidRPr="00E9192D">
        <w:rPr>
          <w:rFonts w:ascii="Arial" w:hAnsi="Arial" w:cs="Arial"/>
          <w:sz w:val="22"/>
          <w:szCs w:val="22"/>
          <w:lang w:val="es-ES"/>
        </w:rPr>
        <w:t>: El Instituto Politécnico Nacional es la</w:t>
      </w:r>
      <w:r w:rsidR="007603D7" w:rsidRPr="00E9192D">
        <w:rPr>
          <w:rFonts w:ascii="Arial" w:hAnsi="Arial" w:cs="Arial"/>
          <w:sz w:val="22"/>
          <w:szCs w:val="22"/>
          <w:lang w:val="es-ES"/>
        </w:rPr>
        <w:t xml:space="preserve"> </w:t>
      </w:r>
      <w:r w:rsidRPr="00E9192D">
        <w:rPr>
          <w:rFonts w:ascii="Arial" w:hAnsi="Arial" w:cs="Arial"/>
          <w:sz w:val="22"/>
          <w:szCs w:val="22"/>
          <w:lang w:val="es-ES"/>
        </w:rPr>
        <w:t>institución educativa laica, gratuita de Estado, rectora de la educación</w:t>
      </w:r>
      <w:r w:rsidR="007603D7" w:rsidRPr="00E9192D">
        <w:rPr>
          <w:rFonts w:ascii="Arial" w:hAnsi="Arial" w:cs="Arial"/>
          <w:sz w:val="22"/>
          <w:szCs w:val="22"/>
          <w:lang w:val="es-ES"/>
        </w:rPr>
        <w:t xml:space="preserve"> </w:t>
      </w:r>
      <w:r w:rsidRPr="00E9192D">
        <w:rPr>
          <w:rFonts w:ascii="Arial" w:hAnsi="Arial" w:cs="Arial"/>
          <w:sz w:val="22"/>
          <w:szCs w:val="22"/>
          <w:lang w:val="es-ES"/>
        </w:rPr>
        <w:t>tecnológica pública en México, líder en la generación, aplicación, difusión y</w:t>
      </w:r>
      <w:r w:rsidR="007603D7" w:rsidRPr="00E9192D">
        <w:rPr>
          <w:rFonts w:ascii="Arial" w:hAnsi="Arial" w:cs="Arial"/>
          <w:sz w:val="22"/>
          <w:szCs w:val="22"/>
          <w:lang w:val="es-ES"/>
        </w:rPr>
        <w:t xml:space="preserve"> </w:t>
      </w:r>
      <w:r w:rsidRPr="00E9192D">
        <w:rPr>
          <w:rFonts w:ascii="Arial" w:hAnsi="Arial" w:cs="Arial"/>
          <w:sz w:val="22"/>
          <w:szCs w:val="22"/>
          <w:lang w:val="es-ES"/>
        </w:rPr>
        <w:t>transferencia del conocimiento científico y tecnológico, creada para contribuir</w:t>
      </w:r>
    </w:p>
    <w:p w14:paraId="36ED83BF"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sz w:val="22"/>
          <w:szCs w:val="22"/>
          <w:lang w:val="es-ES"/>
        </w:rPr>
        <w:t xml:space="preserve">al desarrollo económico, social y político </w:t>
      </w:r>
      <w:r w:rsidR="007603D7" w:rsidRPr="00E9192D">
        <w:rPr>
          <w:rFonts w:ascii="Arial" w:hAnsi="Arial" w:cs="Arial"/>
          <w:sz w:val="22"/>
          <w:szCs w:val="22"/>
          <w:lang w:val="es-ES"/>
        </w:rPr>
        <w:t xml:space="preserve">de la nación. Para lograrlo, su </w:t>
      </w:r>
      <w:r w:rsidRPr="00E9192D">
        <w:rPr>
          <w:rFonts w:ascii="Arial" w:hAnsi="Arial" w:cs="Arial"/>
          <w:sz w:val="22"/>
          <w:szCs w:val="22"/>
          <w:lang w:val="es-ES"/>
        </w:rPr>
        <w:t>comunidad forma integralmente profesionales en los niveles medio superior,</w:t>
      </w:r>
      <w:r w:rsidR="007603D7" w:rsidRPr="00E9192D">
        <w:rPr>
          <w:rFonts w:ascii="Arial" w:hAnsi="Arial" w:cs="Arial"/>
          <w:sz w:val="22"/>
          <w:szCs w:val="22"/>
          <w:lang w:val="es-ES"/>
        </w:rPr>
        <w:t xml:space="preserve"> </w:t>
      </w:r>
      <w:r w:rsidRPr="00E9192D">
        <w:rPr>
          <w:rFonts w:ascii="Arial" w:hAnsi="Arial" w:cs="Arial"/>
          <w:sz w:val="22"/>
          <w:szCs w:val="22"/>
          <w:lang w:val="es-ES"/>
        </w:rPr>
        <w:t>superior y posgrado, realiza investigación y extiende a la sociedad sus</w:t>
      </w:r>
      <w:r w:rsidR="007603D7" w:rsidRPr="00E9192D">
        <w:rPr>
          <w:rFonts w:ascii="Arial" w:hAnsi="Arial" w:cs="Arial"/>
          <w:sz w:val="22"/>
          <w:szCs w:val="22"/>
          <w:lang w:val="es-ES"/>
        </w:rPr>
        <w:t xml:space="preserve"> </w:t>
      </w:r>
      <w:r w:rsidRPr="00E9192D">
        <w:rPr>
          <w:rFonts w:ascii="Arial" w:hAnsi="Arial" w:cs="Arial"/>
          <w:sz w:val="22"/>
          <w:szCs w:val="22"/>
          <w:lang w:val="es-ES"/>
        </w:rPr>
        <w:t>resultados, con calidad, responsabilidad, ética, tolerancia y compromiso social.</w:t>
      </w:r>
    </w:p>
    <w:p w14:paraId="50E40789" w14:textId="77777777" w:rsidR="007603D7" w:rsidRPr="00E9192D" w:rsidRDefault="007603D7" w:rsidP="00866289">
      <w:pPr>
        <w:spacing w:line="276" w:lineRule="auto"/>
        <w:jc w:val="both"/>
        <w:rPr>
          <w:rFonts w:ascii="Arial" w:hAnsi="Arial" w:cs="Arial"/>
          <w:sz w:val="22"/>
          <w:szCs w:val="22"/>
          <w:lang w:val="es-ES"/>
        </w:rPr>
      </w:pPr>
    </w:p>
    <w:p w14:paraId="5701E1BE"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Procuraduría General de la República (PGR):</w:t>
      </w:r>
      <w:r w:rsidR="007603D7" w:rsidRPr="00E9192D">
        <w:rPr>
          <w:rFonts w:ascii="Arial" w:hAnsi="Arial" w:cs="Arial"/>
          <w:sz w:val="22"/>
          <w:szCs w:val="22"/>
          <w:lang w:val="es-ES"/>
        </w:rPr>
        <w:t xml:space="preserve"> Contribuir a garantizar </w:t>
      </w:r>
      <w:r w:rsidRPr="00E9192D">
        <w:rPr>
          <w:rFonts w:ascii="Arial" w:hAnsi="Arial" w:cs="Arial"/>
          <w:sz w:val="22"/>
          <w:szCs w:val="22"/>
          <w:lang w:val="es-ES"/>
        </w:rPr>
        <w:t>el Estado democrático de Derecho y preservar el cumplimiento irrestricto de la</w:t>
      </w:r>
      <w:r w:rsidR="007603D7" w:rsidRPr="00E9192D">
        <w:rPr>
          <w:rFonts w:ascii="Arial" w:hAnsi="Arial" w:cs="Arial"/>
          <w:sz w:val="22"/>
          <w:szCs w:val="22"/>
          <w:lang w:val="es-ES"/>
        </w:rPr>
        <w:t xml:space="preserve"> </w:t>
      </w:r>
      <w:r w:rsidRPr="00E9192D">
        <w:rPr>
          <w:rFonts w:ascii="Arial" w:hAnsi="Arial" w:cs="Arial"/>
          <w:sz w:val="22"/>
          <w:szCs w:val="22"/>
          <w:lang w:val="es-ES"/>
        </w:rPr>
        <w:t>Constitución Política de los Estados Unidos Mexicanos, mediante una</w:t>
      </w:r>
      <w:r w:rsidR="007603D7" w:rsidRPr="00E9192D">
        <w:rPr>
          <w:rFonts w:ascii="Arial" w:hAnsi="Arial" w:cs="Arial"/>
          <w:sz w:val="22"/>
          <w:szCs w:val="22"/>
          <w:lang w:val="es-ES"/>
        </w:rPr>
        <w:t xml:space="preserve"> </w:t>
      </w:r>
      <w:r w:rsidRPr="00E9192D">
        <w:rPr>
          <w:rFonts w:ascii="Arial" w:hAnsi="Arial" w:cs="Arial"/>
          <w:sz w:val="22"/>
          <w:szCs w:val="22"/>
          <w:lang w:val="es-ES"/>
        </w:rPr>
        <w:t>procuración de justicia federal eficaz y eficiente, apegada a los principios de</w:t>
      </w:r>
      <w:r w:rsidR="007603D7" w:rsidRPr="00E9192D">
        <w:rPr>
          <w:rFonts w:ascii="Arial" w:hAnsi="Arial" w:cs="Arial"/>
          <w:sz w:val="22"/>
          <w:szCs w:val="22"/>
          <w:lang w:val="es-ES"/>
        </w:rPr>
        <w:t xml:space="preserve"> </w:t>
      </w:r>
      <w:r w:rsidRPr="00E9192D">
        <w:rPr>
          <w:rFonts w:ascii="Arial" w:hAnsi="Arial" w:cs="Arial"/>
          <w:sz w:val="22"/>
          <w:szCs w:val="22"/>
          <w:lang w:val="es-ES"/>
        </w:rPr>
        <w:t>legalidad, certeza jurídica y respeto a los derechos humanos, en colaboración</w:t>
      </w:r>
      <w:r w:rsidR="007603D7" w:rsidRPr="00E9192D">
        <w:rPr>
          <w:rFonts w:ascii="Arial" w:hAnsi="Arial" w:cs="Arial"/>
          <w:sz w:val="22"/>
          <w:szCs w:val="22"/>
          <w:lang w:val="es-ES"/>
        </w:rPr>
        <w:t xml:space="preserve"> </w:t>
      </w:r>
      <w:r w:rsidRPr="00E9192D">
        <w:rPr>
          <w:rFonts w:ascii="Arial" w:hAnsi="Arial" w:cs="Arial"/>
          <w:sz w:val="22"/>
          <w:szCs w:val="22"/>
          <w:lang w:val="es-ES"/>
        </w:rPr>
        <w:t>con instituciones de los tres órdenes de gobierno y al servicio de la sociedad.</w:t>
      </w:r>
    </w:p>
    <w:p w14:paraId="7E3E2118" w14:textId="77777777" w:rsidR="007603D7" w:rsidRPr="00E9192D" w:rsidRDefault="007603D7" w:rsidP="00866289">
      <w:pPr>
        <w:spacing w:line="276" w:lineRule="auto"/>
        <w:jc w:val="both"/>
        <w:rPr>
          <w:rFonts w:ascii="Arial" w:hAnsi="Arial" w:cs="Arial"/>
          <w:sz w:val="22"/>
          <w:szCs w:val="22"/>
          <w:lang w:val="es-ES"/>
        </w:rPr>
      </w:pPr>
    </w:p>
    <w:p w14:paraId="30888537"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Procuraduría Federal del Consumidor (PROFECO):</w:t>
      </w:r>
      <w:r w:rsidRPr="00E9192D">
        <w:rPr>
          <w:rFonts w:ascii="Arial" w:hAnsi="Arial" w:cs="Arial"/>
          <w:sz w:val="22"/>
          <w:szCs w:val="22"/>
          <w:lang w:val="es-ES"/>
        </w:rPr>
        <w:t xml:space="preserve"> Proteger los</w:t>
      </w:r>
      <w:r w:rsidR="007603D7" w:rsidRPr="00E9192D">
        <w:rPr>
          <w:rFonts w:ascii="Arial" w:hAnsi="Arial" w:cs="Arial"/>
          <w:sz w:val="22"/>
          <w:szCs w:val="22"/>
          <w:lang w:val="es-ES"/>
        </w:rPr>
        <w:t xml:space="preserve"> </w:t>
      </w:r>
      <w:r w:rsidRPr="00E9192D">
        <w:rPr>
          <w:rFonts w:ascii="Arial" w:hAnsi="Arial" w:cs="Arial"/>
          <w:sz w:val="22"/>
          <w:szCs w:val="22"/>
          <w:lang w:val="es-ES"/>
        </w:rPr>
        <w:t>derechos del consumidor. Promover los derechos del consumidor. Fomentar</w:t>
      </w:r>
      <w:r w:rsidR="007603D7" w:rsidRPr="00E9192D">
        <w:rPr>
          <w:rFonts w:ascii="Arial" w:hAnsi="Arial" w:cs="Arial"/>
          <w:sz w:val="22"/>
          <w:szCs w:val="22"/>
          <w:lang w:val="es-ES"/>
        </w:rPr>
        <w:t xml:space="preserve"> </w:t>
      </w:r>
      <w:r w:rsidRPr="00E9192D">
        <w:rPr>
          <w:rFonts w:ascii="Arial" w:hAnsi="Arial" w:cs="Arial"/>
          <w:sz w:val="22"/>
          <w:szCs w:val="22"/>
          <w:lang w:val="es-ES"/>
        </w:rPr>
        <w:t>una cultura de consumo inteligente. Procurar la equidad en las relaciones de</w:t>
      </w:r>
      <w:r w:rsidR="007603D7" w:rsidRPr="00E9192D">
        <w:rPr>
          <w:rFonts w:ascii="Arial" w:hAnsi="Arial" w:cs="Arial"/>
          <w:sz w:val="22"/>
          <w:szCs w:val="22"/>
          <w:lang w:val="es-ES"/>
        </w:rPr>
        <w:t xml:space="preserve"> </w:t>
      </w:r>
      <w:r w:rsidRPr="00E9192D">
        <w:rPr>
          <w:rFonts w:ascii="Arial" w:hAnsi="Arial" w:cs="Arial"/>
          <w:sz w:val="22"/>
          <w:szCs w:val="22"/>
          <w:lang w:val="es-ES"/>
        </w:rPr>
        <w:t>consumo. Procurar la seguridad jurídica en las relaciones de consumo.</w:t>
      </w:r>
      <w:r w:rsidR="007603D7" w:rsidRPr="00E9192D">
        <w:rPr>
          <w:rFonts w:ascii="Arial" w:hAnsi="Arial" w:cs="Arial"/>
          <w:sz w:val="22"/>
          <w:szCs w:val="22"/>
          <w:lang w:val="es-ES"/>
        </w:rPr>
        <w:t xml:space="preserve"> </w:t>
      </w:r>
      <w:r w:rsidRPr="00E9192D">
        <w:rPr>
          <w:rFonts w:ascii="Arial" w:hAnsi="Arial" w:cs="Arial"/>
          <w:sz w:val="22"/>
          <w:szCs w:val="22"/>
          <w:lang w:val="es-ES"/>
        </w:rPr>
        <w:t>Eficientar el desempeño institucional.</w:t>
      </w:r>
    </w:p>
    <w:p w14:paraId="006B4D40" w14:textId="77777777" w:rsidR="007603D7" w:rsidRPr="00E9192D" w:rsidRDefault="007603D7" w:rsidP="00866289">
      <w:pPr>
        <w:spacing w:line="276" w:lineRule="auto"/>
        <w:jc w:val="both"/>
        <w:rPr>
          <w:rFonts w:ascii="Arial" w:hAnsi="Arial" w:cs="Arial"/>
          <w:sz w:val="22"/>
          <w:szCs w:val="22"/>
          <w:lang w:val="es-ES"/>
        </w:rPr>
      </w:pPr>
    </w:p>
    <w:p w14:paraId="2F7F418E"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Sistema Nacional para el Desarrollo Integral de la Familia (DIF):</w:t>
      </w:r>
      <w:r w:rsidRPr="00E9192D">
        <w:rPr>
          <w:rFonts w:ascii="Arial" w:hAnsi="Arial" w:cs="Arial"/>
          <w:sz w:val="22"/>
          <w:szCs w:val="22"/>
          <w:lang w:val="es-ES"/>
        </w:rPr>
        <w:t xml:space="preserve"> es el</w:t>
      </w:r>
      <w:r w:rsidR="007603D7" w:rsidRPr="00E9192D">
        <w:rPr>
          <w:rFonts w:ascii="Arial" w:hAnsi="Arial" w:cs="Arial"/>
          <w:sz w:val="22"/>
          <w:szCs w:val="22"/>
          <w:lang w:val="es-ES"/>
        </w:rPr>
        <w:t xml:space="preserve"> </w:t>
      </w:r>
      <w:r w:rsidRPr="00E9192D">
        <w:rPr>
          <w:rFonts w:ascii="Arial" w:hAnsi="Arial" w:cs="Arial"/>
          <w:sz w:val="22"/>
          <w:szCs w:val="22"/>
          <w:lang w:val="es-ES"/>
        </w:rPr>
        <w:t>organismo público encargado de instrumentar, aplicar y dar dimensión a las</w:t>
      </w:r>
      <w:r w:rsidR="007603D7" w:rsidRPr="00E9192D">
        <w:rPr>
          <w:rFonts w:ascii="Arial" w:hAnsi="Arial" w:cs="Arial"/>
          <w:sz w:val="22"/>
          <w:szCs w:val="22"/>
          <w:lang w:val="es-ES"/>
        </w:rPr>
        <w:t xml:space="preserve"> </w:t>
      </w:r>
      <w:r w:rsidRPr="00E9192D">
        <w:rPr>
          <w:rFonts w:ascii="Arial" w:hAnsi="Arial" w:cs="Arial"/>
          <w:sz w:val="22"/>
          <w:szCs w:val="22"/>
          <w:lang w:val="es-ES"/>
        </w:rPr>
        <w:t>políticas públicas en el ámbito de la asistencia social. Misión: Conducir las</w:t>
      </w:r>
      <w:r w:rsidR="007603D7" w:rsidRPr="00E9192D">
        <w:rPr>
          <w:rFonts w:ascii="Arial" w:hAnsi="Arial" w:cs="Arial"/>
          <w:sz w:val="22"/>
          <w:szCs w:val="22"/>
          <w:lang w:val="es-ES"/>
        </w:rPr>
        <w:t xml:space="preserve"> </w:t>
      </w:r>
      <w:r w:rsidRPr="00E9192D">
        <w:rPr>
          <w:rFonts w:ascii="Arial" w:hAnsi="Arial" w:cs="Arial"/>
          <w:sz w:val="22"/>
          <w:szCs w:val="22"/>
          <w:lang w:val="es-ES"/>
        </w:rPr>
        <w:t>políticas públicas de asistencia social que promuevan el desarrollo integral de</w:t>
      </w:r>
      <w:r w:rsidR="007603D7" w:rsidRPr="00E9192D">
        <w:rPr>
          <w:rFonts w:ascii="Arial" w:hAnsi="Arial" w:cs="Arial"/>
          <w:sz w:val="22"/>
          <w:szCs w:val="22"/>
          <w:lang w:val="es-ES"/>
        </w:rPr>
        <w:t xml:space="preserve"> </w:t>
      </w:r>
      <w:r w:rsidRPr="00E9192D">
        <w:rPr>
          <w:rFonts w:ascii="Arial" w:hAnsi="Arial" w:cs="Arial"/>
          <w:sz w:val="22"/>
          <w:szCs w:val="22"/>
          <w:lang w:val="es-ES"/>
        </w:rPr>
        <w:t>la familia y la comunidad, combatan las causas y efectos de vulnerabilidad en</w:t>
      </w:r>
      <w:r w:rsidR="007603D7" w:rsidRPr="00E9192D">
        <w:rPr>
          <w:rFonts w:ascii="Arial" w:hAnsi="Arial" w:cs="Arial"/>
          <w:sz w:val="22"/>
          <w:szCs w:val="22"/>
          <w:lang w:val="es-ES"/>
        </w:rPr>
        <w:t xml:space="preserve"> </w:t>
      </w:r>
      <w:r w:rsidRPr="00E9192D">
        <w:rPr>
          <w:rFonts w:ascii="Arial" w:hAnsi="Arial" w:cs="Arial"/>
          <w:sz w:val="22"/>
          <w:szCs w:val="22"/>
          <w:lang w:val="es-ES"/>
        </w:rPr>
        <w:t>coordinación con los sistemas DIF estatales y municipales e instituciones</w:t>
      </w:r>
      <w:r w:rsidR="007603D7" w:rsidRPr="00E9192D">
        <w:rPr>
          <w:rFonts w:ascii="Arial" w:hAnsi="Arial" w:cs="Arial"/>
          <w:sz w:val="22"/>
          <w:szCs w:val="22"/>
          <w:lang w:val="es-ES"/>
        </w:rPr>
        <w:t xml:space="preserve"> públicas y privadas, con el </w:t>
      </w:r>
      <w:r w:rsidRPr="00E9192D">
        <w:rPr>
          <w:rFonts w:ascii="Arial" w:hAnsi="Arial" w:cs="Arial"/>
          <w:sz w:val="22"/>
          <w:szCs w:val="22"/>
          <w:lang w:val="es-ES"/>
        </w:rPr>
        <w:t>fin de generar capital social.</w:t>
      </w:r>
    </w:p>
    <w:p w14:paraId="4002ABFE" w14:textId="77777777" w:rsidR="007603D7" w:rsidRPr="00E9192D" w:rsidRDefault="007603D7" w:rsidP="00866289">
      <w:pPr>
        <w:spacing w:line="276" w:lineRule="auto"/>
        <w:jc w:val="both"/>
        <w:rPr>
          <w:rFonts w:ascii="Arial" w:hAnsi="Arial" w:cs="Arial"/>
          <w:sz w:val="22"/>
          <w:szCs w:val="22"/>
          <w:lang w:val="es-ES"/>
        </w:rPr>
      </w:pPr>
    </w:p>
    <w:p w14:paraId="418D1896" w14:textId="77777777" w:rsidR="00EB6404" w:rsidRPr="00E9192D" w:rsidRDefault="00EB6404" w:rsidP="00866289">
      <w:pPr>
        <w:spacing w:line="276" w:lineRule="auto"/>
        <w:jc w:val="both"/>
        <w:rPr>
          <w:rFonts w:ascii="Arial" w:hAnsi="Arial" w:cs="Arial"/>
          <w:sz w:val="22"/>
          <w:szCs w:val="22"/>
          <w:lang w:val="es-ES"/>
        </w:rPr>
      </w:pPr>
      <w:r w:rsidRPr="00E9192D">
        <w:rPr>
          <w:rFonts w:ascii="Arial" w:hAnsi="Arial" w:cs="Arial"/>
          <w:b/>
          <w:sz w:val="22"/>
          <w:szCs w:val="22"/>
          <w:lang w:val="es-ES"/>
        </w:rPr>
        <w:t>Casa de Moneda de México</w:t>
      </w:r>
      <w:r w:rsidRPr="00E9192D">
        <w:rPr>
          <w:rFonts w:ascii="Arial" w:hAnsi="Arial" w:cs="Arial"/>
          <w:sz w:val="22"/>
          <w:szCs w:val="22"/>
          <w:lang w:val="es-ES"/>
        </w:rPr>
        <w:t>: La Casa de Moneda de México fue</w:t>
      </w:r>
      <w:r w:rsidR="007603D7" w:rsidRPr="00E9192D">
        <w:rPr>
          <w:rFonts w:ascii="Arial" w:hAnsi="Arial" w:cs="Arial"/>
          <w:sz w:val="22"/>
          <w:szCs w:val="22"/>
          <w:lang w:val="es-ES"/>
        </w:rPr>
        <w:t xml:space="preserve"> </w:t>
      </w:r>
      <w:r w:rsidRPr="00E9192D">
        <w:rPr>
          <w:rFonts w:ascii="Arial" w:hAnsi="Arial" w:cs="Arial"/>
          <w:sz w:val="22"/>
          <w:szCs w:val="22"/>
          <w:lang w:val="es-ES"/>
        </w:rPr>
        <w:t>fundada en 1535, cuando el Virrey Antonio de Mendoza arribó a la Nueva</w:t>
      </w:r>
      <w:r w:rsidR="007603D7" w:rsidRPr="00E9192D">
        <w:rPr>
          <w:rFonts w:ascii="Arial" w:hAnsi="Arial" w:cs="Arial"/>
          <w:sz w:val="22"/>
          <w:szCs w:val="22"/>
          <w:lang w:val="es-ES"/>
        </w:rPr>
        <w:t xml:space="preserve"> </w:t>
      </w:r>
      <w:r w:rsidRPr="00E9192D">
        <w:rPr>
          <w:rFonts w:ascii="Arial" w:hAnsi="Arial" w:cs="Arial"/>
          <w:sz w:val="22"/>
          <w:szCs w:val="22"/>
          <w:lang w:val="es-ES"/>
        </w:rPr>
        <w:t>España, portando consigo una cédula real, en la que la Corona Española</w:t>
      </w:r>
      <w:r w:rsidR="007603D7" w:rsidRPr="00E9192D">
        <w:rPr>
          <w:rFonts w:ascii="Arial" w:hAnsi="Arial" w:cs="Arial"/>
          <w:sz w:val="22"/>
          <w:szCs w:val="22"/>
          <w:lang w:val="es-ES"/>
        </w:rPr>
        <w:t xml:space="preserve"> </w:t>
      </w:r>
      <w:r w:rsidRPr="00E9192D">
        <w:rPr>
          <w:rFonts w:ascii="Arial" w:hAnsi="Arial" w:cs="Arial"/>
          <w:sz w:val="22"/>
          <w:szCs w:val="22"/>
          <w:lang w:val="es-ES"/>
        </w:rPr>
        <w:t>disponía la creación de la primera Casa de Moneda en América. Misión:</w:t>
      </w:r>
      <w:r w:rsidR="007603D7" w:rsidRPr="00E9192D">
        <w:rPr>
          <w:rFonts w:ascii="Arial" w:hAnsi="Arial" w:cs="Arial"/>
          <w:sz w:val="22"/>
          <w:szCs w:val="22"/>
          <w:lang w:val="es-ES"/>
        </w:rPr>
        <w:t xml:space="preserve"> </w:t>
      </w:r>
      <w:r w:rsidRPr="00E9192D">
        <w:rPr>
          <w:rFonts w:ascii="Arial" w:hAnsi="Arial" w:cs="Arial"/>
          <w:sz w:val="22"/>
          <w:szCs w:val="22"/>
          <w:lang w:val="es-ES"/>
        </w:rPr>
        <w:t>Producir y comercializar monedas y medallas con los más elevados rangos de</w:t>
      </w:r>
      <w:r w:rsidR="007603D7" w:rsidRPr="00E9192D">
        <w:rPr>
          <w:rFonts w:ascii="Arial" w:hAnsi="Arial" w:cs="Arial"/>
          <w:sz w:val="22"/>
          <w:szCs w:val="22"/>
          <w:lang w:val="es-ES"/>
        </w:rPr>
        <w:t xml:space="preserve"> </w:t>
      </w:r>
      <w:r w:rsidRPr="00E9192D">
        <w:rPr>
          <w:rFonts w:ascii="Arial" w:hAnsi="Arial" w:cs="Arial"/>
          <w:sz w:val="22"/>
          <w:szCs w:val="22"/>
          <w:lang w:val="es-ES"/>
        </w:rPr>
        <w:t>calidad y competitividad para Banco de México y demás clientes institucionales</w:t>
      </w:r>
      <w:r w:rsidR="007603D7" w:rsidRPr="00E9192D">
        <w:rPr>
          <w:rFonts w:ascii="Arial" w:hAnsi="Arial" w:cs="Arial"/>
          <w:sz w:val="22"/>
          <w:szCs w:val="22"/>
          <w:lang w:val="es-ES"/>
        </w:rPr>
        <w:t xml:space="preserve"> </w:t>
      </w:r>
      <w:r w:rsidRPr="00E9192D">
        <w:rPr>
          <w:rFonts w:ascii="Arial" w:hAnsi="Arial" w:cs="Arial"/>
          <w:sz w:val="22"/>
          <w:szCs w:val="22"/>
          <w:lang w:val="es-ES"/>
        </w:rPr>
        <w:t>y particulares. Visión: Consolidarnos como una empresa pública eficiente y</w:t>
      </w:r>
      <w:r w:rsidR="007603D7" w:rsidRPr="00E9192D">
        <w:rPr>
          <w:rFonts w:ascii="Arial" w:hAnsi="Arial" w:cs="Arial"/>
          <w:sz w:val="22"/>
          <w:szCs w:val="22"/>
          <w:lang w:val="es-ES"/>
        </w:rPr>
        <w:t xml:space="preserve"> </w:t>
      </w:r>
      <w:r w:rsidRPr="00E9192D">
        <w:rPr>
          <w:rFonts w:ascii="Arial" w:hAnsi="Arial" w:cs="Arial"/>
          <w:sz w:val="22"/>
          <w:szCs w:val="22"/>
          <w:lang w:val="es-ES"/>
        </w:rPr>
        <w:t>moderna con reconocido prestigio en el mercado nacional e internacional, que</w:t>
      </w:r>
      <w:r w:rsidR="007603D7" w:rsidRPr="00E9192D">
        <w:rPr>
          <w:rFonts w:ascii="Arial" w:hAnsi="Arial" w:cs="Arial"/>
          <w:sz w:val="22"/>
          <w:szCs w:val="22"/>
          <w:lang w:val="es-ES"/>
        </w:rPr>
        <w:t xml:space="preserve"> </w:t>
      </w:r>
      <w:r w:rsidRPr="00E9192D">
        <w:rPr>
          <w:rFonts w:ascii="Arial" w:hAnsi="Arial" w:cs="Arial"/>
          <w:sz w:val="22"/>
          <w:szCs w:val="22"/>
          <w:lang w:val="es-ES"/>
        </w:rPr>
        <w:t>coadyuve al desarrollo de la economía del país.</w:t>
      </w:r>
    </w:p>
    <w:p w14:paraId="5CF50476" w14:textId="77777777" w:rsidR="007603D7" w:rsidRPr="00E9192D" w:rsidRDefault="007603D7" w:rsidP="007603D7">
      <w:pPr>
        <w:jc w:val="both"/>
        <w:rPr>
          <w:rFonts w:ascii="Arial" w:hAnsi="Arial" w:cs="Arial"/>
          <w:sz w:val="22"/>
          <w:szCs w:val="22"/>
          <w:lang w:val="es-ES"/>
        </w:rPr>
      </w:pPr>
    </w:p>
    <w:p w14:paraId="2CC442B9" w14:textId="77777777" w:rsidR="00866289" w:rsidRDefault="00866289" w:rsidP="007603D7">
      <w:pPr>
        <w:jc w:val="both"/>
        <w:rPr>
          <w:rFonts w:ascii="Arial" w:hAnsi="Arial" w:cs="Arial"/>
          <w:b/>
          <w:sz w:val="22"/>
          <w:szCs w:val="22"/>
          <w:lang w:val="es-ES"/>
        </w:rPr>
        <w:sectPr w:rsidR="00866289" w:rsidSect="00147019">
          <w:pgSz w:w="11900" w:h="16840"/>
          <w:pgMar w:top="1417" w:right="1701" w:bottom="1417" w:left="1701" w:header="708" w:footer="708" w:gutter="0"/>
          <w:cols w:space="708"/>
        </w:sectPr>
      </w:pPr>
    </w:p>
    <w:p w14:paraId="297DD06D" w14:textId="77777777" w:rsidR="00B74F85" w:rsidRDefault="00B74F85" w:rsidP="00866289">
      <w:pPr>
        <w:jc w:val="center"/>
        <w:rPr>
          <w:rFonts w:ascii="Arial" w:hAnsi="Arial" w:cs="Arial"/>
          <w:b/>
          <w:sz w:val="32"/>
          <w:szCs w:val="32"/>
          <w:lang w:val="es-ES"/>
        </w:rPr>
      </w:pPr>
    </w:p>
    <w:p w14:paraId="5AB1B9E4" w14:textId="77777777" w:rsidR="00B74F85" w:rsidRDefault="00B74F85" w:rsidP="00866289">
      <w:pPr>
        <w:jc w:val="center"/>
        <w:rPr>
          <w:rFonts w:ascii="Arial" w:hAnsi="Arial" w:cs="Arial"/>
          <w:b/>
          <w:sz w:val="32"/>
          <w:szCs w:val="32"/>
          <w:lang w:val="es-ES"/>
        </w:rPr>
      </w:pPr>
    </w:p>
    <w:p w14:paraId="6F35526E" w14:textId="77777777" w:rsidR="00B74F85" w:rsidRDefault="00B74F85" w:rsidP="00866289">
      <w:pPr>
        <w:jc w:val="center"/>
        <w:rPr>
          <w:rFonts w:ascii="Arial" w:hAnsi="Arial" w:cs="Arial"/>
          <w:b/>
          <w:sz w:val="32"/>
          <w:szCs w:val="32"/>
          <w:lang w:val="es-ES"/>
        </w:rPr>
      </w:pPr>
    </w:p>
    <w:p w14:paraId="73912272" w14:textId="018D6C3B" w:rsidR="00B74F85" w:rsidRPr="00B74F85" w:rsidRDefault="00B74F85" w:rsidP="00866289">
      <w:pPr>
        <w:jc w:val="center"/>
        <w:rPr>
          <w:rFonts w:ascii="Arial" w:hAnsi="Arial" w:cs="Arial"/>
          <w:b/>
          <w:sz w:val="32"/>
          <w:szCs w:val="32"/>
          <w:lang w:val="es-ES"/>
        </w:rPr>
      </w:pPr>
      <w:r w:rsidRPr="00B74F85">
        <w:rPr>
          <w:rFonts w:ascii="Arial" w:hAnsi="Arial" w:cs="Arial"/>
          <w:b/>
          <w:sz w:val="32"/>
          <w:szCs w:val="32"/>
          <w:lang w:val="es-ES"/>
        </w:rPr>
        <w:t xml:space="preserve">Conclusión. </w:t>
      </w:r>
    </w:p>
    <w:p w14:paraId="21E35219" w14:textId="77777777" w:rsidR="00B74F85" w:rsidRDefault="00B74F85" w:rsidP="00866289">
      <w:pPr>
        <w:jc w:val="center"/>
        <w:rPr>
          <w:rFonts w:ascii="Arial" w:hAnsi="Arial" w:cs="Arial"/>
          <w:b/>
          <w:sz w:val="22"/>
          <w:szCs w:val="22"/>
          <w:lang w:val="es-ES"/>
        </w:rPr>
      </w:pPr>
    </w:p>
    <w:p w14:paraId="7F54BCE0" w14:textId="77777777" w:rsidR="00B74F85" w:rsidRDefault="00B74F85" w:rsidP="00866289">
      <w:pPr>
        <w:jc w:val="center"/>
        <w:rPr>
          <w:rFonts w:ascii="Arial" w:hAnsi="Arial" w:cs="Arial"/>
          <w:b/>
          <w:sz w:val="22"/>
          <w:szCs w:val="22"/>
          <w:lang w:val="es-ES"/>
        </w:rPr>
      </w:pPr>
    </w:p>
    <w:p w14:paraId="70DED3AF" w14:textId="77777777" w:rsidR="00B74F85" w:rsidRDefault="00B74F85" w:rsidP="00866289">
      <w:pPr>
        <w:jc w:val="center"/>
        <w:rPr>
          <w:rFonts w:ascii="Arial" w:hAnsi="Arial" w:cs="Arial"/>
          <w:b/>
          <w:sz w:val="22"/>
          <w:szCs w:val="22"/>
          <w:lang w:val="es-ES"/>
        </w:rPr>
      </w:pPr>
    </w:p>
    <w:p w14:paraId="2BD9D175" w14:textId="77EC6CD9" w:rsidR="00B74F85" w:rsidRPr="00B74F85" w:rsidRDefault="00B74F85" w:rsidP="00B74F85">
      <w:pPr>
        <w:widowControl w:val="0"/>
        <w:autoSpaceDE w:val="0"/>
        <w:autoSpaceDN w:val="0"/>
        <w:adjustRightInd w:val="0"/>
        <w:spacing w:line="360" w:lineRule="auto"/>
        <w:ind w:firstLine="708"/>
        <w:jc w:val="center"/>
        <w:rPr>
          <w:rFonts w:ascii="Arial" w:hAnsi="Arial" w:cs="Arial"/>
          <w:color w:val="262626"/>
          <w:sz w:val="22"/>
          <w:szCs w:val="22"/>
          <w:lang w:val="es-ES"/>
        </w:rPr>
      </w:pPr>
      <w:r w:rsidRPr="00B74F85">
        <w:rPr>
          <w:rFonts w:ascii="Arial" w:hAnsi="Arial" w:cs="Arial"/>
          <w:sz w:val="22"/>
          <w:szCs w:val="22"/>
          <w:lang w:val="es-ES"/>
        </w:rPr>
        <w:t xml:space="preserve">Para concluir me gustaría resaltar las </w:t>
      </w:r>
      <w:r>
        <w:rPr>
          <w:rFonts w:ascii="Arial" w:hAnsi="Arial" w:cs="Arial"/>
          <w:color w:val="262626"/>
          <w:sz w:val="22"/>
          <w:szCs w:val="22"/>
          <w:lang w:val="es-ES"/>
        </w:rPr>
        <w:t>p</w:t>
      </w:r>
      <w:r w:rsidRPr="00B74F85">
        <w:rPr>
          <w:rFonts w:ascii="Arial" w:hAnsi="Arial" w:cs="Arial"/>
          <w:color w:val="262626"/>
          <w:sz w:val="22"/>
          <w:szCs w:val="22"/>
          <w:lang w:val="es-ES"/>
        </w:rPr>
        <w:t>rincipales fuentes del Marco Jurídico de la Administración Pública:</w:t>
      </w:r>
    </w:p>
    <w:p w14:paraId="5E4549A6" w14:textId="77777777" w:rsidR="00B74F85" w:rsidRPr="00B74F85" w:rsidRDefault="00B74F85" w:rsidP="00B74F85">
      <w:pPr>
        <w:widowControl w:val="0"/>
        <w:autoSpaceDE w:val="0"/>
        <w:autoSpaceDN w:val="0"/>
        <w:adjustRightInd w:val="0"/>
        <w:spacing w:line="360" w:lineRule="auto"/>
        <w:jc w:val="center"/>
        <w:rPr>
          <w:rFonts w:ascii="Arial" w:hAnsi="Arial" w:cs="Arial"/>
          <w:color w:val="262626"/>
          <w:sz w:val="22"/>
          <w:szCs w:val="22"/>
          <w:lang w:val="es-ES"/>
        </w:rPr>
      </w:pPr>
    </w:p>
    <w:p w14:paraId="23273E79" w14:textId="77777777" w:rsidR="00B74F85" w:rsidRPr="00B74F85" w:rsidRDefault="00B74F85" w:rsidP="00B74F85">
      <w:pPr>
        <w:pStyle w:val="Prrafodelista"/>
        <w:widowControl w:val="0"/>
        <w:numPr>
          <w:ilvl w:val="0"/>
          <w:numId w:val="6"/>
        </w:numPr>
        <w:autoSpaceDE w:val="0"/>
        <w:autoSpaceDN w:val="0"/>
        <w:adjustRightInd w:val="0"/>
        <w:spacing w:line="360" w:lineRule="auto"/>
        <w:jc w:val="both"/>
        <w:rPr>
          <w:rFonts w:ascii="Arial" w:hAnsi="Arial" w:cs="Arial"/>
          <w:color w:val="262626"/>
          <w:sz w:val="22"/>
          <w:szCs w:val="22"/>
          <w:lang w:val="es-ES"/>
        </w:rPr>
      </w:pPr>
      <w:r w:rsidRPr="00B74F85">
        <w:rPr>
          <w:rFonts w:ascii="Arial" w:hAnsi="Arial" w:cs="Arial"/>
          <w:color w:val="262626"/>
          <w:sz w:val="22"/>
          <w:szCs w:val="22"/>
          <w:lang w:val="es-ES"/>
        </w:rPr>
        <w:t>Constitución Política de los Estados Unidos Mexicanos</w:t>
      </w:r>
    </w:p>
    <w:p w14:paraId="33946147" w14:textId="77777777" w:rsidR="00B74F85" w:rsidRPr="00B74F85" w:rsidRDefault="00B74F85" w:rsidP="00B74F85">
      <w:pPr>
        <w:pStyle w:val="Prrafodelista"/>
        <w:widowControl w:val="0"/>
        <w:numPr>
          <w:ilvl w:val="0"/>
          <w:numId w:val="6"/>
        </w:numPr>
        <w:autoSpaceDE w:val="0"/>
        <w:autoSpaceDN w:val="0"/>
        <w:adjustRightInd w:val="0"/>
        <w:spacing w:line="360" w:lineRule="auto"/>
        <w:jc w:val="both"/>
        <w:rPr>
          <w:rFonts w:ascii="Arial" w:hAnsi="Arial" w:cs="Arial"/>
          <w:color w:val="262626"/>
          <w:sz w:val="22"/>
          <w:szCs w:val="22"/>
          <w:lang w:val="es-ES"/>
        </w:rPr>
      </w:pPr>
      <w:r w:rsidRPr="00B74F85">
        <w:rPr>
          <w:rFonts w:ascii="Arial" w:hAnsi="Arial" w:cs="Arial"/>
          <w:color w:val="262626"/>
          <w:sz w:val="22"/>
          <w:szCs w:val="22"/>
          <w:lang w:val="es-ES"/>
        </w:rPr>
        <w:t>Ley Orgánica de la Administración Pública Federal</w:t>
      </w:r>
    </w:p>
    <w:p w14:paraId="5E64B8E8" w14:textId="77777777" w:rsidR="00B74F85" w:rsidRPr="00B74F85" w:rsidRDefault="00B74F85" w:rsidP="00B74F85">
      <w:pPr>
        <w:pStyle w:val="Prrafodelista"/>
        <w:widowControl w:val="0"/>
        <w:numPr>
          <w:ilvl w:val="0"/>
          <w:numId w:val="6"/>
        </w:numPr>
        <w:autoSpaceDE w:val="0"/>
        <w:autoSpaceDN w:val="0"/>
        <w:adjustRightInd w:val="0"/>
        <w:spacing w:line="360" w:lineRule="auto"/>
        <w:jc w:val="both"/>
        <w:rPr>
          <w:rFonts w:ascii="Arial" w:hAnsi="Arial" w:cs="Arial"/>
          <w:color w:val="262626"/>
          <w:sz w:val="22"/>
          <w:szCs w:val="22"/>
          <w:lang w:val="es-ES"/>
        </w:rPr>
      </w:pPr>
      <w:r w:rsidRPr="00B74F85">
        <w:rPr>
          <w:rFonts w:ascii="Arial" w:hAnsi="Arial" w:cs="Arial"/>
          <w:color w:val="262626"/>
          <w:sz w:val="22"/>
          <w:szCs w:val="22"/>
          <w:lang w:val="es-ES"/>
        </w:rPr>
        <w:t>Ley Federal de las Entidades Paraestatales</w:t>
      </w:r>
    </w:p>
    <w:p w14:paraId="59168D7F" w14:textId="77777777" w:rsidR="00B74F85" w:rsidRPr="00B74F85" w:rsidRDefault="00B74F85" w:rsidP="00B74F85">
      <w:pPr>
        <w:pStyle w:val="Prrafodelista"/>
        <w:widowControl w:val="0"/>
        <w:numPr>
          <w:ilvl w:val="0"/>
          <w:numId w:val="6"/>
        </w:numPr>
        <w:autoSpaceDE w:val="0"/>
        <w:autoSpaceDN w:val="0"/>
        <w:adjustRightInd w:val="0"/>
        <w:spacing w:line="360" w:lineRule="auto"/>
        <w:jc w:val="both"/>
        <w:rPr>
          <w:rFonts w:ascii="Arial" w:hAnsi="Arial" w:cs="Arial"/>
          <w:color w:val="262626"/>
          <w:sz w:val="22"/>
          <w:szCs w:val="22"/>
          <w:lang w:val="es-ES"/>
        </w:rPr>
      </w:pPr>
      <w:r w:rsidRPr="00B74F85">
        <w:rPr>
          <w:rFonts w:ascii="Arial" w:hAnsi="Arial" w:cs="Arial"/>
          <w:color w:val="262626"/>
          <w:sz w:val="22"/>
          <w:szCs w:val="22"/>
          <w:lang w:val="es-ES"/>
        </w:rPr>
        <w:t>Reglamento de la Ley Federal de Entidades Paraestatales</w:t>
      </w:r>
    </w:p>
    <w:p w14:paraId="513F2C95" w14:textId="77777777" w:rsidR="00B74F85" w:rsidRPr="00B74F85" w:rsidRDefault="00B74F85" w:rsidP="00B74F85">
      <w:pPr>
        <w:pStyle w:val="Prrafodelista"/>
        <w:widowControl w:val="0"/>
        <w:numPr>
          <w:ilvl w:val="0"/>
          <w:numId w:val="6"/>
        </w:numPr>
        <w:autoSpaceDE w:val="0"/>
        <w:autoSpaceDN w:val="0"/>
        <w:adjustRightInd w:val="0"/>
        <w:spacing w:line="360" w:lineRule="auto"/>
        <w:jc w:val="both"/>
        <w:rPr>
          <w:rFonts w:ascii="Arial" w:hAnsi="Arial" w:cs="Arial"/>
          <w:color w:val="262626"/>
          <w:sz w:val="22"/>
          <w:szCs w:val="22"/>
          <w:lang w:val="es-ES"/>
        </w:rPr>
      </w:pPr>
      <w:r w:rsidRPr="00B74F85">
        <w:rPr>
          <w:rFonts w:ascii="Arial" w:hAnsi="Arial" w:cs="Arial"/>
          <w:color w:val="262626"/>
          <w:sz w:val="22"/>
          <w:szCs w:val="22"/>
          <w:lang w:val="es-ES"/>
        </w:rPr>
        <w:t>Ley Federal de Responsabilidades Administrativas de los Servidores Públicos</w:t>
      </w:r>
    </w:p>
    <w:p w14:paraId="7F9E3C19" w14:textId="77777777" w:rsidR="00B74F85" w:rsidRPr="00B74F85" w:rsidRDefault="00B74F85" w:rsidP="00B74F85">
      <w:pPr>
        <w:widowControl w:val="0"/>
        <w:autoSpaceDE w:val="0"/>
        <w:autoSpaceDN w:val="0"/>
        <w:adjustRightInd w:val="0"/>
        <w:spacing w:line="360" w:lineRule="auto"/>
        <w:jc w:val="center"/>
        <w:rPr>
          <w:rFonts w:ascii="Arial" w:hAnsi="Arial" w:cs="Arial"/>
          <w:color w:val="262626"/>
          <w:sz w:val="22"/>
          <w:szCs w:val="22"/>
          <w:lang w:val="es-ES"/>
        </w:rPr>
      </w:pPr>
    </w:p>
    <w:p w14:paraId="2F6BD996" w14:textId="2DAD5837" w:rsidR="00B74F85" w:rsidRPr="00B74F85" w:rsidRDefault="00B74F85" w:rsidP="00B74F85">
      <w:pPr>
        <w:spacing w:line="360" w:lineRule="auto"/>
        <w:ind w:firstLine="708"/>
        <w:jc w:val="center"/>
        <w:rPr>
          <w:rFonts w:ascii="Arial" w:hAnsi="Arial" w:cs="Arial"/>
          <w:color w:val="262626"/>
          <w:sz w:val="22"/>
          <w:szCs w:val="22"/>
          <w:lang w:val="es-ES"/>
        </w:rPr>
      </w:pPr>
      <w:r w:rsidRPr="00B74F85">
        <w:rPr>
          <w:rFonts w:ascii="Arial" w:hAnsi="Arial" w:cs="Arial"/>
          <w:color w:val="262626"/>
          <w:sz w:val="22"/>
          <w:szCs w:val="22"/>
          <w:lang w:val="es-ES"/>
        </w:rPr>
        <w:t>Los anteriores, son las guías .practicas jurídicas de todo funcionario, por lo tanto es importante conocerlas y normar con estos fundamentos nuestro actuar profesional dentro del servicio publico.</w:t>
      </w:r>
    </w:p>
    <w:p w14:paraId="0F3CB1F7" w14:textId="77777777" w:rsidR="00B74F85" w:rsidRDefault="00B74F85" w:rsidP="00866289">
      <w:pPr>
        <w:jc w:val="center"/>
        <w:rPr>
          <w:rFonts w:ascii="Arial" w:hAnsi="Arial" w:cs="Arial"/>
          <w:b/>
          <w:sz w:val="22"/>
          <w:szCs w:val="22"/>
          <w:lang w:val="es-ES"/>
        </w:rPr>
        <w:sectPr w:rsidR="00B74F85" w:rsidSect="00147019">
          <w:pgSz w:w="11900" w:h="16840"/>
          <w:pgMar w:top="1417" w:right="1701" w:bottom="1417" w:left="1701" w:header="708" w:footer="708" w:gutter="0"/>
          <w:cols w:space="708"/>
        </w:sectPr>
      </w:pPr>
    </w:p>
    <w:p w14:paraId="3EB91821" w14:textId="28B2EF40" w:rsidR="00EB6404" w:rsidRDefault="00EB6404" w:rsidP="00866289">
      <w:pPr>
        <w:jc w:val="center"/>
        <w:rPr>
          <w:rFonts w:ascii="Arial" w:hAnsi="Arial" w:cs="Arial"/>
          <w:sz w:val="22"/>
          <w:szCs w:val="22"/>
          <w:lang w:val="es-ES"/>
        </w:rPr>
      </w:pPr>
      <w:bookmarkStart w:id="0" w:name="_GoBack"/>
      <w:bookmarkEnd w:id="0"/>
      <w:r w:rsidRPr="00E9192D">
        <w:rPr>
          <w:rFonts w:ascii="Arial" w:hAnsi="Arial" w:cs="Arial"/>
          <w:b/>
          <w:sz w:val="22"/>
          <w:szCs w:val="22"/>
          <w:lang w:val="es-ES"/>
        </w:rPr>
        <w:t>BIBLIOGRAFÍA</w:t>
      </w:r>
      <w:r w:rsidRPr="00E9192D">
        <w:rPr>
          <w:rFonts w:ascii="Arial" w:hAnsi="Arial" w:cs="Arial"/>
          <w:sz w:val="22"/>
          <w:szCs w:val="22"/>
          <w:lang w:val="es-ES"/>
        </w:rPr>
        <w:t>.</w:t>
      </w:r>
    </w:p>
    <w:p w14:paraId="45CD8FC1" w14:textId="77777777" w:rsidR="00866289" w:rsidRDefault="00866289" w:rsidP="00866289">
      <w:pPr>
        <w:jc w:val="center"/>
        <w:rPr>
          <w:rFonts w:ascii="Arial" w:hAnsi="Arial" w:cs="Arial"/>
          <w:sz w:val="22"/>
          <w:szCs w:val="22"/>
          <w:lang w:val="es-ES"/>
        </w:rPr>
      </w:pPr>
    </w:p>
    <w:sdt>
      <w:sdtPr>
        <w:rPr>
          <w:lang w:val="es-ES"/>
        </w:rPr>
        <w:id w:val="-284662779"/>
        <w:docPartObj>
          <w:docPartGallery w:val="Bibliographies"/>
          <w:docPartUnique/>
        </w:docPartObj>
      </w:sdtPr>
      <w:sdtEndPr>
        <w:rPr>
          <w:rFonts w:asciiTheme="minorHAnsi" w:eastAsiaTheme="minorEastAsia" w:hAnsiTheme="minorHAnsi" w:cstheme="minorBidi"/>
          <w:b w:val="0"/>
          <w:bCs w:val="0"/>
          <w:color w:val="auto"/>
          <w:sz w:val="24"/>
          <w:szCs w:val="24"/>
          <w:lang w:val="es-ES_tradnl"/>
        </w:rPr>
      </w:sdtEndPr>
      <w:sdtContent>
        <w:p w14:paraId="2254C70A" w14:textId="47A07499" w:rsidR="003D128B" w:rsidRDefault="003D128B">
          <w:pPr>
            <w:pStyle w:val="Ttulo1"/>
          </w:pPr>
          <w:r>
            <w:rPr>
              <w:lang w:val="es-ES"/>
            </w:rPr>
            <w:t>Bibliografía</w:t>
          </w:r>
        </w:p>
        <w:sdt>
          <w:sdtPr>
            <w:id w:val="111145805"/>
            <w:showingPlcHdr/>
            <w:bibliography/>
          </w:sdtPr>
          <w:sdtContent>
            <w:p w14:paraId="2964981C" w14:textId="39EC7E17" w:rsidR="003D128B" w:rsidRDefault="003D128B">
              <w:r>
                <w:t xml:space="preserve">     </w:t>
              </w:r>
            </w:p>
          </w:sdtContent>
        </w:sdt>
      </w:sdtContent>
    </w:sdt>
    <w:p w14:paraId="06C54820" w14:textId="77777777" w:rsidR="003D128B" w:rsidRPr="00E9192D" w:rsidRDefault="003D128B" w:rsidP="003D128B">
      <w:pPr>
        <w:rPr>
          <w:rFonts w:ascii="Arial" w:hAnsi="Arial" w:cs="Arial"/>
          <w:sz w:val="22"/>
          <w:szCs w:val="22"/>
          <w:lang w:val="es-ES"/>
        </w:rPr>
      </w:pPr>
    </w:p>
    <w:p w14:paraId="5DDF8E17"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Organismos centralizados y descentralizados:</w:t>
      </w:r>
    </w:p>
    <w:p w14:paraId="645AFBF8"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http://www.tuobra.unam.mx/obrasPDF/publicadas/021202003037.html</w:t>
      </w:r>
    </w:p>
    <w:p w14:paraId="11813D5A"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Directorio organismos centralizados y descentralizados:</w:t>
      </w:r>
    </w:p>
    <w:p w14:paraId="261B5A86"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http://www.directorio.gob.mx/comunicacionsocial.php?categoria=3</w:t>
      </w:r>
    </w:p>
    <w:p w14:paraId="026C7C55"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Secretaría de Agricultura, Ganadería, Desarrollo Rural, Pesca y Alimentación</w:t>
      </w:r>
    </w:p>
    <w:p w14:paraId="16EA7E75"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(SAGARPA): </w:t>
      </w:r>
      <w:r w:rsidRPr="00E9192D">
        <w:rPr>
          <w:rFonts w:ascii="Arial" w:hAnsi="Arial" w:cs="Arial"/>
          <w:color w:val="0000FF"/>
          <w:sz w:val="22"/>
          <w:szCs w:val="22"/>
          <w:lang w:val="es-ES"/>
        </w:rPr>
        <w:t>http://www.sagarpa.gob.mx/paginas/default.aspx#maincontent</w:t>
      </w:r>
    </w:p>
    <w:p w14:paraId="3D01FD1D"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Secretaría de Gobernación: </w:t>
      </w:r>
      <w:r w:rsidRPr="00E9192D">
        <w:rPr>
          <w:rFonts w:ascii="Arial" w:hAnsi="Arial" w:cs="Arial"/>
          <w:color w:val="0000FF"/>
          <w:sz w:val="22"/>
          <w:szCs w:val="22"/>
          <w:lang w:val="es-ES"/>
        </w:rPr>
        <w:t>http://www.segob.gob.mx/</w:t>
      </w:r>
    </w:p>
    <w:p w14:paraId="10580B45"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Secretaría de Relaciones Exteriores: </w:t>
      </w:r>
      <w:r w:rsidRPr="00E9192D">
        <w:rPr>
          <w:rFonts w:ascii="Arial" w:hAnsi="Arial" w:cs="Arial"/>
          <w:color w:val="0000FF"/>
          <w:sz w:val="22"/>
          <w:szCs w:val="22"/>
          <w:lang w:val="es-ES"/>
        </w:rPr>
        <w:t>http://www.sre.gob.mx/</w:t>
      </w:r>
    </w:p>
    <w:p w14:paraId="1CB4FF5B"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Secretaría de la Defensa Nacional: </w:t>
      </w:r>
      <w:r w:rsidRPr="00E9192D">
        <w:rPr>
          <w:rFonts w:ascii="Arial" w:hAnsi="Arial" w:cs="Arial"/>
          <w:color w:val="0000FF"/>
          <w:sz w:val="22"/>
          <w:szCs w:val="22"/>
          <w:lang w:val="es-ES"/>
        </w:rPr>
        <w:t>http://www.sedena.gob.mx/</w:t>
      </w:r>
    </w:p>
    <w:p w14:paraId="66B4FCC1"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Secretaría de Marina: </w:t>
      </w:r>
      <w:r w:rsidRPr="00E9192D">
        <w:rPr>
          <w:rFonts w:ascii="Arial" w:hAnsi="Arial" w:cs="Arial"/>
          <w:color w:val="0000FF"/>
          <w:sz w:val="22"/>
          <w:szCs w:val="22"/>
          <w:lang w:val="es-ES"/>
        </w:rPr>
        <w:t>http://www.semar.gob.mx/sitio_2/</w:t>
      </w:r>
    </w:p>
    <w:p w14:paraId="485168E1"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Secretaría de Seguridad Pública:</w:t>
      </w:r>
    </w:p>
    <w:p w14:paraId="763167BC"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http://www.ssp.gob.mx/portalWebApp/appmanager/portal/desk?_nfpb=false</w:t>
      </w:r>
    </w:p>
    <w:p w14:paraId="60659BFE"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Secretaria de Hacienda y Crédito Publico:</w:t>
      </w:r>
    </w:p>
    <w:p w14:paraId="351E537D"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http://www.shcp.gob.mx/Paginas/Default.aspx</w:t>
      </w:r>
    </w:p>
    <w:p w14:paraId="6775B1AF"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Secretaría de Desarrollo Social: </w:t>
      </w:r>
      <w:r w:rsidRPr="00E9192D">
        <w:rPr>
          <w:rFonts w:ascii="Arial" w:hAnsi="Arial" w:cs="Arial"/>
          <w:color w:val="0000FF"/>
          <w:sz w:val="22"/>
          <w:szCs w:val="22"/>
          <w:lang w:val="es-ES"/>
        </w:rPr>
        <w:t>http://www.sedesol.gob.mx/index/index.php</w:t>
      </w:r>
    </w:p>
    <w:p w14:paraId="292E6729"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Secretaría de Medio Ambiente y Recursos Naturales:</w:t>
      </w:r>
    </w:p>
    <w:p w14:paraId="7438488A"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http://www.semarnat.gob.mx/Pages/Inicio.aspx</w:t>
      </w:r>
    </w:p>
    <w:p w14:paraId="2E43BC43"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Secretaría de Energía: </w:t>
      </w:r>
      <w:r w:rsidRPr="00E9192D">
        <w:rPr>
          <w:rFonts w:ascii="Arial" w:hAnsi="Arial" w:cs="Arial"/>
          <w:color w:val="0000FF"/>
          <w:sz w:val="22"/>
          <w:szCs w:val="22"/>
          <w:lang w:val="es-ES"/>
        </w:rPr>
        <w:t>http://www.energia.gob.mx/</w:t>
      </w:r>
    </w:p>
    <w:p w14:paraId="779A1FFE"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Secretaría de Economía: </w:t>
      </w:r>
      <w:r w:rsidRPr="00E9192D">
        <w:rPr>
          <w:rFonts w:ascii="Arial" w:hAnsi="Arial" w:cs="Arial"/>
          <w:color w:val="0000FF"/>
          <w:sz w:val="22"/>
          <w:szCs w:val="22"/>
          <w:lang w:val="es-ES"/>
        </w:rPr>
        <w:t>http://www.economia.gob.mx/swb/swb/</w:t>
      </w:r>
    </w:p>
    <w:p w14:paraId="6ECA4251"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Secretaría de Comunicaciones y Transportes: </w:t>
      </w:r>
      <w:r w:rsidRPr="00E9192D">
        <w:rPr>
          <w:rFonts w:ascii="Arial" w:hAnsi="Arial" w:cs="Arial"/>
          <w:color w:val="0000FF"/>
          <w:sz w:val="22"/>
          <w:szCs w:val="22"/>
          <w:lang w:val="es-ES"/>
        </w:rPr>
        <w:t>http://www.sct.gob.mx/</w:t>
      </w:r>
    </w:p>
    <w:p w14:paraId="605EFEC2"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Secretaría de Educación Pública: </w:t>
      </w:r>
      <w:r w:rsidRPr="00E9192D">
        <w:rPr>
          <w:rFonts w:ascii="Arial" w:hAnsi="Arial" w:cs="Arial"/>
          <w:color w:val="0000FF"/>
          <w:sz w:val="22"/>
          <w:szCs w:val="22"/>
          <w:lang w:val="es-ES"/>
        </w:rPr>
        <w:t>http://www.sep.gob.mx/</w:t>
      </w:r>
    </w:p>
    <w:p w14:paraId="37603085"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Secretaría de Salud: </w:t>
      </w:r>
      <w:r w:rsidRPr="00E9192D">
        <w:rPr>
          <w:rFonts w:ascii="Arial" w:hAnsi="Arial" w:cs="Arial"/>
          <w:color w:val="0000FF"/>
          <w:sz w:val="22"/>
          <w:szCs w:val="22"/>
          <w:lang w:val="es-ES"/>
        </w:rPr>
        <w:t>http://portal.salud.gob.mx/</w:t>
      </w:r>
    </w:p>
    <w:p w14:paraId="00322235"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Secretaría del Trabajo y Prevención Social:</w:t>
      </w:r>
    </w:p>
    <w:p w14:paraId="1E56EE19"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http://www.stps.gob.mx/bp/index.html</w:t>
      </w:r>
    </w:p>
    <w:p w14:paraId="07F8FA52"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Secretaría de la Reforma Agraria: </w:t>
      </w:r>
      <w:r w:rsidRPr="00E9192D">
        <w:rPr>
          <w:rFonts w:ascii="Arial" w:hAnsi="Arial" w:cs="Arial"/>
          <w:color w:val="0000FF"/>
          <w:sz w:val="22"/>
          <w:szCs w:val="22"/>
          <w:lang w:val="es-ES"/>
        </w:rPr>
        <w:t>http://www.sra.gob.mx/sraweb/</w:t>
      </w:r>
    </w:p>
    <w:p w14:paraId="75A7D75B"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Secretaría de Turismo: </w:t>
      </w:r>
      <w:r w:rsidRPr="00E9192D">
        <w:rPr>
          <w:rFonts w:ascii="Arial" w:hAnsi="Arial" w:cs="Arial"/>
          <w:color w:val="0000FF"/>
          <w:sz w:val="22"/>
          <w:szCs w:val="22"/>
          <w:lang w:val="es-ES"/>
        </w:rPr>
        <w:t>http://www.sectur.gob.mx/</w:t>
      </w:r>
    </w:p>
    <w:p w14:paraId="42FDA768"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Secretaría de la Función Pública: </w:t>
      </w:r>
      <w:r w:rsidRPr="00E9192D">
        <w:rPr>
          <w:rFonts w:ascii="Arial" w:hAnsi="Arial" w:cs="Arial"/>
          <w:color w:val="0000FF"/>
          <w:sz w:val="22"/>
          <w:szCs w:val="22"/>
          <w:lang w:val="es-ES"/>
        </w:rPr>
        <w:t>http://www.funcionpublica.gob.mx/</w:t>
      </w:r>
    </w:p>
    <w:p w14:paraId="180C299C"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Secretaría de Contraloría y Desarrollo Administrativo:</w:t>
      </w:r>
    </w:p>
    <w:p w14:paraId="25A4FD92"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http://www2.scjn.gob.mx/investigacionesjurisprudenciales/codigos/nal/codigode-</w:t>
      </w:r>
    </w:p>
    <w:p w14:paraId="45A090D9"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conducta-de-los-servidores-publicos-de-la-secodam.pdf</w:t>
      </w:r>
    </w:p>
    <w:p w14:paraId="3BE1A142"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Consejería Jurídica del Ejecutivo Federal: </w:t>
      </w:r>
      <w:r w:rsidRPr="00E9192D">
        <w:rPr>
          <w:rFonts w:ascii="Arial" w:hAnsi="Arial" w:cs="Arial"/>
          <w:color w:val="0000FF"/>
          <w:sz w:val="22"/>
          <w:szCs w:val="22"/>
          <w:lang w:val="es-ES"/>
        </w:rPr>
        <w:t>http://portal.cjef.gob.mx/</w:t>
      </w:r>
    </w:p>
    <w:p w14:paraId="59F4454E"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Aeropuertos y Servicios Auxiliares: </w:t>
      </w:r>
      <w:r w:rsidRPr="00E9192D">
        <w:rPr>
          <w:rFonts w:ascii="Arial" w:hAnsi="Arial" w:cs="Arial"/>
          <w:color w:val="0000FF"/>
          <w:sz w:val="22"/>
          <w:szCs w:val="22"/>
          <w:lang w:val="es-ES"/>
        </w:rPr>
        <w:t>http://www.asa.gob.mx/wb/webasa/asa</w:t>
      </w:r>
    </w:p>
    <w:p w14:paraId="0B13A37F"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Apoyo y Servicios a la Comercialización y Agropecuaria:</w:t>
      </w:r>
    </w:p>
    <w:p w14:paraId="0B73F0AB"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http://www.aserca.gob.mx/artman/publish/article_26.asp</w:t>
      </w:r>
    </w:p>
    <w:p w14:paraId="79E48611"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Banco Nacional del Ejército:</w:t>
      </w:r>
    </w:p>
    <w:p w14:paraId="4EF831FC"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http://www.banjercito.com.mx/site/siteBanjer/Bicentenario/index.html</w:t>
      </w:r>
    </w:p>
    <w:p w14:paraId="22A27B79"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Centro Nacional de la Transfusión Sanguínea:</w:t>
      </w:r>
    </w:p>
    <w:p w14:paraId="4E678C26"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http://cnts.salud.gob.mx/index.html</w:t>
      </w:r>
    </w:p>
    <w:p w14:paraId="75787AAC"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Centro Nacional de Trasplantes: </w:t>
      </w:r>
      <w:r w:rsidRPr="00E9192D">
        <w:rPr>
          <w:rFonts w:ascii="Arial" w:hAnsi="Arial" w:cs="Arial"/>
          <w:color w:val="0000FF"/>
          <w:sz w:val="22"/>
          <w:szCs w:val="22"/>
          <w:lang w:val="es-ES"/>
        </w:rPr>
        <w:t>http://www.cenatra.salud.gob.mx/</w:t>
      </w:r>
    </w:p>
    <w:p w14:paraId="2A0715C4"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Colegio Nacional de Educación Profesional Técnica:</w:t>
      </w:r>
    </w:p>
    <w:p w14:paraId="6CDACEA7"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http://www.conalep.edu.mx/wb</w:t>
      </w:r>
    </w:p>
    <w:p w14:paraId="2136BD54"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Comisión Federal de Electricidad: </w:t>
      </w:r>
      <w:r w:rsidRPr="00E9192D">
        <w:rPr>
          <w:rFonts w:ascii="Arial" w:hAnsi="Arial" w:cs="Arial"/>
          <w:color w:val="0000FF"/>
          <w:sz w:val="22"/>
          <w:szCs w:val="22"/>
          <w:lang w:val="es-ES"/>
        </w:rPr>
        <w:t>http://www.cfe.gob.mx/Paginas/Home.aspx</w:t>
      </w:r>
    </w:p>
    <w:p w14:paraId="4C09FF47"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Comisión Nacional del Agua: </w:t>
      </w:r>
      <w:r w:rsidRPr="00E9192D">
        <w:rPr>
          <w:rFonts w:ascii="Arial" w:hAnsi="Arial" w:cs="Arial"/>
          <w:color w:val="0000FF"/>
          <w:sz w:val="22"/>
          <w:szCs w:val="22"/>
          <w:lang w:val="es-ES"/>
        </w:rPr>
        <w:t>http://www.cna.gob.mx/Default.aspx</w:t>
      </w:r>
    </w:p>
    <w:p w14:paraId="369336BD"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Comisión para la Regularización para la Tenencia de la Tierra:</w:t>
      </w:r>
    </w:p>
    <w:p w14:paraId="48A7B25F"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http://www.corett.gob.mx/index/index.php</w:t>
      </w:r>
    </w:p>
    <w:p w14:paraId="6472CBD0"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Consejo de Promoción Turística de México: </w:t>
      </w:r>
      <w:r w:rsidRPr="00E9192D">
        <w:rPr>
          <w:rFonts w:ascii="Arial" w:hAnsi="Arial" w:cs="Arial"/>
          <w:color w:val="0000FF"/>
          <w:sz w:val="22"/>
          <w:szCs w:val="22"/>
          <w:lang w:val="es-ES"/>
        </w:rPr>
        <w:t>http://www.cptm.com.mx/index.jsp</w:t>
      </w:r>
    </w:p>
    <w:p w14:paraId="2301DA95"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Instituto del Fomento Nacional para el Consumo de los Trabajadores:</w:t>
      </w:r>
    </w:p>
    <w:p w14:paraId="192B4ED0"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http://www.fonacot.gob.mx/Paginas/default.aspx</w:t>
      </w:r>
    </w:p>
    <w:p w14:paraId="2D7B3C62"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Fondo de la Vivienda del ISSSTE: </w:t>
      </w:r>
      <w:r w:rsidRPr="00E9192D">
        <w:rPr>
          <w:rFonts w:ascii="Arial" w:hAnsi="Arial" w:cs="Arial"/>
          <w:color w:val="0000FF"/>
          <w:sz w:val="22"/>
          <w:szCs w:val="22"/>
          <w:lang w:val="es-ES"/>
        </w:rPr>
        <w:t>http://www.fovissste.gob.mx/</w:t>
      </w:r>
    </w:p>
    <w:p w14:paraId="6BC845A1"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Instituto de Seguridad y Servicios Sociales de los Trabajadores del Estado:</w:t>
      </w:r>
    </w:p>
    <w:p w14:paraId="7D241D02"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http://www.issste.gob.mx/index2.html</w:t>
      </w:r>
    </w:p>
    <w:p w14:paraId="6D79C8BD"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Petróleos Mexicanos: </w:t>
      </w:r>
      <w:r w:rsidRPr="00E9192D">
        <w:rPr>
          <w:rFonts w:ascii="Arial" w:hAnsi="Arial" w:cs="Arial"/>
          <w:color w:val="0000FF"/>
          <w:sz w:val="22"/>
          <w:szCs w:val="22"/>
          <w:lang w:val="es-ES"/>
        </w:rPr>
        <w:t>http://www.pemex.com/</w:t>
      </w:r>
    </w:p>
    <w:p w14:paraId="7416F3F7"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Instituto Mexicano del Seguro Social: </w:t>
      </w:r>
      <w:r w:rsidRPr="00E9192D">
        <w:rPr>
          <w:rFonts w:ascii="Arial" w:hAnsi="Arial" w:cs="Arial"/>
          <w:color w:val="0000FF"/>
          <w:sz w:val="22"/>
          <w:szCs w:val="22"/>
          <w:lang w:val="es-ES"/>
        </w:rPr>
        <w:t>http://www.imss.gob.mx/index.html</w:t>
      </w:r>
    </w:p>
    <w:p w14:paraId="2F9A4DEE" w14:textId="77777777" w:rsidR="00EB6404" w:rsidRPr="00E9192D" w:rsidRDefault="00EB6404" w:rsidP="007603D7">
      <w:pPr>
        <w:jc w:val="both"/>
        <w:rPr>
          <w:rFonts w:ascii="Arial" w:hAnsi="Arial" w:cs="Arial"/>
          <w:sz w:val="22"/>
          <w:szCs w:val="22"/>
          <w:lang w:val="es-ES"/>
        </w:rPr>
      </w:pPr>
      <w:r w:rsidRPr="00E9192D">
        <w:rPr>
          <w:rFonts w:ascii="Arial" w:hAnsi="Arial" w:cs="Arial"/>
          <w:sz w:val="22"/>
          <w:szCs w:val="22"/>
          <w:lang w:val="es-ES"/>
        </w:rPr>
        <w:t>Instituto Politécnico Nacional:</w:t>
      </w:r>
    </w:p>
    <w:p w14:paraId="4DAC7F66"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http://www.ipn.mx/WPS/WCM/CONNECT/IPN_HOME/IPN/ESTRUCTURA_PRINCIPA</w:t>
      </w:r>
    </w:p>
    <w:p w14:paraId="6DA04105"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color w:val="0000FF"/>
          <w:sz w:val="22"/>
          <w:szCs w:val="22"/>
          <w:lang w:val="es-ES"/>
        </w:rPr>
        <w:t>L/INDEX.HTM</w:t>
      </w:r>
    </w:p>
    <w:p w14:paraId="37EB5C45"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Procuraduría General de la República: </w:t>
      </w:r>
      <w:r w:rsidRPr="00E9192D">
        <w:rPr>
          <w:rFonts w:ascii="Arial" w:hAnsi="Arial" w:cs="Arial"/>
          <w:color w:val="0000FF"/>
          <w:sz w:val="22"/>
          <w:szCs w:val="22"/>
          <w:lang w:val="es-ES"/>
        </w:rPr>
        <w:t>http://www.pgr.gob.mx/</w:t>
      </w:r>
    </w:p>
    <w:p w14:paraId="5B3F9BDB"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Procuraduría Federal del Consumidor: </w:t>
      </w:r>
      <w:r w:rsidRPr="00E9192D">
        <w:rPr>
          <w:rFonts w:ascii="Arial" w:hAnsi="Arial" w:cs="Arial"/>
          <w:color w:val="0000FF"/>
          <w:sz w:val="22"/>
          <w:szCs w:val="22"/>
          <w:lang w:val="es-ES"/>
        </w:rPr>
        <w:t>http://www.profeco.gob.mx/</w:t>
      </w:r>
    </w:p>
    <w:p w14:paraId="324B03C4" w14:textId="77777777" w:rsidR="00EB6404" w:rsidRPr="00E9192D" w:rsidRDefault="00EB6404" w:rsidP="007603D7">
      <w:pPr>
        <w:jc w:val="both"/>
        <w:rPr>
          <w:rFonts w:ascii="Arial" w:hAnsi="Arial" w:cs="Arial"/>
          <w:color w:val="0000FF"/>
          <w:sz w:val="22"/>
          <w:szCs w:val="22"/>
          <w:lang w:val="es-ES"/>
        </w:rPr>
      </w:pPr>
      <w:r w:rsidRPr="00E9192D">
        <w:rPr>
          <w:rFonts w:ascii="Arial" w:hAnsi="Arial" w:cs="Arial"/>
          <w:sz w:val="22"/>
          <w:szCs w:val="22"/>
          <w:lang w:val="es-ES"/>
        </w:rPr>
        <w:t xml:space="preserve">Sistema Nacional para el Desarrollo Integral de la Familia: </w:t>
      </w:r>
      <w:r w:rsidRPr="00E9192D">
        <w:rPr>
          <w:rFonts w:ascii="Arial" w:hAnsi="Arial" w:cs="Arial"/>
          <w:color w:val="0000FF"/>
          <w:sz w:val="22"/>
          <w:szCs w:val="22"/>
          <w:lang w:val="es-ES"/>
        </w:rPr>
        <w:t>http://dif.sip.gob.mx/</w:t>
      </w:r>
    </w:p>
    <w:p w14:paraId="02DC3C91" w14:textId="77777777" w:rsidR="00BA0DB3" w:rsidRPr="00E9192D" w:rsidRDefault="00EB6404" w:rsidP="007603D7">
      <w:pPr>
        <w:jc w:val="both"/>
        <w:rPr>
          <w:rFonts w:ascii="Arial" w:hAnsi="Arial" w:cs="Arial"/>
          <w:sz w:val="22"/>
          <w:szCs w:val="22"/>
        </w:rPr>
      </w:pPr>
      <w:r w:rsidRPr="00E9192D">
        <w:rPr>
          <w:rFonts w:ascii="Arial" w:hAnsi="Arial" w:cs="Arial"/>
          <w:sz w:val="22"/>
          <w:szCs w:val="22"/>
          <w:lang w:val="es-ES"/>
        </w:rPr>
        <w:t xml:space="preserve">Casa de Moneda de México: </w:t>
      </w:r>
      <w:r w:rsidRPr="00E9192D">
        <w:rPr>
          <w:rFonts w:ascii="Arial" w:hAnsi="Arial" w:cs="Arial"/>
          <w:color w:val="0000FF"/>
          <w:sz w:val="22"/>
          <w:szCs w:val="22"/>
          <w:lang w:val="es-ES"/>
        </w:rPr>
        <w:t>http://www.cmm.gob.mx/Home.html</w:t>
      </w:r>
    </w:p>
    <w:sectPr w:rsidR="00BA0DB3" w:rsidRPr="00E9192D" w:rsidSect="00147019">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1EB24" w14:textId="77777777" w:rsidR="00866289" w:rsidRDefault="00866289" w:rsidP="00866289">
      <w:r>
        <w:separator/>
      </w:r>
    </w:p>
  </w:endnote>
  <w:endnote w:type="continuationSeparator" w:id="0">
    <w:p w14:paraId="0679A368" w14:textId="77777777" w:rsidR="00866289" w:rsidRDefault="00866289" w:rsidP="0086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22FB1" w14:textId="77777777" w:rsidR="00866289" w:rsidRDefault="00866289" w:rsidP="004F435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7A6A70" w14:textId="77777777" w:rsidR="00866289" w:rsidRDefault="00866289" w:rsidP="0086628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11899" w14:textId="77777777" w:rsidR="00866289" w:rsidRDefault="00866289" w:rsidP="004F435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D128B">
      <w:rPr>
        <w:rStyle w:val="Nmerodepgina"/>
        <w:noProof/>
      </w:rPr>
      <w:t>0</w:t>
    </w:r>
    <w:r>
      <w:rPr>
        <w:rStyle w:val="Nmerodepgina"/>
      </w:rPr>
      <w:fldChar w:fldCharType="end"/>
    </w:r>
  </w:p>
  <w:p w14:paraId="34FF8794" w14:textId="77777777" w:rsidR="00866289" w:rsidRDefault="00866289" w:rsidP="00866289">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F7E90" w14:textId="77777777" w:rsidR="00866289" w:rsidRDefault="00866289" w:rsidP="00866289">
      <w:r>
        <w:separator/>
      </w:r>
    </w:p>
  </w:footnote>
  <w:footnote w:type="continuationSeparator" w:id="0">
    <w:p w14:paraId="1E8D24DD" w14:textId="77777777" w:rsidR="00866289" w:rsidRDefault="00866289" w:rsidP="008662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4D15"/>
    <w:multiLevelType w:val="hybridMultilevel"/>
    <w:tmpl w:val="B0BC986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6817F9"/>
    <w:multiLevelType w:val="hybridMultilevel"/>
    <w:tmpl w:val="BF5248E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68330BB"/>
    <w:multiLevelType w:val="hybridMultilevel"/>
    <w:tmpl w:val="82404BC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nsid w:val="2DE7379B"/>
    <w:multiLevelType w:val="hybridMultilevel"/>
    <w:tmpl w:val="48EA9BA2"/>
    <w:lvl w:ilvl="0" w:tplc="844024D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9D71297"/>
    <w:multiLevelType w:val="hybridMultilevel"/>
    <w:tmpl w:val="A8D206A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CC15240"/>
    <w:multiLevelType w:val="hybridMultilevel"/>
    <w:tmpl w:val="38FC6B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404"/>
    <w:rsid w:val="000712CE"/>
    <w:rsid w:val="000F35C6"/>
    <w:rsid w:val="001441A1"/>
    <w:rsid w:val="00147019"/>
    <w:rsid w:val="003C301F"/>
    <w:rsid w:val="003D128B"/>
    <w:rsid w:val="004F40D3"/>
    <w:rsid w:val="0058034B"/>
    <w:rsid w:val="007603D7"/>
    <w:rsid w:val="00866289"/>
    <w:rsid w:val="00876B35"/>
    <w:rsid w:val="009624C1"/>
    <w:rsid w:val="00A220C0"/>
    <w:rsid w:val="00B74F85"/>
    <w:rsid w:val="00BA0DB3"/>
    <w:rsid w:val="00C70831"/>
    <w:rsid w:val="00DF50D8"/>
    <w:rsid w:val="00E9192D"/>
    <w:rsid w:val="00EB6404"/>
    <w:rsid w:val="00F8732A"/>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8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128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6404"/>
    <w:pPr>
      <w:ind w:left="720"/>
      <w:contextualSpacing/>
    </w:pPr>
  </w:style>
  <w:style w:type="paragraph" w:styleId="Piedepgina">
    <w:name w:val="footer"/>
    <w:basedOn w:val="Normal"/>
    <w:link w:val="PiedepginaCar"/>
    <w:uiPriority w:val="99"/>
    <w:unhideWhenUsed/>
    <w:rsid w:val="00866289"/>
    <w:pPr>
      <w:tabs>
        <w:tab w:val="center" w:pos="4252"/>
        <w:tab w:val="right" w:pos="8504"/>
      </w:tabs>
    </w:pPr>
  </w:style>
  <w:style w:type="character" w:customStyle="1" w:styleId="PiedepginaCar">
    <w:name w:val="Pie de página Car"/>
    <w:basedOn w:val="Fuentedeprrafopredeter"/>
    <w:link w:val="Piedepgina"/>
    <w:uiPriority w:val="99"/>
    <w:rsid w:val="00866289"/>
  </w:style>
  <w:style w:type="character" w:styleId="Nmerodepgina">
    <w:name w:val="page number"/>
    <w:basedOn w:val="Fuentedeprrafopredeter"/>
    <w:uiPriority w:val="99"/>
    <w:semiHidden/>
    <w:unhideWhenUsed/>
    <w:rsid w:val="00866289"/>
  </w:style>
  <w:style w:type="character" w:customStyle="1" w:styleId="Ttulo1Car">
    <w:name w:val="Título 1 Car"/>
    <w:basedOn w:val="Fuentedeprrafopredeter"/>
    <w:link w:val="Ttulo1"/>
    <w:uiPriority w:val="9"/>
    <w:rsid w:val="003D128B"/>
    <w:rPr>
      <w:rFonts w:asciiTheme="majorHAnsi" w:eastAsiaTheme="majorEastAsia" w:hAnsiTheme="majorHAnsi" w:cstheme="majorBidi"/>
      <w:b/>
      <w:bCs/>
      <w:color w:val="365F91" w:themeColor="accent1" w:themeShade="BF"/>
      <w:sz w:val="28"/>
      <w:szCs w:val="28"/>
      <w:lang w:val="es-MX"/>
    </w:rPr>
  </w:style>
  <w:style w:type="paragraph" w:styleId="Textodeglobo">
    <w:name w:val="Balloon Text"/>
    <w:basedOn w:val="Normal"/>
    <w:link w:val="TextodegloboCar"/>
    <w:uiPriority w:val="99"/>
    <w:semiHidden/>
    <w:unhideWhenUsed/>
    <w:rsid w:val="003D128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D12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128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6404"/>
    <w:pPr>
      <w:ind w:left="720"/>
      <w:contextualSpacing/>
    </w:pPr>
  </w:style>
  <w:style w:type="paragraph" w:styleId="Piedepgina">
    <w:name w:val="footer"/>
    <w:basedOn w:val="Normal"/>
    <w:link w:val="PiedepginaCar"/>
    <w:uiPriority w:val="99"/>
    <w:unhideWhenUsed/>
    <w:rsid w:val="00866289"/>
    <w:pPr>
      <w:tabs>
        <w:tab w:val="center" w:pos="4252"/>
        <w:tab w:val="right" w:pos="8504"/>
      </w:tabs>
    </w:pPr>
  </w:style>
  <w:style w:type="character" w:customStyle="1" w:styleId="PiedepginaCar">
    <w:name w:val="Pie de página Car"/>
    <w:basedOn w:val="Fuentedeprrafopredeter"/>
    <w:link w:val="Piedepgina"/>
    <w:uiPriority w:val="99"/>
    <w:rsid w:val="00866289"/>
  </w:style>
  <w:style w:type="character" w:styleId="Nmerodepgina">
    <w:name w:val="page number"/>
    <w:basedOn w:val="Fuentedeprrafopredeter"/>
    <w:uiPriority w:val="99"/>
    <w:semiHidden/>
    <w:unhideWhenUsed/>
    <w:rsid w:val="00866289"/>
  </w:style>
  <w:style w:type="character" w:customStyle="1" w:styleId="Ttulo1Car">
    <w:name w:val="Título 1 Car"/>
    <w:basedOn w:val="Fuentedeprrafopredeter"/>
    <w:link w:val="Ttulo1"/>
    <w:uiPriority w:val="9"/>
    <w:rsid w:val="003D128B"/>
    <w:rPr>
      <w:rFonts w:asciiTheme="majorHAnsi" w:eastAsiaTheme="majorEastAsia" w:hAnsiTheme="majorHAnsi" w:cstheme="majorBidi"/>
      <w:b/>
      <w:bCs/>
      <w:color w:val="365F91" w:themeColor="accent1" w:themeShade="BF"/>
      <w:sz w:val="28"/>
      <w:szCs w:val="28"/>
      <w:lang w:val="es-MX"/>
    </w:rPr>
  </w:style>
  <w:style w:type="paragraph" w:styleId="Textodeglobo">
    <w:name w:val="Balloon Text"/>
    <w:basedOn w:val="Normal"/>
    <w:link w:val="TextodegloboCar"/>
    <w:uiPriority w:val="99"/>
    <w:semiHidden/>
    <w:unhideWhenUsed/>
    <w:rsid w:val="003D128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D12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9B4E4-FE80-724F-B64E-DC5A068C2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4565</Words>
  <Characters>25111</Characters>
  <Application>Microsoft Macintosh Word</Application>
  <DocSecurity>0</DocSecurity>
  <Lines>209</Lines>
  <Paragraphs>59</Paragraphs>
  <ScaleCrop>false</ScaleCrop>
  <Company/>
  <LinksUpToDate>false</LinksUpToDate>
  <CharactersWithSpaces>29617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Roberto Gomez Corzo</dc:creator>
  <cp:keywords/>
  <dc:description/>
  <cp:lastModifiedBy>Jose Roberto Gomez Corzo</cp:lastModifiedBy>
  <cp:revision>5</cp:revision>
  <cp:lastPrinted>2014-10-14T18:18:00Z</cp:lastPrinted>
  <dcterms:created xsi:type="dcterms:W3CDTF">2015-12-07T19:58:00Z</dcterms:created>
  <dcterms:modified xsi:type="dcterms:W3CDTF">2015-12-07T20:37:00Z</dcterms:modified>
</cp:coreProperties>
</file>