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7D2" w:rsidRPr="00741A58" w:rsidRDefault="00AD37D2" w:rsidP="00AD37D2">
      <w:pPr>
        <w:jc w:val="center"/>
        <w:rPr>
          <w:rFonts w:ascii="Arial" w:hAnsi="Arial" w:cs="Arial"/>
          <w:b/>
          <w:bCs/>
          <w:color w:val="1A1A1A"/>
          <w:lang w:val="es-ES"/>
        </w:rPr>
      </w:pPr>
      <w:bookmarkStart w:id="0" w:name="_GoBack"/>
      <w:bookmarkEnd w:id="0"/>
      <w:r w:rsidRPr="00741A58">
        <w:rPr>
          <w:rFonts w:ascii="Arial" w:hAnsi="Arial" w:cs="Arial"/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5F874F18" wp14:editId="64F2404E">
            <wp:simplePos x="0" y="0"/>
            <wp:positionH relativeFrom="column">
              <wp:posOffset>-990600</wp:posOffset>
            </wp:positionH>
            <wp:positionV relativeFrom="paragraph">
              <wp:posOffset>-677545</wp:posOffset>
            </wp:positionV>
            <wp:extent cx="3048000" cy="1134745"/>
            <wp:effectExtent l="0" t="0" r="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37D2" w:rsidRPr="00741A58" w:rsidRDefault="00AD37D2" w:rsidP="00AD37D2">
      <w:pPr>
        <w:rPr>
          <w:rFonts w:ascii="Arial" w:hAnsi="Arial" w:cs="Arial"/>
          <w:lang w:val="es-ES"/>
        </w:rPr>
      </w:pPr>
    </w:p>
    <w:p w:rsidR="00AD37D2" w:rsidRPr="00741A58" w:rsidRDefault="00AD37D2" w:rsidP="00AD37D2">
      <w:pPr>
        <w:rPr>
          <w:rFonts w:ascii="Arial" w:hAnsi="Arial" w:cs="Arial"/>
          <w:lang w:val="es-ES"/>
        </w:rPr>
      </w:pPr>
    </w:p>
    <w:p w:rsidR="00AD37D2" w:rsidRPr="00741A58" w:rsidRDefault="00AD37D2" w:rsidP="00AD37D2">
      <w:pPr>
        <w:rPr>
          <w:rFonts w:ascii="Arial" w:hAnsi="Arial" w:cs="Arial"/>
          <w:lang w:val="es-ES"/>
        </w:rPr>
      </w:pPr>
    </w:p>
    <w:p w:rsidR="00AD37D2" w:rsidRPr="00741A58" w:rsidRDefault="00AD37D2" w:rsidP="00AD37D2">
      <w:pPr>
        <w:rPr>
          <w:rFonts w:ascii="Arial" w:hAnsi="Arial" w:cs="Arial"/>
          <w:lang w:val="es-ES"/>
        </w:rPr>
      </w:pPr>
    </w:p>
    <w:p w:rsidR="00AD37D2" w:rsidRPr="00741A58" w:rsidRDefault="00AD37D2" w:rsidP="00AD37D2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AD37D2" w:rsidRPr="00741A58" w:rsidRDefault="00AD37D2" w:rsidP="00AD37D2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741A58">
        <w:rPr>
          <w:rFonts w:ascii="Arial" w:hAnsi="Arial" w:cs="Arial"/>
          <w:b/>
          <w:sz w:val="32"/>
          <w:szCs w:val="32"/>
          <w:lang w:val="es-ES"/>
        </w:rPr>
        <w:t xml:space="preserve">Maestría en Administración Publica </w:t>
      </w:r>
    </w:p>
    <w:p w:rsidR="00AD37D2" w:rsidRPr="00741A58" w:rsidRDefault="00AD37D2" w:rsidP="00AD37D2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741A58">
        <w:rPr>
          <w:rFonts w:ascii="Arial" w:hAnsi="Arial" w:cs="Arial"/>
          <w:b/>
          <w:sz w:val="32"/>
          <w:szCs w:val="32"/>
          <w:lang w:val="es-ES"/>
        </w:rPr>
        <w:t>y Políticas Publicas.</w:t>
      </w:r>
    </w:p>
    <w:p w:rsidR="00AD37D2" w:rsidRPr="00741A58" w:rsidRDefault="00AD37D2" w:rsidP="00AD37D2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AD37D2" w:rsidRPr="00741A58" w:rsidRDefault="00AD37D2" w:rsidP="00AD37D2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AD37D2" w:rsidRPr="00741A58" w:rsidRDefault="00AD37D2" w:rsidP="00AD37D2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741A58">
        <w:rPr>
          <w:rFonts w:ascii="Arial" w:hAnsi="Arial" w:cs="Arial"/>
          <w:sz w:val="32"/>
          <w:szCs w:val="32"/>
          <w:lang w:val="es-ES"/>
        </w:rPr>
        <w:t xml:space="preserve">Alumno: </w:t>
      </w:r>
    </w:p>
    <w:p w:rsidR="00AD37D2" w:rsidRPr="00741A58" w:rsidRDefault="00AD37D2" w:rsidP="00AD37D2">
      <w:pPr>
        <w:spacing w:line="360" w:lineRule="auto"/>
        <w:jc w:val="center"/>
        <w:rPr>
          <w:rFonts w:ascii="Arial" w:hAnsi="Arial" w:cs="Arial"/>
          <w:b/>
          <w:sz w:val="32"/>
          <w:szCs w:val="32"/>
          <w:lang w:val="es-ES"/>
        </w:rPr>
      </w:pPr>
      <w:r w:rsidRPr="00741A58">
        <w:rPr>
          <w:rFonts w:ascii="Arial" w:hAnsi="Arial" w:cs="Arial"/>
          <w:b/>
          <w:sz w:val="32"/>
          <w:szCs w:val="32"/>
          <w:lang w:val="es-ES"/>
        </w:rPr>
        <w:t>José Roberto Gómez Corzo.</w:t>
      </w:r>
    </w:p>
    <w:p w:rsidR="00AD37D2" w:rsidRPr="00741A58" w:rsidRDefault="00AD37D2" w:rsidP="00AD37D2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AD37D2" w:rsidRPr="00741A58" w:rsidRDefault="00AD37D2" w:rsidP="00AD37D2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AD37D2" w:rsidRPr="00741A58" w:rsidRDefault="00AD37D2" w:rsidP="00AD37D2">
      <w:pPr>
        <w:tabs>
          <w:tab w:val="left" w:pos="1373"/>
        </w:tabs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741A58">
        <w:rPr>
          <w:rFonts w:ascii="Arial" w:hAnsi="Arial" w:cs="Arial"/>
          <w:sz w:val="32"/>
          <w:szCs w:val="32"/>
          <w:lang w:val="es-ES"/>
        </w:rPr>
        <w:t xml:space="preserve">Materia: </w:t>
      </w:r>
    </w:p>
    <w:p w:rsidR="00AD37D2" w:rsidRPr="00AD37D2" w:rsidRDefault="00AD37D2" w:rsidP="00AD37D2">
      <w:pPr>
        <w:tabs>
          <w:tab w:val="left" w:pos="1373"/>
        </w:tabs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AD37D2">
        <w:rPr>
          <w:rFonts w:ascii="Arial" w:hAnsi="Arial" w:cs="Arial"/>
          <w:b/>
          <w:bCs/>
          <w:color w:val="1A1A1A"/>
          <w:sz w:val="32"/>
          <w:szCs w:val="32"/>
          <w:lang w:val="es-ES"/>
        </w:rPr>
        <w:t>Diseño y Análisis de Políticas Públicas</w:t>
      </w:r>
    </w:p>
    <w:p w:rsidR="00AD37D2" w:rsidRPr="00741A58" w:rsidRDefault="00AD37D2" w:rsidP="00AD37D2">
      <w:pPr>
        <w:tabs>
          <w:tab w:val="left" w:pos="1373"/>
        </w:tabs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AD37D2" w:rsidRPr="00741A58" w:rsidRDefault="00AD37D2" w:rsidP="00AD37D2">
      <w:pPr>
        <w:tabs>
          <w:tab w:val="left" w:pos="1373"/>
        </w:tabs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741A58">
        <w:rPr>
          <w:rFonts w:ascii="Arial" w:hAnsi="Arial" w:cs="Arial"/>
          <w:sz w:val="32"/>
          <w:szCs w:val="32"/>
          <w:lang w:val="es-ES"/>
        </w:rPr>
        <w:t xml:space="preserve">Docente: </w:t>
      </w:r>
    </w:p>
    <w:p w:rsidR="00AD37D2" w:rsidRPr="00AD37D2" w:rsidRDefault="00AD37D2" w:rsidP="00AD37D2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AD37D2">
        <w:rPr>
          <w:rFonts w:ascii="Arial" w:hAnsi="Arial" w:cs="Arial"/>
          <w:b/>
          <w:sz w:val="32"/>
          <w:szCs w:val="32"/>
        </w:rPr>
        <w:t>Mtro. Rommel Rosas Reyes</w:t>
      </w:r>
    </w:p>
    <w:p w:rsidR="00AD37D2" w:rsidRPr="00741A58" w:rsidRDefault="00AD37D2" w:rsidP="00AD37D2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</w:p>
    <w:p w:rsidR="00AD37D2" w:rsidRPr="00741A58" w:rsidRDefault="00AD37D2" w:rsidP="00AD37D2">
      <w:pPr>
        <w:spacing w:line="360" w:lineRule="auto"/>
        <w:jc w:val="center"/>
        <w:rPr>
          <w:rFonts w:ascii="Arial" w:hAnsi="Arial" w:cs="Arial"/>
          <w:sz w:val="32"/>
          <w:szCs w:val="32"/>
          <w:lang w:val="es-ES"/>
        </w:rPr>
      </w:pPr>
      <w:r w:rsidRPr="00741A58">
        <w:rPr>
          <w:rFonts w:ascii="Arial" w:hAnsi="Arial" w:cs="Arial"/>
          <w:sz w:val="32"/>
          <w:szCs w:val="32"/>
          <w:lang w:val="es-ES"/>
        </w:rPr>
        <w:t xml:space="preserve">Tema: </w:t>
      </w:r>
    </w:p>
    <w:p w:rsidR="00AD37D2" w:rsidRPr="0078455C" w:rsidRDefault="00AD37D2" w:rsidP="00AD37D2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Ensayo </w:t>
      </w:r>
    </w:p>
    <w:p w:rsidR="00AD37D2" w:rsidRPr="00741A58" w:rsidRDefault="00AD37D2" w:rsidP="00AD37D2">
      <w:pPr>
        <w:rPr>
          <w:rFonts w:ascii="Arial" w:hAnsi="Arial" w:cs="Arial"/>
          <w:lang w:val="es-ES"/>
        </w:rPr>
      </w:pPr>
    </w:p>
    <w:p w:rsidR="00AD37D2" w:rsidRPr="00741A58" w:rsidRDefault="00AD37D2" w:rsidP="00AD37D2">
      <w:pPr>
        <w:rPr>
          <w:rFonts w:ascii="Arial" w:hAnsi="Arial" w:cs="Arial"/>
          <w:lang w:val="es-ES"/>
        </w:rPr>
      </w:pPr>
    </w:p>
    <w:p w:rsidR="00AD37D2" w:rsidRPr="00741A58" w:rsidRDefault="00AD37D2" w:rsidP="00AD37D2">
      <w:pPr>
        <w:rPr>
          <w:rFonts w:ascii="Arial" w:hAnsi="Arial" w:cs="Arial"/>
          <w:lang w:val="es-ES"/>
        </w:rPr>
      </w:pPr>
    </w:p>
    <w:p w:rsidR="00AD37D2" w:rsidRPr="00741A58" w:rsidRDefault="00AD37D2" w:rsidP="00AD37D2">
      <w:pPr>
        <w:rPr>
          <w:rFonts w:ascii="Arial" w:hAnsi="Arial" w:cs="Arial"/>
          <w:lang w:val="es-ES"/>
        </w:rPr>
      </w:pPr>
    </w:p>
    <w:p w:rsidR="00AD37D2" w:rsidRPr="00741A58" w:rsidRDefault="00AD37D2" w:rsidP="00AD37D2">
      <w:pPr>
        <w:rPr>
          <w:rFonts w:ascii="Arial" w:hAnsi="Arial" w:cs="Arial"/>
          <w:lang w:val="es-ES"/>
        </w:rPr>
      </w:pPr>
    </w:p>
    <w:p w:rsidR="00AD37D2" w:rsidRPr="00741A58" w:rsidRDefault="00AD37D2" w:rsidP="00AD37D2">
      <w:pPr>
        <w:rPr>
          <w:rFonts w:ascii="Arial" w:hAnsi="Arial" w:cs="Arial"/>
          <w:lang w:val="es-ES"/>
        </w:rPr>
      </w:pPr>
    </w:p>
    <w:p w:rsidR="00AD37D2" w:rsidRPr="00741A58" w:rsidRDefault="00AD37D2" w:rsidP="00AD37D2">
      <w:pPr>
        <w:jc w:val="center"/>
        <w:rPr>
          <w:rFonts w:ascii="Arial" w:hAnsi="Arial" w:cs="Arial"/>
          <w:lang w:val="es-ES"/>
        </w:rPr>
        <w:sectPr w:rsidR="00AD37D2" w:rsidRPr="00741A58" w:rsidSect="00E051D5">
          <w:footerReference w:type="even" r:id="rId6"/>
          <w:footerReference w:type="default" r:id="rId7"/>
          <w:pgSz w:w="11900" w:h="16840"/>
          <w:pgMar w:top="1417" w:right="1701" w:bottom="1417" w:left="1701" w:header="708" w:footer="708" w:gutter="0"/>
          <w:pgNumType w:start="0"/>
          <w:cols w:space="708"/>
        </w:sectPr>
      </w:pPr>
      <w:r>
        <w:rPr>
          <w:rFonts w:ascii="Arial" w:hAnsi="Arial" w:cs="Arial"/>
          <w:lang w:val="es-ES"/>
        </w:rPr>
        <w:t>22</w:t>
      </w:r>
      <w:r w:rsidRPr="00741A58">
        <w:rPr>
          <w:rFonts w:ascii="Arial" w:hAnsi="Arial" w:cs="Arial"/>
          <w:lang w:val="es-ES"/>
        </w:rPr>
        <w:t xml:space="preserve"> de </w:t>
      </w:r>
      <w:r>
        <w:rPr>
          <w:rFonts w:ascii="Arial" w:hAnsi="Arial" w:cs="Arial"/>
          <w:lang w:val="es-ES"/>
        </w:rPr>
        <w:t>abril de 2016</w:t>
      </w:r>
      <w:r w:rsidRPr="00741A58">
        <w:rPr>
          <w:rFonts w:ascii="Arial" w:hAnsi="Arial" w:cs="Arial"/>
          <w:lang w:val="es-ES"/>
        </w:rPr>
        <w:t>.</w:t>
      </w:r>
    </w:p>
    <w:p w:rsidR="00AD37D2" w:rsidRPr="00AD37D2" w:rsidRDefault="00AD37D2" w:rsidP="00AD37D2">
      <w:pPr>
        <w:widowControl w:val="0"/>
        <w:autoSpaceDE w:val="0"/>
        <w:autoSpaceDN w:val="0"/>
        <w:adjustRightInd w:val="0"/>
        <w:ind w:firstLine="708"/>
        <w:jc w:val="center"/>
        <w:rPr>
          <w:rFonts w:asciiTheme="majorHAnsi" w:hAnsiTheme="majorHAnsi" w:cs="Times"/>
          <w:b/>
          <w:color w:val="1A1A1A"/>
          <w:sz w:val="32"/>
          <w:szCs w:val="32"/>
          <w:lang w:val="es-ES"/>
        </w:rPr>
      </w:pPr>
      <w:r w:rsidRPr="00AD37D2">
        <w:rPr>
          <w:rFonts w:asciiTheme="majorHAnsi" w:hAnsiTheme="majorHAnsi" w:cs="Times"/>
          <w:b/>
          <w:color w:val="1A1A1A"/>
          <w:sz w:val="32"/>
          <w:szCs w:val="32"/>
          <w:lang w:val="es-ES"/>
        </w:rPr>
        <w:lastRenderedPageBreak/>
        <w:t>Análisis y Gestión de Políticas Publicas.</w:t>
      </w:r>
    </w:p>
    <w:p w:rsidR="00AD37D2" w:rsidRPr="00AD37D2" w:rsidRDefault="00AD37D2" w:rsidP="00AD37D2">
      <w:pPr>
        <w:widowControl w:val="0"/>
        <w:autoSpaceDE w:val="0"/>
        <w:autoSpaceDN w:val="0"/>
        <w:adjustRightInd w:val="0"/>
        <w:ind w:firstLine="708"/>
        <w:jc w:val="center"/>
        <w:rPr>
          <w:rFonts w:asciiTheme="majorHAnsi" w:hAnsiTheme="majorHAnsi" w:cs="Times New Roman"/>
          <w:color w:val="1A191A"/>
          <w:sz w:val="28"/>
          <w:szCs w:val="28"/>
          <w:lang w:val="es-ES"/>
        </w:rPr>
      </w:pPr>
      <w:r w:rsidRPr="00AD37D2">
        <w:rPr>
          <w:rFonts w:asciiTheme="majorHAnsi" w:hAnsiTheme="majorHAnsi" w:cs="Times New Roman"/>
          <w:color w:val="1A191A"/>
          <w:sz w:val="28"/>
          <w:szCs w:val="28"/>
          <w:lang w:val="es-ES"/>
        </w:rPr>
        <w:t>Joan Subirats, Peter Knoepfel, Corinne Larrue y Frederic Varonne</w:t>
      </w:r>
    </w:p>
    <w:p w:rsidR="00AD37D2" w:rsidRPr="00AD37D2" w:rsidRDefault="00AD37D2" w:rsidP="00AD37D2">
      <w:pPr>
        <w:widowControl w:val="0"/>
        <w:autoSpaceDE w:val="0"/>
        <w:autoSpaceDN w:val="0"/>
        <w:adjustRightInd w:val="0"/>
        <w:ind w:firstLine="708"/>
        <w:jc w:val="center"/>
        <w:rPr>
          <w:rFonts w:asciiTheme="majorHAnsi" w:hAnsiTheme="majorHAnsi" w:cs="Times"/>
          <w:color w:val="1A1A1A"/>
          <w:sz w:val="28"/>
          <w:szCs w:val="28"/>
          <w:lang w:val="es-ES"/>
        </w:rPr>
      </w:pPr>
      <w:r w:rsidRPr="00AD37D2">
        <w:rPr>
          <w:rFonts w:asciiTheme="majorHAnsi" w:hAnsiTheme="majorHAnsi" w:cs="Times New Roman"/>
          <w:color w:val="1A191A"/>
          <w:sz w:val="28"/>
          <w:szCs w:val="28"/>
          <w:lang w:val="es-ES"/>
        </w:rPr>
        <w:t>Ensayo José Roberto Gómez Corzo.</w:t>
      </w:r>
    </w:p>
    <w:p w:rsidR="00AD37D2" w:rsidRDefault="00AD37D2" w:rsidP="00AD37D2">
      <w:pPr>
        <w:widowControl w:val="0"/>
        <w:autoSpaceDE w:val="0"/>
        <w:autoSpaceDN w:val="0"/>
        <w:adjustRightInd w:val="0"/>
        <w:ind w:firstLine="708"/>
        <w:jc w:val="both"/>
        <w:rPr>
          <w:rFonts w:cs="Times"/>
          <w:color w:val="1A1A1A"/>
          <w:lang w:val="es-ES"/>
        </w:rPr>
      </w:pPr>
    </w:p>
    <w:p w:rsidR="00AD37D2" w:rsidRDefault="00AD37D2" w:rsidP="00AD37D2">
      <w:pPr>
        <w:widowControl w:val="0"/>
        <w:autoSpaceDE w:val="0"/>
        <w:autoSpaceDN w:val="0"/>
        <w:adjustRightInd w:val="0"/>
        <w:ind w:firstLine="708"/>
        <w:jc w:val="both"/>
        <w:rPr>
          <w:rFonts w:cs="Times"/>
          <w:color w:val="1A1A1A"/>
          <w:lang w:val="es-ES"/>
        </w:rPr>
      </w:pPr>
    </w:p>
    <w:p w:rsidR="008C7597" w:rsidRPr="008C7597" w:rsidRDefault="00004058" w:rsidP="00AD37D2">
      <w:pPr>
        <w:widowControl w:val="0"/>
        <w:autoSpaceDE w:val="0"/>
        <w:autoSpaceDN w:val="0"/>
        <w:adjustRightInd w:val="0"/>
        <w:ind w:firstLine="708"/>
        <w:jc w:val="both"/>
        <w:rPr>
          <w:rFonts w:cs="Times"/>
          <w:color w:val="1A1A1A"/>
          <w:lang w:val="es-ES"/>
        </w:rPr>
      </w:pPr>
      <w:r>
        <w:rPr>
          <w:rFonts w:cs="Times"/>
          <w:color w:val="1A1A1A"/>
          <w:lang w:val="es-ES"/>
        </w:rPr>
        <w:t xml:space="preserve">Para comenzar con mi ensayo, me gustaría hacer referencia a lo que los autores </w:t>
      </w:r>
      <w:r w:rsidR="00AD37D2">
        <w:rPr>
          <w:rFonts w:cs="Times"/>
          <w:color w:val="1A1A1A"/>
          <w:lang w:val="es-ES"/>
        </w:rPr>
        <w:t>mencionan</w:t>
      </w:r>
      <w:r>
        <w:rPr>
          <w:rFonts w:cs="Times"/>
          <w:color w:val="1A1A1A"/>
          <w:lang w:val="es-ES"/>
        </w:rPr>
        <w:t xml:space="preserve"> como la </w:t>
      </w:r>
      <w:r w:rsidR="008C7597" w:rsidRPr="008C7597">
        <w:rPr>
          <w:rFonts w:cs="Times"/>
          <w:color w:val="1A1A1A"/>
          <w:lang w:val="es-ES"/>
        </w:rPr>
        <w:t xml:space="preserve"> </w:t>
      </w:r>
      <w:r>
        <w:rPr>
          <w:rFonts w:cs="Times"/>
          <w:color w:val="1A1A1A"/>
          <w:lang w:val="es-ES"/>
        </w:rPr>
        <w:t>“</w:t>
      </w:r>
      <w:r w:rsidR="008C7597" w:rsidRPr="008C7597">
        <w:rPr>
          <w:rFonts w:cs="Times"/>
          <w:color w:val="1A1A1A"/>
          <w:lang w:val="es-ES"/>
        </w:rPr>
        <w:t>evolución de las democracias occidentales</w:t>
      </w:r>
      <w:r>
        <w:rPr>
          <w:rFonts w:cs="Times"/>
          <w:color w:val="1A1A1A"/>
          <w:lang w:val="es-ES"/>
        </w:rPr>
        <w:t>”</w:t>
      </w:r>
      <w:r w:rsidR="008C7597" w:rsidRPr="008C7597">
        <w:rPr>
          <w:rFonts w:cs="Times"/>
          <w:color w:val="1A1A1A"/>
          <w:lang w:val="es-ES"/>
        </w:rPr>
        <w:t xml:space="preserve"> han</w:t>
      </w:r>
      <w:r>
        <w:rPr>
          <w:rFonts w:cs="Times"/>
          <w:color w:val="1A1A1A"/>
          <w:lang w:val="es-ES"/>
        </w:rPr>
        <w:t xml:space="preserve"> </w:t>
      </w:r>
      <w:r w:rsidR="008C7597" w:rsidRPr="008C7597">
        <w:rPr>
          <w:rFonts w:cs="Times"/>
          <w:color w:val="1A1A1A"/>
          <w:lang w:val="es-ES"/>
        </w:rPr>
        <w:t>planteado retos en la esfera pública como el de reduci</w:t>
      </w:r>
      <w:r>
        <w:rPr>
          <w:rFonts w:cs="Times"/>
          <w:color w:val="1A1A1A"/>
          <w:lang w:val="es-ES"/>
        </w:rPr>
        <w:t xml:space="preserve">r los déficits presupuestarios, </w:t>
      </w:r>
      <w:r w:rsidR="008C7597" w:rsidRPr="008C7597">
        <w:rPr>
          <w:rFonts w:cs="Times"/>
          <w:color w:val="1A1A1A"/>
          <w:lang w:val="es-ES"/>
        </w:rPr>
        <w:t>aminorar las</w:t>
      </w:r>
    </w:p>
    <w:p w:rsidR="008C7597" w:rsidRPr="008C7597" w:rsidRDefault="008C7597" w:rsidP="00AD37D2">
      <w:pPr>
        <w:widowControl w:val="0"/>
        <w:autoSpaceDE w:val="0"/>
        <w:autoSpaceDN w:val="0"/>
        <w:adjustRightInd w:val="0"/>
        <w:jc w:val="both"/>
        <w:rPr>
          <w:rFonts w:cs="Times"/>
          <w:color w:val="1A1A1A"/>
          <w:lang w:val="es-ES"/>
        </w:rPr>
      </w:pPr>
      <w:r w:rsidRPr="008C7597">
        <w:rPr>
          <w:rFonts w:cs="Times"/>
          <w:color w:val="1A1A1A"/>
          <w:lang w:val="es-ES"/>
        </w:rPr>
        <w:t>deudas estructurales, mantener la capacidad de control político de la economía a pesar de la</w:t>
      </w:r>
      <w:r w:rsidR="00004058">
        <w:rPr>
          <w:rFonts w:cs="Times"/>
          <w:color w:val="1A1A1A"/>
          <w:lang w:val="es-ES"/>
        </w:rPr>
        <w:t xml:space="preserve"> </w:t>
      </w:r>
      <w:r w:rsidRPr="008C7597">
        <w:rPr>
          <w:rFonts w:cs="Times"/>
          <w:color w:val="1A1A1A"/>
          <w:lang w:val="es-ES"/>
        </w:rPr>
        <w:t>globalización, satisfacer las exigencias de los ciudadanos respecto a las prestaciones vinculadas a los</w:t>
      </w:r>
      <w:r w:rsidR="00004058">
        <w:rPr>
          <w:rFonts w:cs="Times"/>
          <w:color w:val="1A1A1A"/>
          <w:lang w:val="es-ES"/>
        </w:rPr>
        <w:t xml:space="preserve"> </w:t>
      </w:r>
      <w:r w:rsidRPr="008C7597">
        <w:rPr>
          <w:rFonts w:cs="Times"/>
          <w:color w:val="1A1A1A"/>
          <w:lang w:val="es-ES"/>
        </w:rPr>
        <w:t>poderes públicos, enfrentar la creciente competencia entre las administraciones públicas a nivel local,</w:t>
      </w:r>
      <w:r w:rsidR="00004058">
        <w:rPr>
          <w:rFonts w:cs="Times"/>
          <w:color w:val="1A1A1A"/>
          <w:lang w:val="es-ES"/>
        </w:rPr>
        <w:t xml:space="preserve"> </w:t>
      </w:r>
      <w:r w:rsidRPr="008C7597">
        <w:rPr>
          <w:rFonts w:cs="Times"/>
          <w:color w:val="1A1A1A"/>
          <w:lang w:val="es-ES"/>
        </w:rPr>
        <w:t>regional o internacional, solucionar los conflictos de redistribución vinculados a los fenómenos de</w:t>
      </w:r>
      <w:r w:rsidR="00004058">
        <w:rPr>
          <w:rFonts w:cs="Times"/>
          <w:color w:val="1A1A1A"/>
          <w:lang w:val="es-ES"/>
        </w:rPr>
        <w:t xml:space="preserve"> </w:t>
      </w:r>
      <w:r w:rsidRPr="008C7597">
        <w:rPr>
          <w:rFonts w:cs="Times"/>
          <w:color w:val="1A1A1A"/>
          <w:lang w:val="es-ES"/>
        </w:rPr>
        <w:t>exclusión, responder a la creciente necesidad de una profesionalización en la gestión de recursos</w:t>
      </w:r>
      <w:r w:rsidR="00004058">
        <w:rPr>
          <w:rFonts w:cs="Times"/>
          <w:color w:val="1A1A1A"/>
          <w:lang w:val="es-ES"/>
        </w:rPr>
        <w:t xml:space="preserve"> </w:t>
      </w:r>
      <w:r w:rsidRPr="008C7597">
        <w:rPr>
          <w:rFonts w:cs="Times"/>
          <w:color w:val="1A1A1A"/>
          <w:lang w:val="es-ES"/>
        </w:rPr>
        <w:t>públicos, evaluar sistemáticamente las estrategias de política pública y encontrar fórmulas para las</w:t>
      </w:r>
      <w:r w:rsidR="00004058">
        <w:rPr>
          <w:rFonts w:cs="Times"/>
          <w:color w:val="1A1A1A"/>
          <w:lang w:val="es-ES"/>
        </w:rPr>
        <w:t xml:space="preserve"> </w:t>
      </w:r>
      <w:r w:rsidRPr="008C7597">
        <w:rPr>
          <w:rFonts w:cs="Times"/>
          <w:color w:val="1A1A1A"/>
          <w:lang w:val="es-ES"/>
        </w:rPr>
        <w:t>integración de las minorías y la solución de los conflictos.</w:t>
      </w:r>
    </w:p>
    <w:p w:rsidR="00004058" w:rsidRDefault="00004058" w:rsidP="00AD37D2">
      <w:pPr>
        <w:widowControl w:val="0"/>
        <w:autoSpaceDE w:val="0"/>
        <w:autoSpaceDN w:val="0"/>
        <w:adjustRightInd w:val="0"/>
        <w:jc w:val="both"/>
        <w:rPr>
          <w:rFonts w:cs="Times"/>
          <w:color w:val="1A1A1A"/>
          <w:lang w:val="es-ES"/>
        </w:rPr>
      </w:pPr>
    </w:p>
    <w:p w:rsidR="008C7597" w:rsidRDefault="00004058" w:rsidP="00AD37D2">
      <w:pPr>
        <w:widowControl w:val="0"/>
        <w:autoSpaceDE w:val="0"/>
        <w:autoSpaceDN w:val="0"/>
        <w:adjustRightInd w:val="0"/>
        <w:jc w:val="both"/>
        <w:rPr>
          <w:rFonts w:cs="Times"/>
          <w:color w:val="1A1A1A"/>
          <w:lang w:val="es-ES"/>
        </w:rPr>
      </w:pPr>
      <w:r>
        <w:rPr>
          <w:rFonts w:cs="Times"/>
          <w:color w:val="1A1A1A"/>
          <w:lang w:val="es-ES"/>
        </w:rPr>
        <w:t>Cabe señalar que p</w:t>
      </w:r>
      <w:r w:rsidR="008C7597" w:rsidRPr="008C7597">
        <w:rPr>
          <w:rFonts w:cs="Times"/>
          <w:color w:val="1A1A1A"/>
          <w:lang w:val="es-ES"/>
        </w:rPr>
        <w:t>ara enfrentar tales retos</w:t>
      </w:r>
      <w:r>
        <w:rPr>
          <w:rFonts w:cs="Times"/>
          <w:color w:val="1A1A1A"/>
          <w:lang w:val="es-ES"/>
        </w:rPr>
        <w:t xml:space="preserve"> sostienen</w:t>
      </w:r>
      <w:r w:rsidR="008C7597" w:rsidRPr="008C7597">
        <w:rPr>
          <w:rFonts w:cs="Times"/>
          <w:color w:val="1A1A1A"/>
          <w:lang w:val="es-ES"/>
        </w:rPr>
        <w:t xml:space="preserve"> se requiere el análisis de políticas públicas que aporta</w:t>
      </w:r>
      <w:r>
        <w:rPr>
          <w:rFonts w:cs="Times"/>
          <w:color w:val="1A1A1A"/>
          <w:lang w:val="es-ES"/>
        </w:rPr>
        <w:t xml:space="preserve"> </w:t>
      </w:r>
      <w:r w:rsidR="008C7597" w:rsidRPr="008C7597">
        <w:rPr>
          <w:rFonts w:cs="Times"/>
          <w:color w:val="1A1A1A"/>
          <w:lang w:val="es-ES"/>
        </w:rPr>
        <w:t>elementos de comprensión y de respuesta a las interrogantes fundamentales acerca de la legitimidad,</w:t>
      </w:r>
      <w:r>
        <w:rPr>
          <w:rFonts w:cs="Times"/>
          <w:color w:val="1A1A1A"/>
          <w:lang w:val="es-ES"/>
        </w:rPr>
        <w:t xml:space="preserve"> </w:t>
      </w:r>
      <w:r w:rsidR="008C7597" w:rsidRPr="008C7597">
        <w:rPr>
          <w:rFonts w:cs="Times"/>
          <w:color w:val="1A1A1A"/>
          <w:lang w:val="es-ES"/>
        </w:rPr>
        <w:t>la eficacia, la continuidad y sostenibilidad de las acciones públicas. Este análisis</w:t>
      </w:r>
      <w:r>
        <w:rPr>
          <w:rFonts w:cs="Times"/>
          <w:color w:val="1A1A1A"/>
          <w:lang w:val="es-ES"/>
        </w:rPr>
        <w:t xml:space="preserve"> afirman </w:t>
      </w:r>
      <w:r w:rsidR="008C7597" w:rsidRPr="008C7597">
        <w:rPr>
          <w:rFonts w:cs="Times"/>
          <w:color w:val="1A1A1A"/>
          <w:lang w:val="es-ES"/>
        </w:rPr>
        <w:t>se define a</w:t>
      </w:r>
      <w:r>
        <w:rPr>
          <w:rFonts w:cs="Times"/>
          <w:color w:val="1A1A1A"/>
          <w:lang w:val="es-ES"/>
        </w:rPr>
        <w:t xml:space="preserve"> </w:t>
      </w:r>
      <w:r w:rsidR="008C7597" w:rsidRPr="008C7597">
        <w:rPr>
          <w:rFonts w:cs="Times"/>
          <w:color w:val="1A1A1A"/>
          <w:lang w:val="es-ES"/>
        </w:rPr>
        <w:t>partir de tres características principales: 1) un análisis de las interacciones entre actores públicos y</w:t>
      </w:r>
      <w:r>
        <w:rPr>
          <w:rFonts w:cs="Times"/>
          <w:color w:val="1A1A1A"/>
          <w:lang w:val="es-ES"/>
        </w:rPr>
        <w:t xml:space="preserve"> </w:t>
      </w:r>
      <w:r w:rsidR="008C7597" w:rsidRPr="008C7597">
        <w:rPr>
          <w:rFonts w:cs="Times"/>
          <w:color w:val="1A1A1A"/>
          <w:lang w:val="es-ES"/>
        </w:rPr>
        <w:t>privados; 2) un análisis en términos de prob</w:t>
      </w:r>
      <w:r>
        <w:rPr>
          <w:rFonts w:cs="Times"/>
          <w:color w:val="1A1A1A"/>
          <w:lang w:val="es-ES"/>
        </w:rPr>
        <w:t xml:space="preserve">lemas públicos y 3) un análisis </w:t>
      </w:r>
      <w:r w:rsidR="008C7597" w:rsidRPr="008C7597">
        <w:rPr>
          <w:rFonts w:cs="Times"/>
          <w:color w:val="1A1A1A"/>
          <w:lang w:val="es-ES"/>
        </w:rPr>
        <w:t>comparativo.</w:t>
      </w:r>
    </w:p>
    <w:p w:rsidR="00004058" w:rsidRPr="008C7597" w:rsidRDefault="00004058" w:rsidP="00AD37D2">
      <w:pPr>
        <w:widowControl w:val="0"/>
        <w:autoSpaceDE w:val="0"/>
        <w:autoSpaceDN w:val="0"/>
        <w:adjustRightInd w:val="0"/>
        <w:jc w:val="both"/>
        <w:rPr>
          <w:rFonts w:cs="Times"/>
          <w:color w:val="1A1A1A"/>
          <w:lang w:val="es-ES"/>
        </w:rPr>
      </w:pPr>
    </w:p>
    <w:p w:rsidR="008C7597" w:rsidRDefault="008C7597" w:rsidP="00AD37D2">
      <w:pPr>
        <w:widowControl w:val="0"/>
        <w:autoSpaceDE w:val="0"/>
        <w:autoSpaceDN w:val="0"/>
        <w:adjustRightInd w:val="0"/>
        <w:jc w:val="both"/>
        <w:rPr>
          <w:rFonts w:cs="Times"/>
          <w:color w:val="1A1A1A"/>
          <w:lang w:val="es-ES"/>
        </w:rPr>
      </w:pPr>
      <w:r w:rsidRPr="008C7597">
        <w:rPr>
          <w:rFonts w:cs="Times"/>
          <w:color w:val="1A1A1A"/>
          <w:lang w:val="es-ES"/>
        </w:rPr>
        <w:t>La característica de análisis centrada en el interactuar de los actores</w:t>
      </w:r>
      <w:r w:rsidR="00004058">
        <w:rPr>
          <w:rFonts w:cs="Times"/>
          <w:color w:val="1A1A1A"/>
          <w:lang w:val="es-ES"/>
        </w:rPr>
        <w:t xml:space="preserve"> </w:t>
      </w:r>
      <w:r w:rsidRPr="008C7597">
        <w:rPr>
          <w:rFonts w:cs="Times"/>
          <w:color w:val="1A1A1A"/>
          <w:lang w:val="es-ES"/>
        </w:rPr>
        <w:t>explican se propone interpretar</w:t>
      </w:r>
      <w:r w:rsidR="00004058">
        <w:rPr>
          <w:rFonts w:cs="Times"/>
          <w:color w:val="1A1A1A"/>
          <w:lang w:val="es-ES"/>
        </w:rPr>
        <w:t xml:space="preserve"> </w:t>
      </w:r>
      <w:r w:rsidRPr="008C7597">
        <w:rPr>
          <w:rFonts w:cs="Times"/>
          <w:color w:val="1A1A1A"/>
          <w:lang w:val="es-ES"/>
        </w:rPr>
        <w:t>al Estado y al sistema político-administrativo en función de su influencia sobre la economía y la</w:t>
      </w:r>
      <w:r w:rsidR="00004058">
        <w:rPr>
          <w:rFonts w:cs="Times"/>
          <w:color w:val="1A1A1A"/>
          <w:lang w:val="es-ES"/>
        </w:rPr>
        <w:t xml:space="preserve"> </w:t>
      </w:r>
      <w:r w:rsidRPr="008C7597">
        <w:rPr>
          <w:rFonts w:cs="Times"/>
          <w:color w:val="1A1A1A"/>
          <w:lang w:val="es-ES"/>
        </w:rPr>
        <w:t>sociedad, teniendo en cuenta que el análisis de políticas públicas se basa principalmente en las</w:t>
      </w:r>
      <w:r w:rsidR="00004058">
        <w:rPr>
          <w:rFonts w:cs="Times"/>
          <w:color w:val="1A1A1A"/>
          <w:lang w:val="es-ES"/>
        </w:rPr>
        <w:t xml:space="preserve"> </w:t>
      </w:r>
      <w:r w:rsidRPr="008C7597">
        <w:rPr>
          <w:rFonts w:cs="Times"/>
          <w:color w:val="1A1A1A"/>
          <w:lang w:val="es-ES"/>
        </w:rPr>
        <w:t>instituciones u organizaciones administrativas existentes o por crearse y los servicios efectivos que</w:t>
      </w:r>
      <w:r w:rsidR="00AD37D2">
        <w:rPr>
          <w:rFonts w:cs="Times"/>
          <w:color w:val="1A1A1A"/>
          <w:lang w:val="es-ES"/>
        </w:rPr>
        <w:t xml:space="preserve"> </w:t>
      </w:r>
      <w:r w:rsidRPr="008C7597">
        <w:rPr>
          <w:rFonts w:cs="Times"/>
          <w:color w:val="1A1A1A"/>
          <w:lang w:val="es-ES"/>
        </w:rPr>
        <w:t>prestan a los ciudadanos. Se trata, entonces, de comprender las complejas interrelaciones que genera</w:t>
      </w:r>
      <w:r w:rsidR="00AD37D2">
        <w:rPr>
          <w:rFonts w:cs="Times"/>
          <w:color w:val="1A1A1A"/>
          <w:lang w:val="es-ES"/>
        </w:rPr>
        <w:t xml:space="preserve"> </w:t>
      </w:r>
      <w:r w:rsidRPr="008C7597">
        <w:rPr>
          <w:rFonts w:cs="Times"/>
          <w:color w:val="1A1A1A"/>
          <w:lang w:val="es-ES"/>
        </w:rPr>
        <w:t>la acción pública.</w:t>
      </w:r>
    </w:p>
    <w:p w:rsidR="00AD37D2" w:rsidRPr="008C7597" w:rsidRDefault="00AD37D2" w:rsidP="00AD37D2">
      <w:pPr>
        <w:widowControl w:val="0"/>
        <w:autoSpaceDE w:val="0"/>
        <w:autoSpaceDN w:val="0"/>
        <w:adjustRightInd w:val="0"/>
        <w:jc w:val="both"/>
        <w:rPr>
          <w:rFonts w:cs="Times"/>
          <w:color w:val="1A1A1A"/>
          <w:lang w:val="es-ES"/>
        </w:rPr>
      </w:pPr>
    </w:p>
    <w:p w:rsidR="008C7597" w:rsidRDefault="008C7597" w:rsidP="00AD37D2">
      <w:pPr>
        <w:widowControl w:val="0"/>
        <w:autoSpaceDE w:val="0"/>
        <w:autoSpaceDN w:val="0"/>
        <w:adjustRightInd w:val="0"/>
        <w:jc w:val="both"/>
        <w:rPr>
          <w:rFonts w:cs="Times"/>
          <w:color w:val="1A1A1A"/>
          <w:lang w:val="es-ES"/>
        </w:rPr>
      </w:pPr>
      <w:r w:rsidRPr="008C7597">
        <w:rPr>
          <w:rFonts w:cs="Times"/>
          <w:color w:val="1A1A1A"/>
          <w:lang w:val="es-ES"/>
        </w:rPr>
        <w:t>La característica de análisis centrada en los problemas públicos pretende entender las estructuras y</w:t>
      </w:r>
      <w:r w:rsidR="00AD37D2">
        <w:rPr>
          <w:rFonts w:cs="Times"/>
          <w:color w:val="1A1A1A"/>
          <w:lang w:val="es-ES"/>
        </w:rPr>
        <w:t xml:space="preserve"> </w:t>
      </w:r>
      <w:r w:rsidRPr="008C7597">
        <w:rPr>
          <w:rFonts w:cs="Times"/>
          <w:color w:val="1A1A1A"/>
          <w:lang w:val="es-ES"/>
        </w:rPr>
        <w:t>procesos burocráticos desde una perspectiva global y no solo en función de su coherencia y eficiencia</w:t>
      </w:r>
      <w:r w:rsidR="00AD37D2">
        <w:rPr>
          <w:rFonts w:cs="Times"/>
          <w:color w:val="1A1A1A"/>
          <w:lang w:val="es-ES"/>
        </w:rPr>
        <w:t xml:space="preserve"> </w:t>
      </w:r>
      <w:r w:rsidRPr="008C7597">
        <w:rPr>
          <w:rFonts w:cs="Times"/>
          <w:color w:val="1A1A1A"/>
          <w:lang w:val="es-ES"/>
        </w:rPr>
        <w:t>interna. Ello, porque la gestión profesional de la administración pública y sus recursos es necesaria, ya</w:t>
      </w:r>
      <w:r w:rsidR="00AD37D2">
        <w:rPr>
          <w:rFonts w:cs="Times"/>
          <w:color w:val="1A1A1A"/>
          <w:lang w:val="es-ES"/>
        </w:rPr>
        <w:t xml:space="preserve"> </w:t>
      </w:r>
      <w:r w:rsidRPr="008C7597">
        <w:rPr>
          <w:rFonts w:cs="Times"/>
          <w:color w:val="1A1A1A"/>
          <w:lang w:val="es-ES"/>
        </w:rPr>
        <w:t>que la mejora del funcionamiento intrínseco del sector público no constituye un fin en sí mismo, sino</w:t>
      </w:r>
      <w:r w:rsidR="00AD37D2">
        <w:rPr>
          <w:rFonts w:cs="Times"/>
          <w:color w:val="1A1A1A"/>
          <w:lang w:val="es-ES"/>
        </w:rPr>
        <w:t xml:space="preserve"> </w:t>
      </w:r>
      <w:r w:rsidRPr="008C7597">
        <w:rPr>
          <w:rFonts w:cs="Times"/>
          <w:color w:val="1A1A1A"/>
          <w:lang w:val="es-ES"/>
        </w:rPr>
        <w:t>uno de los medios que han de permitir brindar servicios públicos de calidad, por eso difiere de la visión</w:t>
      </w:r>
      <w:r w:rsidR="00AD37D2">
        <w:rPr>
          <w:rFonts w:cs="Times"/>
          <w:color w:val="1A1A1A"/>
          <w:lang w:val="es-ES"/>
        </w:rPr>
        <w:t xml:space="preserve"> </w:t>
      </w:r>
      <w:r w:rsidRPr="008C7597">
        <w:rPr>
          <w:rFonts w:cs="Times"/>
          <w:color w:val="1A1A1A"/>
          <w:lang w:val="es-ES"/>
        </w:rPr>
        <w:t>gerencia que considera los servicios administrativos como entidades autónomas no sujetos a</w:t>
      </w:r>
      <w:r w:rsidR="00AD37D2">
        <w:rPr>
          <w:rFonts w:cs="Times"/>
          <w:color w:val="1A1A1A"/>
          <w:lang w:val="es-ES"/>
        </w:rPr>
        <w:t xml:space="preserve"> </w:t>
      </w:r>
      <w:r w:rsidRPr="008C7597">
        <w:rPr>
          <w:rFonts w:cs="Times"/>
          <w:color w:val="1A1A1A"/>
          <w:lang w:val="es-ES"/>
        </w:rPr>
        <w:t>evaluación.</w:t>
      </w:r>
    </w:p>
    <w:p w:rsidR="00AD37D2" w:rsidRPr="008C7597" w:rsidRDefault="00AD37D2" w:rsidP="00AD37D2">
      <w:pPr>
        <w:widowControl w:val="0"/>
        <w:autoSpaceDE w:val="0"/>
        <w:autoSpaceDN w:val="0"/>
        <w:adjustRightInd w:val="0"/>
        <w:jc w:val="both"/>
        <w:rPr>
          <w:rFonts w:cs="Times"/>
          <w:color w:val="1A1A1A"/>
          <w:lang w:val="es-ES"/>
        </w:rPr>
      </w:pPr>
    </w:p>
    <w:p w:rsidR="00110F31" w:rsidRDefault="008C7597" w:rsidP="00AD37D2">
      <w:pPr>
        <w:widowControl w:val="0"/>
        <w:autoSpaceDE w:val="0"/>
        <w:autoSpaceDN w:val="0"/>
        <w:adjustRightInd w:val="0"/>
        <w:jc w:val="both"/>
        <w:rPr>
          <w:rFonts w:cs="Times"/>
          <w:color w:val="1A1A1A"/>
          <w:lang w:val="es-ES"/>
        </w:rPr>
      </w:pPr>
      <w:r w:rsidRPr="008C7597">
        <w:rPr>
          <w:rFonts w:cs="Times"/>
          <w:color w:val="1A1A1A"/>
          <w:lang w:val="es-ES"/>
        </w:rPr>
        <w:t>El análisis sobre la calidad de las políticas públicas incorpora cada vez más el estudio comparado de</w:t>
      </w:r>
      <w:r w:rsidR="00AD37D2">
        <w:rPr>
          <w:rFonts w:cs="Times"/>
          <w:color w:val="1A1A1A"/>
          <w:lang w:val="es-ES"/>
        </w:rPr>
        <w:t xml:space="preserve"> </w:t>
      </w:r>
      <w:r w:rsidRPr="008C7597">
        <w:rPr>
          <w:rFonts w:cs="Times"/>
          <w:color w:val="1A1A1A"/>
          <w:lang w:val="es-ES"/>
        </w:rPr>
        <w:t>su realización efectiva en diferentes instituciones y administraciones públicas, haciendo uso del</w:t>
      </w:r>
      <w:r w:rsidR="00AD37D2">
        <w:rPr>
          <w:rFonts w:cs="Times"/>
          <w:color w:val="1A1A1A"/>
          <w:lang w:val="es-ES"/>
        </w:rPr>
        <w:t xml:space="preserve"> </w:t>
      </w:r>
      <w:r w:rsidRPr="008C7597">
        <w:rPr>
          <w:rFonts w:cs="Times"/>
          <w:color w:val="1A1A1A"/>
          <w:lang w:val="es-ES"/>
        </w:rPr>
        <w:t>benchmarking o sea de la capacidad se comparar entre políticas públicas y servicios desarrollados en</w:t>
      </w:r>
      <w:r w:rsidR="00110F31">
        <w:rPr>
          <w:rFonts w:cs="Times"/>
          <w:color w:val="1A1A1A"/>
          <w:lang w:val="es-ES"/>
        </w:rPr>
        <w:t xml:space="preserve"> </w:t>
      </w:r>
      <w:r w:rsidR="00AD37D2">
        <w:rPr>
          <w:rFonts w:cs="Times"/>
          <w:color w:val="1A1A1A"/>
          <w:lang w:val="es-ES"/>
        </w:rPr>
        <w:t>diversos</w:t>
      </w:r>
      <w:r w:rsidR="00110F31">
        <w:rPr>
          <w:rFonts w:cs="Times"/>
          <w:color w:val="1A1A1A"/>
          <w:lang w:val="es-ES"/>
        </w:rPr>
        <w:t xml:space="preserve"> contextos políticos y económicos.</w:t>
      </w:r>
    </w:p>
    <w:p w:rsidR="00110F31" w:rsidRDefault="00110F31" w:rsidP="00AD37D2">
      <w:pPr>
        <w:widowControl w:val="0"/>
        <w:autoSpaceDE w:val="0"/>
        <w:autoSpaceDN w:val="0"/>
        <w:adjustRightInd w:val="0"/>
        <w:jc w:val="both"/>
        <w:rPr>
          <w:rFonts w:cs="Times"/>
          <w:color w:val="1A1A1A"/>
          <w:lang w:val="es-ES"/>
        </w:rPr>
      </w:pPr>
    </w:p>
    <w:p w:rsidR="00110F31" w:rsidRDefault="00110F31" w:rsidP="00AD37D2">
      <w:pPr>
        <w:widowControl w:val="0"/>
        <w:autoSpaceDE w:val="0"/>
        <w:autoSpaceDN w:val="0"/>
        <w:adjustRightInd w:val="0"/>
        <w:jc w:val="both"/>
        <w:rPr>
          <w:rFonts w:cs="Times"/>
          <w:color w:val="1A1A1A"/>
          <w:lang w:val="es-ES"/>
        </w:rPr>
      </w:pPr>
      <w:r>
        <w:rPr>
          <w:rFonts w:cs="Times"/>
          <w:color w:val="1A1A1A"/>
          <w:lang w:val="es-ES"/>
        </w:rPr>
        <w:t xml:space="preserve">Los autores también refieren, la importancia del proceso analítico, estableciendo que con el, se pretende, juzgar la pertinencia, la eficiencia y la eficacia de las intervenciones de los ordenes de gobierno con respecto a una situación social que se considera problemática o inaceptable. </w:t>
      </w:r>
    </w:p>
    <w:p w:rsidR="00110F31" w:rsidRDefault="00110F31" w:rsidP="00AD37D2">
      <w:pPr>
        <w:widowControl w:val="0"/>
        <w:autoSpaceDE w:val="0"/>
        <w:autoSpaceDN w:val="0"/>
        <w:adjustRightInd w:val="0"/>
        <w:jc w:val="both"/>
        <w:rPr>
          <w:rFonts w:cs="Times"/>
          <w:color w:val="1A1A1A"/>
          <w:lang w:val="es-ES"/>
        </w:rPr>
      </w:pPr>
    </w:p>
    <w:p w:rsidR="00110F31" w:rsidRDefault="00110F31" w:rsidP="00AD37D2">
      <w:pPr>
        <w:widowControl w:val="0"/>
        <w:autoSpaceDE w:val="0"/>
        <w:autoSpaceDN w:val="0"/>
        <w:adjustRightInd w:val="0"/>
        <w:jc w:val="both"/>
        <w:rPr>
          <w:rFonts w:cs="Times"/>
          <w:color w:val="1A1A1A"/>
          <w:lang w:val="es-ES"/>
        </w:rPr>
      </w:pPr>
      <w:r>
        <w:rPr>
          <w:rFonts w:cs="Times"/>
          <w:color w:val="1A1A1A"/>
          <w:lang w:val="es-ES"/>
        </w:rPr>
        <w:t>En este sentido, se propone un modelo de análisis</w:t>
      </w:r>
      <w:r w:rsidR="00AD37D2">
        <w:rPr>
          <w:rFonts w:cs="Times"/>
          <w:color w:val="1A1A1A"/>
          <w:lang w:val="es-ES"/>
        </w:rPr>
        <w:t xml:space="preserve"> original </w:t>
      </w:r>
      <w:r>
        <w:rPr>
          <w:rFonts w:cs="Times"/>
          <w:color w:val="1A1A1A"/>
          <w:lang w:val="es-ES"/>
        </w:rPr>
        <w:t xml:space="preserve">que contiene cinco ejes principales: </w:t>
      </w:r>
    </w:p>
    <w:p w:rsidR="00110F31" w:rsidRDefault="00110F31" w:rsidP="00AD37D2">
      <w:pPr>
        <w:widowControl w:val="0"/>
        <w:autoSpaceDE w:val="0"/>
        <w:autoSpaceDN w:val="0"/>
        <w:adjustRightInd w:val="0"/>
        <w:jc w:val="both"/>
        <w:rPr>
          <w:rFonts w:cs="Times"/>
          <w:color w:val="1A1A1A"/>
          <w:lang w:val="es-ES"/>
        </w:rPr>
      </w:pPr>
    </w:p>
    <w:p w:rsidR="00110F31" w:rsidRDefault="00110F31" w:rsidP="00AD37D2">
      <w:pPr>
        <w:widowControl w:val="0"/>
        <w:autoSpaceDE w:val="0"/>
        <w:autoSpaceDN w:val="0"/>
        <w:adjustRightInd w:val="0"/>
        <w:jc w:val="both"/>
        <w:rPr>
          <w:rFonts w:cs="Times"/>
          <w:color w:val="1A1A1A"/>
          <w:lang w:val="es-ES"/>
        </w:rPr>
      </w:pPr>
      <w:r>
        <w:rPr>
          <w:rFonts w:cs="Times"/>
          <w:color w:val="1A1A1A"/>
          <w:lang w:val="es-ES"/>
        </w:rPr>
        <w:t xml:space="preserve">1.- </w:t>
      </w:r>
      <w:r w:rsidR="00AD37D2">
        <w:rPr>
          <w:rFonts w:cs="Times"/>
          <w:color w:val="1A1A1A"/>
          <w:lang w:val="es-ES"/>
        </w:rPr>
        <w:t>An</w:t>
      </w:r>
      <w:r>
        <w:rPr>
          <w:rFonts w:cs="Times"/>
          <w:color w:val="1A1A1A"/>
          <w:lang w:val="es-ES"/>
        </w:rPr>
        <w:t xml:space="preserve">álisis con objetivos operacionales para que se pongan en practica los conceptos teóricos expuestos. Este esquema tiene que ser operacional con el fin de analizar la realidad político – administrativa del país en referencia. </w:t>
      </w:r>
    </w:p>
    <w:p w:rsidR="00110F31" w:rsidRDefault="00110F31" w:rsidP="00AD37D2">
      <w:pPr>
        <w:widowControl w:val="0"/>
        <w:autoSpaceDE w:val="0"/>
        <w:autoSpaceDN w:val="0"/>
        <w:adjustRightInd w:val="0"/>
        <w:jc w:val="both"/>
        <w:rPr>
          <w:rFonts w:cs="Times"/>
          <w:color w:val="1A1A1A"/>
          <w:lang w:val="es-ES"/>
        </w:rPr>
      </w:pPr>
    </w:p>
    <w:p w:rsidR="00110F31" w:rsidRDefault="00110F31" w:rsidP="00AD37D2">
      <w:pPr>
        <w:widowControl w:val="0"/>
        <w:autoSpaceDE w:val="0"/>
        <w:autoSpaceDN w:val="0"/>
        <w:adjustRightInd w:val="0"/>
        <w:jc w:val="both"/>
        <w:rPr>
          <w:rFonts w:cs="Times"/>
          <w:color w:val="1A1A1A"/>
          <w:lang w:val="es-ES"/>
        </w:rPr>
      </w:pPr>
      <w:r>
        <w:rPr>
          <w:rFonts w:cs="Times"/>
          <w:color w:val="1A1A1A"/>
          <w:lang w:val="es-ES"/>
        </w:rPr>
        <w:t xml:space="preserve">2.- </w:t>
      </w:r>
      <w:r w:rsidR="00AD37D2">
        <w:rPr>
          <w:rFonts w:cs="Times"/>
          <w:color w:val="1A1A1A"/>
          <w:lang w:val="es-ES"/>
        </w:rPr>
        <w:t>Análisis</w:t>
      </w:r>
      <w:r>
        <w:rPr>
          <w:rFonts w:cs="Times"/>
          <w:color w:val="1A1A1A"/>
          <w:lang w:val="es-ES"/>
        </w:rPr>
        <w:t xml:space="preserve"> comparativo: para describir, analizar o clasificar o </w:t>
      </w:r>
      <w:r w:rsidR="00AD37D2">
        <w:rPr>
          <w:rFonts w:cs="Times"/>
          <w:color w:val="1A1A1A"/>
          <w:lang w:val="es-ES"/>
        </w:rPr>
        <w:t>relacionar</w:t>
      </w:r>
      <w:r>
        <w:rPr>
          <w:rFonts w:cs="Times"/>
          <w:color w:val="1A1A1A"/>
          <w:lang w:val="es-ES"/>
        </w:rPr>
        <w:t xml:space="preserve"> las observaciones empíricas, </w:t>
      </w:r>
      <w:r w:rsidR="00AD37D2">
        <w:rPr>
          <w:rFonts w:cs="Times"/>
          <w:color w:val="1A1A1A"/>
          <w:lang w:val="es-ES"/>
        </w:rPr>
        <w:t>así</w:t>
      </w:r>
      <w:r>
        <w:rPr>
          <w:rFonts w:cs="Times"/>
          <w:color w:val="1A1A1A"/>
          <w:lang w:val="es-ES"/>
        </w:rPr>
        <w:t xml:space="preserve"> como las </w:t>
      </w:r>
      <w:r w:rsidR="00AD37D2">
        <w:rPr>
          <w:rFonts w:cs="Times"/>
          <w:color w:val="1A1A1A"/>
          <w:lang w:val="es-ES"/>
        </w:rPr>
        <w:t>hipótesis</w:t>
      </w:r>
      <w:r>
        <w:rPr>
          <w:rFonts w:cs="Times"/>
          <w:color w:val="1A1A1A"/>
          <w:lang w:val="es-ES"/>
        </w:rPr>
        <w:t xml:space="preserve"> de investigación que vayan surgiendo, comparando </w:t>
      </w:r>
      <w:r w:rsidR="00AD37D2">
        <w:rPr>
          <w:rFonts w:cs="Times"/>
          <w:color w:val="1A1A1A"/>
          <w:lang w:val="es-ES"/>
        </w:rPr>
        <w:t>así</w:t>
      </w:r>
      <w:r>
        <w:rPr>
          <w:rFonts w:cs="Times"/>
          <w:color w:val="1A1A1A"/>
          <w:lang w:val="es-ES"/>
        </w:rPr>
        <w:t xml:space="preserve">, contra los actores, recursos o instituciones involucradas, </w:t>
      </w:r>
      <w:r w:rsidR="00AD37D2">
        <w:rPr>
          <w:rFonts w:cs="Times"/>
          <w:color w:val="1A1A1A"/>
          <w:lang w:val="es-ES"/>
        </w:rPr>
        <w:t>así</w:t>
      </w:r>
      <w:r>
        <w:rPr>
          <w:rFonts w:cs="Times"/>
          <w:color w:val="1A1A1A"/>
          <w:lang w:val="es-ES"/>
        </w:rPr>
        <w:t xml:space="preserve"> como los productos obtenidos de dichas políticas publicas. </w:t>
      </w:r>
    </w:p>
    <w:p w:rsidR="00110F31" w:rsidRDefault="00110F31" w:rsidP="00AD37D2">
      <w:pPr>
        <w:widowControl w:val="0"/>
        <w:autoSpaceDE w:val="0"/>
        <w:autoSpaceDN w:val="0"/>
        <w:adjustRightInd w:val="0"/>
        <w:jc w:val="both"/>
        <w:rPr>
          <w:rFonts w:cs="Times"/>
          <w:color w:val="1A1A1A"/>
          <w:lang w:val="es-ES"/>
        </w:rPr>
      </w:pPr>
    </w:p>
    <w:p w:rsidR="00110F31" w:rsidRDefault="00110F31" w:rsidP="00AD37D2">
      <w:pPr>
        <w:widowControl w:val="0"/>
        <w:autoSpaceDE w:val="0"/>
        <w:autoSpaceDN w:val="0"/>
        <w:adjustRightInd w:val="0"/>
        <w:jc w:val="both"/>
        <w:rPr>
          <w:rFonts w:cs="Times"/>
          <w:color w:val="1A1A1A"/>
          <w:lang w:val="es-ES"/>
        </w:rPr>
      </w:pPr>
      <w:r>
        <w:rPr>
          <w:rFonts w:cs="Times"/>
          <w:color w:val="1A1A1A"/>
          <w:lang w:val="es-ES"/>
        </w:rPr>
        <w:t xml:space="preserve">3.- </w:t>
      </w:r>
      <w:r w:rsidR="00B95B4F">
        <w:rPr>
          <w:rFonts w:cs="Times"/>
          <w:color w:val="1A1A1A"/>
          <w:lang w:val="es-ES"/>
        </w:rPr>
        <w:t xml:space="preserve">Aplicaciones concretamente contrastantes: análisis de los niveles de centralización encontrados en las políticas publicas actuales, el propio sistema gubernamental, la diversidad lingüística y cultural, entro otros factores </w:t>
      </w:r>
      <w:r w:rsidR="00AD37D2">
        <w:rPr>
          <w:rFonts w:cs="Times"/>
          <w:color w:val="1A1A1A"/>
          <w:lang w:val="es-ES"/>
        </w:rPr>
        <w:t>característicos</w:t>
      </w:r>
      <w:r w:rsidR="00B95B4F">
        <w:rPr>
          <w:rFonts w:cs="Times"/>
          <w:color w:val="1A1A1A"/>
          <w:lang w:val="es-ES"/>
        </w:rPr>
        <w:t xml:space="preserve"> del país en referencia. </w:t>
      </w:r>
    </w:p>
    <w:p w:rsidR="00B95B4F" w:rsidRDefault="00B95B4F" w:rsidP="00AD37D2">
      <w:pPr>
        <w:widowControl w:val="0"/>
        <w:autoSpaceDE w:val="0"/>
        <w:autoSpaceDN w:val="0"/>
        <w:adjustRightInd w:val="0"/>
        <w:jc w:val="both"/>
        <w:rPr>
          <w:rFonts w:cs="Times"/>
          <w:color w:val="1A1A1A"/>
          <w:lang w:val="es-ES"/>
        </w:rPr>
      </w:pPr>
    </w:p>
    <w:p w:rsidR="008C7597" w:rsidRDefault="00B95B4F" w:rsidP="00AD37D2">
      <w:pPr>
        <w:widowControl w:val="0"/>
        <w:autoSpaceDE w:val="0"/>
        <w:autoSpaceDN w:val="0"/>
        <w:adjustRightInd w:val="0"/>
        <w:jc w:val="both"/>
        <w:rPr>
          <w:rFonts w:cs="Times"/>
          <w:color w:val="1A1A1A"/>
          <w:lang w:val="es-ES"/>
        </w:rPr>
      </w:pPr>
      <w:r>
        <w:rPr>
          <w:rFonts w:cs="Times"/>
          <w:color w:val="1A1A1A"/>
          <w:lang w:val="es-ES"/>
        </w:rPr>
        <w:t xml:space="preserve">4.- Análisis de las políticas publicas actuales como respuesta a las problemáticas sociales; si estas cumplen esa primordial función y objetivo. </w:t>
      </w:r>
    </w:p>
    <w:p w:rsidR="00B95B4F" w:rsidRDefault="00B95B4F" w:rsidP="00AD37D2">
      <w:pPr>
        <w:widowControl w:val="0"/>
        <w:autoSpaceDE w:val="0"/>
        <w:autoSpaceDN w:val="0"/>
        <w:adjustRightInd w:val="0"/>
        <w:jc w:val="both"/>
        <w:rPr>
          <w:rFonts w:cs="Times"/>
          <w:color w:val="1A1A1A"/>
          <w:lang w:val="es-ES"/>
        </w:rPr>
      </w:pPr>
    </w:p>
    <w:p w:rsidR="00B95B4F" w:rsidRPr="008C7597" w:rsidRDefault="00004058" w:rsidP="00AD37D2">
      <w:pPr>
        <w:widowControl w:val="0"/>
        <w:autoSpaceDE w:val="0"/>
        <w:autoSpaceDN w:val="0"/>
        <w:adjustRightInd w:val="0"/>
        <w:jc w:val="both"/>
        <w:rPr>
          <w:rFonts w:cs="Times"/>
          <w:lang w:val="es-ES"/>
        </w:rPr>
      </w:pPr>
      <w:r>
        <w:rPr>
          <w:rFonts w:cs="Times"/>
          <w:color w:val="1A1A1A"/>
          <w:lang w:val="es-ES"/>
        </w:rPr>
        <w:t xml:space="preserve">Por ultimo y como pudimos observar a lo largo de la lectura, es indispensable que todos los involucrados en el diseño de política </w:t>
      </w:r>
      <w:r w:rsidR="00AD37D2">
        <w:rPr>
          <w:rFonts w:cs="Times"/>
          <w:color w:val="1A1A1A"/>
          <w:lang w:val="es-ES"/>
        </w:rPr>
        <w:t>publicas</w:t>
      </w:r>
      <w:r>
        <w:rPr>
          <w:rFonts w:cs="Times"/>
          <w:color w:val="1A1A1A"/>
          <w:lang w:val="es-ES"/>
        </w:rPr>
        <w:t xml:space="preserve"> o como los autores lo mencionan; los Actores de las políticas Publicas, deben estar en sintonía, deben de estar completamente involucrados y empapados de las problemáticas que dan vida a la necesidad de crear políticas eficientes y eficaces y en todo momento estar dispuestos al escrutinio publico y la evaluación de los programas que resulten de este rediseño o reorientación en las </w:t>
      </w:r>
      <w:r w:rsidR="00AD37D2">
        <w:rPr>
          <w:rFonts w:cs="Times"/>
          <w:color w:val="1A1A1A"/>
          <w:lang w:val="es-ES"/>
        </w:rPr>
        <w:t>Políticas</w:t>
      </w:r>
      <w:r>
        <w:rPr>
          <w:rFonts w:cs="Times"/>
          <w:color w:val="1A1A1A"/>
          <w:lang w:val="es-ES"/>
        </w:rPr>
        <w:t xml:space="preserve"> de los países. </w:t>
      </w:r>
    </w:p>
    <w:p w:rsidR="00BA0DB3" w:rsidRPr="008C7597" w:rsidRDefault="00BA0DB3" w:rsidP="00AD37D2">
      <w:pPr>
        <w:jc w:val="both"/>
      </w:pPr>
    </w:p>
    <w:sectPr w:rsidR="00BA0DB3" w:rsidRPr="008C7597" w:rsidSect="008C759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218" w:rsidRDefault="00AD37D2" w:rsidP="00E051D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54218" w:rsidRDefault="00AD37D2" w:rsidP="00E051D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218" w:rsidRDefault="00AD37D2" w:rsidP="00E051D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0</w:t>
    </w:r>
    <w:r>
      <w:rPr>
        <w:rStyle w:val="Nmerodepgina"/>
      </w:rPr>
      <w:fldChar w:fldCharType="end"/>
    </w:r>
  </w:p>
  <w:p w:rsidR="00154218" w:rsidRDefault="00AD37D2" w:rsidP="00E051D5">
    <w:pPr>
      <w:pStyle w:val="Piedepgina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597"/>
    <w:rsid w:val="00004058"/>
    <w:rsid w:val="000712CE"/>
    <w:rsid w:val="000F35C6"/>
    <w:rsid w:val="00110F31"/>
    <w:rsid w:val="00147019"/>
    <w:rsid w:val="003C301F"/>
    <w:rsid w:val="0058034B"/>
    <w:rsid w:val="008C7597"/>
    <w:rsid w:val="009624C1"/>
    <w:rsid w:val="00A220C0"/>
    <w:rsid w:val="00AD37D2"/>
    <w:rsid w:val="00B95B4F"/>
    <w:rsid w:val="00BA0DB3"/>
    <w:rsid w:val="00C708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9AC6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759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7597"/>
    <w:rPr>
      <w:rFonts w:ascii="Lucida Grande" w:hAnsi="Lucida Grande" w:cs="Lucida Grande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AD37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37D2"/>
  </w:style>
  <w:style w:type="character" w:styleId="Nmerodepgina">
    <w:name w:val="page number"/>
    <w:basedOn w:val="Fuentedeprrafopredeter"/>
    <w:uiPriority w:val="99"/>
    <w:semiHidden/>
    <w:unhideWhenUsed/>
    <w:rsid w:val="00AD37D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759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7597"/>
    <w:rPr>
      <w:rFonts w:ascii="Lucida Grande" w:hAnsi="Lucida Grande" w:cs="Lucida Grande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AD37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37D2"/>
  </w:style>
  <w:style w:type="character" w:styleId="Nmerodepgina">
    <w:name w:val="page number"/>
    <w:basedOn w:val="Fuentedeprrafopredeter"/>
    <w:uiPriority w:val="99"/>
    <w:semiHidden/>
    <w:unhideWhenUsed/>
    <w:rsid w:val="00AD3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796</Words>
  <Characters>4379</Characters>
  <Application>Microsoft Macintosh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Gomez Corzo</dc:creator>
  <cp:keywords/>
  <dc:description/>
  <cp:lastModifiedBy>Jose Roberto Gomez Corzo</cp:lastModifiedBy>
  <cp:revision>1</cp:revision>
  <dcterms:created xsi:type="dcterms:W3CDTF">2016-04-28T16:39:00Z</dcterms:created>
  <dcterms:modified xsi:type="dcterms:W3CDTF">2016-04-28T17:33:00Z</dcterms:modified>
</cp:coreProperties>
</file>