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1A5" w:rsidRPr="0001676B" w:rsidRDefault="00B854EC" w:rsidP="00EB368C">
      <w:pPr>
        <w:pStyle w:val="Ttulo1"/>
        <w:spacing w:line="360" w:lineRule="auto"/>
        <w:rPr>
          <w:rFonts w:ascii="Arial" w:hAnsi="Arial" w:cs="Arial"/>
          <w:color w:val="auto"/>
        </w:rPr>
      </w:pPr>
      <w:r w:rsidRPr="0001676B">
        <w:rPr>
          <w:rFonts w:ascii="Arial" w:hAnsi="Arial" w:cs="Arial"/>
          <w:color w:val="auto"/>
        </w:rPr>
        <w:t>TOMA DE DESICIONES</w:t>
      </w:r>
    </w:p>
    <w:p w:rsidR="00674A04" w:rsidRPr="0001676B" w:rsidRDefault="00674A04" w:rsidP="00EB368C">
      <w:pPr>
        <w:spacing w:line="360" w:lineRule="auto"/>
        <w:rPr>
          <w:rFonts w:ascii="Arial" w:hAnsi="Arial" w:cs="Arial"/>
        </w:rPr>
      </w:pPr>
    </w:p>
    <w:p w:rsidR="00674A04" w:rsidRPr="0001676B" w:rsidRDefault="00674A04" w:rsidP="00EB368C">
      <w:pPr>
        <w:spacing w:line="360" w:lineRule="auto"/>
        <w:rPr>
          <w:rFonts w:ascii="Arial" w:hAnsi="Arial" w:cs="Arial"/>
        </w:rPr>
      </w:pPr>
      <w:r w:rsidRPr="0001676B">
        <w:rPr>
          <w:rFonts w:ascii="Arial" w:hAnsi="Arial" w:cs="Arial"/>
        </w:rPr>
        <w:t>Los estrategas deben considerar cuestiones fundamentales, como:</w:t>
      </w:r>
    </w:p>
    <w:p w:rsidR="00674A04" w:rsidRPr="0001676B" w:rsidRDefault="00674A04" w:rsidP="00EB368C">
      <w:pPr>
        <w:pStyle w:val="Prrafodelista"/>
        <w:numPr>
          <w:ilvl w:val="0"/>
          <w:numId w:val="1"/>
        </w:numPr>
        <w:spacing w:line="360" w:lineRule="auto"/>
        <w:rPr>
          <w:rFonts w:ascii="Arial" w:hAnsi="Arial" w:cs="Arial"/>
        </w:rPr>
      </w:pPr>
      <w:r w:rsidRPr="0001676B">
        <w:rPr>
          <w:rFonts w:ascii="Arial" w:hAnsi="Arial" w:cs="Arial"/>
        </w:rPr>
        <w:t>¿Cuál es nuestro giro y cuál debería ser?, ¿Cuál será el giro dentro de 5 años?, ¿dentro de 10?</w:t>
      </w:r>
    </w:p>
    <w:p w:rsidR="00674A04" w:rsidRPr="0001676B" w:rsidRDefault="00674A04" w:rsidP="00EB368C">
      <w:pPr>
        <w:pStyle w:val="Prrafodelista"/>
        <w:numPr>
          <w:ilvl w:val="0"/>
          <w:numId w:val="1"/>
        </w:numPr>
        <w:spacing w:line="360" w:lineRule="auto"/>
        <w:jc w:val="both"/>
        <w:rPr>
          <w:rFonts w:ascii="Arial" w:hAnsi="Arial" w:cs="Arial"/>
        </w:rPr>
      </w:pPr>
      <w:r w:rsidRPr="0001676B">
        <w:rPr>
          <w:rFonts w:ascii="Arial" w:hAnsi="Arial" w:cs="Arial"/>
        </w:rPr>
        <w:t>¿debemos continuar en el mismo giro?, ¿Quiénes son nuestros clientes y quienes deberían de ser?, ¿Cuáles son nuestros proveedores, y cuales deberían de ser?</w:t>
      </w:r>
    </w:p>
    <w:p w:rsidR="00674A04" w:rsidRPr="0001676B" w:rsidRDefault="00674A04" w:rsidP="00EB368C">
      <w:pPr>
        <w:pStyle w:val="Prrafodelista"/>
        <w:numPr>
          <w:ilvl w:val="0"/>
          <w:numId w:val="1"/>
        </w:numPr>
        <w:spacing w:line="360" w:lineRule="auto"/>
        <w:jc w:val="both"/>
        <w:rPr>
          <w:rFonts w:ascii="Arial" w:hAnsi="Arial" w:cs="Arial"/>
        </w:rPr>
      </w:pPr>
      <w:r w:rsidRPr="0001676B">
        <w:rPr>
          <w:rFonts w:ascii="Arial" w:hAnsi="Arial" w:cs="Arial"/>
        </w:rPr>
        <w:t>Si no debemos continuar, ¿debemos desincorporar parte de la organización, o liquidarla?</w:t>
      </w:r>
    </w:p>
    <w:p w:rsidR="00674A04" w:rsidRPr="0001676B" w:rsidRDefault="00674A04" w:rsidP="00EB368C">
      <w:pPr>
        <w:pStyle w:val="Prrafodelista"/>
        <w:numPr>
          <w:ilvl w:val="0"/>
          <w:numId w:val="1"/>
        </w:numPr>
        <w:spacing w:line="360" w:lineRule="auto"/>
        <w:jc w:val="both"/>
        <w:rPr>
          <w:rFonts w:ascii="Arial" w:hAnsi="Arial" w:cs="Arial"/>
        </w:rPr>
      </w:pPr>
      <w:r w:rsidRPr="0001676B">
        <w:rPr>
          <w:rFonts w:ascii="Arial" w:hAnsi="Arial" w:cs="Arial"/>
        </w:rPr>
        <w:t>¿Cómo podremos mejorar los sistemas actuales?</w:t>
      </w:r>
    </w:p>
    <w:p w:rsidR="00674A04" w:rsidRDefault="00674A04" w:rsidP="00EB368C">
      <w:pPr>
        <w:pStyle w:val="Prrafodelista"/>
        <w:numPr>
          <w:ilvl w:val="0"/>
          <w:numId w:val="1"/>
        </w:numPr>
        <w:spacing w:line="360" w:lineRule="auto"/>
        <w:jc w:val="both"/>
        <w:rPr>
          <w:rFonts w:ascii="Arial" w:hAnsi="Arial" w:cs="Arial"/>
        </w:rPr>
      </w:pPr>
      <w:r w:rsidRPr="0001676B">
        <w:rPr>
          <w:rFonts w:ascii="Arial" w:hAnsi="Arial" w:cs="Arial"/>
        </w:rPr>
        <w:t>¿debemos crecer? Si es así, ¿Cómo? ¿por funciones, verticalmente o por alianzas estratégicas?</w:t>
      </w:r>
    </w:p>
    <w:p w:rsidR="0001676B" w:rsidRPr="0001676B" w:rsidRDefault="0001676B" w:rsidP="0001676B">
      <w:pPr>
        <w:pStyle w:val="Prrafodelista"/>
        <w:spacing w:line="360" w:lineRule="auto"/>
        <w:jc w:val="both"/>
        <w:rPr>
          <w:rFonts w:ascii="Arial" w:hAnsi="Arial" w:cs="Arial"/>
        </w:rPr>
      </w:pPr>
    </w:p>
    <w:p w:rsidR="00B854EC" w:rsidRPr="0001676B" w:rsidRDefault="00B854EC" w:rsidP="00EB368C">
      <w:pPr>
        <w:spacing w:line="360" w:lineRule="auto"/>
        <w:rPr>
          <w:rFonts w:ascii="Arial" w:hAnsi="Arial" w:cs="Arial"/>
          <w:b/>
        </w:rPr>
      </w:pPr>
      <w:r w:rsidRPr="0001676B">
        <w:rPr>
          <w:rFonts w:ascii="Arial" w:hAnsi="Arial" w:cs="Arial"/>
          <w:b/>
        </w:rPr>
        <w:t>NATURALEZA DE LA SOLUCION DE PROBLEMAS ADMINISTRATIVOS</w:t>
      </w:r>
    </w:p>
    <w:p w:rsidR="00674A04" w:rsidRPr="0001676B" w:rsidRDefault="00674A04" w:rsidP="00EB368C">
      <w:pPr>
        <w:spacing w:line="360" w:lineRule="auto"/>
        <w:rPr>
          <w:rFonts w:ascii="Arial" w:hAnsi="Arial" w:cs="Arial"/>
        </w:rPr>
      </w:pPr>
      <w:r w:rsidRPr="0001676B">
        <w:rPr>
          <w:rFonts w:ascii="Arial" w:hAnsi="Arial" w:cs="Arial"/>
        </w:rPr>
        <w:t>Es importante considerar que las decisiones que involucran cambios cualitativos, como cambios en la mentalidad de las personas, deben planearse en su justa dimensión temporal, de lo contrario, se corre el riesgo de fracasar.</w:t>
      </w:r>
    </w:p>
    <w:p w:rsidR="00674A04" w:rsidRPr="0001676B" w:rsidRDefault="00B854EC" w:rsidP="00EB368C">
      <w:pPr>
        <w:spacing w:line="360" w:lineRule="auto"/>
        <w:rPr>
          <w:rFonts w:ascii="Arial" w:hAnsi="Arial" w:cs="Arial"/>
          <w:b/>
        </w:rPr>
      </w:pPr>
      <w:r w:rsidRPr="0001676B">
        <w:rPr>
          <w:rFonts w:ascii="Arial" w:hAnsi="Arial" w:cs="Arial"/>
          <w:b/>
        </w:rPr>
        <w:t>Problemas y Oportunidades</w:t>
      </w:r>
    </w:p>
    <w:p w:rsidR="00F20697" w:rsidRPr="0001676B" w:rsidRDefault="00674A04" w:rsidP="00EB368C">
      <w:pPr>
        <w:spacing w:line="360" w:lineRule="auto"/>
        <w:jc w:val="both"/>
        <w:rPr>
          <w:rFonts w:ascii="Arial" w:hAnsi="Arial" w:cs="Arial"/>
        </w:rPr>
      </w:pPr>
      <w:r w:rsidRPr="0001676B">
        <w:rPr>
          <w:rFonts w:ascii="Arial" w:hAnsi="Arial" w:cs="Arial"/>
        </w:rPr>
        <w:t xml:space="preserve">Problema es la situación que entorpece el logro de objetivos; mientras que oportunidad es la situación </w:t>
      </w:r>
      <w:r w:rsidR="00F20697" w:rsidRPr="0001676B">
        <w:rPr>
          <w:rFonts w:ascii="Arial" w:hAnsi="Arial" w:cs="Arial"/>
        </w:rPr>
        <w:t>que no solo ayuda a lograr objetivos, sino que además permite a la organización rebasar dichos objetivos. Es importante para el estratega reconocer los antecedentes de unos y otras para adelantarse al hecho. La identificaciones y aprovechamiento de las oportunidades crean verdaderas situaciones problemáticas.</w:t>
      </w:r>
    </w:p>
    <w:p w:rsidR="00B854EC" w:rsidRPr="0001676B" w:rsidRDefault="00B854EC" w:rsidP="00EB368C">
      <w:pPr>
        <w:spacing w:line="360" w:lineRule="auto"/>
        <w:rPr>
          <w:rFonts w:ascii="Arial" w:hAnsi="Arial" w:cs="Arial"/>
          <w:b/>
        </w:rPr>
      </w:pPr>
      <w:r w:rsidRPr="0001676B">
        <w:rPr>
          <w:rFonts w:ascii="Arial" w:hAnsi="Arial" w:cs="Arial"/>
          <w:b/>
        </w:rPr>
        <w:t>Sistema decisorio</w:t>
      </w:r>
    </w:p>
    <w:p w:rsidR="00F20697" w:rsidRPr="0001676B" w:rsidRDefault="00F20697" w:rsidP="00EB368C">
      <w:pPr>
        <w:spacing w:line="360" w:lineRule="auto"/>
        <w:rPr>
          <w:rFonts w:ascii="Arial" w:hAnsi="Arial" w:cs="Arial"/>
        </w:rPr>
      </w:pPr>
      <w:r w:rsidRPr="0001676B">
        <w:rPr>
          <w:rFonts w:ascii="Arial" w:hAnsi="Arial" w:cs="Arial"/>
        </w:rPr>
        <w:t>La toma de decisiones  es un subsistema que debe observarse en su contexto:</w:t>
      </w:r>
    </w:p>
    <w:p w:rsidR="00F20697" w:rsidRPr="0001676B" w:rsidRDefault="00F20697" w:rsidP="00EB368C">
      <w:pPr>
        <w:pStyle w:val="Prrafodelista"/>
        <w:numPr>
          <w:ilvl w:val="0"/>
          <w:numId w:val="2"/>
        </w:numPr>
        <w:spacing w:line="360" w:lineRule="auto"/>
        <w:rPr>
          <w:rFonts w:ascii="Arial" w:hAnsi="Arial" w:cs="Arial"/>
        </w:rPr>
      </w:pPr>
      <w:r w:rsidRPr="0001676B">
        <w:rPr>
          <w:rFonts w:ascii="Arial" w:hAnsi="Arial" w:cs="Arial"/>
        </w:rPr>
        <w:lastRenderedPageBreak/>
        <w:t>Detección de problemas</w:t>
      </w:r>
    </w:p>
    <w:p w:rsidR="00F20697" w:rsidRPr="0001676B" w:rsidRDefault="00F20697" w:rsidP="00EB368C">
      <w:pPr>
        <w:pStyle w:val="Prrafodelista"/>
        <w:numPr>
          <w:ilvl w:val="0"/>
          <w:numId w:val="2"/>
        </w:numPr>
        <w:spacing w:line="360" w:lineRule="auto"/>
        <w:rPr>
          <w:rFonts w:ascii="Arial" w:hAnsi="Arial" w:cs="Arial"/>
        </w:rPr>
      </w:pPr>
      <w:r w:rsidRPr="0001676B">
        <w:rPr>
          <w:rFonts w:ascii="Arial" w:hAnsi="Arial" w:cs="Arial"/>
        </w:rPr>
        <w:t>Proceso racional de solución de problemas, con sus áreas perfectamente diferenciadas de:</w:t>
      </w:r>
    </w:p>
    <w:p w:rsidR="00F20697" w:rsidRPr="0001676B" w:rsidRDefault="00F20697" w:rsidP="00EB368C">
      <w:pPr>
        <w:pStyle w:val="Prrafodelista"/>
        <w:numPr>
          <w:ilvl w:val="0"/>
          <w:numId w:val="3"/>
        </w:numPr>
        <w:spacing w:line="360" w:lineRule="auto"/>
        <w:rPr>
          <w:rFonts w:ascii="Arial" w:hAnsi="Arial" w:cs="Arial"/>
        </w:rPr>
      </w:pPr>
      <w:r w:rsidRPr="0001676B">
        <w:rPr>
          <w:rFonts w:ascii="Arial" w:hAnsi="Arial" w:cs="Arial"/>
        </w:rPr>
        <w:t>Toma de decisiones, que abarca la selección</w:t>
      </w:r>
    </w:p>
    <w:p w:rsidR="00F20697" w:rsidRPr="0001676B" w:rsidRDefault="00F20697" w:rsidP="00EB368C">
      <w:pPr>
        <w:pStyle w:val="Prrafodelista"/>
        <w:numPr>
          <w:ilvl w:val="0"/>
          <w:numId w:val="3"/>
        </w:numPr>
        <w:spacing w:line="360" w:lineRule="auto"/>
        <w:rPr>
          <w:rFonts w:ascii="Arial" w:hAnsi="Arial" w:cs="Arial"/>
        </w:rPr>
      </w:pPr>
      <w:r w:rsidRPr="0001676B">
        <w:rPr>
          <w:rFonts w:ascii="Arial" w:hAnsi="Arial" w:cs="Arial"/>
        </w:rPr>
        <w:t xml:space="preserve">Implantación de la solución, </w:t>
      </w:r>
    </w:p>
    <w:p w:rsidR="00DD0B27" w:rsidRDefault="00F20697" w:rsidP="00725604">
      <w:pPr>
        <w:pStyle w:val="Ttulo1"/>
        <w:spacing w:line="360" w:lineRule="auto"/>
        <w:rPr>
          <w:rFonts w:ascii="Arial" w:hAnsi="Arial" w:cs="Arial"/>
          <w:color w:val="auto"/>
        </w:rPr>
      </w:pPr>
      <w:r w:rsidRPr="0001676B">
        <w:rPr>
          <w:rFonts w:ascii="Arial" w:hAnsi="Arial" w:cs="Arial"/>
          <w:color w:val="auto"/>
        </w:rPr>
        <w:t>Proceso de detección de problemas</w:t>
      </w:r>
    </w:p>
    <w:p w:rsidR="00725604" w:rsidRPr="00725604" w:rsidRDefault="00725604" w:rsidP="00725604"/>
    <w:p w:rsidR="00DD0B27" w:rsidRPr="0001676B" w:rsidRDefault="00DD0B27" w:rsidP="00EB368C">
      <w:pPr>
        <w:spacing w:line="360" w:lineRule="auto"/>
        <w:jc w:val="both"/>
        <w:rPr>
          <w:rFonts w:ascii="Arial" w:hAnsi="Arial" w:cs="Arial"/>
        </w:rPr>
      </w:pPr>
      <w:r w:rsidRPr="0001676B">
        <w:rPr>
          <w:rFonts w:ascii="Arial" w:hAnsi="Arial" w:cs="Arial"/>
        </w:rPr>
        <w:t>Existen indicadores que el estratega puede y debe considerar para adelantarse a situaciones que le puedan llegar a impedir el logro de los objetivos, entre otros:</w:t>
      </w:r>
    </w:p>
    <w:p w:rsidR="00F20697" w:rsidRPr="0001676B" w:rsidRDefault="00DD0B27" w:rsidP="00EB368C">
      <w:pPr>
        <w:pStyle w:val="Prrafodelista"/>
        <w:numPr>
          <w:ilvl w:val="0"/>
          <w:numId w:val="6"/>
        </w:numPr>
        <w:spacing w:line="360" w:lineRule="auto"/>
        <w:jc w:val="both"/>
        <w:rPr>
          <w:rFonts w:ascii="Arial" w:hAnsi="Arial" w:cs="Arial"/>
        </w:rPr>
      </w:pPr>
      <w:r w:rsidRPr="0001676B">
        <w:rPr>
          <w:rFonts w:ascii="Arial" w:hAnsi="Arial" w:cs="Arial"/>
          <w:i/>
        </w:rPr>
        <w:t>Desviación respecto a experiencias pasadas</w:t>
      </w:r>
      <w:r w:rsidRPr="0001676B">
        <w:rPr>
          <w:rFonts w:ascii="Arial" w:hAnsi="Arial" w:cs="Arial"/>
        </w:rPr>
        <w:t xml:space="preserve">. </w:t>
      </w:r>
      <w:r w:rsidR="00DA439D" w:rsidRPr="0001676B">
        <w:rPr>
          <w:rFonts w:ascii="Arial" w:hAnsi="Arial" w:cs="Arial"/>
        </w:rPr>
        <w:t>Si en ocasiones anteriores los resultados fueron otros, deberán analizarse los ambientes para poder determinar cuál o cuáles factores se han convertido en amenazas reales, o en qué áreas se ha debilitado la organización, para establecer las estrategias pertinentes.</w:t>
      </w:r>
    </w:p>
    <w:p w:rsidR="00DA439D" w:rsidRPr="0001676B" w:rsidRDefault="00DA439D" w:rsidP="00EB368C">
      <w:pPr>
        <w:pStyle w:val="Prrafodelista"/>
        <w:spacing w:line="360" w:lineRule="auto"/>
        <w:ind w:left="782"/>
        <w:rPr>
          <w:rFonts w:ascii="Arial" w:hAnsi="Arial" w:cs="Arial"/>
          <w:i/>
        </w:rPr>
      </w:pPr>
    </w:p>
    <w:p w:rsidR="00EB368C" w:rsidRPr="0001676B" w:rsidRDefault="00DD0B27" w:rsidP="00EB368C">
      <w:pPr>
        <w:pStyle w:val="Prrafodelista"/>
        <w:numPr>
          <w:ilvl w:val="0"/>
          <w:numId w:val="6"/>
        </w:numPr>
        <w:spacing w:line="360" w:lineRule="auto"/>
        <w:jc w:val="both"/>
        <w:rPr>
          <w:rFonts w:ascii="Arial" w:hAnsi="Arial" w:cs="Arial"/>
          <w:i/>
        </w:rPr>
      </w:pPr>
      <w:r w:rsidRPr="0001676B">
        <w:rPr>
          <w:rFonts w:ascii="Arial" w:hAnsi="Arial" w:cs="Arial"/>
          <w:i/>
        </w:rPr>
        <w:t>Desviación respecto al plan original</w:t>
      </w:r>
      <w:r w:rsidR="00DA439D" w:rsidRPr="0001676B">
        <w:rPr>
          <w:rFonts w:ascii="Arial" w:hAnsi="Arial" w:cs="Arial"/>
          <w:i/>
        </w:rPr>
        <w:t xml:space="preserve">. </w:t>
      </w:r>
      <w:r w:rsidR="00DA439D" w:rsidRPr="0001676B">
        <w:rPr>
          <w:rFonts w:ascii="Arial" w:hAnsi="Arial" w:cs="Arial"/>
        </w:rPr>
        <w:t xml:space="preserve">Cuando los resultados parciales no están resultando como se esperaban, es imperativo determinar la(s) causa (s) que origina (n) la desviación, de forma tal que permita el encauzamiento de las acciones.  </w:t>
      </w:r>
    </w:p>
    <w:p w:rsidR="00EB368C" w:rsidRPr="0001676B" w:rsidRDefault="00EB368C" w:rsidP="00EB368C">
      <w:pPr>
        <w:spacing w:line="360" w:lineRule="auto"/>
        <w:jc w:val="both"/>
        <w:rPr>
          <w:rFonts w:ascii="Arial" w:hAnsi="Arial" w:cs="Arial"/>
          <w:i/>
        </w:rPr>
      </w:pPr>
    </w:p>
    <w:p w:rsidR="00DD0B27" w:rsidRPr="0001676B" w:rsidRDefault="00DD0B27" w:rsidP="00EB368C">
      <w:pPr>
        <w:pStyle w:val="Prrafodelista"/>
        <w:numPr>
          <w:ilvl w:val="0"/>
          <w:numId w:val="6"/>
        </w:numPr>
        <w:spacing w:line="360" w:lineRule="auto"/>
        <w:jc w:val="both"/>
        <w:rPr>
          <w:rFonts w:ascii="Arial" w:hAnsi="Arial" w:cs="Arial"/>
          <w:i/>
        </w:rPr>
      </w:pPr>
      <w:r w:rsidRPr="0001676B">
        <w:rPr>
          <w:rFonts w:ascii="Arial" w:hAnsi="Arial" w:cs="Arial"/>
          <w:i/>
        </w:rPr>
        <w:t>Otras personas</w:t>
      </w:r>
      <w:r w:rsidR="00DA439D" w:rsidRPr="0001676B">
        <w:rPr>
          <w:rFonts w:ascii="Arial" w:hAnsi="Arial" w:cs="Arial"/>
          <w:i/>
        </w:rPr>
        <w:t xml:space="preserve">. </w:t>
      </w:r>
      <w:r w:rsidR="00DA439D" w:rsidRPr="0001676B">
        <w:rPr>
          <w:rFonts w:ascii="Arial" w:hAnsi="Arial" w:cs="Arial"/>
        </w:rPr>
        <w:t xml:space="preserve">Principalmente si son los usuarios quienes advierten, ya sea por sistema de sugerencias, o francamente por quejas. Para esto, es importante que los estrategas responsables tengan la suficiente madurez para aceptar los cambios. </w:t>
      </w:r>
    </w:p>
    <w:p w:rsidR="00DA439D" w:rsidRPr="0001676B" w:rsidRDefault="00DA439D" w:rsidP="00EB368C">
      <w:pPr>
        <w:pStyle w:val="Prrafodelista"/>
        <w:spacing w:line="360" w:lineRule="auto"/>
        <w:ind w:left="782"/>
        <w:jc w:val="both"/>
        <w:rPr>
          <w:rFonts w:ascii="Arial" w:hAnsi="Arial" w:cs="Arial"/>
          <w:i/>
        </w:rPr>
      </w:pPr>
    </w:p>
    <w:p w:rsidR="00EB368C" w:rsidRPr="0001676B" w:rsidRDefault="00DD0B27" w:rsidP="00EB368C">
      <w:pPr>
        <w:pStyle w:val="Prrafodelista"/>
        <w:numPr>
          <w:ilvl w:val="0"/>
          <w:numId w:val="6"/>
        </w:numPr>
        <w:spacing w:line="360" w:lineRule="auto"/>
        <w:rPr>
          <w:rFonts w:ascii="Arial" w:hAnsi="Arial" w:cs="Arial"/>
          <w:i/>
        </w:rPr>
      </w:pPr>
      <w:r w:rsidRPr="0001676B">
        <w:rPr>
          <w:rFonts w:ascii="Arial" w:hAnsi="Arial" w:cs="Arial"/>
          <w:i/>
        </w:rPr>
        <w:t>Desempeño de las competidores</w:t>
      </w:r>
      <w:r w:rsidR="00DA439D" w:rsidRPr="0001676B">
        <w:rPr>
          <w:rFonts w:ascii="Arial" w:hAnsi="Arial" w:cs="Arial"/>
          <w:i/>
        </w:rPr>
        <w:t xml:space="preserve">. </w:t>
      </w:r>
      <w:r w:rsidR="008041B4" w:rsidRPr="0001676B">
        <w:rPr>
          <w:rFonts w:ascii="Arial" w:hAnsi="Arial" w:cs="Arial"/>
        </w:rPr>
        <w:t xml:space="preserve">Si la competencia está bien, y nosotros mal, signo equivoco es de que nuestras estrategias no son las adecuadas, debiendo comenzar por revisarlas y modificarlas. </w:t>
      </w:r>
    </w:p>
    <w:p w:rsidR="00725604" w:rsidRDefault="00725604" w:rsidP="00EB368C">
      <w:pPr>
        <w:spacing w:line="360" w:lineRule="auto"/>
        <w:rPr>
          <w:rFonts w:ascii="Arial" w:hAnsi="Arial" w:cs="Arial"/>
          <w:b/>
        </w:rPr>
      </w:pPr>
    </w:p>
    <w:p w:rsidR="00B854EC" w:rsidRPr="0001676B" w:rsidRDefault="00B854EC" w:rsidP="00EB368C">
      <w:pPr>
        <w:spacing w:line="360" w:lineRule="auto"/>
        <w:rPr>
          <w:rFonts w:ascii="Arial" w:hAnsi="Arial" w:cs="Arial"/>
          <w:b/>
        </w:rPr>
      </w:pPr>
      <w:r w:rsidRPr="0001676B">
        <w:rPr>
          <w:rFonts w:ascii="Arial" w:hAnsi="Arial" w:cs="Arial"/>
          <w:b/>
        </w:rPr>
        <w:lastRenderedPageBreak/>
        <w:t xml:space="preserve">Cómo y </w:t>
      </w:r>
      <w:r w:rsidR="00F20697" w:rsidRPr="0001676B">
        <w:rPr>
          <w:rFonts w:ascii="Arial" w:hAnsi="Arial" w:cs="Arial"/>
          <w:b/>
        </w:rPr>
        <w:t>cuándo</w:t>
      </w:r>
      <w:r w:rsidRPr="0001676B">
        <w:rPr>
          <w:rFonts w:ascii="Arial" w:hAnsi="Arial" w:cs="Arial"/>
          <w:b/>
        </w:rPr>
        <w:t xml:space="preserve"> decidir</w:t>
      </w:r>
    </w:p>
    <w:p w:rsidR="008041B4" w:rsidRPr="0001676B" w:rsidRDefault="008041B4" w:rsidP="00EB368C">
      <w:pPr>
        <w:spacing w:line="360" w:lineRule="auto"/>
        <w:jc w:val="both"/>
        <w:rPr>
          <w:rFonts w:ascii="Arial" w:hAnsi="Arial" w:cs="Arial"/>
        </w:rPr>
      </w:pPr>
      <w:r w:rsidRPr="0001676B">
        <w:rPr>
          <w:rFonts w:ascii="Arial" w:hAnsi="Arial" w:cs="Arial"/>
        </w:rPr>
        <w:t xml:space="preserve">El estratega debe cuidarse de la manipulación,  y no caer en el juego del subordinado o del superior. Existen algunas actitudes sobre las cuales es importante hacer un comentario: </w:t>
      </w:r>
    </w:p>
    <w:p w:rsidR="008041B4" w:rsidRPr="0001676B" w:rsidRDefault="008041B4" w:rsidP="00EB368C">
      <w:pPr>
        <w:pStyle w:val="Prrafodelista"/>
        <w:numPr>
          <w:ilvl w:val="0"/>
          <w:numId w:val="7"/>
        </w:numPr>
        <w:spacing w:line="360" w:lineRule="auto"/>
        <w:jc w:val="both"/>
        <w:rPr>
          <w:rFonts w:ascii="Arial" w:hAnsi="Arial" w:cs="Arial"/>
        </w:rPr>
      </w:pPr>
      <w:r w:rsidRPr="0001676B">
        <w:rPr>
          <w:rFonts w:ascii="Arial" w:hAnsi="Arial" w:cs="Arial"/>
        </w:rPr>
        <w:t xml:space="preserve">El problema es fácil de manejar. Cuando el estratega tiene percepción corre el riesgo de minimizar el problema, sin considerar factores alternos. </w:t>
      </w:r>
    </w:p>
    <w:p w:rsidR="008041B4" w:rsidRPr="0001676B" w:rsidRDefault="008041B4" w:rsidP="00EB368C">
      <w:pPr>
        <w:pStyle w:val="Prrafodelista"/>
        <w:numPr>
          <w:ilvl w:val="0"/>
          <w:numId w:val="7"/>
        </w:numPr>
        <w:spacing w:line="360" w:lineRule="auto"/>
        <w:jc w:val="both"/>
        <w:rPr>
          <w:rFonts w:ascii="Arial" w:hAnsi="Arial" w:cs="Arial"/>
        </w:rPr>
      </w:pPr>
      <w:r w:rsidRPr="0001676B">
        <w:rPr>
          <w:rFonts w:ascii="Arial" w:hAnsi="Arial" w:cs="Arial"/>
        </w:rPr>
        <w:t xml:space="preserve">El problema puede resolverse por sí mismo. Si el problema puede resolverse por </w:t>
      </w:r>
      <w:r w:rsidR="00EB368C" w:rsidRPr="0001676B">
        <w:rPr>
          <w:rFonts w:ascii="Arial" w:hAnsi="Arial" w:cs="Arial"/>
        </w:rPr>
        <w:t>sí</w:t>
      </w:r>
      <w:r w:rsidRPr="0001676B">
        <w:rPr>
          <w:rFonts w:ascii="Arial" w:hAnsi="Arial" w:cs="Arial"/>
        </w:rPr>
        <w:t xml:space="preserve"> mismo, es simplemente porque no es un problema, sino un error de apreciación. Los verdaderos problemas no pueden simplemente evadirse. </w:t>
      </w:r>
    </w:p>
    <w:p w:rsidR="008041B4" w:rsidRPr="0001676B" w:rsidRDefault="008041B4" w:rsidP="00EB368C">
      <w:pPr>
        <w:pStyle w:val="Prrafodelista"/>
        <w:numPr>
          <w:ilvl w:val="0"/>
          <w:numId w:val="7"/>
        </w:numPr>
        <w:spacing w:line="360" w:lineRule="auto"/>
        <w:jc w:val="both"/>
        <w:rPr>
          <w:rFonts w:ascii="Arial" w:hAnsi="Arial" w:cs="Arial"/>
        </w:rPr>
      </w:pPr>
      <w:r w:rsidRPr="0001676B">
        <w:rPr>
          <w:rFonts w:ascii="Arial" w:hAnsi="Arial" w:cs="Arial"/>
        </w:rPr>
        <w:t xml:space="preserve">A quien le toca decidir. </w:t>
      </w:r>
      <w:r w:rsidR="00EB368C" w:rsidRPr="0001676B">
        <w:rPr>
          <w:rFonts w:ascii="Arial" w:hAnsi="Arial" w:cs="Arial"/>
        </w:rPr>
        <w:t>Para poder determinar la responsabilidad de la decisión, el decisor puede seguir algunos señalamientos, como:</w:t>
      </w:r>
    </w:p>
    <w:p w:rsidR="00EB368C" w:rsidRPr="0001676B" w:rsidRDefault="00EB368C" w:rsidP="00EB368C">
      <w:pPr>
        <w:pStyle w:val="Prrafodelista"/>
        <w:numPr>
          <w:ilvl w:val="0"/>
          <w:numId w:val="8"/>
        </w:numPr>
        <w:spacing w:line="360" w:lineRule="auto"/>
        <w:jc w:val="both"/>
        <w:rPr>
          <w:rFonts w:ascii="Arial" w:hAnsi="Arial" w:cs="Arial"/>
        </w:rPr>
      </w:pPr>
      <w:r w:rsidRPr="0001676B">
        <w:rPr>
          <w:rFonts w:ascii="Arial" w:hAnsi="Arial" w:cs="Arial"/>
        </w:rPr>
        <w:t>La decisión afecta a áreas que no son de la competencia del decisor.</w:t>
      </w:r>
    </w:p>
    <w:p w:rsidR="00EB368C" w:rsidRPr="0001676B" w:rsidRDefault="00EB368C" w:rsidP="00EB368C">
      <w:pPr>
        <w:pStyle w:val="Prrafodelista"/>
        <w:numPr>
          <w:ilvl w:val="0"/>
          <w:numId w:val="8"/>
        </w:numPr>
        <w:spacing w:line="360" w:lineRule="auto"/>
        <w:jc w:val="both"/>
        <w:rPr>
          <w:rFonts w:ascii="Arial" w:hAnsi="Arial" w:cs="Arial"/>
        </w:rPr>
      </w:pPr>
      <w:r w:rsidRPr="0001676B">
        <w:rPr>
          <w:rFonts w:ascii="Arial" w:hAnsi="Arial" w:cs="Arial"/>
        </w:rPr>
        <w:t>La decisión requiere información disponible solo en niveles superiores</w:t>
      </w:r>
    </w:p>
    <w:p w:rsidR="00EB368C" w:rsidRPr="0001676B" w:rsidRDefault="00EB368C" w:rsidP="00EB368C">
      <w:pPr>
        <w:pStyle w:val="Prrafodelista"/>
        <w:numPr>
          <w:ilvl w:val="0"/>
          <w:numId w:val="8"/>
        </w:numPr>
        <w:spacing w:line="360" w:lineRule="auto"/>
        <w:jc w:val="both"/>
        <w:rPr>
          <w:rFonts w:ascii="Arial" w:hAnsi="Arial" w:cs="Arial"/>
        </w:rPr>
      </w:pPr>
      <w:r w:rsidRPr="0001676B">
        <w:rPr>
          <w:rFonts w:ascii="Arial" w:hAnsi="Arial" w:cs="Arial"/>
        </w:rPr>
        <w:t>El problema se encuentra fuera del área de responsabilidad o autoridad del decisor.</w:t>
      </w:r>
    </w:p>
    <w:p w:rsidR="00EB368C" w:rsidRPr="0001676B" w:rsidRDefault="00EB368C" w:rsidP="00B854EC">
      <w:pPr>
        <w:pStyle w:val="Prrafodelista"/>
        <w:numPr>
          <w:ilvl w:val="0"/>
          <w:numId w:val="8"/>
        </w:numPr>
        <w:spacing w:line="360" w:lineRule="auto"/>
        <w:jc w:val="both"/>
        <w:rPr>
          <w:rFonts w:ascii="Arial" w:hAnsi="Arial" w:cs="Arial"/>
        </w:rPr>
      </w:pPr>
      <w:r w:rsidRPr="0001676B">
        <w:rPr>
          <w:rFonts w:ascii="Arial" w:hAnsi="Arial" w:cs="Arial"/>
        </w:rPr>
        <w:t>La decisión supone una alteración del presupuesto del decisor.</w:t>
      </w:r>
    </w:p>
    <w:p w:rsidR="00EB368C" w:rsidRPr="0001676B" w:rsidRDefault="00EB368C" w:rsidP="00EB368C">
      <w:pPr>
        <w:spacing w:line="360" w:lineRule="auto"/>
        <w:ind w:left="1080"/>
        <w:jc w:val="both"/>
        <w:rPr>
          <w:rFonts w:ascii="Arial" w:hAnsi="Arial" w:cs="Arial"/>
        </w:rPr>
      </w:pPr>
    </w:p>
    <w:p w:rsidR="00B854EC" w:rsidRPr="0001676B" w:rsidRDefault="00B854EC" w:rsidP="00EB368C">
      <w:pPr>
        <w:spacing w:line="360" w:lineRule="auto"/>
        <w:jc w:val="both"/>
        <w:rPr>
          <w:rFonts w:ascii="Arial" w:hAnsi="Arial" w:cs="Arial"/>
          <w:b/>
        </w:rPr>
      </w:pPr>
      <w:r w:rsidRPr="0001676B">
        <w:rPr>
          <w:rFonts w:ascii="Arial" w:hAnsi="Arial" w:cs="Arial"/>
          <w:b/>
        </w:rPr>
        <w:t>PROCESO RACIONAL DE SOLUCION DE PROBLEMAS</w:t>
      </w:r>
    </w:p>
    <w:p w:rsidR="00EB368C" w:rsidRPr="0001676B" w:rsidRDefault="00EB368C" w:rsidP="00EB368C">
      <w:pPr>
        <w:spacing w:line="360" w:lineRule="auto"/>
        <w:jc w:val="both"/>
        <w:rPr>
          <w:rFonts w:ascii="Arial" w:hAnsi="Arial" w:cs="Arial"/>
        </w:rPr>
      </w:pPr>
      <w:r w:rsidRPr="0001676B">
        <w:rPr>
          <w:rFonts w:ascii="Arial" w:hAnsi="Arial" w:cs="Arial"/>
        </w:rPr>
        <w:t xml:space="preserve">La solución de problemas tiene un proceso cuyos pasos es conveniente conocer, pues permite al decisor tener pautas para lograr una mayor calidad en  sus decisiones. </w:t>
      </w:r>
    </w:p>
    <w:p w:rsidR="00EB368C" w:rsidRPr="0001676B" w:rsidRDefault="00EB368C" w:rsidP="00EB368C">
      <w:pPr>
        <w:spacing w:line="360" w:lineRule="auto"/>
        <w:jc w:val="both"/>
        <w:rPr>
          <w:rFonts w:ascii="Arial" w:hAnsi="Arial" w:cs="Arial"/>
        </w:rPr>
      </w:pPr>
      <w:r w:rsidRPr="0001676B">
        <w:rPr>
          <w:rFonts w:ascii="Arial" w:hAnsi="Arial" w:cs="Arial"/>
        </w:rPr>
        <w:t xml:space="preserve">El proceso </w:t>
      </w:r>
      <w:r w:rsidR="00DB27F1" w:rsidRPr="0001676B">
        <w:rPr>
          <w:rFonts w:ascii="Arial" w:hAnsi="Arial" w:cs="Arial"/>
        </w:rPr>
        <w:t>es:</w:t>
      </w:r>
    </w:p>
    <w:p w:rsidR="00EB368C" w:rsidRPr="0001676B" w:rsidRDefault="00EB368C" w:rsidP="00EB368C">
      <w:pPr>
        <w:pStyle w:val="Prrafodelista"/>
        <w:numPr>
          <w:ilvl w:val="0"/>
          <w:numId w:val="9"/>
        </w:numPr>
        <w:spacing w:line="360" w:lineRule="auto"/>
        <w:jc w:val="both"/>
        <w:rPr>
          <w:rFonts w:ascii="Arial" w:hAnsi="Arial" w:cs="Arial"/>
        </w:rPr>
      </w:pPr>
      <w:r w:rsidRPr="0001676B">
        <w:rPr>
          <w:rFonts w:ascii="Arial" w:hAnsi="Arial" w:cs="Arial"/>
        </w:rPr>
        <w:t>Investigación de la situación</w:t>
      </w:r>
    </w:p>
    <w:p w:rsidR="00EB368C" w:rsidRPr="0001676B" w:rsidRDefault="00EB368C" w:rsidP="00EB368C">
      <w:pPr>
        <w:pStyle w:val="Prrafodelista"/>
        <w:numPr>
          <w:ilvl w:val="0"/>
          <w:numId w:val="9"/>
        </w:numPr>
        <w:spacing w:line="360" w:lineRule="auto"/>
        <w:jc w:val="both"/>
        <w:rPr>
          <w:rFonts w:ascii="Arial" w:hAnsi="Arial" w:cs="Arial"/>
        </w:rPr>
      </w:pPr>
      <w:r w:rsidRPr="0001676B">
        <w:rPr>
          <w:rFonts w:ascii="Arial" w:hAnsi="Arial" w:cs="Arial"/>
        </w:rPr>
        <w:t>Desarrollo de alternativas</w:t>
      </w:r>
    </w:p>
    <w:p w:rsidR="00EB368C" w:rsidRPr="0001676B" w:rsidRDefault="00EB368C" w:rsidP="00EB368C">
      <w:pPr>
        <w:pStyle w:val="Prrafodelista"/>
        <w:numPr>
          <w:ilvl w:val="0"/>
          <w:numId w:val="9"/>
        </w:numPr>
        <w:spacing w:line="360" w:lineRule="auto"/>
        <w:jc w:val="both"/>
        <w:rPr>
          <w:rFonts w:ascii="Arial" w:hAnsi="Arial" w:cs="Arial"/>
        </w:rPr>
      </w:pPr>
      <w:r w:rsidRPr="0001676B">
        <w:rPr>
          <w:rFonts w:ascii="Arial" w:hAnsi="Arial" w:cs="Arial"/>
        </w:rPr>
        <w:t>Evaluación de opiniones y selección de la mejor</w:t>
      </w:r>
    </w:p>
    <w:p w:rsidR="00EB368C" w:rsidRPr="0001676B" w:rsidRDefault="00EB368C" w:rsidP="00B854EC">
      <w:pPr>
        <w:pStyle w:val="Prrafodelista"/>
        <w:numPr>
          <w:ilvl w:val="0"/>
          <w:numId w:val="9"/>
        </w:numPr>
        <w:spacing w:line="360" w:lineRule="auto"/>
        <w:jc w:val="both"/>
        <w:rPr>
          <w:rFonts w:ascii="Arial" w:hAnsi="Arial" w:cs="Arial"/>
        </w:rPr>
      </w:pPr>
      <w:r w:rsidRPr="0001676B">
        <w:rPr>
          <w:rFonts w:ascii="Arial" w:hAnsi="Arial" w:cs="Arial"/>
        </w:rPr>
        <w:t xml:space="preserve">Poner en práctica y hacer el seguimiento. </w:t>
      </w:r>
    </w:p>
    <w:p w:rsidR="00725604" w:rsidRDefault="00725604" w:rsidP="00EB368C">
      <w:pPr>
        <w:spacing w:line="360" w:lineRule="auto"/>
        <w:jc w:val="both"/>
        <w:rPr>
          <w:rFonts w:ascii="Arial" w:hAnsi="Arial" w:cs="Arial"/>
          <w:b/>
        </w:rPr>
      </w:pPr>
    </w:p>
    <w:p w:rsidR="00725604" w:rsidRDefault="00725604" w:rsidP="00EB368C">
      <w:pPr>
        <w:spacing w:line="360" w:lineRule="auto"/>
        <w:jc w:val="both"/>
        <w:rPr>
          <w:rFonts w:ascii="Arial" w:hAnsi="Arial" w:cs="Arial"/>
          <w:b/>
        </w:rPr>
      </w:pPr>
    </w:p>
    <w:p w:rsidR="00B854EC" w:rsidRPr="0001676B" w:rsidRDefault="00B854EC" w:rsidP="00EB368C">
      <w:pPr>
        <w:spacing w:line="360" w:lineRule="auto"/>
        <w:jc w:val="both"/>
        <w:rPr>
          <w:rFonts w:ascii="Arial" w:hAnsi="Arial" w:cs="Arial"/>
          <w:b/>
        </w:rPr>
      </w:pPr>
      <w:r w:rsidRPr="0001676B">
        <w:rPr>
          <w:rFonts w:ascii="Arial" w:hAnsi="Arial" w:cs="Arial"/>
          <w:b/>
        </w:rPr>
        <w:lastRenderedPageBreak/>
        <w:t>TOMA DE DECISIONES</w:t>
      </w:r>
    </w:p>
    <w:p w:rsidR="00EB368C" w:rsidRDefault="00EB368C" w:rsidP="00DB27F1">
      <w:pPr>
        <w:spacing w:line="360" w:lineRule="auto"/>
        <w:jc w:val="both"/>
        <w:rPr>
          <w:rFonts w:ascii="Arial" w:hAnsi="Arial" w:cs="Arial"/>
        </w:rPr>
      </w:pPr>
      <w:r w:rsidRPr="0001676B">
        <w:rPr>
          <w:rFonts w:ascii="Arial" w:hAnsi="Arial" w:cs="Arial"/>
        </w:rPr>
        <w:t xml:space="preserve">El núcleo de la actividad administrativa: la toma de decisiones describe </w:t>
      </w:r>
      <w:r w:rsidR="00DB27F1" w:rsidRPr="0001676B">
        <w:rPr>
          <w:rFonts w:ascii="Arial" w:hAnsi="Arial" w:cs="Arial"/>
        </w:rPr>
        <w:t>el</w:t>
      </w:r>
      <w:r w:rsidRPr="0001676B">
        <w:rPr>
          <w:rFonts w:ascii="Arial" w:hAnsi="Arial" w:cs="Arial"/>
        </w:rPr>
        <w:t xml:space="preserve"> proceso en virtud del cual una alternativa estratégica o curso estratégico se selecciona como la manera de aprovechar una oportunidad o sortear una situación problemática concreta. </w:t>
      </w:r>
    </w:p>
    <w:p w:rsidR="00DB27F1" w:rsidRDefault="00B854EC" w:rsidP="00725604">
      <w:pPr>
        <w:pStyle w:val="Ttulo1"/>
        <w:spacing w:line="360" w:lineRule="auto"/>
        <w:jc w:val="both"/>
        <w:rPr>
          <w:rFonts w:ascii="Arial" w:hAnsi="Arial" w:cs="Arial"/>
          <w:color w:val="auto"/>
          <w:sz w:val="22"/>
          <w:szCs w:val="22"/>
        </w:rPr>
      </w:pPr>
      <w:r w:rsidRPr="0001676B">
        <w:rPr>
          <w:rFonts w:ascii="Arial" w:hAnsi="Arial" w:cs="Arial"/>
          <w:color w:val="auto"/>
          <w:sz w:val="22"/>
          <w:szCs w:val="22"/>
        </w:rPr>
        <w:t>Tipos de decisiones</w:t>
      </w:r>
    </w:p>
    <w:p w:rsidR="00725604" w:rsidRPr="00725604" w:rsidRDefault="00725604" w:rsidP="00725604"/>
    <w:p w:rsidR="00DB27F1" w:rsidRPr="0001676B" w:rsidRDefault="00DB27F1" w:rsidP="00DB27F1">
      <w:pPr>
        <w:spacing w:line="360" w:lineRule="auto"/>
        <w:jc w:val="both"/>
        <w:rPr>
          <w:rFonts w:ascii="Arial" w:hAnsi="Arial" w:cs="Arial"/>
        </w:rPr>
      </w:pPr>
      <w:r w:rsidRPr="0001676B">
        <w:rPr>
          <w:rFonts w:ascii="Arial" w:hAnsi="Arial" w:cs="Arial"/>
        </w:rPr>
        <w:t xml:space="preserve">Se deben considerar los distintos tipos de decisiones, pues dependiendo de la naturaleza de estas, serán los procesos decisorios, y por ende de la calidad de la decisión. Las decisiones se dividen en decisiones programadas y decisiones no programadas. </w:t>
      </w:r>
    </w:p>
    <w:p w:rsidR="00DB27F1" w:rsidRPr="0001676B" w:rsidRDefault="00DB27F1" w:rsidP="00DB27F1">
      <w:pPr>
        <w:spacing w:line="360" w:lineRule="auto"/>
        <w:jc w:val="both"/>
        <w:rPr>
          <w:rFonts w:ascii="Arial" w:hAnsi="Arial" w:cs="Arial"/>
        </w:rPr>
      </w:pPr>
      <w:r w:rsidRPr="0001676B">
        <w:rPr>
          <w:rFonts w:ascii="Arial" w:hAnsi="Arial" w:cs="Arial"/>
        </w:rPr>
        <w:t>Las decisiones programas son aquellas que constantemente se realizan en el trabajo cotidiano, motivadas por situaciones que están plenamente identificadas, las decisiones siguen procedimientos plenamente conocidos por las partes involucradas, de tal forma que la organización simplemente desarrolla dichos procedimientos para manejarlos.</w:t>
      </w:r>
    </w:p>
    <w:p w:rsidR="00DB27F1" w:rsidRPr="0001676B" w:rsidRDefault="00DB27F1" w:rsidP="00DB27F1">
      <w:pPr>
        <w:spacing w:line="360" w:lineRule="auto"/>
        <w:jc w:val="both"/>
        <w:rPr>
          <w:rFonts w:ascii="Arial" w:hAnsi="Arial" w:cs="Arial"/>
        </w:rPr>
      </w:pPr>
      <w:r w:rsidRPr="0001676B">
        <w:rPr>
          <w:rFonts w:ascii="Arial" w:hAnsi="Arial" w:cs="Arial"/>
        </w:rPr>
        <w:t>Las decisiones no programadas son decisiones de una sola vez, generalmente sin antecedentes directos, debiendo, el decisor, manejarlas bajo procedimientos y sistemas generales de toma de decisiones</w:t>
      </w:r>
    </w:p>
    <w:p w:rsidR="00B854EC" w:rsidRPr="0001676B" w:rsidRDefault="00B854EC" w:rsidP="00B854EC">
      <w:pPr>
        <w:pStyle w:val="Ttulo1"/>
        <w:rPr>
          <w:rFonts w:ascii="Arial" w:hAnsi="Arial" w:cs="Arial"/>
          <w:color w:val="auto"/>
        </w:rPr>
      </w:pPr>
      <w:r w:rsidRPr="0001676B">
        <w:rPr>
          <w:rFonts w:ascii="Arial" w:hAnsi="Arial" w:cs="Arial"/>
          <w:color w:val="auto"/>
        </w:rPr>
        <w:t>Técnicas de toma de decisiones</w:t>
      </w:r>
    </w:p>
    <w:p w:rsidR="0001676B" w:rsidRPr="0001676B" w:rsidRDefault="0001676B" w:rsidP="0001676B">
      <w:pPr>
        <w:spacing w:line="360" w:lineRule="auto"/>
        <w:jc w:val="both"/>
        <w:rPr>
          <w:rFonts w:ascii="Arial" w:hAnsi="Arial" w:cs="Arial"/>
        </w:rPr>
      </w:pPr>
    </w:p>
    <w:p w:rsidR="0001676B" w:rsidRDefault="0001676B" w:rsidP="0001676B">
      <w:pPr>
        <w:spacing w:line="360" w:lineRule="auto"/>
        <w:jc w:val="both"/>
        <w:rPr>
          <w:rFonts w:ascii="Arial" w:hAnsi="Arial" w:cs="Arial"/>
        </w:rPr>
      </w:pPr>
      <w:r w:rsidRPr="0001676B">
        <w:rPr>
          <w:rFonts w:ascii="Arial" w:hAnsi="Arial" w:cs="Arial"/>
        </w:rPr>
        <w:t xml:space="preserve">Debido a las diferentes naturalezas decisorias, los estrategas deben decidir; para ellos, se han desarrollado diversas técnicas; algunas son tradicionales y otras se apoyan en los sistemas de información administrativa. </w:t>
      </w:r>
    </w:p>
    <w:p w:rsidR="0001676B" w:rsidRDefault="00B854EC" w:rsidP="0001676B">
      <w:pPr>
        <w:spacing w:line="360" w:lineRule="auto"/>
        <w:jc w:val="both"/>
        <w:rPr>
          <w:rFonts w:ascii="Arial" w:hAnsi="Arial" w:cs="Arial"/>
          <w:b/>
          <w:i/>
        </w:rPr>
      </w:pPr>
      <w:r w:rsidRPr="0001676B">
        <w:rPr>
          <w:rFonts w:ascii="Arial" w:hAnsi="Arial" w:cs="Arial"/>
          <w:b/>
          <w:i/>
        </w:rPr>
        <w:t>Técnicas tradicionales</w:t>
      </w:r>
    </w:p>
    <w:p w:rsidR="003F72C8" w:rsidRDefault="003F72C8" w:rsidP="0001676B">
      <w:pPr>
        <w:spacing w:line="360" w:lineRule="auto"/>
        <w:jc w:val="both"/>
        <w:rPr>
          <w:rFonts w:ascii="Arial" w:hAnsi="Arial" w:cs="Arial"/>
        </w:rPr>
      </w:pPr>
      <w:r>
        <w:rPr>
          <w:rFonts w:ascii="Arial" w:hAnsi="Arial" w:cs="Arial"/>
        </w:rPr>
        <w:t>Las organizaciones, desde hace muchos años, han desarrollado sus propios sistemas para tomar decisiones, tanto en situación programadas, como no programada.</w:t>
      </w:r>
    </w:p>
    <w:p w:rsidR="00725604" w:rsidRDefault="00725604" w:rsidP="0001676B">
      <w:pPr>
        <w:spacing w:line="360" w:lineRule="auto"/>
        <w:jc w:val="both"/>
        <w:rPr>
          <w:rFonts w:ascii="Arial" w:hAnsi="Arial" w:cs="Arial"/>
        </w:rPr>
      </w:pPr>
    </w:p>
    <w:p w:rsidR="003F72C8" w:rsidRDefault="003F72C8" w:rsidP="0001676B">
      <w:pPr>
        <w:spacing w:line="360" w:lineRule="auto"/>
        <w:jc w:val="both"/>
        <w:rPr>
          <w:rFonts w:ascii="Arial" w:hAnsi="Arial" w:cs="Arial"/>
        </w:rPr>
      </w:pPr>
      <w:r>
        <w:rPr>
          <w:rFonts w:ascii="Arial" w:hAnsi="Arial" w:cs="Arial"/>
        </w:rPr>
        <w:lastRenderedPageBreak/>
        <w:t>Se describen ambas:</w:t>
      </w:r>
    </w:p>
    <w:p w:rsidR="003F72C8" w:rsidRDefault="003F72C8" w:rsidP="003F72C8">
      <w:pPr>
        <w:pStyle w:val="Prrafodelista"/>
        <w:numPr>
          <w:ilvl w:val="0"/>
          <w:numId w:val="10"/>
        </w:numPr>
        <w:spacing w:line="360" w:lineRule="auto"/>
        <w:jc w:val="both"/>
        <w:rPr>
          <w:rFonts w:ascii="Arial" w:hAnsi="Arial" w:cs="Arial"/>
        </w:rPr>
      </w:pPr>
      <w:r>
        <w:rPr>
          <w:rFonts w:ascii="Arial" w:hAnsi="Arial" w:cs="Arial"/>
        </w:rPr>
        <w:t>Técnicas tradicionales para decisiones programadas. En estas situaciones, las organizaciones deciden con las siguientes técnicas:</w:t>
      </w:r>
    </w:p>
    <w:p w:rsidR="003F72C8" w:rsidRDefault="003F72C8" w:rsidP="003F72C8">
      <w:pPr>
        <w:pStyle w:val="Prrafodelista"/>
        <w:numPr>
          <w:ilvl w:val="0"/>
          <w:numId w:val="11"/>
        </w:numPr>
        <w:spacing w:line="360" w:lineRule="auto"/>
        <w:jc w:val="both"/>
        <w:rPr>
          <w:rFonts w:ascii="Arial" w:hAnsi="Arial" w:cs="Arial"/>
        </w:rPr>
      </w:pPr>
      <w:r>
        <w:rPr>
          <w:rFonts w:ascii="Arial" w:hAnsi="Arial" w:cs="Arial"/>
        </w:rPr>
        <w:t>Habituales</w:t>
      </w:r>
    </w:p>
    <w:p w:rsidR="003F72C8" w:rsidRDefault="003F72C8" w:rsidP="003F72C8">
      <w:pPr>
        <w:pStyle w:val="Prrafodelista"/>
        <w:numPr>
          <w:ilvl w:val="0"/>
          <w:numId w:val="11"/>
        </w:numPr>
        <w:spacing w:line="360" w:lineRule="auto"/>
        <w:jc w:val="both"/>
        <w:rPr>
          <w:rFonts w:ascii="Arial" w:hAnsi="Arial" w:cs="Arial"/>
        </w:rPr>
      </w:pPr>
      <w:r>
        <w:rPr>
          <w:rFonts w:ascii="Arial" w:hAnsi="Arial" w:cs="Arial"/>
        </w:rPr>
        <w:t>Sistemáticas administrativas</w:t>
      </w:r>
    </w:p>
    <w:p w:rsidR="003F72C8" w:rsidRDefault="003F72C8" w:rsidP="003F72C8">
      <w:pPr>
        <w:pStyle w:val="Prrafodelista"/>
        <w:numPr>
          <w:ilvl w:val="0"/>
          <w:numId w:val="11"/>
        </w:numPr>
        <w:spacing w:line="360" w:lineRule="auto"/>
        <w:jc w:val="both"/>
        <w:rPr>
          <w:rFonts w:ascii="Arial" w:hAnsi="Arial" w:cs="Arial"/>
        </w:rPr>
      </w:pPr>
      <w:r>
        <w:rPr>
          <w:rFonts w:ascii="Arial" w:hAnsi="Arial" w:cs="Arial"/>
        </w:rPr>
        <w:t xml:space="preserve">Estructurales </w:t>
      </w:r>
    </w:p>
    <w:p w:rsidR="003F72C8" w:rsidRDefault="003F72C8" w:rsidP="003F72C8">
      <w:pPr>
        <w:pStyle w:val="Prrafodelista"/>
        <w:numPr>
          <w:ilvl w:val="0"/>
          <w:numId w:val="10"/>
        </w:numPr>
        <w:spacing w:line="360" w:lineRule="auto"/>
        <w:jc w:val="both"/>
        <w:rPr>
          <w:rFonts w:ascii="Arial" w:hAnsi="Arial" w:cs="Arial"/>
        </w:rPr>
      </w:pPr>
      <w:r>
        <w:rPr>
          <w:rFonts w:ascii="Arial" w:hAnsi="Arial" w:cs="Arial"/>
        </w:rPr>
        <w:t xml:space="preserve">Técnicas tradicionales para decisiones no programadas. Las técnicas que se han utilizado son: </w:t>
      </w:r>
    </w:p>
    <w:p w:rsidR="003F72C8" w:rsidRDefault="003F72C8" w:rsidP="003F72C8">
      <w:pPr>
        <w:pStyle w:val="Prrafodelista"/>
        <w:numPr>
          <w:ilvl w:val="0"/>
          <w:numId w:val="12"/>
        </w:numPr>
        <w:spacing w:line="360" w:lineRule="auto"/>
        <w:jc w:val="both"/>
        <w:rPr>
          <w:rFonts w:ascii="Arial" w:hAnsi="Arial" w:cs="Arial"/>
        </w:rPr>
      </w:pPr>
      <w:r>
        <w:rPr>
          <w:rFonts w:ascii="Arial" w:hAnsi="Arial" w:cs="Arial"/>
        </w:rPr>
        <w:t xml:space="preserve">Las derivadas del denominado sentido común, como el juicio, la intuición y la creatividad. </w:t>
      </w:r>
    </w:p>
    <w:p w:rsidR="003F72C8" w:rsidRDefault="003F72C8" w:rsidP="003F72C8">
      <w:pPr>
        <w:pStyle w:val="Prrafodelista"/>
        <w:numPr>
          <w:ilvl w:val="0"/>
          <w:numId w:val="12"/>
        </w:numPr>
        <w:spacing w:line="360" w:lineRule="auto"/>
        <w:jc w:val="both"/>
        <w:rPr>
          <w:rFonts w:ascii="Arial" w:hAnsi="Arial" w:cs="Arial"/>
        </w:rPr>
      </w:pPr>
      <w:r>
        <w:rPr>
          <w:rFonts w:ascii="Arial" w:hAnsi="Arial" w:cs="Arial"/>
        </w:rPr>
        <w:t xml:space="preserve">También se ha desarrollado algunas reglas prácticas, que permiten al decisor tomar decisiones en situaciones de premura o duda. </w:t>
      </w:r>
    </w:p>
    <w:p w:rsidR="003F72C8" w:rsidRPr="00725604" w:rsidRDefault="003F72C8" w:rsidP="00725604">
      <w:pPr>
        <w:pStyle w:val="Prrafodelista"/>
        <w:numPr>
          <w:ilvl w:val="0"/>
          <w:numId w:val="12"/>
        </w:numPr>
        <w:spacing w:line="360" w:lineRule="auto"/>
        <w:jc w:val="both"/>
        <w:rPr>
          <w:rFonts w:ascii="Arial" w:hAnsi="Arial" w:cs="Arial"/>
        </w:rPr>
      </w:pPr>
      <w:r>
        <w:rPr>
          <w:rFonts w:ascii="Arial" w:hAnsi="Arial" w:cs="Arial"/>
        </w:rPr>
        <w:t xml:space="preserve">Las técnicas descritas anteriormente pueden ser cultivadas en los ejecutivos por medio de adiestramiento gerencial. </w:t>
      </w:r>
    </w:p>
    <w:p w:rsidR="00B854EC" w:rsidRDefault="00B854EC" w:rsidP="0001676B">
      <w:pPr>
        <w:spacing w:line="360" w:lineRule="auto"/>
        <w:jc w:val="both"/>
        <w:rPr>
          <w:rFonts w:ascii="Arial" w:hAnsi="Arial" w:cs="Arial"/>
          <w:b/>
          <w:i/>
        </w:rPr>
      </w:pPr>
      <w:r w:rsidRPr="0001676B">
        <w:rPr>
          <w:rFonts w:ascii="Arial" w:hAnsi="Arial" w:cs="Arial"/>
          <w:b/>
          <w:i/>
        </w:rPr>
        <w:t>Técnicas modernas</w:t>
      </w:r>
    </w:p>
    <w:p w:rsidR="00725604" w:rsidRDefault="00725604" w:rsidP="0001676B">
      <w:pPr>
        <w:spacing w:line="360" w:lineRule="auto"/>
        <w:jc w:val="both"/>
        <w:rPr>
          <w:rFonts w:ascii="Arial" w:hAnsi="Arial" w:cs="Arial"/>
        </w:rPr>
      </w:pPr>
      <w:r>
        <w:rPr>
          <w:rFonts w:ascii="Arial" w:hAnsi="Arial" w:cs="Arial"/>
        </w:rPr>
        <w:t>Las técnicas modernas se han desarrollado gracias a la generalización en el uso de las computadoras. Dichas técnicas son:</w:t>
      </w:r>
    </w:p>
    <w:p w:rsidR="00725604" w:rsidRDefault="00725604" w:rsidP="00725604">
      <w:pPr>
        <w:pStyle w:val="Prrafodelista"/>
        <w:numPr>
          <w:ilvl w:val="0"/>
          <w:numId w:val="14"/>
        </w:numPr>
        <w:spacing w:line="360" w:lineRule="auto"/>
        <w:jc w:val="both"/>
        <w:rPr>
          <w:rFonts w:ascii="Arial" w:hAnsi="Arial" w:cs="Arial"/>
        </w:rPr>
      </w:pPr>
      <w:r>
        <w:rPr>
          <w:rFonts w:ascii="Arial" w:hAnsi="Arial" w:cs="Arial"/>
        </w:rPr>
        <w:t>Técnicas modernas para decisiones programadas:</w:t>
      </w:r>
    </w:p>
    <w:p w:rsidR="00725604" w:rsidRDefault="00725604" w:rsidP="00725604">
      <w:pPr>
        <w:pStyle w:val="Prrafodelista"/>
        <w:numPr>
          <w:ilvl w:val="0"/>
          <w:numId w:val="15"/>
        </w:numPr>
        <w:spacing w:line="360" w:lineRule="auto"/>
        <w:jc w:val="both"/>
        <w:rPr>
          <w:rFonts w:ascii="Arial" w:hAnsi="Arial" w:cs="Arial"/>
        </w:rPr>
      </w:pPr>
      <w:r>
        <w:rPr>
          <w:rFonts w:ascii="Arial" w:hAnsi="Arial" w:cs="Arial"/>
        </w:rPr>
        <w:t>Las técnicas más utilizadas en las decisiones programadas son aquellas derivadas de la investigación de operaciones, de análisis matemáticos;  de uso de modelos de simulación</w:t>
      </w:r>
    </w:p>
    <w:p w:rsidR="00725604" w:rsidRDefault="00725604" w:rsidP="00725604">
      <w:pPr>
        <w:pStyle w:val="Prrafodelista"/>
        <w:numPr>
          <w:ilvl w:val="0"/>
          <w:numId w:val="15"/>
        </w:numPr>
        <w:spacing w:line="360" w:lineRule="auto"/>
        <w:jc w:val="both"/>
        <w:rPr>
          <w:rFonts w:ascii="Arial" w:hAnsi="Arial" w:cs="Arial"/>
        </w:rPr>
      </w:pPr>
      <w:r>
        <w:rPr>
          <w:rFonts w:ascii="Arial" w:hAnsi="Arial" w:cs="Arial"/>
        </w:rPr>
        <w:t xml:space="preserve">Consecuentemente a lo anterior, el procesamiento de datos permite a la organización tener información veraz y oportuna. </w:t>
      </w:r>
    </w:p>
    <w:p w:rsidR="00725604" w:rsidRDefault="00725604" w:rsidP="00725604">
      <w:pPr>
        <w:pStyle w:val="Prrafodelista"/>
        <w:numPr>
          <w:ilvl w:val="0"/>
          <w:numId w:val="14"/>
        </w:numPr>
        <w:spacing w:line="360" w:lineRule="auto"/>
        <w:jc w:val="both"/>
        <w:rPr>
          <w:rFonts w:ascii="Arial" w:hAnsi="Arial" w:cs="Arial"/>
        </w:rPr>
      </w:pPr>
      <w:r>
        <w:rPr>
          <w:rFonts w:ascii="Arial" w:hAnsi="Arial" w:cs="Arial"/>
        </w:rPr>
        <w:t>Técnicas modernas para decisiones no programadas: en este tipo de decisiones se han desarrollado técnicas heurísticas de solución de problemas, con aplicaciones específicas en:</w:t>
      </w:r>
    </w:p>
    <w:p w:rsidR="00725604" w:rsidRDefault="00725604" w:rsidP="00725604">
      <w:pPr>
        <w:pStyle w:val="Prrafodelista"/>
        <w:numPr>
          <w:ilvl w:val="0"/>
          <w:numId w:val="16"/>
        </w:numPr>
        <w:spacing w:line="360" w:lineRule="auto"/>
        <w:jc w:val="both"/>
        <w:rPr>
          <w:rFonts w:ascii="Arial" w:hAnsi="Arial" w:cs="Arial"/>
        </w:rPr>
      </w:pPr>
      <w:r>
        <w:rPr>
          <w:rFonts w:ascii="Arial" w:hAnsi="Arial" w:cs="Arial"/>
        </w:rPr>
        <w:t>Capacitación y adiestramiento de las personas que han de tomar decisiones</w:t>
      </w:r>
    </w:p>
    <w:p w:rsidR="00725604" w:rsidRPr="00725604" w:rsidRDefault="00725604" w:rsidP="00725604">
      <w:pPr>
        <w:pStyle w:val="Prrafodelista"/>
        <w:numPr>
          <w:ilvl w:val="0"/>
          <w:numId w:val="16"/>
        </w:numPr>
        <w:spacing w:line="360" w:lineRule="auto"/>
        <w:jc w:val="both"/>
        <w:rPr>
          <w:rFonts w:ascii="Arial" w:hAnsi="Arial" w:cs="Arial"/>
        </w:rPr>
      </w:pPr>
      <w:r>
        <w:rPr>
          <w:rFonts w:ascii="Arial" w:hAnsi="Arial" w:cs="Arial"/>
        </w:rPr>
        <w:t xml:space="preserve">Construcción de programas heurísticos de computadora. </w:t>
      </w:r>
    </w:p>
    <w:p w:rsidR="00725604" w:rsidRDefault="00725604" w:rsidP="00725604">
      <w:pPr>
        <w:spacing w:line="360" w:lineRule="auto"/>
        <w:jc w:val="both"/>
        <w:rPr>
          <w:rFonts w:ascii="Arial" w:hAnsi="Arial" w:cs="Arial"/>
          <w:b/>
          <w:i/>
        </w:rPr>
      </w:pPr>
      <w:r>
        <w:rPr>
          <w:rFonts w:ascii="Arial" w:hAnsi="Arial" w:cs="Arial"/>
          <w:b/>
          <w:i/>
        </w:rPr>
        <w:lastRenderedPageBreak/>
        <w:t>Certeza, riesgo e incertidumbre</w:t>
      </w:r>
    </w:p>
    <w:p w:rsidR="00725604" w:rsidRPr="00725604" w:rsidRDefault="00FE0601" w:rsidP="00725604">
      <w:pPr>
        <w:spacing w:line="360" w:lineRule="auto"/>
        <w:jc w:val="both"/>
        <w:rPr>
          <w:rFonts w:ascii="Arial" w:hAnsi="Arial" w:cs="Arial"/>
        </w:rPr>
      </w:pPr>
      <w:r>
        <w:rPr>
          <w:rFonts w:ascii="Arial" w:hAnsi="Arial" w:cs="Arial"/>
        </w:rPr>
        <w:t xml:space="preserve">El proceso de la toma de decisiones se realiza </w:t>
      </w:r>
      <w:proofErr w:type="spellStart"/>
      <w:r>
        <w:rPr>
          <w:rFonts w:ascii="Arial" w:hAnsi="Arial" w:cs="Arial"/>
        </w:rPr>
        <w:t>enn</w:t>
      </w:r>
      <w:proofErr w:type="spellEnd"/>
      <w:r>
        <w:rPr>
          <w:rFonts w:ascii="Arial" w:hAnsi="Arial" w:cs="Arial"/>
        </w:rPr>
        <w:t xml:space="preserve"> situaciones que fluctúan entre un continuum que va desde la certeza hasta la incertidumbre. El lapso intermedio entre estas dos situaciones es conocido como riesgo. </w:t>
      </w:r>
    </w:p>
    <w:p w:rsidR="00725604" w:rsidRDefault="00725604" w:rsidP="00725604">
      <w:pPr>
        <w:spacing w:line="360" w:lineRule="auto"/>
        <w:jc w:val="both"/>
        <w:rPr>
          <w:rFonts w:ascii="Arial" w:hAnsi="Arial" w:cs="Arial"/>
          <w:b/>
          <w:i/>
        </w:rPr>
      </w:pPr>
      <w:r>
        <w:rPr>
          <w:rFonts w:ascii="Arial" w:hAnsi="Arial" w:cs="Arial"/>
          <w:b/>
          <w:i/>
        </w:rPr>
        <w:t>Certeza</w:t>
      </w:r>
    </w:p>
    <w:p w:rsidR="00FE0601" w:rsidRPr="00FE0601" w:rsidRDefault="00FE0601" w:rsidP="00725604">
      <w:pPr>
        <w:spacing w:line="360" w:lineRule="auto"/>
        <w:jc w:val="both"/>
        <w:rPr>
          <w:rFonts w:ascii="Arial" w:hAnsi="Arial" w:cs="Arial"/>
        </w:rPr>
      </w:pPr>
      <w:r>
        <w:rPr>
          <w:rFonts w:ascii="Arial" w:hAnsi="Arial" w:cs="Arial"/>
        </w:rPr>
        <w:t>El concepto de certeza incluye una dualidad, la certeza física, que obedece a leyes físicas y la certeza moral, en la cual, si bien no obedece a leyes físicas, se tiene la absoluta seguridad de que un evento ocurrirá.</w:t>
      </w:r>
    </w:p>
    <w:p w:rsidR="00725604" w:rsidRDefault="00725604" w:rsidP="00725604">
      <w:pPr>
        <w:spacing w:line="360" w:lineRule="auto"/>
        <w:jc w:val="both"/>
        <w:rPr>
          <w:rFonts w:ascii="Arial" w:hAnsi="Arial" w:cs="Arial"/>
          <w:b/>
          <w:i/>
        </w:rPr>
      </w:pPr>
      <w:r>
        <w:rPr>
          <w:rFonts w:ascii="Arial" w:hAnsi="Arial" w:cs="Arial"/>
          <w:b/>
          <w:i/>
        </w:rPr>
        <w:t>Incertidumbre</w:t>
      </w:r>
    </w:p>
    <w:p w:rsidR="00FE0601" w:rsidRPr="00FE0601" w:rsidRDefault="00FE0601" w:rsidP="00725604">
      <w:pPr>
        <w:spacing w:line="360" w:lineRule="auto"/>
        <w:jc w:val="both"/>
        <w:rPr>
          <w:rFonts w:ascii="Arial" w:hAnsi="Arial" w:cs="Arial"/>
        </w:rPr>
      </w:pPr>
      <w:r>
        <w:rPr>
          <w:rFonts w:ascii="Arial" w:hAnsi="Arial" w:cs="Arial"/>
        </w:rPr>
        <w:t xml:space="preserve">La incertidumbre ocurre cuando el decisor carece absolutamente de información pertinente para la toma de decisiones. Este caso tampoco es común en las decisiones administrativas. </w:t>
      </w:r>
    </w:p>
    <w:p w:rsidR="00725604" w:rsidRDefault="00725604" w:rsidP="00725604">
      <w:pPr>
        <w:spacing w:line="360" w:lineRule="auto"/>
        <w:jc w:val="both"/>
        <w:rPr>
          <w:rFonts w:ascii="Arial" w:hAnsi="Arial" w:cs="Arial"/>
          <w:b/>
          <w:i/>
        </w:rPr>
      </w:pPr>
      <w:r>
        <w:rPr>
          <w:rFonts w:ascii="Arial" w:hAnsi="Arial" w:cs="Arial"/>
          <w:b/>
          <w:i/>
        </w:rPr>
        <w:t>Riesgo</w:t>
      </w:r>
    </w:p>
    <w:p w:rsidR="00FE0601" w:rsidRDefault="00FE0601" w:rsidP="00725604">
      <w:pPr>
        <w:spacing w:line="360" w:lineRule="auto"/>
        <w:jc w:val="both"/>
        <w:rPr>
          <w:rFonts w:ascii="Arial" w:hAnsi="Arial" w:cs="Arial"/>
        </w:rPr>
      </w:pPr>
      <w:r>
        <w:rPr>
          <w:rFonts w:ascii="Arial" w:hAnsi="Arial" w:cs="Arial"/>
        </w:rPr>
        <w:t xml:space="preserve">Este se da cuando el decisor asigna cierto grado de probabilidades de ocurrencia a un evento. S el estado más común en la toma de decisiones administrativas. El riesgo se puede definir en dos direcciones, el grado de acercarse o alejarse de la certeza, o de la incertidumbre. </w:t>
      </w:r>
    </w:p>
    <w:p w:rsidR="00FE0601" w:rsidRDefault="00FE0601" w:rsidP="00725604">
      <w:pPr>
        <w:spacing w:line="360" w:lineRule="auto"/>
        <w:jc w:val="both"/>
        <w:rPr>
          <w:rFonts w:ascii="Arial" w:hAnsi="Arial" w:cs="Arial"/>
        </w:rPr>
      </w:pPr>
      <w:r>
        <w:rPr>
          <w:rFonts w:ascii="Arial" w:hAnsi="Arial" w:cs="Arial"/>
        </w:rPr>
        <w:t xml:space="preserve">La asignación de probabilidades puede asignarse en forma objetiva o de forma subjetiva, que es de acuerdo con la propia apreciación horizonte  del estratega, fruto de su experiencia, conocimiento o percepción. </w:t>
      </w:r>
    </w:p>
    <w:p w:rsidR="00FE0601" w:rsidRDefault="00FE0601" w:rsidP="00725604">
      <w:pPr>
        <w:spacing w:line="360" w:lineRule="auto"/>
        <w:jc w:val="both"/>
        <w:rPr>
          <w:rFonts w:ascii="Arial" w:hAnsi="Arial" w:cs="Arial"/>
        </w:rPr>
      </w:pPr>
      <w:r>
        <w:rPr>
          <w:rFonts w:ascii="Arial" w:hAnsi="Arial" w:cs="Arial"/>
        </w:rPr>
        <w:t>La probabilidad objetiva no está sujeta a discusión, mientras que la subjetiva, si lo está, de tal forma que es la base para los pronósticos deportivos y otros juegos.</w:t>
      </w:r>
    </w:p>
    <w:p w:rsidR="0003227B" w:rsidRDefault="00FE0601" w:rsidP="00725604">
      <w:pPr>
        <w:spacing w:line="360" w:lineRule="auto"/>
        <w:jc w:val="both"/>
        <w:rPr>
          <w:rFonts w:ascii="Arial" w:hAnsi="Arial" w:cs="Arial"/>
        </w:rPr>
      </w:pPr>
      <w:r>
        <w:rPr>
          <w:rFonts w:ascii="Arial" w:hAnsi="Arial" w:cs="Arial"/>
        </w:rPr>
        <w:t>Para enfrentar las situaciones de riesgo es conveniente que el estratega desarrolle situaciones posibles, con sus alternativas complementarias, mediante la técnica de escenarios, esto es, presentarse</w:t>
      </w:r>
    </w:p>
    <w:p w:rsidR="00FE0601" w:rsidRPr="00FE0601" w:rsidRDefault="00FE0601" w:rsidP="00725604">
      <w:pPr>
        <w:spacing w:line="360" w:lineRule="auto"/>
        <w:jc w:val="both"/>
        <w:rPr>
          <w:rFonts w:ascii="Arial" w:hAnsi="Arial" w:cs="Arial"/>
        </w:rPr>
      </w:pPr>
      <w:r>
        <w:rPr>
          <w:rFonts w:ascii="Arial" w:hAnsi="Arial" w:cs="Arial"/>
        </w:rPr>
        <w:t xml:space="preserve"> </w:t>
      </w:r>
      <w:proofErr w:type="gramStart"/>
      <w:r>
        <w:rPr>
          <w:rFonts w:ascii="Arial" w:hAnsi="Arial" w:cs="Arial"/>
        </w:rPr>
        <w:t>un</w:t>
      </w:r>
      <w:proofErr w:type="gramEnd"/>
      <w:r>
        <w:rPr>
          <w:rFonts w:ascii="Arial" w:hAnsi="Arial" w:cs="Arial"/>
        </w:rPr>
        <w:t xml:space="preserve"> horizonte optimista, uno más probable y uno pesimista. </w:t>
      </w:r>
    </w:p>
    <w:p w:rsidR="00B854EC" w:rsidRPr="00A1167A" w:rsidRDefault="00B854EC" w:rsidP="00A1167A">
      <w:pPr>
        <w:pStyle w:val="Ttulo1"/>
        <w:jc w:val="both"/>
        <w:rPr>
          <w:rFonts w:ascii="Arial" w:hAnsi="Arial" w:cs="Arial"/>
          <w:color w:val="auto"/>
          <w:sz w:val="24"/>
        </w:rPr>
      </w:pPr>
      <w:r w:rsidRPr="00A1167A">
        <w:rPr>
          <w:rFonts w:ascii="Arial" w:hAnsi="Arial" w:cs="Arial"/>
          <w:color w:val="auto"/>
          <w:sz w:val="24"/>
        </w:rPr>
        <w:lastRenderedPageBreak/>
        <w:t>COMO MEJORAR LA EFICIENCIA DE</w:t>
      </w:r>
      <w:r w:rsidR="00A1167A" w:rsidRPr="00A1167A">
        <w:rPr>
          <w:rFonts w:ascii="Arial" w:hAnsi="Arial" w:cs="Arial"/>
          <w:color w:val="auto"/>
          <w:sz w:val="24"/>
        </w:rPr>
        <w:t xml:space="preserve"> LA SOLUCION DE PROB</w:t>
      </w:r>
      <w:r w:rsidRPr="00A1167A">
        <w:rPr>
          <w:rFonts w:ascii="Arial" w:hAnsi="Arial" w:cs="Arial"/>
          <w:color w:val="auto"/>
          <w:sz w:val="24"/>
        </w:rPr>
        <w:t xml:space="preserve">LEMAS ADMINISTRATIVOS: RELACIONES DE LA CALIDAD OBJETIVA Y LA ACEPTACION </w:t>
      </w:r>
    </w:p>
    <w:p w:rsidR="0003227B" w:rsidRDefault="0003227B" w:rsidP="0003227B">
      <w:r>
        <w:t>La relación que nos ocupa se refiere a la que guardan la calidad de la decisión y la aceptación de la misma por parte de los involucrados en ducha decisión.</w:t>
      </w:r>
    </w:p>
    <w:p w:rsidR="0003227B" w:rsidRDefault="0003227B" w:rsidP="0003227B">
      <w:pPr>
        <w:pStyle w:val="Prrafodelista"/>
        <w:numPr>
          <w:ilvl w:val="0"/>
          <w:numId w:val="17"/>
        </w:numPr>
      </w:pPr>
      <w:r>
        <w:t>La calidad de la decisión es más importante que su aceptación</w:t>
      </w:r>
    </w:p>
    <w:p w:rsidR="0003227B" w:rsidRDefault="0003227B" w:rsidP="0003227B">
      <w:pPr>
        <w:pStyle w:val="Prrafodelista"/>
        <w:numPr>
          <w:ilvl w:val="0"/>
          <w:numId w:val="17"/>
        </w:numPr>
      </w:pPr>
      <w:r>
        <w:t>La aceptación de la decisión es más importante que su calidad</w:t>
      </w:r>
    </w:p>
    <w:p w:rsidR="0003227B" w:rsidRDefault="0003227B" w:rsidP="0003227B">
      <w:pPr>
        <w:pStyle w:val="Prrafodelista"/>
        <w:numPr>
          <w:ilvl w:val="0"/>
          <w:numId w:val="17"/>
        </w:numPr>
      </w:pPr>
      <w:r>
        <w:t>La calidad y la aceptación son igualmente importantes</w:t>
      </w:r>
    </w:p>
    <w:p w:rsidR="0003227B" w:rsidRPr="0003227B" w:rsidRDefault="0003227B" w:rsidP="0003227B">
      <w:pPr>
        <w:pStyle w:val="Prrafodelista"/>
        <w:numPr>
          <w:ilvl w:val="0"/>
          <w:numId w:val="17"/>
        </w:numPr>
      </w:pPr>
      <w:r>
        <w:t>Ni la calidad ni la aceptación de la decisión son importantes</w:t>
      </w:r>
    </w:p>
    <w:p w:rsidR="00B854EC" w:rsidRDefault="00B854EC" w:rsidP="00B854EC">
      <w:pPr>
        <w:pStyle w:val="Ttulo1"/>
        <w:rPr>
          <w:rFonts w:ascii="Arial" w:hAnsi="Arial" w:cs="Arial"/>
          <w:color w:val="auto"/>
        </w:rPr>
      </w:pPr>
      <w:r w:rsidRPr="0001676B">
        <w:rPr>
          <w:rFonts w:ascii="Arial" w:hAnsi="Arial" w:cs="Arial"/>
          <w:color w:val="auto"/>
        </w:rPr>
        <w:t>EFICACIA E INEFICACIA EN LA SOLUCION DE PROBLEMAS</w:t>
      </w:r>
    </w:p>
    <w:p w:rsidR="0003227B" w:rsidRPr="0003227B" w:rsidRDefault="0003227B" w:rsidP="0003227B"/>
    <w:p w:rsidR="0003227B" w:rsidRDefault="0003227B" w:rsidP="0003227B">
      <w:pPr>
        <w:rPr>
          <w:rFonts w:ascii="Arial" w:hAnsi="Arial" w:cs="Arial"/>
        </w:rPr>
      </w:pPr>
      <w:r>
        <w:rPr>
          <w:rFonts w:ascii="Arial" w:hAnsi="Arial" w:cs="Arial"/>
        </w:rPr>
        <w:t xml:space="preserve">Existen varias conductas que el estratega puede asumir ante una situación específica. </w:t>
      </w:r>
    </w:p>
    <w:p w:rsidR="0003227B" w:rsidRDefault="0003227B" w:rsidP="0003227B">
      <w:pPr>
        <w:rPr>
          <w:rFonts w:ascii="Arial" w:hAnsi="Arial" w:cs="Arial"/>
        </w:rPr>
      </w:pPr>
      <w:r>
        <w:rPr>
          <w:rFonts w:ascii="Arial" w:hAnsi="Arial" w:cs="Arial"/>
        </w:rPr>
        <w:t>El proceso de iniciar con la conciencia de una posible situación problemática. A partir de este punto, el estratega se pregunta:</w:t>
      </w:r>
    </w:p>
    <w:p w:rsidR="0003227B" w:rsidRDefault="0003227B" w:rsidP="0003227B">
      <w:pPr>
        <w:pStyle w:val="Prrafodelista"/>
        <w:numPr>
          <w:ilvl w:val="0"/>
          <w:numId w:val="19"/>
        </w:numPr>
        <w:rPr>
          <w:rFonts w:ascii="Arial" w:hAnsi="Arial" w:cs="Arial"/>
        </w:rPr>
      </w:pPr>
      <w:r>
        <w:rPr>
          <w:rFonts w:ascii="Arial" w:hAnsi="Arial" w:cs="Arial"/>
        </w:rPr>
        <w:t>Si no hago nada, ¿los riesgos son serios?</w:t>
      </w:r>
    </w:p>
    <w:p w:rsidR="0003227B" w:rsidRDefault="0003227B" w:rsidP="0003227B">
      <w:pPr>
        <w:pStyle w:val="Prrafodelista"/>
        <w:numPr>
          <w:ilvl w:val="0"/>
          <w:numId w:val="19"/>
        </w:numPr>
        <w:rPr>
          <w:rFonts w:ascii="Arial" w:hAnsi="Arial" w:cs="Arial"/>
        </w:rPr>
      </w:pPr>
      <w:r>
        <w:rPr>
          <w:rFonts w:ascii="Arial" w:hAnsi="Arial" w:cs="Arial"/>
        </w:rPr>
        <w:t>Si escojo la opción más sencilla</w:t>
      </w:r>
    </w:p>
    <w:p w:rsidR="0003227B" w:rsidRPr="0003227B" w:rsidRDefault="0003227B" w:rsidP="0003227B">
      <w:pPr>
        <w:pStyle w:val="Prrafodelista"/>
        <w:numPr>
          <w:ilvl w:val="0"/>
          <w:numId w:val="19"/>
        </w:numPr>
        <w:rPr>
          <w:rFonts w:ascii="Arial" w:hAnsi="Arial" w:cs="Arial"/>
        </w:rPr>
      </w:pPr>
      <w:r>
        <w:rPr>
          <w:rFonts w:ascii="Arial" w:hAnsi="Arial" w:cs="Arial"/>
        </w:rPr>
        <w:t>¿encontrare una buena opción? ¿tengo elementos de búsqueda?</w:t>
      </w:r>
    </w:p>
    <w:p w:rsidR="00B854EC" w:rsidRDefault="00A1167A" w:rsidP="00B854EC">
      <w:pPr>
        <w:pStyle w:val="Ttulo1"/>
        <w:rPr>
          <w:rFonts w:ascii="Arial" w:hAnsi="Arial" w:cs="Arial"/>
          <w:color w:val="auto"/>
        </w:rPr>
      </w:pPr>
      <w:r>
        <w:rPr>
          <w:rFonts w:ascii="Arial" w:hAnsi="Arial" w:cs="Arial"/>
          <w:color w:val="auto"/>
        </w:rPr>
        <w:t>SUPERACIÓ</w:t>
      </w:r>
      <w:bookmarkStart w:id="0" w:name="_GoBack"/>
      <w:bookmarkEnd w:id="0"/>
      <w:r w:rsidR="00B854EC" w:rsidRPr="0001676B">
        <w:rPr>
          <w:rFonts w:ascii="Arial" w:hAnsi="Arial" w:cs="Arial"/>
          <w:color w:val="auto"/>
        </w:rPr>
        <w:t>N DE LAS BARRERAS A LA EFECTIVA TOMA DE DECISIONES</w:t>
      </w:r>
    </w:p>
    <w:p w:rsidR="0003227B" w:rsidRDefault="0003227B" w:rsidP="0003227B"/>
    <w:p w:rsidR="0003227B" w:rsidRDefault="0003227B" w:rsidP="0003227B">
      <w:r>
        <w:t>Lo primero es definir la barrea. Cuando esta se ha definido, surgen alternativas de solución.</w:t>
      </w:r>
      <w:r w:rsidR="00497A65">
        <w:t xml:space="preserve">  El estratega se verá en situaciones que le parecerán agobiantes, si esto ocurre el  estratega debe:</w:t>
      </w:r>
    </w:p>
    <w:p w:rsidR="00497A65" w:rsidRDefault="00497A65" w:rsidP="00497A65">
      <w:pPr>
        <w:pStyle w:val="Prrafodelista"/>
        <w:numPr>
          <w:ilvl w:val="0"/>
          <w:numId w:val="20"/>
        </w:numPr>
      </w:pPr>
      <w:r>
        <w:t>Establecer prioridades</w:t>
      </w:r>
    </w:p>
    <w:p w:rsidR="00497A65" w:rsidRDefault="00497A65" w:rsidP="00497A65">
      <w:pPr>
        <w:pStyle w:val="Prrafodelista"/>
        <w:numPr>
          <w:ilvl w:val="0"/>
          <w:numId w:val="20"/>
        </w:numPr>
      </w:pPr>
      <w:r>
        <w:t>Administrar el tiempo: cuantas veces lo urgente no da tiempo para lo importante; los factores pueden ser varios:</w:t>
      </w:r>
    </w:p>
    <w:p w:rsidR="00497A65" w:rsidRDefault="00497A65" w:rsidP="00497A65">
      <w:pPr>
        <w:pStyle w:val="Prrafodelista"/>
        <w:numPr>
          <w:ilvl w:val="0"/>
          <w:numId w:val="21"/>
        </w:numPr>
      </w:pPr>
      <w:r>
        <w:t>Habitual postergación de la toma de decisiones</w:t>
      </w:r>
    </w:p>
    <w:p w:rsidR="00497A65" w:rsidRDefault="00497A65" w:rsidP="00497A65">
      <w:pPr>
        <w:pStyle w:val="Prrafodelista"/>
        <w:numPr>
          <w:ilvl w:val="0"/>
          <w:numId w:val="21"/>
        </w:numPr>
      </w:pPr>
      <w:r>
        <w:t>Por tomar decisiones que no le corresponden</w:t>
      </w:r>
    </w:p>
    <w:p w:rsidR="00497A65" w:rsidRDefault="00497A65" w:rsidP="00497A65">
      <w:pPr>
        <w:pStyle w:val="Prrafodelista"/>
        <w:numPr>
          <w:ilvl w:val="0"/>
          <w:numId w:val="21"/>
        </w:numPr>
      </w:pPr>
      <w:r>
        <w:t>Por la misma estructura de la organización</w:t>
      </w:r>
    </w:p>
    <w:p w:rsidR="00497A65" w:rsidRDefault="00497A65" w:rsidP="00497A65">
      <w:pPr>
        <w:pStyle w:val="Prrafodelista"/>
        <w:numPr>
          <w:ilvl w:val="0"/>
          <w:numId w:val="21"/>
        </w:numPr>
      </w:pPr>
      <w:r>
        <w:t>Por la personalidad del estratega.</w:t>
      </w:r>
    </w:p>
    <w:p w:rsidR="00B854EC" w:rsidRDefault="00497A65" w:rsidP="00E71F78">
      <w:pPr>
        <w:pStyle w:val="Prrafodelista"/>
        <w:numPr>
          <w:ilvl w:val="0"/>
          <w:numId w:val="20"/>
        </w:numPr>
      </w:pPr>
      <w:r>
        <w:t>Proceder en forma metódica y cuidadosa.</w:t>
      </w:r>
    </w:p>
    <w:sectPr w:rsidR="00B854EC">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E84" w:rsidRDefault="005E6E84" w:rsidP="00297E77">
      <w:pPr>
        <w:spacing w:after="0" w:line="240" w:lineRule="auto"/>
      </w:pPr>
      <w:r>
        <w:separator/>
      </w:r>
    </w:p>
  </w:endnote>
  <w:endnote w:type="continuationSeparator" w:id="0">
    <w:p w:rsidR="005E6E84" w:rsidRDefault="005E6E84" w:rsidP="00297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281" w:type="pct"/>
      <w:tblLook w:val="04A0" w:firstRow="1" w:lastRow="0" w:firstColumn="1" w:lastColumn="0" w:noHBand="0" w:noVBand="1"/>
    </w:tblPr>
    <w:tblGrid>
      <w:gridCol w:w="509"/>
    </w:tblGrid>
    <w:tr w:rsidR="00725604">
      <w:trPr>
        <w:trHeight w:val="10166"/>
      </w:trPr>
      <w:tc>
        <w:tcPr>
          <w:tcW w:w="498" w:type="dxa"/>
          <w:tcBorders>
            <w:bottom w:val="single" w:sz="4" w:space="0" w:color="auto"/>
          </w:tcBorders>
          <w:textDirection w:val="btLr"/>
        </w:tcPr>
        <w:p w:rsidR="00725604" w:rsidRDefault="00725604">
          <w:pPr>
            <w:pStyle w:val="Encabezado"/>
            <w:ind w:left="113" w:right="113"/>
          </w:pPr>
          <w:r>
            <w:rPr>
              <w:color w:val="4F81BD" w:themeColor="accent1"/>
              <w:lang w:val="es-ES"/>
            </w:rPr>
            <w:t xml:space="preserve">Capítulo: </w:t>
          </w:r>
          <w:fldSimple w:instr=" STYLEREF  &quot;1&quot;  ">
            <w:r w:rsidR="00A1167A">
              <w:rPr>
                <w:noProof/>
              </w:rPr>
              <w:t>COMO MEJORAR LA EFICIENCIA DE LA SOLUCION DE PROBLEMAS ADMINISTRATIVOS: RELACIONES DE LA CALIDAD OBJETIVA Y LA ACEPTACION</w:t>
            </w:r>
          </w:fldSimple>
        </w:p>
      </w:tc>
    </w:tr>
    <w:tr w:rsidR="00725604">
      <w:tc>
        <w:tcPr>
          <w:tcW w:w="498" w:type="dxa"/>
          <w:tcBorders>
            <w:top w:val="single" w:sz="4" w:space="0" w:color="auto"/>
          </w:tcBorders>
        </w:tcPr>
        <w:p w:rsidR="00725604" w:rsidRDefault="00725604">
          <w:pPr>
            <w:pStyle w:val="Piedepgina"/>
            <w:rPr>
              <w14:numForm w14:val="lining"/>
            </w:rPr>
          </w:pPr>
          <w:r>
            <w:rPr>
              <w:szCs w:val="21"/>
              <w14:glow w14:rad="38100">
                <w14:schemeClr w14:val="accent1">
                  <w14:alpha w14:val="60000"/>
                </w14:schemeClr>
              </w14:glow>
              <w14:numForm w14:val="lining"/>
            </w:rPr>
            <w:fldChar w:fldCharType="begin"/>
          </w:r>
          <w:r>
            <w:rPr>
              <w14:glow w14:rad="38100">
                <w14:schemeClr w14:val="accent1">
                  <w14:alpha w14:val="60000"/>
                </w14:schemeClr>
              </w14:glow>
              <w14:numForm w14:val="lining"/>
            </w:rPr>
            <w:instrText>PAGE   \* MERGEFORMAT</w:instrText>
          </w:r>
          <w:r>
            <w:rPr>
              <w:szCs w:val="21"/>
              <w14:glow w14:rad="38100">
                <w14:schemeClr w14:val="accent1">
                  <w14:alpha w14:val="60000"/>
                </w14:schemeClr>
              </w14:glow>
              <w14:numForm w14:val="lining"/>
            </w:rPr>
            <w:fldChar w:fldCharType="separate"/>
          </w:r>
          <w:r w:rsidR="00A1167A" w:rsidRPr="00A1167A">
            <w:rPr>
              <w:noProof/>
              <w:color w:val="4F81BD" w:themeColor="accent1"/>
              <w:sz w:val="40"/>
              <w:szCs w:val="40"/>
              <w:lang w:val="es-ES"/>
              <w14:glow w14:rad="38100">
                <w14:schemeClr w14:val="accent1">
                  <w14:alpha w14:val="60000"/>
                </w14:schemeClr>
              </w14:glow>
              <w14:numForm w14:val="lining"/>
            </w:rPr>
            <w:t>7</w:t>
          </w:r>
          <w:r>
            <w:rPr>
              <w:color w:val="4F81BD" w:themeColor="accent1"/>
              <w:sz w:val="40"/>
              <w:szCs w:val="40"/>
              <w14:glow w14:rad="38100">
                <w14:schemeClr w14:val="accent1">
                  <w14:alpha w14:val="60000"/>
                </w14:schemeClr>
              </w14:glow>
              <w14:numForm w14:val="lining"/>
            </w:rPr>
            <w:fldChar w:fldCharType="end"/>
          </w:r>
        </w:p>
      </w:tc>
    </w:tr>
    <w:tr w:rsidR="00725604">
      <w:trPr>
        <w:trHeight w:val="768"/>
      </w:trPr>
      <w:tc>
        <w:tcPr>
          <w:tcW w:w="498" w:type="dxa"/>
        </w:tcPr>
        <w:p w:rsidR="00725604" w:rsidRDefault="00725604">
          <w:pPr>
            <w:pStyle w:val="Encabezado"/>
          </w:pPr>
        </w:p>
      </w:tc>
    </w:tr>
  </w:tbl>
  <w:p w:rsidR="00297E77" w:rsidRDefault="00297E7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E84" w:rsidRDefault="005E6E84" w:rsidP="00297E77">
      <w:pPr>
        <w:spacing w:after="0" w:line="240" w:lineRule="auto"/>
      </w:pPr>
      <w:r>
        <w:separator/>
      </w:r>
    </w:p>
  </w:footnote>
  <w:footnote w:type="continuationSeparator" w:id="0">
    <w:p w:rsidR="005E6E84" w:rsidRDefault="005E6E84" w:rsidP="00297E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1F497D" w:themeColor="text2"/>
        <w:sz w:val="28"/>
        <w:szCs w:val="28"/>
      </w:rPr>
      <w:alias w:val="Título"/>
      <w:id w:val="77887899"/>
      <w:placeholder>
        <w:docPart w:val="2BE1CB40461F4930AE827B80548351A1"/>
      </w:placeholder>
      <w:dataBinding w:prefixMappings="xmlns:ns0='http://schemas.openxmlformats.org/package/2006/metadata/core-properties' xmlns:ns1='http://purl.org/dc/elements/1.1/'" w:xpath="/ns0:coreProperties[1]/ns1:title[1]" w:storeItemID="{6C3C8BC8-F283-45AE-878A-BAB7291924A1}"/>
      <w:text/>
    </w:sdtPr>
    <w:sdtContent>
      <w:p w:rsidR="00297E77" w:rsidRDefault="00725604">
        <w:pPr>
          <w:pStyle w:val="Encabezado"/>
          <w:tabs>
            <w:tab w:val="left" w:pos="2580"/>
            <w:tab w:val="left" w:pos="2985"/>
          </w:tabs>
          <w:spacing w:after="120" w:line="276" w:lineRule="auto"/>
          <w:jc w:val="right"/>
          <w:rPr>
            <w:b/>
            <w:bCs/>
            <w:color w:val="1F497D" w:themeColor="text2"/>
            <w:sz w:val="28"/>
            <w:szCs w:val="28"/>
          </w:rPr>
        </w:pPr>
        <w:r>
          <w:rPr>
            <w:b/>
            <w:bCs/>
            <w:color w:val="1F497D" w:themeColor="text2"/>
            <w:sz w:val="28"/>
            <w:szCs w:val="28"/>
          </w:rPr>
          <w:t>MAESTRIA EN ADMINISTRACIÓN Y POLITICAS PÚBLICAS</w:t>
        </w:r>
      </w:p>
    </w:sdtContent>
  </w:sdt>
  <w:sdt>
    <w:sdtPr>
      <w:rPr>
        <w:color w:val="4F81BD" w:themeColor="accent1"/>
      </w:rPr>
      <w:alias w:val="Subtítulo"/>
      <w:id w:val="77887903"/>
      <w:placeholder>
        <w:docPart w:val="3FF04D31129A4D569179EE68429FF0EB"/>
      </w:placeholder>
      <w:dataBinding w:prefixMappings="xmlns:ns0='http://schemas.openxmlformats.org/package/2006/metadata/core-properties' xmlns:ns1='http://purl.org/dc/elements/1.1/'" w:xpath="/ns0:coreProperties[1]/ns1:subject[1]" w:storeItemID="{6C3C8BC8-F283-45AE-878A-BAB7291924A1}"/>
      <w:text/>
    </w:sdtPr>
    <w:sdtContent>
      <w:p w:rsidR="00297E77" w:rsidRDefault="00725604">
        <w:pPr>
          <w:pStyle w:val="Encabezado"/>
          <w:tabs>
            <w:tab w:val="left" w:pos="2580"/>
            <w:tab w:val="left" w:pos="2985"/>
          </w:tabs>
          <w:spacing w:after="120" w:line="276" w:lineRule="auto"/>
          <w:jc w:val="right"/>
          <w:rPr>
            <w:color w:val="4F81BD" w:themeColor="accent1"/>
          </w:rPr>
        </w:pPr>
        <w:r>
          <w:rPr>
            <w:color w:val="4F81BD" w:themeColor="accent1"/>
          </w:rPr>
          <w:t xml:space="preserve">Administración Estratégica: </w:t>
        </w:r>
        <w:r w:rsidR="00297E77">
          <w:rPr>
            <w:color w:val="4F81BD" w:themeColor="accent1"/>
          </w:rPr>
          <w:t>Toma de decisiones</w:t>
        </w:r>
      </w:p>
    </w:sdtContent>
  </w:sdt>
  <w:sdt>
    <w:sdtPr>
      <w:rPr>
        <w:color w:val="7F7F7F" w:themeColor="text1" w:themeTint="80"/>
      </w:rPr>
      <w:alias w:val="Autor"/>
      <w:id w:val="77887908"/>
      <w:placeholder>
        <w:docPart w:val="9DF595658A1A465EAD1E14CC54922A6A"/>
      </w:placeholder>
      <w:dataBinding w:prefixMappings="xmlns:ns0='http://schemas.openxmlformats.org/package/2006/metadata/core-properties' xmlns:ns1='http://purl.org/dc/elements/1.1/'" w:xpath="/ns0:coreProperties[1]/ns1:creator[1]" w:storeItemID="{6C3C8BC8-F283-45AE-878A-BAB7291924A1}"/>
      <w:text/>
    </w:sdtPr>
    <w:sdtContent>
      <w:p w:rsidR="00297E77" w:rsidRDefault="00297E77">
        <w:pPr>
          <w:pStyle w:val="Encabezado"/>
          <w:pBdr>
            <w:bottom w:val="single" w:sz="4" w:space="1" w:color="A5A5A5" w:themeColor="background1" w:themeShade="A5"/>
          </w:pBdr>
          <w:tabs>
            <w:tab w:val="left" w:pos="2580"/>
            <w:tab w:val="left" w:pos="2985"/>
          </w:tabs>
          <w:spacing w:after="120" w:line="276" w:lineRule="auto"/>
          <w:jc w:val="right"/>
          <w:rPr>
            <w:color w:val="7F7F7F" w:themeColor="text1" w:themeTint="80"/>
          </w:rPr>
        </w:pPr>
        <w:proofErr w:type="spellStart"/>
        <w:r>
          <w:rPr>
            <w:color w:val="7F7F7F" w:themeColor="text1" w:themeTint="80"/>
          </w:rPr>
          <w:t>Ljiljana</w:t>
        </w:r>
        <w:proofErr w:type="spellEnd"/>
        <w:r>
          <w:rPr>
            <w:color w:val="7F7F7F" w:themeColor="text1" w:themeTint="80"/>
          </w:rPr>
          <w:t xml:space="preserve">  </w:t>
        </w:r>
        <w:proofErr w:type="spellStart"/>
        <w:r>
          <w:rPr>
            <w:color w:val="7F7F7F" w:themeColor="text1" w:themeTint="80"/>
          </w:rPr>
          <w:t>Doreyra</w:t>
        </w:r>
        <w:proofErr w:type="spellEnd"/>
        <w:r>
          <w:rPr>
            <w:color w:val="7F7F7F" w:themeColor="text1" w:themeTint="80"/>
          </w:rPr>
          <w:t xml:space="preserve"> Camacho Grajales </w:t>
        </w:r>
      </w:p>
    </w:sdtContent>
  </w:sdt>
  <w:p w:rsidR="00297E77" w:rsidRDefault="00297E7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77E6E"/>
    <w:multiLevelType w:val="hybridMultilevel"/>
    <w:tmpl w:val="1DCCA3B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nsid w:val="145238BC"/>
    <w:multiLevelType w:val="hybridMultilevel"/>
    <w:tmpl w:val="69FC49EC"/>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7623767"/>
    <w:multiLevelType w:val="hybridMultilevel"/>
    <w:tmpl w:val="2D100BBC"/>
    <w:lvl w:ilvl="0" w:tplc="080A0017">
      <w:start w:val="1"/>
      <w:numFmt w:val="lowerLetter"/>
      <w:lvlText w:val="%1)"/>
      <w:lvlJc w:val="left"/>
      <w:pPr>
        <w:ind w:left="782" w:hanging="360"/>
      </w:pPr>
    </w:lvl>
    <w:lvl w:ilvl="1" w:tplc="080A0019" w:tentative="1">
      <w:start w:val="1"/>
      <w:numFmt w:val="lowerLetter"/>
      <w:lvlText w:val="%2."/>
      <w:lvlJc w:val="left"/>
      <w:pPr>
        <w:ind w:left="1502" w:hanging="360"/>
      </w:pPr>
    </w:lvl>
    <w:lvl w:ilvl="2" w:tplc="080A001B" w:tentative="1">
      <w:start w:val="1"/>
      <w:numFmt w:val="lowerRoman"/>
      <w:lvlText w:val="%3."/>
      <w:lvlJc w:val="right"/>
      <w:pPr>
        <w:ind w:left="2222" w:hanging="180"/>
      </w:pPr>
    </w:lvl>
    <w:lvl w:ilvl="3" w:tplc="080A000F" w:tentative="1">
      <w:start w:val="1"/>
      <w:numFmt w:val="decimal"/>
      <w:lvlText w:val="%4."/>
      <w:lvlJc w:val="left"/>
      <w:pPr>
        <w:ind w:left="2942" w:hanging="360"/>
      </w:pPr>
    </w:lvl>
    <w:lvl w:ilvl="4" w:tplc="080A0019" w:tentative="1">
      <w:start w:val="1"/>
      <w:numFmt w:val="lowerLetter"/>
      <w:lvlText w:val="%5."/>
      <w:lvlJc w:val="left"/>
      <w:pPr>
        <w:ind w:left="3662" w:hanging="360"/>
      </w:pPr>
    </w:lvl>
    <w:lvl w:ilvl="5" w:tplc="080A001B" w:tentative="1">
      <w:start w:val="1"/>
      <w:numFmt w:val="lowerRoman"/>
      <w:lvlText w:val="%6."/>
      <w:lvlJc w:val="right"/>
      <w:pPr>
        <w:ind w:left="4382" w:hanging="180"/>
      </w:pPr>
    </w:lvl>
    <w:lvl w:ilvl="6" w:tplc="080A000F" w:tentative="1">
      <w:start w:val="1"/>
      <w:numFmt w:val="decimal"/>
      <w:lvlText w:val="%7."/>
      <w:lvlJc w:val="left"/>
      <w:pPr>
        <w:ind w:left="5102" w:hanging="360"/>
      </w:pPr>
    </w:lvl>
    <w:lvl w:ilvl="7" w:tplc="080A0019" w:tentative="1">
      <w:start w:val="1"/>
      <w:numFmt w:val="lowerLetter"/>
      <w:lvlText w:val="%8."/>
      <w:lvlJc w:val="left"/>
      <w:pPr>
        <w:ind w:left="5822" w:hanging="360"/>
      </w:pPr>
    </w:lvl>
    <w:lvl w:ilvl="8" w:tplc="080A001B" w:tentative="1">
      <w:start w:val="1"/>
      <w:numFmt w:val="lowerRoman"/>
      <w:lvlText w:val="%9."/>
      <w:lvlJc w:val="right"/>
      <w:pPr>
        <w:ind w:left="6542" w:hanging="180"/>
      </w:pPr>
    </w:lvl>
  </w:abstractNum>
  <w:abstractNum w:abstractNumId="3">
    <w:nsid w:val="18245CE1"/>
    <w:multiLevelType w:val="hybridMultilevel"/>
    <w:tmpl w:val="F89ABC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F1C2E8C"/>
    <w:multiLevelType w:val="hybridMultilevel"/>
    <w:tmpl w:val="046866D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FAB133F"/>
    <w:multiLevelType w:val="hybridMultilevel"/>
    <w:tmpl w:val="29C60786"/>
    <w:lvl w:ilvl="0" w:tplc="080A0019">
      <w:start w:val="1"/>
      <w:numFmt w:val="lowerLetter"/>
      <w:lvlText w:val="%1."/>
      <w:lvlJc w:val="left"/>
      <w:pPr>
        <w:ind w:left="1497" w:hanging="360"/>
      </w:pPr>
    </w:lvl>
    <w:lvl w:ilvl="1" w:tplc="080A0019" w:tentative="1">
      <w:start w:val="1"/>
      <w:numFmt w:val="lowerLetter"/>
      <w:lvlText w:val="%2."/>
      <w:lvlJc w:val="left"/>
      <w:pPr>
        <w:ind w:left="2217" w:hanging="360"/>
      </w:pPr>
    </w:lvl>
    <w:lvl w:ilvl="2" w:tplc="080A001B" w:tentative="1">
      <w:start w:val="1"/>
      <w:numFmt w:val="lowerRoman"/>
      <w:lvlText w:val="%3."/>
      <w:lvlJc w:val="right"/>
      <w:pPr>
        <w:ind w:left="2937" w:hanging="180"/>
      </w:pPr>
    </w:lvl>
    <w:lvl w:ilvl="3" w:tplc="080A000F" w:tentative="1">
      <w:start w:val="1"/>
      <w:numFmt w:val="decimal"/>
      <w:lvlText w:val="%4."/>
      <w:lvlJc w:val="left"/>
      <w:pPr>
        <w:ind w:left="3657" w:hanging="360"/>
      </w:pPr>
    </w:lvl>
    <w:lvl w:ilvl="4" w:tplc="080A0019" w:tentative="1">
      <w:start w:val="1"/>
      <w:numFmt w:val="lowerLetter"/>
      <w:lvlText w:val="%5."/>
      <w:lvlJc w:val="left"/>
      <w:pPr>
        <w:ind w:left="4377" w:hanging="360"/>
      </w:pPr>
    </w:lvl>
    <w:lvl w:ilvl="5" w:tplc="080A001B" w:tentative="1">
      <w:start w:val="1"/>
      <w:numFmt w:val="lowerRoman"/>
      <w:lvlText w:val="%6."/>
      <w:lvlJc w:val="right"/>
      <w:pPr>
        <w:ind w:left="5097" w:hanging="180"/>
      </w:pPr>
    </w:lvl>
    <w:lvl w:ilvl="6" w:tplc="080A000F" w:tentative="1">
      <w:start w:val="1"/>
      <w:numFmt w:val="decimal"/>
      <w:lvlText w:val="%7."/>
      <w:lvlJc w:val="left"/>
      <w:pPr>
        <w:ind w:left="5817" w:hanging="360"/>
      </w:pPr>
    </w:lvl>
    <w:lvl w:ilvl="7" w:tplc="080A0019" w:tentative="1">
      <w:start w:val="1"/>
      <w:numFmt w:val="lowerLetter"/>
      <w:lvlText w:val="%8."/>
      <w:lvlJc w:val="left"/>
      <w:pPr>
        <w:ind w:left="6537" w:hanging="360"/>
      </w:pPr>
    </w:lvl>
    <w:lvl w:ilvl="8" w:tplc="080A001B" w:tentative="1">
      <w:start w:val="1"/>
      <w:numFmt w:val="lowerRoman"/>
      <w:lvlText w:val="%9."/>
      <w:lvlJc w:val="right"/>
      <w:pPr>
        <w:ind w:left="7257" w:hanging="180"/>
      </w:pPr>
    </w:lvl>
  </w:abstractNum>
  <w:abstractNum w:abstractNumId="6">
    <w:nsid w:val="285D1EF2"/>
    <w:multiLevelType w:val="hybridMultilevel"/>
    <w:tmpl w:val="1F50BFE8"/>
    <w:lvl w:ilvl="0" w:tplc="080A0015">
      <w:start w:val="1"/>
      <w:numFmt w:val="upp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7">
    <w:nsid w:val="2F5104EA"/>
    <w:multiLevelType w:val="hybridMultilevel"/>
    <w:tmpl w:val="6AFCDAF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nsid w:val="48CE5E0C"/>
    <w:multiLevelType w:val="hybridMultilevel"/>
    <w:tmpl w:val="7B8E53A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nsid w:val="4A462390"/>
    <w:multiLevelType w:val="hybridMultilevel"/>
    <w:tmpl w:val="2CE6EF34"/>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0">
    <w:nsid w:val="4B5E24C6"/>
    <w:multiLevelType w:val="hybridMultilevel"/>
    <w:tmpl w:val="82660A4C"/>
    <w:lvl w:ilvl="0" w:tplc="A5289DEA">
      <w:start w:val="1"/>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1">
    <w:nsid w:val="4DAD2612"/>
    <w:multiLevelType w:val="hybridMultilevel"/>
    <w:tmpl w:val="9230A1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4F746D5F"/>
    <w:multiLevelType w:val="hybridMultilevel"/>
    <w:tmpl w:val="6B2A8DEC"/>
    <w:lvl w:ilvl="0" w:tplc="080A0017">
      <w:start w:val="1"/>
      <w:numFmt w:val="lowerLetter"/>
      <w:lvlText w:val="%1)"/>
      <w:lvlJc w:val="left"/>
      <w:pPr>
        <w:ind w:left="782" w:hanging="360"/>
      </w:pPr>
    </w:lvl>
    <w:lvl w:ilvl="1" w:tplc="080A0019" w:tentative="1">
      <w:start w:val="1"/>
      <w:numFmt w:val="lowerLetter"/>
      <w:lvlText w:val="%2."/>
      <w:lvlJc w:val="left"/>
      <w:pPr>
        <w:ind w:left="1502" w:hanging="360"/>
      </w:pPr>
    </w:lvl>
    <w:lvl w:ilvl="2" w:tplc="080A001B" w:tentative="1">
      <w:start w:val="1"/>
      <w:numFmt w:val="lowerRoman"/>
      <w:lvlText w:val="%3."/>
      <w:lvlJc w:val="right"/>
      <w:pPr>
        <w:ind w:left="2222" w:hanging="180"/>
      </w:pPr>
    </w:lvl>
    <w:lvl w:ilvl="3" w:tplc="080A000F" w:tentative="1">
      <w:start w:val="1"/>
      <w:numFmt w:val="decimal"/>
      <w:lvlText w:val="%4."/>
      <w:lvlJc w:val="left"/>
      <w:pPr>
        <w:ind w:left="2942" w:hanging="360"/>
      </w:pPr>
    </w:lvl>
    <w:lvl w:ilvl="4" w:tplc="080A0019" w:tentative="1">
      <w:start w:val="1"/>
      <w:numFmt w:val="lowerLetter"/>
      <w:lvlText w:val="%5."/>
      <w:lvlJc w:val="left"/>
      <w:pPr>
        <w:ind w:left="3662" w:hanging="360"/>
      </w:pPr>
    </w:lvl>
    <w:lvl w:ilvl="5" w:tplc="080A001B" w:tentative="1">
      <w:start w:val="1"/>
      <w:numFmt w:val="lowerRoman"/>
      <w:lvlText w:val="%6."/>
      <w:lvlJc w:val="right"/>
      <w:pPr>
        <w:ind w:left="4382" w:hanging="180"/>
      </w:pPr>
    </w:lvl>
    <w:lvl w:ilvl="6" w:tplc="080A000F" w:tentative="1">
      <w:start w:val="1"/>
      <w:numFmt w:val="decimal"/>
      <w:lvlText w:val="%7."/>
      <w:lvlJc w:val="left"/>
      <w:pPr>
        <w:ind w:left="5102" w:hanging="360"/>
      </w:pPr>
    </w:lvl>
    <w:lvl w:ilvl="7" w:tplc="080A0019" w:tentative="1">
      <w:start w:val="1"/>
      <w:numFmt w:val="lowerLetter"/>
      <w:lvlText w:val="%8."/>
      <w:lvlJc w:val="left"/>
      <w:pPr>
        <w:ind w:left="5822" w:hanging="360"/>
      </w:pPr>
    </w:lvl>
    <w:lvl w:ilvl="8" w:tplc="080A001B" w:tentative="1">
      <w:start w:val="1"/>
      <w:numFmt w:val="lowerRoman"/>
      <w:lvlText w:val="%9."/>
      <w:lvlJc w:val="right"/>
      <w:pPr>
        <w:ind w:left="6542" w:hanging="180"/>
      </w:pPr>
    </w:lvl>
  </w:abstractNum>
  <w:abstractNum w:abstractNumId="13">
    <w:nsid w:val="50DB3939"/>
    <w:multiLevelType w:val="hybridMultilevel"/>
    <w:tmpl w:val="070248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50F91AF4"/>
    <w:multiLevelType w:val="hybridMultilevel"/>
    <w:tmpl w:val="962A5A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5AD86731"/>
    <w:multiLevelType w:val="hybridMultilevel"/>
    <w:tmpl w:val="333ABA7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5ED27142"/>
    <w:multiLevelType w:val="hybridMultilevel"/>
    <w:tmpl w:val="A4BC35B4"/>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7">
    <w:nsid w:val="68775E2A"/>
    <w:multiLevelType w:val="hybridMultilevel"/>
    <w:tmpl w:val="9C260B42"/>
    <w:lvl w:ilvl="0" w:tplc="D870028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69647241"/>
    <w:multiLevelType w:val="hybridMultilevel"/>
    <w:tmpl w:val="754205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6CED1EF3"/>
    <w:multiLevelType w:val="hybridMultilevel"/>
    <w:tmpl w:val="1E7AA936"/>
    <w:lvl w:ilvl="0" w:tplc="080A000F">
      <w:start w:val="1"/>
      <w:numFmt w:val="decimal"/>
      <w:lvlText w:val="%1."/>
      <w:lvlJc w:val="left"/>
      <w:pPr>
        <w:ind w:left="782" w:hanging="360"/>
      </w:pPr>
    </w:lvl>
    <w:lvl w:ilvl="1" w:tplc="080A0019" w:tentative="1">
      <w:start w:val="1"/>
      <w:numFmt w:val="lowerLetter"/>
      <w:lvlText w:val="%2."/>
      <w:lvlJc w:val="left"/>
      <w:pPr>
        <w:ind w:left="1502" w:hanging="360"/>
      </w:pPr>
    </w:lvl>
    <w:lvl w:ilvl="2" w:tplc="080A001B" w:tentative="1">
      <w:start w:val="1"/>
      <w:numFmt w:val="lowerRoman"/>
      <w:lvlText w:val="%3."/>
      <w:lvlJc w:val="right"/>
      <w:pPr>
        <w:ind w:left="2222" w:hanging="180"/>
      </w:pPr>
    </w:lvl>
    <w:lvl w:ilvl="3" w:tplc="080A000F" w:tentative="1">
      <w:start w:val="1"/>
      <w:numFmt w:val="decimal"/>
      <w:lvlText w:val="%4."/>
      <w:lvlJc w:val="left"/>
      <w:pPr>
        <w:ind w:left="2942" w:hanging="360"/>
      </w:pPr>
    </w:lvl>
    <w:lvl w:ilvl="4" w:tplc="080A0019" w:tentative="1">
      <w:start w:val="1"/>
      <w:numFmt w:val="lowerLetter"/>
      <w:lvlText w:val="%5."/>
      <w:lvlJc w:val="left"/>
      <w:pPr>
        <w:ind w:left="3662" w:hanging="360"/>
      </w:pPr>
    </w:lvl>
    <w:lvl w:ilvl="5" w:tplc="080A001B" w:tentative="1">
      <w:start w:val="1"/>
      <w:numFmt w:val="lowerRoman"/>
      <w:lvlText w:val="%6."/>
      <w:lvlJc w:val="right"/>
      <w:pPr>
        <w:ind w:left="4382" w:hanging="180"/>
      </w:pPr>
    </w:lvl>
    <w:lvl w:ilvl="6" w:tplc="080A000F" w:tentative="1">
      <w:start w:val="1"/>
      <w:numFmt w:val="decimal"/>
      <w:lvlText w:val="%7."/>
      <w:lvlJc w:val="left"/>
      <w:pPr>
        <w:ind w:left="5102" w:hanging="360"/>
      </w:pPr>
    </w:lvl>
    <w:lvl w:ilvl="7" w:tplc="080A0019" w:tentative="1">
      <w:start w:val="1"/>
      <w:numFmt w:val="lowerLetter"/>
      <w:lvlText w:val="%8."/>
      <w:lvlJc w:val="left"/>
      <w:pPr>
        <w:ind w:left="5822" w:hanging="360"/>
      </w:pPr>
    </w:lvl>
    <w:lvl w:ilvl="8" w:tplc="080A001B" w:tentative="1">
      <w:start w:val="1"/>
      <w:numFmt w:val="lowerRoman"/>
      <w:lvlText w:val="%9."/>
      <w:lvlJc w:val="right"/>
      <w:pPr>
        <w:ind w:left="6542" w:hanging="180"/>
      </w:pPr>
    </w:lvl>
  </w:abstractNum>
  <w:abstractNum w:abstractNumId="20">
    <w:nsid w:val="6D3137F3"/>
    <w:multiLevelType w:val="hybridMultilevel"/>
    <w:tmpl w:val="5A7CC68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18"/>
  </w:num>
  <w:num w:numId="2">
    <w:abstractNumId w:val="4"/>
  </w:num>
  <w:num w:numId="3">
    <w:abstractNumId w:val="8"/>
  </w:num>
  <w:num w:numId="4">
    <w:abstractNumId w:val="2"/>
  </w:num>
  <w:num w:numId="5">
    <w:abstractNumId w:val="12"/>
  </w:num>
  <w:num w:numId="6">
    <w:abstractNumId w:val="19"/>
  </w:num>
  <w:num w:numId="7">
    <w:abstractNumId w:val="13"/>
  </w:num>
  <w:num w:numId="8">
    <w:abstractNumId w:val="7"/>
  </w:num>
  <w:num w:numId="9">
    <w:abstractNumId w:val="1"/>
  </w:num>
  <w:num w:numId="10">
    <w:abstractNumId w:val="15"/>
  </w:num>
  <w:num w:numId="11">
    <w:abstractNumId w:val="0"/>
  </w:num>
  <w:num w:numId="12">
    <w:abstractNumId w:val="20"/>
  </w:num>
  <w:num w:numId="13">
    <w:abstractNumId w:val="11"/>
  </w:num>
  <w:num w:numId="14">
    <w:abstractNumId w:val="6"/>
  </w:num>
  <w:num w:numId="15">
    <w:abstractNumId w:val="9"/>
  </w:num>
  <w:num w:numId="16">
    <w:abstractNumId w:val="16"/>
  </w:num>
  <w:num w:numId="17">
    <w:abstractNumId w:val="14"/>
  </w:num>
  <w:num w:numId="18">
    <w:abstractNumId w:val="3"/>
  </w:num>
  <w:num w:numId="19">
    <w:abstractNumId w:val="10"/>
  </w:num>
  <w:num w:numId="20">
    <w:abstractNumId w:val="17"/>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4EC"/>
    <w:rsid w:val="0001676B"/>
    <w:rsid w:val="0003227B"/>
    <w:rsid w:val="001404C4"/>
    <w:rsid w:val="001F21A5"/>
    <w:rsid w:val="00297E77"/>
    <w:rsid w:val="00352ED0"/>
    <w:rsid w:val="003F72C8"/>
    <w:rsid w:val="00497A65"/>
    <w:rsid w:val="005E6E84"/>
    <w:rsid w:val="00674A04"/>
    <w:rsid w:val="00725604"/>
    <w:rsid w:val="008041B4"/>
    <w:rsid w:val="00A1167A"/>
    <w:rsid w:val="00B854EC"/>
    <w:rsid w:val="00DA439D"/>
    <w:rsid w:val="00DB27F1"/>
    <w:rsid w:val="00DD0B27"/>
    <w:rsid w:val="00E71F78"/>
    <w:rsid w:val="00EB368C"/>
    <w:rsid w:val="00F20697"/>
    <w:rsid w:val="00FE06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854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54EC"/>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74A04"/>
    <w:pPr>
      <w:ind w:left="720"/>
      <w:contextualSpacing/>
    </w:pPr>
  </w:style>
  <w:style w:type="paragraph" w:styleId="Encabezado">
    <w:name w:val="header"/>
    <w:basedOn w:val="Normal"/>
    <w:link w:val="EncabezadoCar"/>
    <w:uiPriority w:val="99"/>
    <w:unhideWhenUsed/>
    <w:rsid w:val="00297E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97E77"/>
  </w:style>
  <w:style w:type="paragraph" w:styleId="Piedepgina">
    <w:name w:val="footer"/>
    <w:basedOn w:val="Normal"/>
    <w:link w:val="PiedepginaCar"/>
    <w:uiPriority w:val="99"/>
    <w:unhideWhenUsed/>
    <w:rsid w:val="00297E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97E77"/>
  </w:style>
  <w:style w:type="paragraph" w:styleId="Textodeglobo">
    <w:name w:val="Balloon Text"/>
    <w:basedOn w:val="Normal"/>
    <w:link w:val="TextodegloboCar"/>
    <w:uiPriority w:val="99"/>
    <w:semiHidden/>
    <w:unhideWhenUsed/>
    <w:rsid w:val="00297E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7E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854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54EC"/>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74A04"/>
    <w:pPr>
      <w:ind w:left="720"/>
      <w:contextualSpacing/>
    </w:pPr>
  </w:style>
  <w:style w:type="paragraph" w:styleId="Encabezado">
    <w:name w:val="header"/>
    <w:basedOn w:val="Normal"/>
    <w:link w:val="EncabezadoCar"/>
    <w:uiPriority w:val="99"/>
    <w:unhideWhenUsed/>
    <w:rsid w:val="00297E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97E77"/>
  </w:style>
  <w:style w:type="paragraph" w:styleId="Piedepgina">
    <w:name w:val="footer"/>
    <w:basedOn w:val="Normal"/>
    <w:link w:val="PiedepginaCar"/>
    <w:uiPriority w:val="99"/>
    <w:unhideWhenUsed/>
    <w:rsid w:val="00297E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97E77"/>
  </w:style>
  <w:style w:type="paragraph" w:styleId="Textodeglobo">
    <w:name w:val="Balloon Text"/>
    <w:basedOn w:val="Normal"/>
    <w:link w:val="TextodegloboCar"/>
    <w:uiPriority w:val="99"/>
    <w:semiHidden/>
    <w:unhideWhenUsed/>
    <w:rsid w:val="00297E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7E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E1CB40461F4930AE827B80548351A1"/>
        <w:category>
          <w:name w:val="General"/>
          <w:gallery w:val="placeholder"/>
        </w:category>
        <w:types>
          <w:type w:val="bbPlcHdr"/>
        </w:types>
        <w:behaviors>
          <w:behavior w:val="content"/>
        </w:behaviors>
        <w:guid w:val="{D3239DF0-DC6E-4094-8992-EE285AE5C1D3}"/>
      </w:docPartPr>
      <w:docPartBody>
        <w:p w:rsidR="00000000" w:rsidRDefault="000115D6" w:rsidP="000115D6">
          <w:pPr>
            <w:pStyle w:val="2BE1CB40461F4930AE827B80548351A1"/>
          </w:pPr>
          <w:r>
            <w:rPr>
              <w:b/>
              <w:bCs/>
              <w:color w:val="1F497D" w:themeColor="text2"/>
              <w:sz w:val="28"/>
              <w:szCs w:val="28"/>
              <w:lang w:val="es-ES"/>
            </w:rPr>
            <w:t>[Escriba el título del documento]</w:t>
          </w:r>
        </w:p>
      </w:docPartBody>
    </w:docPart>
    <w:docPart>
      <w:docPartPr>
        <w:name w:val="3FF04D31129A4D569179EE68429FF0EB"/>
        <w:category>
          <w:name w:val="General"/>
          <w:gallery w:val="placeholder"/>
        </w:category>
        <w:types>
          <w:type w:val="bbPlcHdr"/>
        </w:types>
        <w:behaviors>
          <w:behavior w:val="content"/>
        </w:behaviors>
        <w:guid w:val="{8A2C476D-BC22-4D78-80D6-45C29B964545}"/>
      </w:docPartPr>
      <w:docPartBody>
        <w:p w:rsidR="00000000" w:rsidRDefault="000115D6" w:rsidP="000115D6">
          <w:pPr>
            <w:pStyle w:val="3FF04D31129A4D569179EE68429FF0EB"/>
          </w:pPr>
          <w:r>
            <w:rPr>
              <w:color w:val="4F81BD" w:themeColor="accent1"/>
              <w:lang w:val="es-ES"/>
            </w:rPr>
            <w:t>[Escriba el subtítulo del documento]</w:t>
          </w:r>
        </w:p>
      </w:docPartBody>
    </w:docPart>
    <w:docPart>
      <w:docPartPr>
        <w:name w:val="9DF595658A1A465EAD1E14CC54922A6A"/>
        <w:category>
          <w:name w:val="General"/>
          <w:gallery w:val="placeholder"/>
        </w:category>
        <w:types>
          <w:type w:val="bbPlcHdr"/>
        </w:types>
        <w:behaviors>
          <w:behavior w:val="content"/>
        </w:behaviors>
        <w:guid w:val="{C4241A6B-6406-4075-859E-40A82623D948}"/>
      </w:docPartPr>
      <w:docPartBody>
        <w:p w:rsidR="00000000" w:rsidRDefault="000115D6" w:rsidP="000115D6">
          <w:pPr>
            <w:pStyle w:val="9DF595658A1A465EAD1E14CC54922A6A"/>
          </w:pPr>
          <w:r>
            <w:rPr>
              <w:color w:val="808080" w:themeColor="text1" w:themeTint="7F"/>
              <w:lang w:val="es-ES"/>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5D6"/>
    <w:rsid w:val="000115D6"/>
    <w:rsid w:val="00F01B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BE1CB40461F4930AE827B80548351A1">
    <w:name w:val="2BE1CB40461F4930AE827B80548351A1"/>
    <w:rsid w:val="000115D6"/>
  </w:style>
  <w:style w:type="paragraph" w:customStyle="1" w:styleId="3FF04D31129A4D569179EE68429FF0EB">
    <w:name w:val="3FF04D31129A4D569179EE68429FF0EB"/>
    <w:rsid w:val="000115D6"/>
  </w:style>
  <w:style w:type="paragraph" w:customStyle="1" w:styleId="9DF595658A1A465EAD1E14CC54922A6A">
    <w:name w:val="9DF595658A1A465EAD1E14CC54922A6A"/>
    <w:rsid w:val="000115D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BE1CB40461F4930AE827B80548351A1">
    <w:name w:val="2BE1CB40461F4930AE827B80548351A1"/>
    <w:rsid w:val="000115D6"/>
  </w:style>
  <w:style w:type="paragraph" w:customStyle="1" w:styleId="3FF04D31129A4D569179EE68429FF0EB">
    <w:name w:val="3FF04D31129A4D569179EE68429FF0EB"/>
    <w:rsid w:val="000115D6"/>
  </w:style>
  <w:style w:type="paragraph" w:customStyle="1" w:styleId="9DF595658A1A465EAD1E14CC54922A6A">
    <w:name w:val="9DF595658A1A465EAD1E14CC54922A6A"/>
    <w:rsid w:val="000115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2CF15-7DC2-4435-8BCC-A2B8C14C7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7</Pages>
  <Words>1566</Words>
  <Characters>8619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MAESTRIA EN ADMINISTRACIÓN Y POLITICAS PÚBLICAS</dc:title>
  <dc:subject>Administración Estratégica: Toma de decisiones</dc:subject>
  <dc:creator>Ljiljana  Doreyra Camacho Grajales </dc:creator>
  <cp:lastModifiedBy>Rubiel</cp:lastModifiedBy>
  <cp:revision>9</cp:revision>
  <dcterms:created xsi:type="dcterms:W3CDTF">2015-11-08T19:53:00Z</dcterms:created>
  <dcterms:modified xsi:type="dcterms:W3CDTF">2015-11-09T00:51:00Z</dcterms:modified>
</cp:coreProperties>
</file>