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68468033"/>
        <w:docPartObj>
          <w:docPartGallery w:val="Cover Pages"/>
          <w:docPartUnique/>
        </w:docPartObj>
      </w:sdtPr>
      <w:sdtEndPr/>
      <w:sdtContent>
        <w:p w:rsidR="007261F4" w:rsidRDefault="007261F4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ED558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261F4" w:rsidRDefault="007261F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Pau</w:t>
                                    </w:r>
                                    <w:r w:rsidR="0085773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lina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Rubalcava</w:t>
                                    </w:r>
                                  </w:p>
                                </w:sdtContent>
                              </w:sdt>
                              <w:p w:rsidR="007261F4" w:rsidRDefault="00EB4AF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773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Maestría en Administración y Políticas Públicas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261F4" w:rsidRDefault="007261F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Pau</w:t>
                              </w:r>
                              <w:r w:rsidR="0085773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lina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Rubalcava</w:t>
                              </w:r>
                            </w:p>
                          </w:sdtContent>
                        </w:sdt>
                        <w:p w:rsidR="007261F4" w:rsidRDefault="00EB4AF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5773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Maestría en Administración y Políticas Públicas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1F4" w:rsidRDefault="001B764E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Actividad 4</w:t>
                                </w:r>
                              </w:p>
                              <w:p w:rsidR="007261F4" w:rsidRDefault="00EB4AF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Descripción brev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8577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Síntesis de Lectura</w:t>
                                    </w:r>
                                  </w:sdtContent>
                                </w:sdt>
                                <w:r w:rsidR="001B764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261F4" w:rsidRDefault="001B764E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Actividad 4</w:t>
                          </w:r>
                        </w:p>
                        <w:p w:rsidR="007261F4" w:rsidRDefault="00EB4AF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8577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Síntesis de Lectura</w:t>
                              </w:r>
                            </w:sdtContent>
                          </w:sdt>
                          <w:r w:rsidR="001B764E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1F4" w:rsidRDefault="00EB4AF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B764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tipos de evaluación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261F4" w:rsidRDefault="001B764E" w:rsidP="0085773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Tema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261F4" w:rsidRDefault="00EB4AF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B764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tipos de evaluación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261F4" w:rsidRDefault="001B764E" w:rsidP="0085773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Tema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B764E" w:rsidRDefault="007261F4">
          <w:r>
            <w:br w:type="page"/>
          </w:r>
        </w:p>
      </w:sdtContent>
    </w:sdt>
    <w:p w:rsidR="001B764E" w:rsidRDefault="001B764E" w:rsidP="001B764E">
      <w:pPr>
        <w:jc w:val="both"/>
      </w:pPr>
      <w:r>
        <w:lastRenderedPageBreak/>
        <w:t>La evaluación de una política, programa o p</w:t>
      </w:r>
      <w:r w:rsidR="00BB342B">
        <w:t>royecto (3</w:t>
      </w:r>
      <w:r>
        <w:t>P) puede ser definida de diferentes maneras y esto es debido a las necesidades requeridas por de los realizadores de la evaluación o de los tomadores de decisiones, en un momento determinado. Por lo que se puede decir que:</w:t>
      </w:r>
    </w:p>
    <w:p w:rsidR="007261F4" w:rsidRDefault="001B764E" w:rsidP="001B764E">
      <w:pPr>
        <w:pStyle w:val="Prrafodelista"/>
        <w:numPr>
          <w:ilvl w:val="0"/>
          <w:numId w:val="1"/>
        </w:numPr>
        <w:jc w:val="both"/>
      </w:pPr>
      <w:r>
        <w:t xml:space="preserve">Es una actividad sistémica de recolección, análisis e interpretación de datos que nos ayuda a reflexionar durante las diferentes etapas de las 3P, es decir, antes, durante y después de la implementación de estas. </w:t>
      </w:r>
    </w:p>
    <w:p w:rsidR="00BB342B" w:rsidRDefault="00BB342B" w:rsidP="001B764E">
      <w:pPr>
        <w:pStyle w:val="Prrafodelista"/>
        <w:numPr>
          <w:ilvl w:val="0"/>
          <w:numId w:val="1"/>
        </w:numPr>
        <w:jc w:val="both"/>
      </w:pPr>
      <w:r>
        <w:t>Es el resultado de la necesidad de brindar información que permita tomar decisiones claves para generar cambios positivos en las 3P.</w:t>
      </w:r>
    </w:p>
    <w:p w:rsidR="00BB342B" w:rsidRDefault="00BB342B" w:rsidP="001B764E">
      <w:pPr>
        <w:pStyle w:val="Prrafodelista"/>
        <w:numPr>
          <w:ilvl w:val="0"/>
          <w:numId w:val="1"/>
        </w:numPr>
        <w:jc w:val="both"/>
      </w:pPr>
      <w:r>
        <w:t>Es un proceso de reflexión de la información obtenida de la recole</w:t>
      </w:r>
      <w:r w:rsidR="00C4740B">
        <w:t>ctada, analizada e interpretada, que permite responder a</w:t>
      </w:r>
      <w:r>
        <w:t xml:space="preserve"> interrog</w:t>
      </w:r>
      <w:r w:rsidR="00C4740B">
        <w:t>antes sobre aspectos d</w:t>
      </w:r>
      <w:r>
        <w:t xml:space="preserve">el diseño, ejecución o finalización </w:t>
      </w:r>
      <w:r w:rsidR="00C4740B">
        <w:t>de las 3P.</w:t>
      </w:r>
    </w:p>
    <w:p w:rsidR="00C4740B" w:rsidRDefault="00BC520B" w:rsidP="00C4740B">
      <w:pPr>
        <w:jc w:val="both"/>
      </w:pPr>
      <w:r>
        <w:t xml:space="preserve">La evaluación de las políticas social y pública es importante para mejorar el desempeño y </w:t>
      </w:r>
      <w:r w:rsidR="000C1090">
        <w:t>para conocer qué</w:t>
      </w:r>
      <w:r>
        <w:t xml:space="preserve"> medidas han funcionado en el intento de resolver los problemas de nuestro País. </w:t>
      </w:r>
      <w:r w:rsidR="00C4740B">
        <w:t>En el CIEPSE se utilizan 7 diferentes tipos de evaluación</w:t>
      </w:r>
      <w:r>
        <w:t>:</w:t>
      </w:r>
    </w:p>
    <w:p w:rsidR="00BC520B" w:rsidRDefault="00BC520B" w:rsidP="00BC520B">
      <w:pPr>
        <w:pStyle w:val="Prrafodelista"/>
        <w:numPr>
          <w:ilvl w:val="0"/>
          <w:numId w:val="2"/>
        </w:numPr>
        <w:jc w:val="both"/>
      </w:pPr>
      <w:r w:rsidRPr="00BC520B">
        <w:rPr>
          <w:u w:val="single"/>
        </w:rPr>
        <w:t>De consistencia</w:t>
      </w:r>
      <w:r>
        <w:t>: es un análisis del diseño global de los programas que constituye un soporto documental sobre el cual se construirán los cimientos de la evaluación.</w:t>
      </w:r>
    </w:p>
    <w:p w:rsidR="00BC520B" w:rsidRDefault="00BC520B" w:rsidP="00BC520B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De procesos</w:t>
      </w:r>
      <w:r w:rsidRPr="00BC520B">
        <w:t>:</w:t>
      </w:r>
      <w:r>
        <w:t xml:space="preserve"> evalúa su eficiencia, eficacia y pertinencia en términos de su definición, operación y gestión.</w:t>
      </w:r>
    </w:p>
    <w:p w:rsidR="00BC520B" w:rsidRDefault="00BC520B" w:rsidP="00BC520B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De resultados</w:t>
      </w:r>
      <w:r w:rsidRPr="00BC520B">
        <w:t>:</w:t>
      </w:r>
      <w:r>
        <w:t xml:space="preserve"> </w:t>
      </w:r>
      <w:r w:rsidR="00B756D5">
        <w:t>analiza el desempeño con base en la matriz de resultados.</w:t>
      </w:r>
    </w:p>
    <w:p w:rsidR="00B756D5" w:rsidRDefault="00B756D5" w:rsidP="00BC520B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De impacto</w:t>
      </w:r>
      <w:r w:rsidRPr="00B756D5">
        <w:t>:</w:t>
      </w:r>
      <w:r>
        <w:t xml:space="preserve"> cuantificación del efecto producido.</w:t>
      </w:r>
    </w:p>
    <w:p w:rsidR="00B756D5" w:rsidRDefault="00B756D5" w:rsidP="00BC520B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Específica</w:t>
      </w:r>
      <w:r>
        <w:t>: conocer sobre alguna política, programa,</w:t>
      </w:r>
      <w:r>
        <w:t xml:space="preserve"> p</w:t>
      </w:r>
      <w:r>
        <w:t>roceso o indicador en particular.</w:t>
      </w:r>
    </w:p>
    <w:p w:rsidR="00B756D5" w:rsidRDefault="00B756D5" w:rsidP="00BC520B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Estratégica</w:t>
      </w:r>
      <w:r w:rsidRPr="00B756D5">
        <w:t>:</w:t>
      </w:r>
      <w:r>
        <w:t xml:space="preserve"> en torno a estrategias o políticas institucionales.</w:t>
      </w:r>
    </w:p>
    <w:p w:rsidR="00AB57F1" w:rsidRDefault="00B756D5" w:rsidP="00AB57F1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De desempeño</w:t>
      </w:r>
      <w:r w:rsidRPr="00B756D5">
        <w:t>:</w:t>
      </w:r>
      <w:r>
        <w:t xml:space="preserve"> </w:t>
      </w:r>
      <w:r w:rsidR="00AB57F1">
        <w:t>revisión periódica de resultados de trabajo entre jefe y colaborador.</w:t>
      </w:r>
    </w:p>
    <w:p w:rsidR="00AB57F1" w:rsidRDefault="00AB57F1" w:rsidP="00AB57F1">
      <w:pPr>
        <w:jc w:val="both"/>
      </w:pPr>
    </w:p>
    <w:p w:rsidR="00AB57F1" w:rsidRDefault="00AB57F1" w:rsidP="00AB57F1">
      <w:pPr>
        <w:pStyle w:val="Ttulo1"/>
        <w:jc w:val="center"/>
      </w:pPr>
      <w:r>
        <w:t>LA IMPORTANCIA DE LA EVALUACIÓN PARA LA POLÍTICA SOCIAL</w:t>
      </w:r>
    </w:p>
    <w:p w:rsidR="00AB57F1" w:rsidRDefault="00AB57F1" w:rsidP="00AB57F1"/>
    <w:p w:rsidR="00AB57F1" w:rsidRDefault="00AB57F1" w:rsidP="00AB57F1">
      <w:r>
        <w:t xml:space="preserve">Según Herrera y </w:t>
      </w:r>
      <w:proofErr w:type="spellStart"/>
      <w:r>
        <w:t>Castón</w:t>
      </w:r>
      <w:proofErr w:type="spellEnd"/>
      <w:r>
        <w:t>, la política social es un conjunto de principios y acciones gestionados por el Estado que determinan la distribución y el control social del bienestar de una población por la vía pública.</w:t>
      </w:r>
      <w:r w:rsidR="00C51109">
        <w:t xml:space="preserve"> A través de la política social, las políticas públicas buscan reparar los desequilibrios producidos por la política económica. La política social combina distintas funciones de orden político y técnico asociadas a:</w:t>
      </w:r>
    </w:p>
    <w:p w:rsidR="00C51109" w:rsidRDefault="00C51109" w:rsidP="00C51109">
      <w:pPr>
        <w:pStyle w:val="Prrafodelista"/>
        <w:numPr>
          <w:ilvl w:val="0"/>
          <w:numId w:val="3"/>
        </w:numPr>
      </w:pPr>
      <w:r w:rsidRPr="00C51109">
        <w:rPr>
          <w:u w:val="single"/>
        </w:rPr>
        <w:t>Protección y asistencia social</w:t>
      </w:r>
      <w:r>
        <w:t>: busca generar mecanismos que permitan hacer frente a situaciones que amenacen la sobrevivencia y reproducción social y biológica de las personas.</w:t>
      </w:r>
    </w:p>
    <w:p w:rsidR="00C51109" w:rsidRDefault="00C51109" w:rsidP="00C51109">
      <w:pPr>
        <w:pStyle w:val="Prrafodelista"/>
        <w:numPr>
          <w:ilvl w:val="0"/>
          <w:numId w:val="3"/>
        </w:numPr>
      </w:pPr>
      <w:r>
        <w:rPr>
          <w:u w:val="single"/>
        </w:rPr>
        <w:t>Distribución del bienestar</w:t>
      </w:r>
      <w:r w:rsidRPr="00C51109">
        <w:t>:</w:t>
      </w:r>
      <w:r>
        <w:t xml:space="preserve"> opera como un mecanismo de control para administrar protección y acceso a oportunidades.</w:t>
      </w:r>
    </w:p>
    <w:p w:rsidR="00C51109" w:rsidRDefault="00C51109" w:rsidP="00C51109">
      <w:pPr>
        <w:pStyle w:val="Prrafodelista"/>
        <w:numPr>
          <w:ilvl w:val="0"/>
          <w:numId w:val="3"/>
        </w:numPr>
      </w:pPr>
      <w:r>
        <w:rPr>
          <w:u w:val="single"/>
        </w:rPr>
        <w:t>Generar cohesión social</w:t>
      </w:r>
      <w:r w:rsidRPr="00C51109">
        <w:t>:</w:t>
      </w:r>
      <w:r>
        <w:t xml:space="preserve"> construcción simbólica de pertenencia.</w:t>
      </w:r>
    </w:p>
    <w:p w:rsidR="00C51109" w:rsidRDefault="00C51109" w:rsidP="00C51109">
      <w:pPr>
        <w:pStyle w:val="Prrafodelista"/>
        <w:numPr>
          <w:ilvl w:val="0"/>
          <w:numId w:val="3"/>
        </w:numPr>
      </w:pPr>
      <w:r>
        <w:rPr>
          <w:u w:val="single"/>
        </w:rPr>
        <w:t>Cumplimiento de derechos sociales</w:t>
      </w:r>
      <w:r w:rsidRPr="00C51109">
        <w:t>:</w:t>
      </w:r>
      <w:r>
        <w:t xml:space="preserve"> garantizar condiciones económicas y de acceso a bienes necesarios para una vida digna.</w:t>
      </w:r>
    </w:p>
    <w:p w:rsidR="00C51109" w:rsidRDefault="00C51109" w:rsidP="00C51109">
      <w:r>
        <w:lastRenderedPageBreak/>
        <w:t>La política social incluye dos esferas:</w:t>
      </w:r>
    </w:p>
    <w:p w:rsidR="00C51109" w:rsidRDefault="00C51109" w:rsidP="00C51109">
      <w:pPr>
        <w:pStyle w:val="Prrafodelista"/>
        <w:numPr>
          <w:ilvl w:val="0"/>
          <w:numId w:val="4"/>
        </w:numPr>
      </w:pPr>
      <w:r w:rsidRPr="00875F58">
        <w:rPr>
          <w:u w:val="single"/>
        </w:rPr>
        <w:t>Política sectorial</w:t>
      </w:r>
      <w:r>
        <w:t>:</w:t>
      </w:r>
      <w:r w:rsidR="00875F58">
        <w:t xml:space="preserve"> enfocada a incentivar productividad de un sector particular de la economía.</w:t>
      </w:r>
    </w:p>
    <w:p w:rsidR="00875F58" w:rsidRDefault="00875F58" w:rsidP="00C51109">
      <w:pPr>
        <w:pStyle w:val="Prrafodelista"/>
        <w:numPr>
          <w:ilvl w:val="0"/>
          <w:numId w:val="4"/>
        </w:numPr>
      </w:pPr>
      <w:r>
        <w:rPr>
          <w:u w:val="single"/>
        </w:rPr>
        <w:t>Programas sociales</w:t>
      </w:r>
      <w:r w:rsidRPr="00875F58">
        <w:t>:</w:t>
      </w:r>
      <w:r>
        <w:t xml:space="preserve"> apoyo a personas con vulnerabilidad y prestaciones distintas a las de servicios sociales básicos.</w:t>
      </w:r>
    </w:p>
    <w:p w:rsidR="00875F58" w:rsidRDefault="00875F58" w:rsidP="00875F58">
      <w:r>
        <w:t>En México, los componentes más importantes de la política social son:</w:t>
      </w:r>
    </w:p>
    <w:p w:rsidR="00875F58" w:rsidRDefault="00875F58" w:rsidP="00316EAA">
      <w:pPr>
        <w:pStyle w:val="Prrafodelista"/>
        <w:numPr>
          <w:ilvl w:val="0"/>
          <w:numId w:val="5"/>
        </w:numPr>
        <w:jc w:val="both"/>
      </w:pPr>
      <w:r>
        <w:t xml:space="preserve">Aportaciones de recursos Federales del Ramo 33 asignados a 8 fondos, que son transferidos a los Estados y Municipios </w:t>
      </w:r>
      <w:r w:rsidR="00316EAA">
        <w:t>y son condicionados al cumplimiento de objetivo en las áreas prioritarias para el desarrollo nacional.</w:t>
      </w:r>
    </w:p>
    <w:p w:rsidR="00316EAA" w:rsidRDefault="00316EAA" w:rsidP="00316EAA">
      <w:pPr>
        <w:pStyle w:val="Prrafodelista"/>
        <w:numPr>
          <w:ilvl w:val="0"/>
          <w:numId w:val="5"/>
        </w:numPr>
        <w:jc w:val="both"/>
      </w:pPr>
      <w:r>
        <w:t>Subsidios y Transferencias del Ramo 20, ejercido por la Secretaría de Desarrollo Social responsable de formular, conducir y evaluar la política general de desarrollo social para el combate efectivo a la pobreza.</w:t>
      </w:r>
    </w:p>
    <w:p w:rsidR="00316EAA" w:rsidRDefault="00316EAA" w:rsidP="00316EAA">
      <w:pPr>
        <w:jc w:val="both"/>
      </w:pPr>
      <w:r>
        <w:t xml:space="preserve">En el 2012 el CONEVAL contabilizó 3127 programas sociales en México de los cuales había 588 en Chiapas. Cada programa es desglosado en diferentes proyectos para su operación. </w:t>
      </w:r>
      <w:r>
        <w:t>En teoría, todo programa social opera, nace, se coordina y retroalimenta en tres ámbitos básicos:</w:t>
      </w:r>
    </w:p>
    <w:p w:rsidR="00CD719A" w:rsidRDefault="00CD719A" w:rsidP="00CD719A">
      <w:pPr>
        <w:pStyle w:val="Prrafodelista"/>
        <w:numPr>
          <w:ilvl w:val="0"/>
          <w:numId w:val="6"/>
        </w:numPr>
        <w:jc w:val="both"/>
      </w:pPr>
      <w:r w:rsidRPr="00CD719A">
        <w:rPr>
          <w:u w:val="single"/>
        </w:rPr>
        <w:t>Estr</w:t>
      </w:r>
      <w:r>
        <w:rPr>
          <w:u w:val="single"/>
        </w:rPr>
        <w:t>atégico</w:t>
      </w:r>
      <w:r>
        <w:t xml:space="preserve">: marca el rumbo </w:t>
      </w:r>
      <w:r>
        <w:t>y la velocidad sobre lo que se quiere operar, cómo se quiere hacer, con quien y para quien</w:t>
      </w:r>
      <w:r>
        <w:t>.</w:t>
      </w:r>
    </w:p>
    <w:p w:rsidR="00CD719A" w:rsidRDefault="00CD719A" w:rsidP="00CD719A">
      <w:pPr>
        <w:pStyle w:val="Prrafodelista"/>
        <w:numPr>
          <w:ilvl w:val="0"/>
          <w:numId w:val="6"/>
        </w:numPr>
        <w:jc w:val="both"/>
      </w:pPr>
      <w:r>
        <w:rPr>
          <w:u w:val="single"/>
        </w:rPr>
        <w:t>Programático o táctico</w:t>
      </w:r>
      <w:r w:rsidRPr="00CD719A">
        <w:t>:</w:t>
      </w:r>
      <w:r>
        <w:t xml:space="preserve"> cumple el rol de vínculo entre la parte institucional más alta y los niveles más bajos de la administración.</w:t>
      </w:r>
    </w:p>
    <w:p w:rsidR="00CD719A" w:rsidRDefault="00CD719A" w:rsidP="00CD719A">
      <w:pPr>
        <w:pStyle w:val="Prrafodelista"/>
        <w:numPr>
          <w:ilvl w:val="0"/>
          <w:numId w:val="6"/>
        </w:numPr>
        <w:jc w:val="both"/>
      </w:pPr>
      <w:r>
        <w:rPr>
          <w:u w:val="single"/>
        </w:rPr>
        <w:t>Operativo</w:t>
      </w:r>
      <w:r w:rsidRPr="00CD719A">
        <w:t>:</w:t>
      </w:r>
      <w:r>
        <w:t xml:space="preserve"> ejecuta los proyectos y programas a nivel local con límites de tiempo cortos y propósitos específicos.</w:t>
      </w:r>
    </w:p>
    <w:p w:rsidR="00CD719A" w:rsidRDefault="00CD719A" w:rsidP="00CD719A">
      <w:pPr>
        <w:jc w:val="both"/>
      </w:pPr>
      <w:r>
        <w:t>Al momento de implementar los programas se debe establecer un orden y coordinación horizontal y vertical entre los tres ámbitos de acción</w:t>
      </w:r>
      <w:r w:rsidR="004F69E6">
        <w:t>, y los niveles macro, meso y micro del sistema de planificación.</w:t>
      </w:r>
    </w:p>
    <w:p w:rsidR="004F69E6" w:rsidRDefault="004F69E6" w:rsidP="00CD719A">
      <w:pPr>
        <w:jc w:val="both"/>
      </w:pPr>
      <w:r>
        <w:t xml:space="preserve">La evaluación es </w:t>
      </w:r>
      <w:r w:rsidR="007E4079">
        <w:t xml:space="preserve">un proceso que tiene por objetivo medir, analizar y </w:t>
      </w:r>
      <w:proofErr w:type="spellStart"/>
      <w:r w:rsidR="007E4079">
        <w:t>calificarcon</w:t>
      </w:r>
      <w:proofErr w:type="spellEnd"/>
      <w:r w:rsidR="007E4079">
        <w:t xml:space="preserve"> el fin de proporcionar elementos que permitan mejorar la gestión, optimizar la operación y transparentar el uso de recursos utilizados por los fondos, programas y proyectos; la evaluación puede clasificarse, según el ámbito evaluado como: de consistencia, de indicadores, de procesos, de resultados, de impacto, estratégica y específica; o según la instancia evaluadora como: internas, externas y mixtas. </w:t>
      </w:r>
    </w:p>
    <w:p w:rsidR="007E4079" w:rsidRDefault="007E4079" w:rsidP="00CD719A">
      <w:pPr>
        <w:jc w:val="both"/>
      </w:pPr>
      <w:r>
        <w:t>El Consejo Nacional de Evaluación de la Política de Desarrollo Social (CONEVAL) no detectó que en Chiapas existiera un instrumento normativo que buscara garantizar los derechos sociales de la población</w:t>
      </w:r>
      <w:r w:rsidR="00EB4AF7">
        <w:t xml:space="preserve">, en el diagnóstico de avance en monitoreo y evaluación de las Entidades Federativas Chiapas obtuvo un 43.5 % de avance, ocupando el primer lugar a nivel nacional en porcentaje de población en pobreza y de población en pobreza extrema en 2012. </w:t>
      </w:r>
      <w:r w:rsidR="00EB4AF7">
        <w:t>Por su parte, CONAPO mide el índice de marginación como un concepto construido para cuantificar el impacto producido por la falta de acceso a oportunidades, benefactores</w:t>
      </w:r>
      <w:r w:rsidR="00EB4AF7">
        <w:t xml:space="preserve"> y servicios a nivel agregado. Toma en cuenta: educación, vivienda,</w:t>
      </w:r>
      <w:r w:rsidR="00EB4AF7">
        <w:t xml:space="preserve"> ingreso</w:t>
      </w:r>
      <w:r w:rsidR="00EB4AF7">
        <w:t xml:space="preserve">s monetarios y </w:t>
      </w:r>
      <w:r w:rsidR="00EB4AF7">
        <w:t>distribución espacial de población.</w:t>
      </w:r>
    </w:p>
    <w:p w:rsidR="00EB4AF7" w:rsidRPr="00AB57F1" w:rsidRDefault="00EB4AF7" w:rsidP="00CD719A">
      <w:pPr>
        <w:jc w:val="both"/>
      </w:pPr>
      <w:r>
        <w:t xml:space="preserve">Por lo anterior es importante que en Chiapas se sigan invirtiendo recursos en política social para implementar un proceso de evaluación que permita conocer la distancia entre lo esperado y lo </w:t>
      </w:r>
      <w:r>
        <w:lastRenderedPageBreak/>
        <w:t>logrado, con el fin de corregir errores, mejorar eficacia y eficiencia de los programas y generar certidumbre del uso de los recursos destinados a ese propósito.</w:t>
      </w:r>
      <w:bookmarkStart w:id="0" w:name="_GoBack"/>
      <w:bookmarkEnd w:id="0"/>
    </w:p>
    <w:sectPr w:rsidR="00EB4AF7" w:rsidRPr="00AB57F1" w:rsidSect="007261F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B33C6"/>
    <w:multiLevelType w:val="hybridMultilevel"/>
    <w:tmpl w:val="BCF814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5384C"/>
    <w:multiLevelType w:val="hybridMultilevel"/>
    <w:tmpl w:val="E55CB3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C1F68"/>
    <w:multiLevelType w:val="hybridMultilevel"/>
    <w:tmpl w:val="0296A3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72B9E"/>
    <w:multiLevelType w:val="hybridMultilevel"/>
    <w:tmpl w:val="FACE50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D7F69"/>
    <w:multiLevelType w:val="hybridMultilevel"/>
    <w:tmpl w:val="82FC66C8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5DB115F"/>
    <w:multiLevelType w:val="hybridMultilevel"/>
    <w:tmpl w:val="1BA87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1E"/>
    <w:rsid w:val="00013641"/>
    <w:rsid w:val="000930A2"/>
    <w:rsid w:val="000C1090"/>
    <w:rsid w:val="0010148C"/>
    <w:rsid w:val="001B764E"/>
    <w:rsid w:val="0020408F"/>
    <w:rsid w:val="00285E37"/>
    <w:rsid w:val="00316EAA"/>
    <w:rsid w:val="003230D0"/>
    <w:rsid w:val="00424551"/>
    <w:rsid w:val="00425E41"/>
    <w:rsid w:val="0047324D"/>
    <w:rsid w:val="004F69E6"/>
    <w:rsid w:val="007261F4"/>
    <w:rsid w:val="007E4079"/>
    <w:rsid w:val="0085773B"/>
    <w:rsid w:val="00875F58"/>
    <w:rsid w:val="008A1300"/>
    <w:rsid w:val="008D7547"/>
    <w:rsid w:val="0093677C"/>
    <w:rsid w:val="00A401AE"/>
    <w:rsid w:val="00AA7283"/>
    <w:rsid w:val="00AB57F1"/>
    <w:rsid w:val="00B756D5"/>
    <w:rsid w:val="00BB342B"/>
    <w:rsid w:val="00BC520B"/>
    <w:rsid w:val="00BF011E"/>
    <w:rsid w:val="00C4740B"/>
    <w:rsid w:val="00C51109"/>
    <w:rsid w:val="00C86422"/>
    <w:rsid w:val="00CD719A"/>
    <w:rsid w:val="00DD4C02"/>
    <w:rsid w:val="00E138DA"/>
    <w:rsid w:val="00E30AE2"/>
    <w:rsid w:val="00E678D2"/>
    <w:rsid w:val="00EB4AF7"/>
    <w:rsid w:val="00F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6DB15-0B0F-4830-B9EC-F3577A7F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61F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61F4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1B76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B5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Síntesis de Lectura</Abstract>
  <CompanyAddress/>
  <CompanyPhone/>
  <CompanyFax/>
  <CompanyEmail>Maestría en Administración y Políticas Públicas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A9EAC-3E33-40D8-BA1D-D7A81FB8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901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de políticas públicas</vt:lpstr>
    </vt:vector>
  </TitlesOfParts>
  <Company/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evaluación</dc:title>
  <dc:subject>Tema 2</dc:subject>
  <dc:creator>Paulina Rubalcava</dc:creator>
  <cp:keywords/>
  <dc:description/>
  <cp:lastModifiedBy>Pau Rubalcava</cp:lastModifiedBy>
  <cp:revision>5</cp:revision>
  <dcterms:created xsi:type="dcterms:W3CDTF">2016-05-09T02:30:00Z</dcterms:created>
  <dcterms:modified xsi:type="dcterms:W3CDTF">2016-05-15T04:52:00Z</dcterms:modified>
</cp:coreProperties>
</file>