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id w:val="1202210721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9D24C9" w:rsidRPr="005A0EA6" w:rsidRDefault="009D24C9">
          <w:pPr>
            <w:rPr>
              <w:rFonts w:ascii="Arial" w:hAnsi="Arial" w:cs="Arial"/>
            </w:rPr>
          </w:pPr>
          <w:r w:rsidRPr="005A0EA6">
            <w:rPr>
              <w:rFonts w:ascii="Arial" w:hAnsi="Arial" w:cs="Arial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83A6260" wp14:editId="22DCDAD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32713517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D24C9" w:rsidRPr="00B07D73" w:rsidRDefault="002E272D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ADMINISTRACIÓN ESTRATÉGICA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32713517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D24C9" w:rsidRPr="00B07D73" w:rsidRDefault="002E272D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ADMINISTRACIÓN ESTRATÉGICA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A0EA6">
            <w:rPr>
              <w:rFonts w:ascii="Arial" w:hAnsi="Arial" w:cs="Arial"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DC4150B" wp14:editId="3667FD8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alias w:val="Año"/>
                                    <w:id w:val="-204875222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D24C9" w:rsidRPr="00B07D73" w:rsidRDefault="00B07D7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96"/>
                                          <w:szCs w:val="96"/>
                                        </w:rPr>
                                      </w:pPr>
                                      <w:r w:rsidRPr="00B07D7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D24C9" w:rsidRPr="00B07D73" w:rsidRDefault="00B07D73">
                                  <w:pPr>
                                    <w:pStyle w:val="Sinespaciado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B07D73"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Carlos Alberto Salinas Valencia</w:t>
                                  </w:r>
                                </w:p>
                                <w:p w:rsidR="009D24C9" w:rsidRPr="00B07D73" w:rsidRDefault="00B07D73" w:rsidP="00B07D7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B07D73"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Maestría en Administración y Políticas Públicas</w:t>
                                  </w:r>
                                </w:p>
                                <w:p w:rsidR="009D24C9" w:rsidRPr="00B07D73" w:rsidRDefault="00B07D73" w:rsidP="00B07D7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>Tuxtla Gutiérrez, Chiapas.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4FEwUAAE4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96"/>
                                <w:szCs w:val="96"/>
                              </w:rPr>
                              <w:alias w:val="Año"/>
                              <w:id w:val="-204875222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D24C9" w:rsidRPr="00B07D73" w:rsidRDefault="00B07D7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96"/>
                                    <w:szCs w:val="96"/>
                                  </w:rPr>
                                </w:pPr>
                                <w:r w:rsidRPr="00B07D7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96"/>
                                    <w:szCs w:val="96"/>
                                    <w:lang w:val="es-ES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D24C9" w:rsidRPr="00B07D73" w:rsidRDefault="00B07D73">
                            <w:pPr>
                              <w:pStyle w:val="Sinespaciado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07D73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Carlos Alberto Salinas Valencia</w:t>
                            </w:r>
                          </w:p>
                          <w:p w:rsidR="009D24C9" w:rsidRPr="00B07D73" w:rsidRDefault="00B07D73" w:rsidP="00B07D73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B07D73">
                              <w:rPr>
                                <w:color w:val="FFFFFF" w:themeColor="background1"/>
                                <w:sz w:val="28"/>
                              </w:rPr>
                              <w:t>Maestría en Administración y Políticas Públicas</w:t>
                            </w:r>
                          </w:p>
                          <w:p w:rsidR="009D24C9" w:rsidRPr="00B07D73" w:rsidRDefault="00B07D73" w:rsidP="00B07D73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lang w:val="es-ES"/>
                              </w:rPr>
                              <w:t>Tuxtla Gutiérrez, Chiapas.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20E1F" w:rsidRDefault="009D24C9" w:rsidP="00120E1F">
          <w:pPr>
            <w:jc w:val="center"/>
            <w:rPr>
              <w:rFonts w:ascii="Arial" w:hAnsi="Arial" w:cs="Arial"/>
              <w:b/>
            </w:rPr>
          </w:pPr>
          <w:r w:rsidRPr="005A0EA6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4E76A053" wp14:editId="37F18065">
                <wp:simplePos x="0" y="0"/>
                <wp:positionH relativeFrom="column">
                  <wp:posOffset>2296160</wp:posOffset>
                </wp:positionH>
                <wp:positionV relativeFrom="paragraph">
                  <wp:posOffset>2473638</wp:posOffset>
                </wp:positionV>
                <wp:extent cx="4490114" cy="2236784"/>
                <wp:effectExtent l="0" t="0" r="5715" b="0"/>
                <wp:wrapNone/>
                <wp:docPr id="1" name="Imagen 1" descr="http://iapchiapas.org.mx/img/logo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apchiapas.org.mx/img/logo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0114" cy="2236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A0EA6">
            <w:rPr>
              <w:rFonts w:ascii="Arial" w:hAnsi="Arial" w:cs="Arial"/>
              <w:b/>
            </w:rPr>
            <w:br w:type="page"/>
          </w:r>
        </w:p>
      </w:sdtContent>
    </w:sdt>
    <w:p w:rsidR="001A4933" w:rsidRDefault="001A4933" w:rsidP="00816DE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ACTIVIDAD 6</w:t>
      </w:r>
    </w:p>
    <w:p w:rsidR="001A4933" w:rsidRDefault="001A4933" w:rsidP="00FD6C6F">
      <w:pPr>
        <w:spacing w:line="360" w:lineRule="auto"/>
        <w:jc w:val="both"/>
        <w:rPr>
          <w:rFonts w:ascii="Arial" w:hAnsi="Arial" w:cs="Arial"/>
          <w:b/>
        </w:rPr>
      </w:pPr>
      <w:r w:rsidRPr="00FD6C6F">
        <w:rPr>
          <w:rFonts w:ascii="Arial" w:hAnsi="Arial" w:cs="Arial"/>
          <w:b/>
        </w:rPr>
        <w:t>Visión</w:t>
      </w:r>
    </w:p>
    <w:p w:rsidR="00FD6C6F" w:rsidRDefault="00FD6C6F" w:rsidP="00FD6C6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Contar con un sistema educativo integro que brinde un servicio educativo de calidad para el desarrollo social, humano y cultural, que propicie la adopción de conocimientos, habilidades, apti</w:t>
      </w:r>
      <w:r w:rsidR="00524ED6">
        <w:rPr>
          <w:rFonts w:ascii="Arial" w:hAnsi="Arial" w:cs="Arial"/>
        </w:rPr>
        <w:t>tudes, valores y actitudes necesarias para el desarrollo colectivo e individual de un individuo dentro de una sociedad, promoviendo el respeto, tolerancia y honestidad de ellas, ubicando a la escuela como el núcleo</w:t>
      </w:r>
      <w:r w:rsidR="00B93361">
        <w:rPr>
          <w:rFonts w:ascii="Arial" w:hAnsi="Arial" w:cs="Arial"/>
        </w:rPr>
        <w:t xml:space="preserve"> central.</w:t>
      </w:r>
    </w:p>
    <w:p w:rsidR="001A4933" w:rsidRDefault="001A4933" w:rsidP="00FD6C6F">
      <w:pPr>
        <w:spacing w:line="360" w:lineRule="auto"/>
        <w:jc w:val="both"/>
        <w:rPr>
          <w:rFonts w:ascii="Arial" w:hAnsi="Arial" w:cs="Arial"/>
          <w:b/>
        </w:rPr>
      </w:pPr>
      <w:r w:rsidRPr="00B93361">
        <w:rPr>
          <w:rFonts w:ascii="Arial" w:hAnsi="Arial" w:cs="Arial"/>
          <w:b/>
        </w:rPr>
        <w:t xml:space="preserve">Misión </w:t>
      </w:r>
    </w:p>
    <w:p w:rsidR="00B93361" w:rsidRPr="00B93361" w:rsidRDefault="00B93361" w:rsidP="00FD6C6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Tiene como propósito esencial implementar políticas educativas de calidad, que permitan el acceso de todos los chiapanecos y chiapanecas a una educación de calidad, en el nivel y modalidad en el que la requieran y en el lugar en donde las demanden, para asegurar la formación de seres humanos con valores que promuevan una mejor calidad de vida para ellos y sus semejantes.</w:t>
      </w:r>
    </w:p>
    <w:p w:rsidR="001A4933" w:rsidRDefault="001A4933" w:rsidP="00FD6C6F">
      <w:pPr>
        <w:spacing w:line="360" w:lineRule="auto"/>
        <w:jc w:val="both"/>
        <w:rPr>
          <w:rFonts w:ascii="Arial" w:hAnsi="Arial" w:cs="Arial"/>
          <w:b/>
        </w:rPr>
      </w:pPr>
      <w:r w:rsidRPr="00B93361">
        <w:rPr>
          <w:rFonts w:ascii="Arial" w:hAnsi="Arial" w:cs="Arial"/>
          <w:b/>
        </w:rPr>
        <w:t>Valores</w:t>
      </w:r>
    </w:p>
    <w:p w:rsidR="00B93361" w:rsidRDefault="008A104D" w:rsidP="00B93361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Responsabilidad: </w:t>
      </w:r>
      <w:r w:rsidR="00B93361">
        <w:rPr>
          <w:rFonts w:ascii="Arial" w:hAnsi="Arial" w:cs="Arial"/>
        </w:rPr>
        <w:t>con la formación de los niños y niñas del estado de Chiapas para orientarlos y formarlos profesionalmente, ofreciéndoles una educación de calidad.</w:t>
      </w:r>
    </w:p>
    <w:p w:rsidR="00B93361" w:rsidRDefault="008A104D" w:rsidP="00B93361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Compromiso: Con el pueblo chiapaneco para fortalecer el sistema educativo, combatir el rezago, ofreciendo nuevos y mejores espacios educativos.</w:t>
      </w:r>
    </w:p>
    <w:p w:rsidR="008A104D" w:rsidRPr="00B93361" w:rsidRDefault="008A104D" w:rsidP="00B93361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Profesionalismo: al crear reformas educativas orientadas al mejoramiento del sistema educativo, administrativa y socialmente.</w:t>
      </w:r>
    </w:p>
    <w:p w:rsidR="001A4933" w:rsidRDefault="008A104D" w:rsidP="00FD6C6F">
      <w:pPr>
        <w:spacing w:line="360" w:lineRule="auto"/>
        <w:jc w:val="both"/>
        <w:rPr>
          <w:rFonts w:ascii="Arial" w:hAnsi="Arial" w:cs="Arial"/>
          <w:b/>
        </w:rPr>
      </w:pPr>
      <w:r w:rsidRPr="008A104D">
        <w:rPr>
          <w:rFonts w:ascii="Arial" w:hAnsi="Arial" w:cs="Arial"/>
          <w:b/>
        </w:rPr>
        <w:t>Políticas</w:t>
      </w:r>
    </w:p>
    <w:p w:rsidR="008A104D" w:rsidRDefault="00512580" w:rsidP="00512580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Compromiso social: Cada una de las personas que laboramos en esta institución estamos comprometidos con el mejoramiento de la calidad educativa de nuestro estado, por lo que nos enfocamos a buscar alternativas</w:t>
      </w:r>
      <w:r w:rsidR="001A2056">
        <w:rPr>
          <w:rFonts w:ascii="Arial" w:hAnsi="Arial" w:cs="Arial"/>
        </w:rPr>
        <w:t xml:space="preserve"> para solventar los problemas que acontecen en nuestro estado en materia educativa.</w:t>
      </w:r>
    </w:p>
    <w:p w:rsidR="001A2056" w:rsidRDefault="001A2056" w:rsidP="00512580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Cordialidad: Este es una de las políticas que caracterizan a nuestra institución, al ser uno de los pilares de nuestro estado y de nuestro país, estamos en constante contacto con distintos sectores de la población por lo que tratamos de ayudar a todas las personas que acuden a nosotros a solucionar sus problemas.</w:t>
      </w:r>
    </w:p>
    <w:p w:rsidR="00B66CA6" w:rsidRPr="006A6CA0" w:rsidRDefault="001A2056" w:rsidP="006A6CA0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Calidad: Brindar servicios de excelencia para satisfacer las expectativas de nuestros usuarios </w:t>
      </w:r>
      <w:r w:rsidR="00B66CA6">
        <w:rPr>
          <w:rFonts w:ascii="Arial" w:hAnsi="Arial" w:cs="Arial"/>
        </w:rPr>
        <w:t>cumpliendo con la normatividad vigente y con el compromiso de mantenernos en constante mejora.</w:t>
      </w:r>
    </w:p>
    <w:tbl>
      <w:tblPr>
        <w:tblStyle w:val="Tablaconcuadrcula"/>
        <w:tblpPr w:leftFromText="141" w:rightFromText="141" w:vertAnchor="text" w:tblpY="83"/>
        <w:tblW w:w="10056" w:type="dxa"/>
        <w:tblLook w:val="04A0" w:firstRow="1" w:lastRow="0" w:firstColumn="1" w:lastColumn="0" w:noHBand="0" w:noVBand="1"/>
      </w:tblPr>
      <w:tblGrid>
        <w:gridCol w:w="3640"/>
        <w:gridCol w:w="3429"/>
        <w:gridCol w:w="2987"/>
      </w:tblGrid>
      <w:tr w:rsidR="003F1F34" w:rsidTr="007F1289">
        <w:trPr>
          <w:trHeight w:val="3"/>
        </w:trPr>
        <w:tc>
          <w:tcPr>
            <w:tcW w:w="3640" w:type="dxa"/>
            <w:vMerge w:val="restart"/>
            <w:shd w:val="clear" w:color="auto" w:fill="8DB3E2" w:themeFill="text2" w:themeFillTint="66"/>
          </w:tcPr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  <w:p w:rsidR="003F1F34" w:rsidRDefault="003F1F34" w:rsidP="003F1F34">
            <w:pPr>
              <w:pStyle w:val="Prrafodelista"/>
              <w:tabs>
                <w:tab w:val="left" w:pos="1247"/>
              </w:tabs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  <w:p w:rsidR="003F1F34" w:rsidRPr="00A81B8F" w:rsidRDefault="00FB1801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 A</w:t>
            </w: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una base de datos electrónica por nivel educativo.</w:t>
            </w:r>
          </w:p>
        </w:tc>
        <w:tc>
          <w:tcPr>
            <w:tcW w:w="3429" w:type="dxa"/>
            <w:shd w:val="clear" w:color="auto" w:fill="E5B8B7" w:themeFill="accent2" w:themeFillTint="66"/>
          </w:tcPr>
          <w:p w:rsidR="00816DE3" w:rsidRDefault="00816DE3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3F1F34" w:rsidRPr="00A81B8F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 w:rsidRPr="00A81B8F">
              <w:rPr>
                <w:rFonts w:ascii="Arial" w:hAnsi="Arial" w:cs="Arial"/>
                <w:b/>
              </w:rPr>
              <w:t xml:space="preserve">Estrategia </w:t>
            </w:r>
            <w:r>
              <w:rPr>
                <w:rFonts w:ascii="Arial" w:hAnsi="Arial" w:cs="Arial"/>
                <w:b/>
              </w:rPr>
              <w:t>A</w:t>
            </w:r>
            <w:r w:rsidRPr="00A81B8F">
              <w:rPr>
                <w:rFonts w:ascii="Arial" w:hAnsi="Arial" w:cs="Arial"/>
                <w:b/>
              </w:rPr>
              <w:t>1</w:t>
            </w: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 un expediente por cada escuela de los distintos niveles educativos de Chiapas.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 w:rsidR="00816DE3" w:rsidRDefault="00816DE3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3F1F34" w:rsidRPr="00FD6D75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 w:rsidRPr="00FD6D75">
              <w:rPr>
                <w:rFonts w:ascii="Arial" w:hAnsi="Arial" w:cs="Arial"/>
                <w:b/>
              </w:rPr>
              <w:t xml:space="preserve">Meta </w:t>
            </w:r>
            <w:r>
              <w:rPr>
                <w:rFonts w:ascii="Arial" w:hAnsi="Arial" w:cs="Arial"/>
                <w:b/>
              </w:rPr>
              <w:t>A</w:t>
            </w:r>
            <w:r w:rsidRPr="00FD6D75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.1</w:t>
            </w: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Obtener un resultado real acerca de la información de cada nivel educativo.</w:t>
            </w:r>
          </w:p>
        </w:tc>
      </w:tr>
      <w:tr w:rsidR="003F1F34" w:rsidTr="007F1289">
        <w:trPr>
          <w:trHeight w:val="8"/>
        </w:trPr>
        <w:tc>
          <w:tcPr>
            <w:tcW w:w="3640" w:type="dxa"/>
            <w:vMerge/>
            <w:shd w:val="clear" w:color="auto" w:fill="8DB3E2" w:themeFill="text2" w:themeFillTint="66"/>
          </w:tcPr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429" w:type="dxa"/>
            <w:vMerge w:val="restart"/>
            <w:shd w:val="clear" w:color="auto" w:fill="E5B8B7" w:themeFill="accent2" w:themeFillTint="66"/>
          </w:tcPr>
          <w:p w:rsidR="00816DE3" w:rsidRDefault="00816DE3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3F1F34" w:rsidRPr="00B20A21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 w:rsidRPr="00B20A21">
              <w:rPr>
                <w:rFonts w:ascii="Arial" w:hAnsi="Arial" w:cs="Arial"/>
                <w:b/>
              </w:rPr>
              <w:t xml:space="preserve">Estrategia </w:t>
            </w:r>
            <w:r>
              <w:rPr>
                <w:rFonts w:ascii="Arial" w:hAnsi="Arial" w:cs="Arial"/>
                <w:b/>
              </w:rPr>
              <w:t>A</w:t>
            </w:r>
            <w:r w:rsidRPr="00B20A21">
              <w:rPr>
                <w:rFonts w:ascii="Arial" w:hAnsi="Arial" w:cs="Arial"/>
                <w:b/>
              </w:rPr>
              <w:t>2</w:t>
            </w: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un programa en el cual se pueda vaciar toda la información recabada,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 w:rsidR="00816DE3" w:rsidRDefault="00816DE3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3F1F34" w:rsidRPr="00FD6D75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 w:rsidRPr="00FD6D75">
              <w:rPr>
                <w:rFonts w:ascii="Arial" w:hAnsi="Arial" w:cs="Arial"/>
                <w:b/>
              </w:rPr>
              <w:t xml:space="preserve">Meta </w:t>
            </w:r>
            <w:r>
              <w:rPr>
                <w:rFonts w:ascii="Arial" w:hAnsi="Arial" w:cs="Arial"/>
                <w:b/>
              </w:rPr>
              <w:t>A2.1</w:t>
            </w: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Acelerar el proceso de los trámites que realicen las escuelas, teniendo una referencia confiable, rápida y veras que permita tener un panorama general de cada una de las escuelas del gobierno.</w:t>
            </w:r>
          </w:p>
        </w:tc>
      </w:tr>
      <w:tr w:rsidR="003F1F34" w:rsidTr="007F1289">
        <w:trPr>
          <w:trHeight w:val="3"/>
        </w:trPr>
        <w:tc>
          <w:tcPr>
            <w:tcW w:w="3640" w:type="dxa"/>
            <w:vMerge/>
            <w:shd w:val="clear" w:color="auto" w:fill="8DB3E2" w:themeFill="text2" w:themeFillTint="66"/>
          </w:tcPr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429" w:type="dxa"/>
            <w:vMerge/>
            <w:shd w:val="clear" w:color="auto" w:fill="E5B8B7" w:themeFill="accent2" w:themeFillTint="66"/>
          </w:tcPr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7" w:type="dxa"/>
            <w:shd w:val="clear" w:color="auto" w:fill="C2D69B" w:themeFill="accent3" w:themeFillTint="99"/>
          </w:tcPr>
          <w:p w:rsidR="00816DE3" w:rsidRDefault="00816DE3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3F1F34" w:rsidRPr="00FD6D75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Meta A2.2</w:t>
            </w: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Evitar la pérdida de información así como la dispersión de información.</w:t>
            </w:r>
          </w:p>
        </w:tc>
      </w:tr>
      <w:tr w:rsidR="003F1F34" w:rsidTr="007F1289">
        <w:trPr>
          <w:trHeight w:val="3"/>
        </w:trPr>
        <w:tc>
          <w:tcPr>
            <w:tcW w:w="3640" w:type="dxa"/>
            <w:vMerge w:val="restart"/>
            <w:shd w:val="clear" w:color="auto" w:fill="8DB3E2" w:themeFill="text2" w:themeFillTint="66"/>
          </w:tcPr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  <w:p w:rsidR="003F1F34" w:rsidRPr="00B20A21" w:rsidRDefault="00FB1801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 B</w:t>
            </w: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Elevar la calidad educativa del estado de Chiapas</w:t>
            </w:r>
          </w:p>
        </w:tc>
        <w:tc>
          <w:tcPr>
            <w:tcW w:w="3429" w:type="dxa"/>
            <w:shd w:val="clear" w:color="auto" w:fill="E5B8B7" w:themeFill="accent2" w:themeFillTint="66"/>
          </w:tcPr>
          <w:p w:rsidR="00816DE3" w:rsidRDefault="00816DE3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 w:rsidRPr="00FD6D75">
              <w:rPr>
                <w:rFonts w:ascii="Arial" w:hAnsi="Arial" w:cs="Arial"/>
                <w:b/>
              </w:rPr>
              <w:t xml:space="preserve">Estrategia </w:t>
            </w:r>
            <w:r>
              <w:rPr>
                <w:rFonts w:ascii="Arial" w:hAnsi="Arial" w:cs="Arial"/>
                <w:b/>
              </w:rPr>
              <w:t>B</w:t>
            </w:r>
            <w:r w:rsidRPr="00FD6D75">
              <w:rPr>
                <w:rFonts w:ascii="Arial" w:hAnsi="Arial" w:cs="Arial"/>
                <w:b/>
              </w:rPr>
              <w:t>1</w:t>
            </w: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Fortalecimiento de la cultura de planificación y evaluación educativa.</w:t>
            </w:r>
          </w:p>
          <w:p w:rsidR="00816DE3" w:rsidRDefault="00816DE3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  <w:p w:rsidR="00816DE3" w:rsidRDefault="00816DE3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  <w:p w:rsidR="00816DE3" w:rsidRDefault="00816DE3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  <w:p w:rsidR="00816DE3" w:rsidRDefault="00816DE3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  <w:p w:rsidR="00816DE3" w:rsidRPr="0006651A" w:rsidRDefault="00816DE3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7" w:type="dxa"/>
            <w:shd w:val="clear" w:color="auto" w:fill="C2D69B" w:themeFill="accent3" w:themeFillTint="99"/>
          </w:tcPr>
          <w:p w:rsidR="00816DE3" w:rsidRDefault="00816DE3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 w:rsidRPr="00FD6D75">
              <w:rPr>
                <w:rFonts w:ascii="Arial" w:hAnsi="Arial" w:cs="Arial"/>
                <w:b/>
              </w:rPr>
              <w:t xml:space="preserve">Meta </w:t>
            </w:r>
            <w:r>
              <w:rPr>
                <w:rFonts w:ascii="Arial" w:hAnsi="Arial" w:cs="Arial"/>
                <w:b/>
              </w:rPr>
              <w:t>B</w:t>
            </w:r>
            <w:r w:rsidRPr="00FD6D75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.1</w:t>
            </w:r>
          </w:p>
          <w:p w:rsidR="003F1F34" w:rsidRP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Una mejor asignación de recursos al sistema educativo en sus distintos niveles que permita ubicar puntos estratégicos para elevar la calidad educativa en nuestro estado. </w:t>
            </w:r>
          </w:p>
        </w:tc>
      </w:tr>
      <w:tr w:rsidR="003F1F34" w:rsidTr="007F1289">
        <w:trPr>
          <w:trHeight w:val="3"/>
        </w:trPr>
        <w:tc>
          <w:tcPr>
            <w:tcW w:w="3640" w:type="dxa"/>
            <w:vMerge/>
            <w:shd w:val="clear" w:color="auto" w:fill="8DB3E2" w:themeFill="text2" w:themeFillTint="66"/>
          </w:tcPr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429" w:type="dxa"/>
            <w:shd w:val="clear" w:color="auto" w:fill="E5B8B7" w:themeFill="accent2" w:themeFillTint="66"/>
          </w:tcPr>
          <w:p w:rsidR="00E51142" w:rsidRDefault="00E51142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 w:rsidRPr="00FD6D75">
              <w:rPr>
                <w:rFonts w:ascii="Arial" w:hAnsi="Arial" w:cs="Arial"/>
                <w:b/>
              </w:rPr>
              <w:t xml:space="preserve">Estrategia </w:t>
            </w:r>
            <w:r>
              <w:rPr>
                <w:rFonts w:ascii="Arial" w:hAnsi="Arial" w:cs="Arial"/>
                <w:b/>
              </w:rPr>
              <w:t>B</w:t>
            </w:r>
            <w:r w:rsidRPr="00FD6D75">
              <w:rPr>
                <w:rFonts w:ascii="Arial" w:hAnsi="Arial" w:cs="Arial"/>
                <w:b/>
              </w:rPr>
              <w:t>2</w:t>
            </w: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Planear, programar,</w:t>
            </w:r>
          </w:p>
          <w:p w:rsidR="003F1F34" w:rsidRPr="0006651A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presupuestar y evaluar la infraestructura educativa.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 w:rsidR="00E51142" w:rsidRDefault="00E51142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3F1F34" w:rsidRDefault="003F1F34" w:rsidP="003F1F3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Meta B2.1</w:t>
            </w:r>
          </w:p>
          <w:p w:rsidR="00816DE3" w:rsidRPr="00816DE3" w:rsidRDefault="00816DE3" w:rsidP="00816DE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Autorización para la creación y/u otorgamiento claves de centros de trabajo que contrarresten el problema de dispersión poblacional.</w:t>
            </w:r>
          </w:p>
        </w:tc>
      </w:tr>
    </w:tbl>
    <w:p w:rsidR="006A6CA0" w:rsidRDefault="006A6CA0" w:rsidP="006A6CA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162"/>
        <w:tblW w:w="10029" w:type="dxa"/>
        <w:tblLook w:val="04A0" w:firstRow="1" w:lastRow="0" w:firstColumn="1" w:lastColumn="0" w:noHBand="0" w:noVBand="1"/>
      </w:tblPr>
      <w:tblGrid>
        <w:gridCol w:w="5319"/>
        <w:gridCol w:w="4710"/>
      </w:tblGrid>
      <w:tr w:rsidR="00C34F9D" w:rsidTr="009263D5">
        <w:trPr>
          <w:trHeight w:val="1514"/>
        </w:trPr>
        <w:tc>
          <w:tcPr>
            <w:tcW w:w="5319" w:type="dxa"/>
            <w:shd w:val="clear" w:color="auto" w:fill="E5B8B7" w:themeFill="accent2" w:themeFillTint="66"/>
          </w:tcPr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C34F9D" w:rsidRPr="00A81B8F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 w:rsidRPr="00A81B8F">
              <w:rPr>
                <w:rFonts w:ascii="Arial" w:hAnsi="Arial" w:cs="Arial"/>
                <w:b/>
              </w:rPr>
              <w:t xml:space="preserve">Estrategia </w:t>
            </w:r>
            <w:r>
              <w:rPr>
                <w:rFonts w:ascii="Arial" w:hAnsi="Arial" w:cs="Arial"/>
                <w:b/>
              </w:rPr>
              <w:t>A</w:t>
            </w:r>
            <w:r w:rsidRPr="00A81B8F">
              <w:rPr>
                <w:rFonts w:ascii="Arial" w:hAnsi="Arial" w:cs="Arial"/>
                <w:b/>
              </w:rPr>
              <w:t>1</w:t>
            </w:r>
          </w:p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 un expediente por cada escuela de los distintos niveles educativos de Chiapas.</w:t>
            </w:r>
          </w:p>
        </w:tc>
        <w:tc>
          <w:tcPr>
            <w:tcW w:w="4710" w:type="dxa"/>
            <w:shd w:val="clear" w:color="auto" w:fill="E5B8B7" w:themeFill="accent2" w:themeFillTint="66"/>
          </w:tcPr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Táctica A1</w:t>
            </w:r>
          </w:p>
          <w:p w:rsidR="009263D5" w:rsidRPr="009263D5" w:rsidRDefault="009263D5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grupos de apoyo que se dediquen exclusivamente a la integración de todos los expedientes, separándolos por zona escolar, nivel educativo, sector y por número de registro.</w:t>
            </w:r>
          </w:p>
        </w:tc>
      </w:tr>
      <w:tr w:rsidR="00C34F9D" w:rsidTr="009263D5">
        <w:trPr>
          <w:trHeight w:val="1514"/>
        </w:trPr>
        <w:tc>
          <w:tcPr>
            <w:tcW w:w="5319" w:type="dxa"/>
            <w:shd w:val="clear" w:color="auto" w:fill="E5B8B7" w:themeFill="accent2" w:themeFillTint="66"/>
          </w:tcPr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C34F9D" w:rsidRPr="00B20A21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 w:rsidRPr="00B20A21">
              <w:rPr>
                <w:rFonts w:ascii="Arial" w:hAnsi="Arial" w:cs="Arial"/>
                <w:b/>
              </w:rPr>
              <w:t xml:space="preserve">Estrategia </w:t>
            </w:r>
            <w:r>
              <w:rPr>
                <w:rFonts w:ascii="Arial" w:hAnsi="Arial" w:cs="Arial"/>
                <w:b/>
              </w:rPr>
              <w:t>A</w:t>
            </w:r>
            <w:r w:rsidRPr="00B20A21">
              <w:rPr>
                <w:rFonts w:ascii="Arial" w:hAnsi="Arial" w:cs="Arial"/>
                <w:b/>
              </w:rPr>
              <w:t>2</w:t>
            </w:r>
          </w:p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un programa en el cual se pueda vaciar toda la información recabada,</w:t>
            </w:r>
          </w:p>
        </w:tc>
        <w:tc>
          <w:tcPr>
            <w:tcW w:w="4710" w:type="dxa"/>
            <w:shd w:val="clear" w:color="auto" w:fill="E5B8B7" w:themeFill="accent2" w:themeFillTint="66"/>
          </w:tcPr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Táctica A</w:t>
            </w:r>
            <w:r>
              <w:rPr>
                <w:rFonts w:ascii="Arial" w:hAnsi="Arial" w:cs="Arial"/>
                <w:b/>
              </w:rPr>
              <w:t>2</w:t>
            </w:r>
          </w:p>
          <w:p w:rsidR="009263D5" w:rsidRDefault="009263D5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Solicitar al departamento de sistemas que desarrolle un programa en el que se vacíen todos los datos recabados y que permita conocer de manera inmediata si una escuela cuenta con todos los requisitos necesarios para ejercer.</w:t>
            </w:r>
          </w:p>
        </w:tc>
      </w:tr>
      <w:tr w:rsidR="00C34F9D" w:rsidTr="009263D5">
        <w:trPr>
          <w:trHeight w:val="1892"/>
        </w:trPr>
        <w:tc>
          <w:tcPr>
            <w:tcW w:w="5319" w:type="dxa"/>
            <w:shd w:val="clear" w:color="auto" w:fill="E5B8B7" w:themeFill="accent2" w:themeFillTint="66"/>
          </w:tcPr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 w:rsidRPr="00FD6D75">
              <w:rPr>
                <w:rFonts w:ascii="Arial" w:hAnsi="Arial" w:cs="Arial"/>
                <w:b/>
              </w:rPr>
              <w:t xml:space="preserve">Estrategia </w:t>
            </w:r>
            <w:r>
              <w:rPr>
                <w:rFonts w:ascii="Arial" w:hAnsi="Arial" w:cs="Arial"/>
                <w:b/>
              </w:rPr>
              <w:t>B</w:t>
            </w:r>
            <w:r w:rsidRPr="00FD6D75">
              <w:rPr>
                <w:rFonts w:ascii="Arial" w:hAnsi="Arial" w:cs="Arial"/>
                <w:b/>
              </w:rPr>
              <w:t>1</w:t>
            </w:r>
          </w:p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Fortalecimiento de la cultura de planificación y evaluación educativa.</w:t>
            </w:r>
          </w:p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710" w:type="dxa"/>
            <w:shd w:val="clear" w:color="auto" w:fill="E5B8B7" w:themeFill="accent2" w:themeFillTint="66"/>
          </w:tcPr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Táctica </w:t>
            </w:r>
            <w:r>
              <w:rPr>
                <w:rFonts w:ascii="Arial" w:hAnsi="Arial" w:cs="Arial"/>
                <w:b/>
              </w:rPr>
              <w:t>B</w:t>
            </w:r>
            <w:r>
              <w:rPr>
                <w:rFonts w:ascii="Arial" w:hAnsi="Arial" w:cs="Arial"/>
                <w:b/>
              </w:rPr>
              <w:t>1</w:t>
            </w:r>
          </w:p>
          <w:p w:rsidR="009263D5" w:rsidRPr="009263D5" w:rsidRDefault="009263D5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reuniones periódicas entre los distintos niveles jerárquicos de la institución en la que se aborden temas relevantes, se le </w:t>
            </w:r>
            <w:r w:rsidR="0099720F">
              <w:rPr>
                <w:rFonts w:ascii="Arial" w:hAnsi="Arial" w:cs="Arial"/>
              </w:rPr>
              <w:t>dé</w:t>
            </w:r>
            <w:r>
              <w:rPr>
                <w:rFonts w:ascii="Arial" w:hAnsi="Arial" w:cs="Arial"/>
              </w:rPr>
              <w:t xml:space="preserve"> seguimiento a diversos asuntos, para que en base a eso se tomen </w:t>
            </w:r>
            <w:r w:rsidR="007A5C6D">
              <w:rPr>
                <w:rFonts w:ascii="Arial" w:hAnsi="Arial" w:cs="Arial"/>
              </w:rPr>
              <w:t>decisiones</w:t>
            </w:r>
            <w:r>
              <w:rPr>
                <w:rFonts w:ascii="Arial" w:hAnsi="Arial" w:cs="Arial"/>
              </w:rPr>
              <w:t xml:space="preserve"> que permitan la correcta planificación y optimización de recursos.</w:t>
            </w:r>
          </w:p>
        </w:tc>
      </w:tr>
      <w:tr w:rsidR="00C34F9D" w:rsidTr="009263D5">
        <w:trPr>
          <w:trHeight w:val="2271"/>
        </w:trPr>
        <w:tc>
          <w:tcPr>
            <w:tcW w:w="5319" w:type="dxa"/>
            <w:shd w:val="clear" w:color="auto" w:fill="E5B8B7" w:themeFill="accent2" w:themeFillTint="66"/>
          </w:tcPr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 w:rsidRPr="00FD6D75">
              <w:rPr>
                <w:rFonts w:ascii="Arial" w:hAnsi="Arial" w:cs="Arial"/>
                <w:b/>
              </w:rPr>
              <w:t xml:space="preserve">Estrategia </w:t>
            </w:r>
            <w:r>
              <w:rPr>
                <w:rFonts w:ascii="Arial" w:hAnsi="Arial" w:cs="Arial"/>
                <w:b/>
              </w:rPr>
              <w:t>B</w:t>
            </w:r>
            <w:r w:rsidRPr="00FD6D75">
              <w:rPr>
                <w:rFonts w:ascii="Arial" w:hAnsi="Arial" w:cs="Arial"/>
                <w:b/>
              </w:rPr>
              <w:t>2</w:t>
            </w:r>
          </w:p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Planear, programar, presupuestar</w:t>
            </w:r>
            <w:r>
              <w:rPr>
                <w:rFonts w:ascii="Arial" w:hAnsi="Arial" w:cs="Arial"/>
              </w:rPr>
              <w:t xml:space="preserve"> y evaluar la infraestructura educativa.</w:t>
            </w:r>
          </w:p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  <w:p w:rsidR="00C34F9D" w:rsidRPr="0006651A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710" w:type="dxa"/>
            <w:shd w:val="clear" w:color="auto" w:fill="E5B8B7" w:themeFill="accent2" w:themeFillTint="66"/>
          </w:tcPr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C34F9D" w:rsidRDefault="00C34F9D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Táctica </w:t>
            </w:r>
            <w:r>
              <w:rPr>
                <w:rFonts w:ascii="Arial" w:hAnsi="Arial" w:cs="Arial"/>
                <w:b/>
              </w:rPr>
              <w:t>B2</w:t>
            </w:r>
          </w:p>
          <w:p w:rsidR="00B0092A" w:rsidRPr="00B0092A" w:rsidRDefault="00B0092A" w:rsidP="000021E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Nuevamente cobra importancia la implementación de reuniones periódicas, en este c</w:t>
            </w:r>
            <w:r w:rsidR="00216F3F">
              <w:rPr>
                <w:rFonts w:ascii="Arial" w:hAnsi="Arial" w:cs="Arial"/>
              </w:rPr>
              <w:t xml:space="preserve">aso </w:t>
            </w:r>
            <w:r w:rsidR="0099720F">
              <w:rPr>
                <w:rFonts w:ascii="Arial" w:hAnsi="Arial" w:cs="Arial"/>
              </w:rPr>
              <w:t>sería</w:t>
            </w:r>
            <w:r w:rsidR="00216F3F">
              <w:rPr>
                <w:rFonts w:ascii="Arial" w:hAnsi="Arial" w:cs="Arial"/>
              </w:rPr>
              <w:t xml:space="preserve"> con la dirección de básica, tanto estatal como federal y con la dirección de programación y presupuesto dado que el mayor </w:t>
            </w:r>
            <w:r w:rsidR="0099720F">
              <w:rPr>
                <w:rFonts w:ascii="Arial" w:hAnsi="Arial" w:cs="Arial"/>
              </w:rPr>
              <w:t>número</w:t>
            </w:r>
            <w:r w:rsidR="00216F3F">
              <w:rPr>
                <w:rFonts w:ascii="Arial" w:hAnsi="Arial" w:cs="Arial"/>
              </w:rPr>
              <w:t xml:space="preserve"> de escuelas que existen en nuestro estado son de educación básica, por lo que es importante conocer la situación en la que se encuentran y por otro lado con la dirección de programación y presupuesto dado que es una de las áreas </w:t>
            </w:r>
            <w:r w:rsidR="0099720F">
              <w:rPr>
                <w:rFonts w:ascii="Arial" w:hAnsi="Arial" w:cs="Arial"/>
              </w:rPr>
              <w:t>financieras más</w:t>
            </w:r>
            <w:r w:rsidR="00216F3F">
              <w:rPr>
                <w:rFonts w:ascii="Arial" w:hAnsi="Arial" w:cs="Arial"/>
              </w:rPr>
              <w:t xml:space="preserve"> fuertes e importantes de la institución y que permitiría tener un panorama </w:t>
            </w:r>
            <w:r w:rsidR="0099720F">
              <w:rPr>
                <w:rFonts w:ascii="Arial" w:hAnsi="Arial" w:cs="Arial"/>
              </w:rPr>
              <w:t>más</w:t>
            </w:r>
            <w:r w:rsidR="00216F3F">
              <w:rPr>
                <w:rFonts w:ascii="Arial" w:hAnsi="Arial" w:cs="Arial"/>
              </w:rPr>
              <w:t xml:space="preserve"> amplio de los recursos con los que se cuentan para fortalecer la infraestructura educativa.</w:t>
            </w:r>
          </w:p>
        </w:tc>
      </w:tr>
    </w:tbl>
    <w:p w:rsidR="006A6CA0" w:rsidRPr="006A6CA0" w:rsidRDefault="00B9176F" w:rsidP="00930EAE">
      <w:pPr>
        <w:pStyle w:val="Prrafodelista"/>
        <w:spacing w:line="360" w:lineRule="auto"/>
        <w:jc w:val="both"/>
        <w:rPr>
          <w:rFonts w:ascii="Arial" w:hAnsi="Arial" w:cs="Arial"/>
        </w:rPr>
      </w:pPr>
      <w:r w:rsidRPr="00563D3A">
        <w:drawing>
          <wp:anchor distT="0" distB="0" distL="114300" distR="114300" simplePos="0" relativeHeight="251663360" behindDoc="1" locked="0" layoutInCell="1" allowOverlap="1" wp14:anchorId="542E76D5" wp14:editId="1591AED6">
            <wp:simplePos x="0" y="0"/>
            <wp:positionH relativeFrom="column">
              <wp:posOffset>13970</wp:posOffset>
            </wp:positionH>
            <wp:positionV relativeFrom="paragraph">
              <wp:posOffset>4271617</wp:posOffset>
            </wp:positionV>
            <wp:extent cx="6237027" cy="408068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8" r="6510"/>
                    <a:stretch/>
                  </pic:blipFill>
                  <pic:spPr bwMode="auto">
                    <a:xfrm>
                      <a:off x="0" y="0"/>
                      <a:ext cx="6237027" cy="408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76F" w:rsidRDefault="00B9176F" w:rsidP="00FD6C6F">
      <w:pPr>
        <w:spacing w:line="360" w:lineRule="auto"/>
        <w:jc w:val="both"/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FAA42" wp14:editId="1D0372EE">
                <wp:simplePos x="0" y="0"/>
                <wp:positionH relativeFrom="column">
                  <wp:posOffset>3453206</wp:posOffset>
                </wp:positionH>
                <wp:positionV relativeFrom="paragraph">
                  <wp:posOffset>109220</wp:posOffset>
                </wp:positionV>
                <wp:extent cx="0" cy="3084195"/>
                <wp:effectExtent l="19050" t="0" r="19050" b="190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41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9pt,8.6pt" to="271.9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" strokecolor="black [3040]" strokeweight="2.25pt"/>
            </w:pict>
          </mc:Fallback>
        </mc:AlternateContent>
      </w:r>
    </w:p>
    <w:p w:rsidR="006A6CA0" w:rsidRDefault="006A6CA0" w:rsidP="00FD6C6F">
      <w:pPr>
        <w:spacing w:line="360" w:lineRule="auto"/>
        <w:jc w:val="both"/>
        <w:rPr>
          <w:rFonts w:ascii="Arial" w:hAnsi="Arial" w:cs="Arial"/>
        </w:rPr>
      </w:pPr>
    </w:p>
    <w:p w:rsidR="000021EF" w:rsidRDefault="000021EF" w:rsidP="00FD6C6F">
      <w:pPr>
        <w:spacing w:line="360" w:lineRule="auto"/>
        <w:jc w:val="both"/>
        <w:rPr>
          <w:rFonts w:ascii="Arial" w:hAnsi="Arial" w:cs="Arial"/>
        </w:rPr>
      </w:pPr>
    </w:p>
    <w:p w:rsidR="000021EF" w:rsidRDefault="000021EF" w:rsidP="00FD6C6F">
      <w:pPr>
        <w:spacing w:line="360" w:lineRule="auto"/>
        <w:jc w:val="both"/>
        <w:rPr>
          <w:rFonts w:ascii="Arial" w:hAnsi="Arial" w:cs="Arial"/>
        </w:rPr>
      </w:pPr>
    </w:p>
    <w:p w:rsidR="00C00A6C" w:rsidRDefault="00B9176F" w:rsidP="00FD6C6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CB4C5" wp14:editId="64BFC01B">
                <wp:simplePos x="0" y="0"/>
                <wp:positionH relativeFrom="column">
                  <wp:posOffset>750949</wp:posOffset>
                </wp:positionH>
                <wp:positionV relativeFrom="paragraph">
                  <wp:posOffset>218838</wp:posOffset>
                </wp:positionV>
                <wp:extent cx="5431809" cy="0"/>
                <wp:effectExtent l="0" t="19050" r="1651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80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5pt,17.25pt" to="486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" strokecolor="black [3040]" strokeweight="2.25pt"/>
            </w:pict>
          </mc:Fallback>
        </mc:AlternateContent>
      </w:r>
    </w:p>
    <w:p w:rsidR="00211653" w:rsidRPr="00DF6F66" w:rsidRDefault="00211653" w:rsidP="00FD6C6F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211653" w:rsidRPr="00DF6F66" w:rsidSect="002A6F61">
      <w:footerReference w:type="default" r:id="rId12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ECB" w:rsidRDefault="00800ECB" w:rsidP="002C468B">
      <w:pPr>
        <w:spacing w:after="0" w:line="240" w:lineRule="auto"/>
      </w:pPr>
      <w:r>
        <w:separator/>
      </w:r>
    </w:p>
  </w:endnote>
  <w:endnote w:type="continuationSeparator" w:id="0">
    <w:p w:rsidR="00800ECB" w:rsidRDefault="00800ECB" w:rsidP="002C4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68B" w:rsidRDefault="002C468B">
    <w:pPr>
      <w:pStyle w:val="Piedepgina"/>
    </w:pPr>
    <w:r>
      <w:t>Carlos Alberto Salinas Valencia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ECB" w:rsidRDefault="00800ECB" w:rsidP="002C468B">
      <w:pPr>
        <w:spacing w:after="0" w:line="240" w:lineRule="auto"/>
      </w:pPr>
      <w:r>
        <w:separator/>
      </w:r>
    </w:p>
  </w:footnote>
  <w:footnote w:type="continuationSeparator" w:id="0">
    <w:p w:rsidR="00800ECB" w:rsidRDefault="00800ECB" w:rsidP="002C4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534"/>
    <w:multiLevelType w:val="hybridMultilevel"/>
    <w:tmpl w:val="772C3D42"/>
    <w:lvl w:ilvl="0" w:tplc="ADE845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B630A"/>
    <w:multiLevelType w:val="hybridMultilevel"/>
    <w:tmpl w:val="7042165E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52E0C"/>
    <w:multiLevelType w:val="hybridMultilevel"/>
    <w:tmpl w:val="7286E87E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E20E9"/>
    <w:multiLevelType w:val="hybridMultilevel"/>
    <w:tmpl w:val="70AE6696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A21EC"/>
    <w:multiLevelType w:val="hybridMultilevel"/>
    <w:tmpl w:val="12A0D670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04E9E"/>
    <w:multiLevelType w:val="hybridMultilevel"/>
    <w:tmpl w:val="722EEED8"/>
    <w:lvl w:ilvl="0" w:tplc="6916EE6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50A86"/>
    <w:multiLevelType w:val="hybridMultilevel"/>
    <w:tmpl w:val="D9148610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43662"/>
    <w:multiLevelType w:val="hybridMultilevel"/>
    <w:tmpl w:val="2A5A227E"/>
    <w:lvl w:ilvl="0" w:tplc="6EE83E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D324ED"/>
    <w:multiLevelType w:val="hybridMultilevel"/>
    <w:tmpl w:val="81BEE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484A78"/>
    <w:multiLevelType w:val="hybridMultilevel"/>
    <w:tmpl w:val="207A6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92280"/>
    <w:multiLevelType w:val="hybridMultilevel"/>
    <w:tmpl w:val="4252C794"/>
    <w:lvl w:ilvl="0" w:tplc="FE72F80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8463E"/>
    <w:multiLevelType w:val="hybridMultilevel"/>
    <w:tmpl w:val="0644A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91A51"/>
    <w:multiLevelType w:val="hybridMultilevel"/>
    <w:tmpl w:val="F83CAE42"/>
    <w:lvl w:ilvl="0" w:tplc="9E4C32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091077"/>
    <w:multiLevelType w:val="hybridMultilevel"/>
    <w:tmpl w:val="3A1EDB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01FCB"/>
    <w:multiLevelType w:val="hybridMultilevel"/>
    <w:tmpl w:val="F6D61448"/>
    <w:lvl w:ilvl="0" w:tplc="398645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915A5C"/>
    <w:multiLevelType w:val="hybridMultilevel"/>
    <w:tmpl w:val="908E3816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634251"/>
    <w:multiLevelType w:val="hybridMultilevel"/>
    <w:tmpl w:val="D7543AF2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AB7E42"/>
    <w:multiLevelType w:val="hybridMultilevel"/>
    <w:tmpl w:val="F188AD44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6466B"/>
    <w:multiLevelType w:val="hybridMultilevel"/>
    <w:tmpl w:val="5AE2F840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936C09"/>
    <w:multiLevelType w:val="hybridMultilevel"/>
    <w:tmpl w:val="EBAE31C4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A477E2"/>
    <w:multiLevelType w:val="hybridMultilevel"/>
    <w:tmpl w:val="E9BEA57A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46653"/>
    <w:multiLevelType w:val="hybridMultilevel"/>
    <w:tmpl w:val="E7D69E52"/>
    <w:lvl w:ilvl="0" w:tplc="B2C496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976F17"/>
    <w:multiLevelType w:val="hybridMultilevel"/>
    <w:tmpl w:val="AD9A61C2"/>
    <w:lvl w:ilvl="0" w:tplc="A3AED2C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F7549F"/>
    <w:multiLevelType w:val="hybridMultilevel"/>
    <w:tmpl w:val="07B61F06"/>
    <w:lvl w:ilvl="0" w:tplc="4C68AB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6A5AAD"/>
    <w:multiLevelType w:val="hybridMultilevel"/>
    <w:tmpl w:val="B9CC586A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62913"/>
    <w:multiLevelType w:val="hybridMultilevel"/>
    <w:tmpl w:val="8B0A8A66"/>
    <w:lvl w:ilvl="0" w:tplc="B972CA9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4B70DC"/>
    <w:multiLevelType w:val="hybridMultilevel"/>
    <w:tmpl w:val="05BE8696"/>
    <w:lvl w:ilvl="0" w:tplc="03808A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281F22"/>
    <w:multiLevelType w:val="hybridMultilevel"/>
    <w:tmpl w:val="1EF28D34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5565AB"/>
    <w:multiLevelType w:val="hybridMultilevel"/>
    <w:tmpl w:val="592A1A18"/>
    <w:lvl w:ilvl="0" w:tplc="080A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9">
    <w:nsid w:val="5F3257D2"/>
    <w:multiLevelType w:val="hybridMultilevel"/>
    <w:tmpl w:val="A088EFAE"/>
    <w:lvl w:ilvl="0" w:tplc="68A63E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A5455B"/>
    <w:multiLevelType w:val="hybridMultilevel"/>
    <w:tmpl w:val="49CED7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C151B0"/>
    <w:multiLevelType w:val="hybridMultilevel"/>
    <w:tmpl w:val="1750D604"/>
    <w:lvl w:ilvl="0" w:tplc="29D2E8D6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>
    <w:nsid w:val="670275A2"/>
    <w:multiLevelType w:val="hybridMultilevel"/>
    <w:tmpl w:val="100AA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C40254"/>
    <w:multiLevelType w:val="hybridMultilevel"/>
    <w:tmpl w:val="FA1CAC3C"/>
    <w:lvl w:ilvl="0" w:tplc="08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4">
    <w:nsid w:val="6F310267"/>
    <w:multiLevelType w:val="hybridMultilevel"/>
    <w:tmpl w:val="C08C4DB0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5C6575"/>
    <w:multiLevelType w:val="hybridMultilevel"/>
    <w:tmpl w:val="569AA2EE"/>
    <w:lvl w:ilvl="0" w:tplc="B2DA00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95480F"/>
    <w:multiLevelType w:val="hybridMultilevel"/>
    <w:tmpl w:val="4F18C608"/>
    <w:lvl w:ilvl="0" w:tplc="960CC7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B44F9F"/>
    <w:multiLevelType w:val="hybridMultilevel"/>
    <w:tmpl w:val="A8B01962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FE7"/>
    <w:multiLevelType w:val="hybridMultilevel"/>
    <w:tmpl w:val="257459BE"/>
    <w:lvl w:ilvl="0" w:tplc="29D2E8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B45966"/>
    <w:multiLevelType w:val="hybridMultilevel"/>
    <w:tmpl w:val="873A3C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BC4BC0"/>
    <w:multiLevelType w:val="hybridMultilevel"/>
    <w:tmpl w:val="659685B2"/>
    <w:lvl w:ilvl="0" w:tplc="10A604B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3"/>
  </w:num>
  <w:num w:numId="3">
    <w:abstractNumId w:val="28"/>
  </w:num>
  <w:num w:numId="4">
    <w:abstractNumId w:val="13"/>
  </w:num>
  <w:num w:numId="5">
    <w:abstractNumId w:val="11"/>
  </w:num>
  <w:num w:numId="6">
    <w:abstractNumId w:val="8"/>
  </w:num>
  <w:num w:numId="7">
    <w:abstractNumId w:val="32"/>
  </w:num>
  <w:num w:numId="8">
    <w:abstractNumId w:val="19"/>
  </w:num>
  <w:num w:numId="9">
    <w:abstractNumId w:val="27"/>
  </w:num>
  <w:num w:numId="10">
    <w:abstractNumId w:val="2"/>
  </w:num>
  <w:num w:numId="11">
    <w:abstractNumId w:val="37"/>
  </w:num>
  <w:num w:numId="12">
    <w:abstractNumId w:val="14"/>
  </w:num>
  <w:num w:numId="13">
    <w:abstractNumId w:val="18"/>
  </w:num>
  <w:num w:numId="14">
    <w:abstractNumId w:val="17"/>
  </w:num>
  <w:num w:numId="15">
    <w:abstractNumId w:val="1"/>
  </w:num>
  <w:num w:numId="16">
    <w:abstractNumId w:val="31"/>
  </w:num>
  <w:num w:numId="17">
    <w:abstractNumId w:val="26"/>
  </w:num>
  <w:num w:numId="18">
    <w:abstractNumId w:val="23"/>
  </w:num>
  <w:num w:numId="19">
    <w:abstractNumId w:val="36"/>
  </w:num>
  <w:num w:numId="20">
    <w:abstractNumId w:val="29"/>
  </w:num>
  <w:num w:numId="21">
    <w:abstractNumId w:val="25"/>
  </w:num>
  <w:num w:numId="22">
    <w:abstractNumId w:val="5"/>
  </w:num>
  <w:num w:numId="23">
    <w:abstractNumId w:val="38"/>
  </w:num>
  <w:num w:numId="24">
    <w:abstractNumId w:val="6"/>
  </w:num>
  <w:num w:numId="25">
    <w:abstractNumId w:val="34"/>
  </w:num>
  <w:num w:numId="26">
    <w:abstractNumId w:val="16"/>
  </w:num>
  <w:num w:numId="27">
    <w:abstractNumId w:val="4"/>
  </w:num>
  <w:num w:numId="28">
    <w:abstractNumId w:val="20"/>
  </w:num>
  <w:num w:numId="29">
    <w:abstractNumId w:val="35"/>
  </w:num>
  <w:num w:numId="30">
    <w:abstractNumId w:val="10"/>
  </w:num>
  <w:num w:numId="31">
    <w:abstractNumId w:val="40"/>
  </w:num>
  <w:num w:numId="32">
    <w:abstractNumId w:val="22"/>
  </w:num>
  <w:num w:numId="33">
    <w:abstractNumId w:val="7"/>
  </w:num>
  <w:num w:numId="34">
    <w:abstractNumId w:val="15"/>
  </w:num>
  <w:num w:numId="35">
    <w:abstractNumId w:val="24"/>
  </w:num>
  <w:num w:numId="36">
    <w:abstractNumId w:val="3"/>
  </w:num>
  <w:num w:numId="37">
    <w:abstractNumId w:val="30"/>
  </w:num>
  <w:num w:numId="38">
    <w:abstractNumId w:val="21"/>
  </w:num>
  <w:num w:numId="39">
    <w:abstractNumId w:val="0"/>
  </w:num>
  <w:num w:numId="40">
    <w:abstractNumId w:val="9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C9"/>
    <w:rsid w:val="000021EF"/>
    <w:rsid w:val="00041570"/>
    <w:rsid w:val="0006651A"/>
    <w:rsid w:val="000B4B02"/>
    <w:rsid w:val="000C356B"/>
    <w:rsid w:val="000C385F"/>
    <w:rsid w:val="000D38BA"/>
    <w:rsid w:val="00120E1F"/>
    <w:rsid w:val="00131902"/>
    <w:rsid w:val="00180C09"/>
    <w:rsid w:val="001818B7"/>
    <w:rsid w:val="00181C5F"/>
    <w:rsid w:val="0018441A"/>
    <w:rsid w:val="001A2056"/>
    <w:rsid w:val="001A4933"/>
    <w:rsid w:val="001A6290"/>
    <w:rsid w:val="001B35B0"/>
    <w:rsid w:val="001C18D0"/>
    <w:rsid w:val="001D0075"/>
    <w:rsid w:val="001D0809"/>
    <w:rsid w:val="00201F6A"/>
    <w:rsid w:val="00211653"/>
    <w:rsid w:val="00216539"/>
    <w:rsid w:val="00216F3F"/>
    <w:rsid w:val="00224737"/>
    <w:rsid w:val="00243373"/>
    <w:rsid w:val="00263A51"/>
    <w:rsid w:val="00290D55"/>
    <w:rsid w:val="002A1B5E"/>
    <w:rsid w:val="002A6F61"/>
    <w:rsid w:val="002B4CE1"/>
    <w:rsid w:val="002C468B"/>
    <w:rsid w:val="002D2F20"/>
    <w:rsid w:val="002E272D"/>
    <w:rsid w:val="002F57D3"/>
    <w:rsid w:val="00301251"/>
    <w:rsid w:val="0031355C"/>
    <w:rsid w:val="00331910"/>
    <w:rsid w:val="0034590A"/>
    <w:rsid w:val="00350376"/>
    <w:rsid w:val="003654CE"/>
    <w:rsid w:val="00372482"/>
    <w:rsid w:val="00375976"/>
    <w:rsid w:val="00386178"/>
    <w:rsid w:val="00387D8F"/>
    <w:rsid w:val="003F1F34"/>
    <w:rsid w:val="00402437"/>
    <w:rsid w:val="004043C6"/>
    <w:rsid w:val="00427788"/>
    <w:rsid w:val="004458C5"/>
    <w:rsid w:val="004611E6"/>
    <w:rsid w:val="00484E88"/>
    <w:rsid w:val="00490EEE"/>
    <w:rsid w:val="00493252"/>
    <w:rsid w:val="004D1470"/>
    <w:rsid w:val="004E4EF5"/>
    <w:rsid w:val="005037F5"/>
    <w:rsid w:val="00512580"/>
    <w:rsid w:val="005134A7"/>
    <w:rsid w:val="00524ED6"/>
    <w:rsid w:val="00553A6B"/>
    <w:rsid w:val="0056342B"/>
    <w:rsid w:val="00563D3A"/>
    <w:rsid w:val="00586018"/>
    <w:rsid w:val="005A0EA6"/>
    <w:rsid w:val="005D2B61"/>
    <w:rsid w:val="006A6CA0"/>
    <w:rsid w:val="006D12A5"/>
    <w:rsid w:val="006D1CD3"/>
    <w:rsid w:val="007012E2"/>
    <w:rsid w:val="007143A8"/>
    <w:rsid w:val="007457CF"/>
    <w:rsid w:val="00745A68"/>
    <w:rsid w:val="00753340"/>
    <w:rsid w:val="007A5C6D"/>
    <w:rsid w:val="007B06B4"/>
    <w:rsid w:val="007F1289"/>
    <w:rsid w:val="00800ECB"/>
    <w:rsid w:val="00810871"/>
    <w:rsid w:val="00816DE3"/>
    <w:rsid w:val="00834633"/>
    <w:rsid w:val="00842107"/>
    <w:rsid w:val="008964FE"/>
    <w:rsid w:val="008A104D"/>
    <w:rsid w:val="008A4A59"/>
    <w:rsid w:val="008B6634"/>
    <w:rsid w:val="009000B4"/>
    <w:rsid w:val="0091391C"/>
    <w:rsid w:val="009224A5"/>
    <w:rsid w:val="009263D5"/>
    <w:rsid w:val="00930EAE"/>
    <w:rsid w:val="00943B45"/>
    <w:rsid w:val="00962A14"/>
    <w:rsid w:val="00984B07"/>
    <w:rsid w:val="009928F0"/>
    <w:rsid w:val="0099720F"/>
    <w:rsid w:val="009D24C9"/>
    <w:rsid w:val="00A81B8F"/>
    <w:rsid w:val="00AC09FA"/>
    <w:rsid w:val="00AD05DB"/>
    <w:rsid w:val="00B0092A"/>
    <w:rsid w:val="00B07D73"/>
    <w:rsid w:val="00B201AA"/>
    <w:rsid w:val="00B20A21"/>
    <w:rsid w:val="00B36FB3"/>
    <w:rsid w:val="00B5065F"/>
    <w:rsid w:val="00B66CA6"/>
    <w:rsid w:val="00B9176F"/>
    <w:rsid w:val="00B93361"/>
    <w:rsid w:val="00BA051C"/>
    <w:rsid w:val="00BD5B37"/>
    <w:rsid w:val="00BD6FC3"/>
    <w:rsid w:val="00BE12D7"/>
    <w:rsid w:val="00BE7B02"/>
    <w:rsid w:val="00BF0589"/>
    <w:rsid w:val="00C00A6C"/>
    <w:rsid w:val="00C23EB6"/>
    <w:rsid w:val="00C26AB1"/>
    <w:rsid w:val="00C332BD"/>
    <w:rsid w:val="00C34F61"/>
    <w:rsid w:val="00C34F9D"/>
    <w:rsid w:val="00C706C6"/>
    <w:rsid w:val="00CA790B"/>
    <w:rsid w:val="00CC3FE2"/>
    <w:rsid w:val="00CD2DED"/>
    <w:rsid w:val="00D21599"/>
    <w:rsid w:val="00D30777"/>
    <w:rsid w:val="00D36DC2"/>
    <w:rsid w:val="00D37A87"/>
    <w:rsid w:val="00D4442F"/>
    <w:rsid w:val="00D50466"/>
    <w:rsid w:val="00DF50BD"/>
    <w:rsid w:val="00DF6F66"/>
    <w:rsid w:val="00E51142"/>
    <w:rsid w:val="00E9487C"/>
    <w:rsid w:val="00ED2F1C"/>
    <w:rsid w:val="00EE3520"/>
    <w:rsid w:val="00EF1FE7"/>
    <w:rsid w:val="00EF48A9"/>
    <w:rsid w:val="00F032A2"/>
    <w:rsid w:val="00F04D3B"/>
    <w:rsid w:val="00F266C5"/>
    <w:rsid w:val="00F27569"/>
    <w:rsid w:val="00F506FB"/>
    <w:rsid w:val="00F518A6"/>
    <w:rsid w:val="00FB1801"/>
    <w:rsid w:val="00FB50E2"/>
    <w:rsid w:val="00FD6C6F"/>
    <w:rsid w:val="00FD6D75"/>
    <w:rsid w:val="00FE0BEC"/>
    <w:rsid w:val="00F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4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4C9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4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4B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4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68B"/>
  </w:style>
  <w:style w:type="paragraph" w:styleId="Piedepgina">
    <w:name w:val="footer"/>
    <w:basedOn w:val="Normal"/>
    <w:link w:val="PiedepginaCar"/>
    <w:uiPriority w:val="99"/>
    <w:unhideWhenUsed/>
    <w:rsid w:val="002C4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68B"/>
  </w:style>
  <w:style w:type="table" w:styleId="Tablaconcuadrcula">
    <w:name w:val="Table Grid"/>
    <w:basedOn w:val="Tablanormal"/>
    <w:uiPriority w:val="59"/>
    <w:rsid w:val="008B6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4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4C9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4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4B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4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68B"/>
  </w:style>
  <w:style w:type="paragraph" w:styleId="Piedepgina">
    <w:name w:val="footer"/>
    <w:basedOn w:val="Normal"/>
    <w:link w:val="PiedepginaCar"/>
    <w:uiPriority w:val="99"/>
    <w:unhideWhenUsed/>
    <w:rsid w:val="002C4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68B"/>
  </w:style>
  <w:style w:type="table" w:styleId="Tablaconcuadrcula">
    <w:name w:val="Table Grid"/>
    <w:basedOn w:val="Tablanormal"/>
    <w:uiPriority w:val="59"/>
    <w:rsid w:val="008B6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5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ESTRATÉGICA</vt:lpstr>
    </vt:vector>
  </TitlesOfParts>
  <Company>Hewlett-Packard</Company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ESTRATÉGICA</dc:title>
  <dc:creator>miguel</dc:creator>
  <cp:lastModifiedBy>miguel</cp:lastModifiedBy>
  <cp:revision>16</cp:revision>
  <dcterms:created xsi:type="dcterms:W3CDTF">2016-04-14T20:30:00Z</dcterms:created>
  <dcterms:modified xsi:type="dcterms:W3CDTF">2016-04-26T21:16:00Z</dcterms:modified>
</cp:coreProperties>
</file>