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4A8" w:rsidRDefault="004D64A8"/>
    <w:p w:rsidR="00D47A21" w:rsidRDefault="00D47A21"/>
    <w:p w:rsidR="007113AA" w:rsidRDefault="007113AA" w:rsidP="007113AA">
      <w:pPr>
        <w:jc w:val="center"/>
        <w:rPr>
          <w:rFonts w:ascii="Arial" w:hAnsi="Arial" w:cs="Arial"/>
          <w:b/>
          <w:sz w:val="28"/>
          <w:szCs w:val="28"/>
        </w:rPr>
      </w:pPr>
      <w:r w:rsidRPr="00620C35">
        <w:rPr>
          <w:rFonts w:ascii="Arial" w:hAnsi="Arial" w:cs="Arial"/>
          <w:b/>
          <w:sz w:val="28"/>
          <w:szCs w:val="28"/>
        </w:rPr>
        <w:t>MAESTRÍA EN ADMINISTRACIÓN Y POLÍTICAS PÚBLICAS.</w:t>
      </w:r>
    </w:p>
    <w:p w:rsidR="00D47A21" w:rsidRDefault="00D47A21"/>
    <w:p w:rsidR="00D47A21" w:rsidRDefault="00D47A21"/>
    <w:p w:rsidR="007113AA" w:rsidRDefault="007113AA"/>
    <w:p w:rsidR="007113AA" w:rsidRDefault="007113AA"/>
    <w:p w:rsidR="00620C35" w:rsidRPr="000C19EB" w:rsidRDefault="000C19EB" w:rsidP="00620C35">
      <w:pPr>
        <w:jc w:val="center"/>
        <w:rPr>
          <w:rFonts w:ascii="Arial" w:hAnsi="Arial" w:cs="Arial"/>
          <w:b/>
          <w:sz w:val="36"/>
          <w:szCs w:val="28"/>
        </w:rPr>
      </w:pPr>
      <w:r w:rsidRPr="000C19EB">
        <w:rPr>
          <w:rFonts w:ascii="Arial" w:hAnsi="Arial" w:cs="Arial"/>
          <w:b/>
          <w:sz w:val="36"/>
          <w:szCs w:val="28"/>
        </w:rPr>
        <w:t>ANÁLISIS</w:t>
      </w:r>
      <w:r w:rsidR="001735C9">
        <w:rPr>
          <w:rFonts w:ascii="Arial" w:hAnsi="Arial" w:cs="Arial"/>
          <w:b/>
          <w:sz w:val="36"/>
          <w:szCs w:val="28"/>
        </w:rPr>
        <w:t xml:space="preserve"> -</w:t>
      </w:r>
      <w:r w:rsidRPr="000C19EB">
        <w:rPr>
          <w:rFonts w:ascii="Arial" w:hAnsi="Arial" w:cs="Arial"/>
          <w:b/>
          <w:sz w:val="36"/>
          <w:szCs w:val="28"/>
        </w:rPr>
        <w:t xml:space="preserve"> ESCENARIO</w:t>
      </w:r>
    </w:p>
    <w:p w:rsidR="000C19EB" w:rsidRPr="000C19EB" w:rsidRDefault="000C19EB" w:rsidP="00620C35">
      <w:pPr>
        <w:jc w:val="center"/>
        <w:rPr>
          <w:rFonts w:ascii="Arial" w:hAnsi="Arial" w:cs="Arial"/>
          <w:b/>
          <w:sz w:val="32"/>
          <w:szCs w:val="28"/>
        </w:rPr>
      </w:pPr>
      <w:r w:rsidRPr="000C19EB">
        <w:rPr>
          <w:rFonts w:ascii="Arial" w:hAnsi="Arial" w:cs="Arial"/>
          <w:b/>
          <w:sz w:val="32"/>
          <w:szCs w:val="28"/>
        </w:rPr>
        <w:t>OFICIALÍA MAYOR</w:t>
      </w:r>
    </w:p>
    <w:p w:rsidR="000C19EB" w:rsidRPr="000C19EB" w:rsidRDefault="000C19EB" w:rsidP="00620C35">
      <w:pPr>
        <w:jc w:val="center"/>
        <w:rPr>
          <w:rFonts w:ascii="Arial" w:hAnsi="Arial" w:cs="Arial"/>
          <w:b/>
          <w:sz w:val="32"/>
          <w:szCs w:val="28"/>
        </w:rPr>
      </w:pPr>
      <w:r w:rsidRPr="000C19EB">
        <w:rPr>
          <w:rFonts w:ascii="Arial" w:hAnsi="Arial" w:cs="Arial"/>
          <w:b/>
          <w:sz w:val="32"/>
          <w:szCs w:val="28"/>
        </w:rPr>
        <w:t>H. AYUNTAMIENTO MUNICIPAL DE OCOSINGO, CHIAPAS</w:t>
      </w:r>
    </w:p>
    <w:p w:rsidR="00620C35" w:rsidRPr="004E4676" w:rsidRDefault="00620C35" w:rsidP="00620C35">
      <w:pPr>
        <w:jc w:val="center"/>
        <w:rPr>
          <w:rFonts w:ascii="Arial" w:hAnsi="Arial" w:cs="Arial"/>
          <w:b/>
          <w:sz w:val="28"/>
          <w:szCs w:val="28"/>
        </w:rPr>
      </w:pPr>
    </w:p>
    <w:p w:rsidR="004E4676" w:rsidRDefault="004E4676" w:rsidP="00D47A21">
      <w:pPr>
        <w:jc w:val="center"/>
        <w:rPr>
          <w:rFonts w:ascii="Arial" w:hAnsi="Arial" w:cs="Arial"/>
          <w:b/>
          <w:sz w:val="28"/>
          <w:szCs w:val="28"/>
        </w:rPr>
      </w:pPr>
    </w:p>
    <w:p w:rsidR="007113AA" w:rsidRDefault="007113AA" w:rsidP="00D47A21">
      <w:pPr>
        <w:jc w:val="center"/>
        <w:rPr>
          <w:rFonts w:ascii="Arial" w:hAnsi="Arial" w:cs="Arial"/>
          <w:b/>
          <w:sz w:val="28"/>
          <w:szCs w:val="28"/>
        </w:rPr>
      </w:pPr>
    </w:p>
    <w:p w:rsidR="0019361E" w:rsidRDefault="0019361E" w:rsidP="00D47A21">
      <w:pPr>
        <w:jc w:val="center"/>
        <w:rPr>
          <w:rFonts w:ascii="Arial" w:hAnsi="Arial" w:cs="Arial"/>
          <w:b/>
          <w:sz w:val="28"/>
          <w:szCs w:val="28"/>
        </w:rPr>
      </w:pPr>
    </w:p>
    <w:p w:rsidR="007113AA" w:rsidRDefault="007113AA" w:rsidP="00D47A21">
      <w:pPr>
        <w:jc w:val="center"/>
        <w:rPr>
          <w:rFonts w:ascii="Arial" w:hAnsi="Arial" w:cs="Arial"/>
          <w:b/>
          <w:sz w:val="28"/>
          <w:szCs w:val="28"/>
        </w:rPr>
      </w:pPr>
    </w:p>
    <w:p w:rsidR="0019361E" w:rsidRPr="00620C35" w:rsidRDefault="0019361E" w:rsidP="0019361E">
      <w:pPr>
        <w:jc w:val="right"/>
        <w:rPr>
          <w:rFonts w:ascii="Arial" w:hAnsi="Arial" w:cs="Arial"/>
          <w:b/>
          <w:sz w:val="28"/>
          <w:szCs w:val="28"/>
        </w:rPr>
      </w:pPr>
      <w:r>
        <w:rPr>
          <w:rFonts w:ascii="Arial" w:hAnsi="Arial" w:cs="Arial"/>
          <w:b/>
          <w:sz w:val="28"/>
          <w:szCs w:val="28"/>
        </w:rPr>
        <w:t>CATEDRÁTICO: MTRO. ANTONIO PÉREZ GÓMEZ</w:t>
      </w:r>
    </w:p>
    <w:p w:rsidR="00073517" w:rsidRDefault="007113AA" w:rsidP="007113AA">
      <w:pPr>
        <w:jc w:val="right"/>
        <w:rPr>
          <w:rFonts w:ascii="Arial" w:hAnsi="Arial" w:cs="Arial"/>
          <w:b/>
          <w:sz w:val="28"/>
          <w:szCs w:val="28"/>
        </w:rPr>
      </w:pPr>
      <w:r>
        <w:rPr>
          <w:rFonts w:ascii="Arial" w:hAnsi="Arial" w:cs="Arial"/>
          <w:b/>
          <w:sz w:val="28"/>
          <w:szCs w:val="28"/>
        </w:rPr>
        <w:t>ALUMNO: LIC. JOSÉ ALEJANDRO CONSTANTINO PÉREZ</w:t>
      </w:r>
    </w:p>
    <w:p w:rsidR="007113AA" w:rsidRDefault="007113AA" w:rsidP="007113AA">
      <w:pPr>
        <w:rPr>
          <w:rFonts w:ascii="Arial" w:hAnsi="Arial" w:cs="Arial"/>
          <w:b/>
          <w:sz w:val="28"/>
          <w:szCs w:val="28"/>
        </w:rPr>
      </w:pPr>
    </w:p>
    <w:p w:rsidR="007113AA" w:rsidRDefault="007113AA" w:rsidP="007113AA">
      <w:pPr>
        <w:rPr>
          <w:rFonts w:ascii="Arial" w:hAnsi="Arial" w:cs="Arial"/>
          <w:b/>
          <w:sz w:val="28"/>
          <w:szCs w:val="28"/>
        </w:rPr>
      </w:pPr>
    </w:p>
    <w:p w:rsidR="007113AA" w:rsidRDefault="007113AA" w:rsidP="007113AA">
      <w:pPr>
        <w:rPr>
          <w:rFonts w:ascii="Arial" w:hAnsi="Arial" w:cs="Arial"/>
          <w:b/>
          <w:sz w:val="28"/>
          <w:szCs w:val="28"/>
        </w:rPr>
      </w:pPr>
    </w:p>
    <w:p w:rsidR="007113AA" w:rsidRDefault="007113AA" w:rsidP="007113AA">
      <w:pPr>
        <w:rPr>
          <w:rFonts w:ascii="Arial" w:hAnsi="Arial" w:cs="Arial"/>
          <w:b/>
          <w:sz w:val="28"/>
          <w:szCs w:val="28"/>
        </w:rPr>
      </w:pPr>
    </w:p>
    <w:p w:rsidR="00620C35" w:rsidRDefault="00620C35" w:rsidP="00620C35">
      <w:pPr>
        <w:jc w:val="center"/>
        <w:rPr>
          <w:rFonts w:ascii="Arial" w:hAnsi="Arial" w:cs="Arial"/>
          <w:b/>
          <w:sz w:val="28"/>
          <w:szCs w:val="28"/>
        </w:rPr>
      </w:pPr>
    </w:p>
    <w:p w:rsidR="00620C35" w:rsidRPr="00D47A21" w:rsidRDefault="007113AA" w:rsidP="007113AA">
      <w:pPr>
        <w:jc w:val="right"/>
        <w:rPr>
          <w:rFonts w:ascii="Arial" w:hAnsi="Arial" w:cs="Arial"/>
          <w:b/>
          <w:sz w:val="28"/>
          <w:szCs w:val="28"/>
        </w:rPr>
      </w:pPr>
      <w:r>
        <w:rPr>
          <w:rFonts w:ascii="Arial" w:hAnsi="Arial" w:cs="Arial"/>
          <w:b/>
          <w:sz w:val="28"/>
          <w:szCs w:val="28"/>
        </w:rPr>
        <w:t>16 DE ABRIL DEL 2016</w:t>
      </w:r>
    </w:p>
    <w:p w:rsidR="00D47A21" w:rsidRDefault="00D47A21"/>
    <w:p w:rsidR="00881ADA" w:rsidRDefault="00881ADA"/>
    <w:p w:rsidR="00881ADA" w:rsidRDefault="00881ADA"/>
    <w:p w:rsidR="00240595" w:rsidRDefault="00240595">
      <w:pPr>
        <w:rPr>
          <w:rFonts w:ascii="Arial" w:hAnsi="Arial" w:cs="Arial"/>
        </w:rPr>
      </w:pPr>
    </w:p>
    <w:p w:rsidR="00E904F2" w:rsidRPr="00883006" w:rsidRDefault="00E904F2" w:rsidP="00883006">
      <w:pPr>
        <w:ind w:left="4395"/>
        <w:jc w:val="both"/>
        <w:rPr>
          <w:rFonts w:ascii="Arial" w:hAnsi="Arial" w:cs="Arial"/>
          <w:i/>
        </w:rPr>
      </w:pPr>
      <w:r w:rsidRPr="00883006">
        <w:rPr>
          <w:rFonts w:ascii="Arial" w:hAnsi="Arial" w:cs="Arial"/>
          <w:i/>
        </w:rPr>
        <w:t>Las  empresas  e  instituciones  públicas  necesitan mejores  prácticas  que  se  no  solo  se  apeguen, sino  que  excedan  los  requisitos,  necesidades  y expectativas  actuales  de  los  CLIENTES,  siendo  el tiempo  el  factor  clave  para  ganar  el  liderazgo  en</w:t>
      </w:r>
      <w:r w:rsidR="00883006" w:rsidRPr="00883006">
        <w:rPr>
          <w:rFonts w:ascii="Arial" w:hAnsi="Arial" w:cs="Arial"/>
          <w:i/>
        </w:rPr>
        <w:t xml:space="preserve"> </w:t>
      </w:r>
      <w:r w:rsidRPr="00883006">
        <w:rPr>
          <w:rFonts w:ascii="Arial" w:hAnsi="Arial" w:cs="Arial"/>
          <w:i/>
        </w:rPr>
        <w:t>los mercados</w:t>
      </w:r>
      <w:r w:rsidR="00883006" w:rsidRPr="00883006">
        <w:rPr>
          <w:rFonts w:ascii="Arial" w:hAnsi="Arial" w:cs="Arial"/>
          <w:i/>
        </w:rPr>
        <w:t>.</w:t>
      </w:r>
    </w:p>
    <w:p w:rsidR="00883006" w:rsidRDefault="00883006" w:rsidP="00E904F2">
      <w:pPr>
        <w:jc w:val="both"/>
        <w:rPr>
          <w:rFonts w:ascii="Arial" w:hAnsi="Arial" w:cs="Arial"/>
        </w:rPr>
      </w:pPr>
    </w:p>
    <w:p w:rsidR="00883006" w:rsidRDefault="00883006" w:rsidP="001735C9">
      <w:pPr>
        <w:jc w:val="both"/>
        <w:rPr>
          <w:rFonts w:ascii="Arial" w:hAnsi="Arial" w:cs="Arial"/>
        </w:rPr>
      </w:pPr>
    </w:p>
    <w:p w:rsidR="002264AA" w:rsidRDefault="004A6A9B" w:rsidP="001735C9">
      <w:pPr>
        <w:jc w:val="both"/>
        <w:rPr>
          <w:rFonts w:ascii="Arial" w:hAnsi="Arial" w:cs="Arial"/>
          <w:b/>
        </w:rPr>
      </w:pPr>
      <w:r w:rsidRPr="004549FF">
        <w:rPr>
          <w:rFonts w:ascii="Arial" w:hAnsi="Arial" w:cs="Arial"/>
          <w:b/>
        </w:rPr>
        <w:t>ESCENARIO POSIBLE PARA LA OFICIALÍA MAYOR</w:t>
      </w:r>
    </w:p>
    <w:p w:rsidR="004A6A9B" w:rsidRPr="004A6A9B" w:rsidRDefault="004A6A9B" w:rsidP="001735C9">
      <w:pPr>
        <w:jc w:val="both"/>
        <w:rPr>
          <w:rFonts w:ascii="Arial" w:hAnsi="Arial" w:cs="Arial"/>
        </w:rPr>
      </w:pPr>
      <w:r>
        <w:rPr>
          <w:rFonts w:ascii="Arial" w:hAnsi="Arial" w:cs="Arial"/>
          <w:b/>
        </w:rPr>
        <w:t>¿Dónde estamos hoy</w:t>
      </w:r>
      <w:proofErr w:type="gramStart"/>
      <w:r w:rsidRPr="004A6A9B">
        <w:rPr>
          <w:rFonts w:ascii="Arial" w:hAnsi="Arial" w:cs="Arial"/>
        </w:rPr>
        <w:t>?.</w:t>
      </w:r>
      <w:proofErr w:type="gramEnd"/>
      <w:r w:rsidRPr="004A6A9B">
        <w:rPr>
          <w:rFonts w:ascii="Arial" w:hAnsi="Arial" w:cs="Arial"/>
        </w:rPr>
        <w:t xml:space="preserve">- La Oficialía Mayor </w:t>
      </w:r>
      <w:r w:rsidR="00C00548">
        <w:rPr>
          <w:rFonts w:ascii="Arial" w:hAnsi="Arial" w:cs="Arial"/>
        </w:rPr>
        <w:t xml:space="preserve">es una oficina del primer nivel de la organización interna </w:t>
      </w:r>
      <w:r w:rsidRPr="004A6A9B">
        <w:rPr>
          <w:rFonts w:ascii="Arial" w:hAnsi="Arial" w:cs="Arial"/>
        </w:rPr>
        <w:t>del Honorable Ayuntamiento de Ocosingo, Chiapas</w:t>
      </w:r>
      <w:r>
        <w:rPr>
          <w:rFonts w:ascii="Arial" w:hAnsi="Arial" w:cs="Arial"/>
        </w:rPr>
        <w:t xml:space="preserve"> se encuentra integrado por personal de confianza y sindicalizado, cuenta con alrededor de cuarenta pe</w:t>
      </w:r>
      <w:r w:rsidR="00C00548">
        <w:rPr>
          <w:rFonts w:ascii="Arial" w:hAnsi="Arial" w:cs="Arial"/>
        </w:rPr>
        <w:t>rsonas con una edad mínima de 25</w:t>
      </w:r>
      <w:r>
        <w:rPr>
          <w:rFonts w:ascii="Arial" w:hAnsi="Arial" w:cs="Arial"/>
        </w:rPr>
        <w:t xml:space="preserve"> años y máxima 55 años, en su mayoría son profesionista recién egresados de la universidad y algunos cuando menos con la instrucción escolar de la preparatoria, </w:t>
      </w:r>
      <w:r w:rsidR="00C00548">
        <w:rPr>
          <w:rFonts w:ascii="Arial" w:hAnsi="Arial" w:cs="Arial"/>
        </w:rPr>
        <w:t>las funciones principales que desarrollan son la de administrar los recursos del Ayuntamiento Municipal, a través de sus oficinas de recursos humanos, inventarios, patrimonio, adquisiciones y parque vehicular. Carece de manuales de procedimientos, manuales de organización y reglamentos municipales que permita ordenar adecuadamente su desempeño. Desde esta área se registra  todos los movimientos del ejercicio presupuestal de los distintos fondos, excluyendo únicamente el ejercicio de la obra pública.</w:t>
      </w:r>
    </w:p>
    <w:p w:rsidR="002264AA" w:rsidRDefault="002264AA" w:rsidP="001735C9">
      <w:pPr>
        <w:jc w:val="both"/>
        <w:rPr>
          <w:rFonts w:ascii="Arial" w:hAnsi="Arial" w:cs="Arial"/>
        </w:rPr>
      </w:pPr>
    </w:p>
    <w:p w:rsidR="002264AA" w:rsidRDefault="00C00548" w:rsidP="001735C9">
      <w:pPr>
        <w:jc w:val="both"/>
        <w:rPr>
          <w:rFonts w:ascii="Arial" w:hAnsi="Arial" w:cs="Arial"/>
        </w:rPr>
      </w:pPr>
      <w:r>
        <w:rPr>
          <w:rFonts w:ascii="Arial" w:hAnsi="Arial" w:cs="Arial"/>
          <w:b/>
        </w:rPr>
        <w:t xml:space="preserve">¿ A </w:t>
      </w:r>
      <w:r>
        <w:rPr>
          <w:rFonts w:ascii="Arial" w:hAnsi="Arial" w:cs="Arial"/>
          <w:b/>
        </w:rPr>
        <w:t xml:space="preserve">Dónde </w:t>
      </w:r>
      <w:r>
        <w:rPr>
          <w:rFonts w:ascii="Arial" w:hAnsi="Arial" w:cs="Arial"/>
          <w:b/>
        </w:rPr>
        <w:t>queremos llegar</w:t>
      </w:r>
      <w:proofErr w:type="gramStart"/>
      <w:r w:rsidRPr="004A6A9B">
        <w:rPr>
          <w:rFonts w:ascii="Arial" w:hAnsi="Arial" w:cs="Arial"/>
        </w:rPr>
        <w:t>?.</w:t>
      </w:r>
      <w:proofErr w:type="gramEnd"/>
      <w:r w:rsidRPr="004A6A9B">
        <w:rPr>
          <w:rFonts w:ascii="Arial" w:hAnsi="Arial" w:cs="Arial"/>
        </w:rPr>
        <w:t xml:space="preserve">- </w:t>
      </w:r>
      <w:r>
        <w:rPr>
          <w:rFonts w:ascii="Arial" w:hAnsi="Arial" w:cs="Arial"/>
        </w:rPr>
        <w:t>Durante los siguientes tres años de ejercicio de gobierno municipal sentaremos las bases pa</w:t>
      </w:r>
      <w:r w:rsidR="00AA4E86">
        <w:rPr>
          <w:rFonts w:ascii="Arial" w:hAnsi="Arial" w:cs="Arial"/>
        </w:rPr>
        <w:t>ra que la oficina de la Oficialí</w:t>
      </w:r>
      <w:r>
        <w:rPr>
          <w:rFonts w:ascii="Arial" w:hAnsi="Arial" w:cs="Arial"/>
        </w:rPr>
        <w:t xml:space="preserve">a Mayor </w:t>
      </w:r>
      <w:r w:rsidR="00AA4E86">
        <w:rPr>
          <w:rFonts w:ascii="Arial" w:hAnsi="Arial" w:cs="Arial"/>
        </w:rPr>
        <w:t>ofrezca sus servicios con calidad y eficiencia para garantizar el ejercicio transparente y oportuno del gasto público.</w:t>
      </w:r>
    </w:p>
    <w:p w:rsidR="002264AA" w:rsidRDefault="002264AA" w:rsidP="001735C9">
      <w:pPr>
        <w:jc w:val="both"/>
        <w:rPr>
          <w:rFonts w:ascii="Arial" w:hAnsi="Arial" w:cs="Arial"/>
        </w:rPr>
      </w:pPr>
    </w:p>
    <w:p w:rsidR="00AA4E86" w:rsidRDefault="00AA4E86" w:rsidP="001735C9">
      <w:pPr>
        <w:jc w:val="both"/>
        <w:rPr>
          <w:rFonts w:ascii="Arial" w:hAnsi="Arial" w:cs="Arial"/>
        </w:rPr>
      </w:pPr>
      <w:r>
        <w:rPr>
          <w:rFonts w:ascii="Arial" w:hAnsi="Arial" w:cs="Arial"/>
          <w:b/>
        </w:rPr>
        <w:t>¿ Cómo lograrlo</w:t>
      </w:r>
      <w:proofErr w:type="gramStart"/>
      <w:r w:rsidRPr="004A6A9B">
        <w:rPr>
          <w:rFonts w:ascii="Arial" w:hAnsi="Arial" w:cs="Arial"/>
        </w:rPr>
        <w:t>?.</w:t>
      </w:r>
      <w:proofErr w:type="gramEnd"/>
      <w:r w:rsidRPr="004A6A9B">
        <w:rPr>
          <w:rFonts w:ascii="Arial" w:hAnsi="Arial" w:cs="Arial"/>
        </w:rPr>
        <w:t xml:space="preserve">- </w:t>
      </w:r>
      <w:r>
        <w:rPr>
          <w:rFonts w:ascii="Arial" w:hAnsi="Arial" w:cs="Arial"/>
        </w:rPr>
        <w:t>Se requiere lo siguiente: Capacitación actualización al personal; construcción de los manuales de organización y de procedimientos, así como la reglamentación necesario que norme la vida institucional de la Oficialía Mayor y de todas las demás áreas del Ayuntamiento de Ocosingo, Chiapas; Instalación de sistemas o programas informáticos que eficiente y facilite el control presupuestal; mejorar las relaciones humanas entre el personal del área.</w:t>
      </w:r>
    </w:p>
    <w:p w:rsidR="002264AA" w:rsidRDefault="00AA4E86" w:rsidP="001735C9">
      <w:pPr>
        <w:jc w:val="both"/>
        <w:rPr>
          <w:rFonts w:ascii="Arial" w:hAnsi="Arial" w:cs="Arial"/>
        </w:rPr>
      </w:pPr>
      <w:r w:rsidRPr="00866923">
        <w:rPr>
          <w:rFonts w:ascii="Arial" w:hAnsi="Arial" w:cs="Arial"/>
          <w:b/>
        </w:rPr>
        <w:t>Factores que inciden:</w:t>
      </w:r>
      <w:r>
        <w:rPr>
          <w:rFonts w:ascii="Arial" w:hAnsi="Arial" w:cs="Arial"/>
        </w:rPr>
        <w:t xml:space="preserve"> El sindicato de trabajadores, exceso de burocracia para la comprobación del gasto, la tecnología no adecuada para el control del presupuesto, situaciones político-partidista, riesgo permanente de conflictos sociopolíticos, </w:t>
      </w:r>
      <w:r w:rsidR="00866923">
        <w:rPr>
          <w:rFonts w:ascii="Arial" w:hAnsi="Arial" w:cs="Arial"/>
        </w:rPr>
        <w:t>personal no incentivado por su desempeño – falta de motivación -;no hay certeza laboral, no se puede planear más allá de una administración municipal.</w:t>
      </w:r>
    </w:p>
    <w:p w:rsidR="004549FF" w:rsidRDefault="004549FF" w:rsidP="001735C9">
      <w:pPr>
        <w:jc w:val="both"/>
        <w:rPr>
          <w:rFonts w:ascii="Arial" w:hAnsi="Arial" w:cs="Arial"/>
        </w:rPr>
      </w:pPr>
    </w:p>
    <w:p w:rsidR="004A6A9B" w:rsidRDefault="004A6A9B">
      <w:pPr>
        <w:rPr>
          <w:rFonts w:ascii="Arial" w:hAnsi="Arial" w:cs="Arial"/>
          <w:b/>
        </w:rPr>
      </w:pPr>
      <w:r>
        <w:rPr>
          <w:rFonts w:ascii="Arial" w:hAnsi="Arial" w:cs="Arial"/>
          <w:b/>
        </w:rPr>
        <w:br w:type="page"/>
      </w:r>
    </w:p>
    <w:p w:rsidR="00866923" w:rsidRDefault="00866923" w:rsidP="004549FF">
      <w:pPr>
        <w:jc w:val="center"/>
        <w:rPr>
          <w:rFonts w:ascii="Arial" w:hAnsi="Arial" w:cs="Arial"/>
          <w:b/>
        </w:rPr>
      </w:pPr>
    </w:p>
    <w:p w:rsidR="00866923" w:rsidRDefault="00866923" w:rsidP="004549FF">
      <w:pPr>
        <w:jc w:val="center"/>
        <w:rPr>
          <w:rFonts w:ascii="Arial" w:hAnsi="Arial" w:cs="Arial"/>
          <w:b/>
        </w:rPr>
      </w:pPr>
    </w:p>
    <w:p w:rsidR="00866923" w:rsidRDefault="00866923" w:rsidP="004549FF">
      <w:pPr>
        <w:jc w:val="center"/>
        <w:rPr>
          <w:rFonts w:ascii="Arial" w:hAnsi="Arial" w:cs="Arial"/>
          <w:b/>
        </w:rPr>
      </w:pPr>
    </w:p>
    <w:p w:rsidR="004549FF" w:rsidRPr="004549FF" w:rsidRDefault="004549FF" w:rsidP="004549FF">
      <w:pPr>
        <w:jc w:val="center"/>
        <w:rPr>
          <w:rFonts w:ascii="Arial" w:hAnsi="Arial" w:cs="Arial"/>
          <w:b/>
        </w:rPr>
      </w:pPr>
      <w:r w:rsidRPr="004549FF">
        <w:rPr>
          <w:rFonts w:ascii="Arial" w:hAnsi="Arial" w:cs="Arial"/>
          <w:b/>
        </w:rPr>
        <w:t>GRÁFICA DEL ESCENARIO POSIBLE PARA LA OFICIALÍA MAYOR</w:t>
      </w:r>
    </w:p>
    <w:p w:rsidR="002264AA" w:rsidRDefault="004549FF" w:rsidP="001735C9">
      <w:pPr>
        <w:jc w:val="both"/>
        <w:rPr>
          <w:rFonts w:ascii="Arial" w:hAnsi="Arial" w:cs="Arial"/>
        </w:rPr>
      </w:pPr>
      <w:r>
        <w:rPr>
          <w:rFonts w:ascii="Arial" w:hAnsi="Arial" w:cs="Arial"/>
          <w:noProof/>
          <w:lang w:eastAsia="es-MX"/>
        </w:rPr>
        <mc:AlternateContent>
          <mc:Choice Requires="wps">
            <w:drawing>
              <wp:anchor distT="0" distB="0" distL="114300" distR="114300" simplePos="0" relativeHeight="251662336" behindDoc="0" locked="0" layoutInCell="1" allowOverlap="1" wp14:anchorId="715719B4" wp14:editId="35820A19">
                <wp:simplePos x="0" y="0"/>
                <wp:positionH relativeFrom="column">
                  <wp:posOffset>1746885</wp:posOffset>
                </wp:positionH>
                <wp:positionV relativeFrom="paragraph">
                  <wp:posOffset>208915</wp:posOffset>
                </wp:positionV>
                <wp:extent cx="2272030" cy="1016635"/>
                <wp:effectExtent l="0" t="19050" r="33020" b="31115"/>
                <wp:wrapNone/>
                <wp:docPr id="6" name="6 Flecha derecha"/>
                <wp:cNvGraphicFramePr/>
                <a:graphic xmlns:a="http://schemas.openxmlformats.org/drawingml/2006/main">
                  <a:graphicData uri="http://schemas.microsoft.com/office/word/2010/wordprocessingShape">
                    <wps:wsp>
                      <wps:cNvSpPr/>
                      <wps:spPr>
                        <a:xfrm>
                          <a:off x="0" y="0"/>
                          <a:ext cx="2272030" cy="10166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264AA" w:rsidRDefault="002264AA" w:rsidP="002264AA">
                            <w:pPr>
                              <w:jc w:val="center"/>
                              <w:rPr>
                                <w:rFonts w:ascii="Arial" w:hAnsi="Arial" w:cs="Arial"/>
                                <w:b/>
                                <w:color w:val="000000" w:themeColor="text1"/>
                              </w:rPr>
                            </w:pPr>
                            <w:r w:rsidRPr="002264AA">
                              <w:rPr>
                                <w:rFonts w:ascii="Arial" w:hAnsi="Arial" w:cs="Arial"/>
                                <w:b/>
                                <w:color w:val="000000" w:themeColor="text1"/>
                              </w:rPr>
                              <w:t>PREDECIR/PRONOSTICAR</w:t>
                            </w:r>
                          </w:p>
                          <w:p w:rsidR="004549FF" w:rsidRPr="002264AA" w:rsidRDefault="004549FF" w:rsidP="002264AA">
                            <w:pPr>
                              <w:jc w:val="center"/>
                              <w:rPr>
                                <w:rFonts w:ascii="Arial" w:hAnsi="Arial" w:cs="Arial"/>
                                <w:b/>
                                <w:color w:val="000000" w:themeColor="text1"/>
                              </w:rPr>
                            </w:pPr>
                            <w:r>
                              <w:rPr>
                                <w:rFonts w:ascii="Arial" w:hAnsi="Arial" w:cs="Arial"/>
                                <w:b/>
                                <w:color w:val="000000" w:themeColor="text1"/>
                              </w:rPr>
                              <w:t>A TRES AÑOS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6 Flecha derecha" o:spid="_x0000_s1026" type="#_x0000_t13" style="position:absolute;left:0;text-align:left;margin-left:137.55pt;margin-top:16.45pt;width:178.9pt;height:8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GMgQIAAFAFAAAOAAAAZHJzL2Uyb0RvYy54bWysVMFu2zAMvQ/YPwi6r7bTNtuCOkXQosOA&#10;og3WDj0rshQbkEWNUmJnXz9KdtyiLXYY5oNMieQT+UTy4rJvDdsr9A3YkhcnOWfKSqgauy35z8eb&#10;T18480HYShiwquQH5fnl8uOHi84t1AxqMJVCRiDWLzpX8joEt8gyL2vVCn8CTllSasBWBNriNqtQ&#10;dITemmyW5/OsA6wcglTe0+n1oOTLhK+1kuFea68CMyWn2EJaMa2buGbLC7HYonB1I8cwxD9E0YrG&#10;0qUT1LUIgu2weQPVNhLBgw4nEtoMtG6kSjlQNkX+KpuHWjiVciFyvJto8v8PVt7t18iaquRzzqxo&#10;6Ynm7MYoWQtGLxP/kaPO+QWZPrg1jjtPYky419jGP6XC+sTrYeJV9YFJOpzNPs/yU6Jfkq7Ii/n8&#10;9DyiZs/uDn34pqBlUSg5Nts6rBChS6yK/a0Pg8PRkLxjUEMYSQoHo2Ikxv5QmlKKFyfvVEzqyiDb&#10;CyoDIaWyoRhUtajUcHye0zdGNXmkGBNgRNaNMRP2CBAL9S32EOtoH11VqsXJOf9bYIPz5JFuBhsm&#10;57axgO8BGMpqvHmwP5I0UBNZCv2mJ5MobqA60NsjDE3hnbxpiPxb4cNaIHUBPRh1drinRRvoSg6j&#10;xFkN+Pu982hPxUlazjrqqpL7XzuBijPz3VLZfi3OzmIbps3ZOZUFZ/hSs3mpsbv2CujFCpohTiYx&#10;2gdzFDVC+0QDYBVvJZWwku4uuQx43FyFodtphEi1WiUzaj0nwq19cDKCR4JjWT32TwLdWIGBivcO&#10;jh0oFq9KcLCNnhZWuwC6SfX5zOtIPbVtqqFxxMS58HKfrJ4H4fIPAAAA//8DAFBLAwQUAAYACAAA&#10;ACEAbkrwrN4AAAAKAQAADwAAAGRycy9kb3ducmV2LnhtbEyPwU7DMAyG70i8Q2QkLmhL14mNlaYT&#10;msQVlQH3rPXaiMYpSdaWPT2Gy7jZ8qff359vJ9uJAX0wjhQs5gkIpMrVhhoF72/PswcQIWqqdecI&#10;FXxjgG1xfZXrrHYjveKwj43gEAqZVtDG2GdShqpFq8Pc9Uh8OzpvdeTVN7L2euRw28k0SVbSakP8&#10;odU97lqsPvcnq+Dr7mx2H/IlpkdD58GP5dSXpVK3N9PTI4iIU7zA8KvP6lCw08GdqA6iU5Cu7xeM&#10;KlimGxAMrP6GA5ObZQKyyOX/CsUPAAAA//8DAFBLAQItABQABgAIAAAAIQC2gziS/gAAAOEBAAAT&#10;AAAAAAAAAAAAAAAAAAAAAABbQ29udGVudF9UeXBlc10ueG1sUEsBAi0AFAAGAAgAAAAhADj9If/W&#10;AAAAlAEAAAsAAAAAAAAAAAAAAAAALwEAAF9yZWxzLy5yZWxzUEsBAi0AFAAGAAgAAAAhAH/aoYyB&#10;AgAAUAUAAA4AAAAAAAAAAAAAAAAALgIAAGRycy9lMm9Eb2MueG1sUEsBAi0AFAAGAAgAAAAhAG5K&#10;8KzeAAAACgEAAA8AAAAAAAAAAAAAAAAA2wQAAGRycy9kb3ducmV2LnhtbFBLBQYAAAAABAAEAPMA&#10;AADmBQAAAAA=&#10;" adj="16767" fillcolor="#5b9bd5 [3204]" strokecolor="#1f4d78 [1604]" strokeweight="1pt">
                <v:textbox>
                  <w:txbxContent>
                    <w:p w:rsidR="002264AA" w:rsidRDefault="002264AA" w:rsidP="002264AA">
                      <w:pPr>
                        <w:jc w:val="center"/>
                        <w:rPr>
                          <w:rFonts w:ascii="Arial" w:hAnsi="Arial" w:cs="Arial"/>
                          <w:b/>
                          <w:color w:val="000000" w:themeColor="text1"/>
                        </w:rPr>
                      </w:pPr>
                      <w:r w:rsidRPr="002264AA">
                        <w:rPr>
                          <w:rFonts w:ascii="Arial" w:hAnsi="Arial" w:cs="Arial"/>
                          <w:b/>
                          <w:color w:val="000000" w:themeColor="text1"/>
                        </w:rPr>
                        <w:t>PREDECIR/PRONOSTICAR</w:t>
                      </w:r>
                    </w:p>
                    <w:p w:rsidR="004549FF" w:rsidRPr="002264AA" w:rsidRDefault="004549FF" w:rsidP="002264AA">
                      <w:pPr>
                        <w:jc w:val="center"/>
                        <w:rPr>
                          <w:rFonts w:ascii="Arial" w:hAnsi="Arial" w:cs="Arial"/>
                          <w:b/>
                          <w:color w:val="000000" w:themeColor="text1"/>
                        </w:rPr>
                      </w:pPr>
                      <w:r>
                        <w:rPr>
                          <w:rFonts w:ascii="Arial" w:hAnsi="Arial" w:cs="Arial"/>
                          <w:b/>
                          <w:color w:val="000000" w:themeColor="text1"/>
                        </w:rPr>
                        <w:t>A TRES AÑOS</w:t>
                      </w:r>
                    </w:p>
                  </w:txbxContent>
                </v:textbox>
              </v:shape>
            </w:pict>
          </mc:Fallback>
        </mc:AlternateContent>
      </w:r>
      <w:r w:rsidR="002264AA">
        <w:rPr>
          <w:rFonts w:ascii="Arial" w:hAnsi="Arial" w:cs="Arial"/>
          <w:noProof/>
          <w:lang w:eastAsia="es-MX"/>
        </w:rPr>
        <mc:AlternateContent>
          <mc:Choice Requires="wps">
            <w:drawing>
              <wp:anchor distT="0" distB="0" distL="114300" distR="114300" simplePos="0" relativeHeight="251661312" behindDoc="0" locked="0" layoutInCell="1" allowOverlap="1" wp14:anchorId="481C6B8D" wp14:editId="0556E335">
                <wp:simplePos x="0" y="0"/>
                <wp:positionH relativeFrom="column">
                  <wp:posOffset>4382135</wp:posOffset>
                </wp:positionH>
                <wp:positionV relativeFrom="paragraph">
                  <wp:posOffset>222411</wp:posOffset>
                </wp:positionV>
                <wp:extent cx="1835150" cy="941070"/>
                <wp:effectExtent l="114300" t="114300" r="127000" b="163830"/>
                <wp:wrapNone/>
                <wp:docPr id="5" name="5 Elipse"/>
                <wp:cNvGraphicFramePr/>
                <a:graphic xmlns:a="http://schemas.openxmlformats.org/drawingml/2006/main">
                  <a:graphicData uri="http://schemas.microsoft.com/office/word/2010/wordprocessingShape">
                    <wps:wsp>
                      <wps:cNvSpPr/>
                      <wps:spPr>
                        <a:xfrm>
                          <a:off x="0" y="0"/>
                          <a:ext cx="1835150" cy="941070"/>
                        </a:xfrm>
                        <a:prstGeom prst="ellipse">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2264AA" w:rsidRPr="002264AA" w:rsidRDefault="002264AA" w:rsidP="002264AA">
                            <w:pPr>
                              <w:jc w:val="center"/>
                              <w:rPr>
                                <w:rFonts w:ascii="Arial" w:hAnsi="Arial" w:cs="Arial"/>
                                <w:b/>
                                <w:color w:val="000000" w:themeColor="text1"/>
                              </w:rPr>
                            </w:pPr>
                            <w:r>
                              <w:rPr>
                                <w:rFonts w:ascii="Arial" w:hAnsi="Arial" w:cs="Arial"/>
                                <w:b/>
                                <w:color w:val="000000" w:themeColor="text1"/>
                              </w:rPr>
                              <w:t>FUTURO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5 Elipse" o:spid="_x0000_s1027" style="position:absolute;left:0;text-align:left;margin-left:345.05pt;margin-top:17.5pt;width:144.5pt;height:74.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IRtUgMAADUHAAAOAAAAZHJzL2Uyb0RvYy54bWysVV1P2zAUfZ+0/2DlfbQpLYyKgBCs0yTG&#10;EDDx7DpOY8mxPdv9YL9+59ppgG2apml5SGzf73OPb07Pd51mG+mDsqYqyoNxwaQRtlZmVRVfHxbv&#10;3hcsRG5qrq2RVfEkQ3F+9vbN6dbN5cS2VtfSMzgxYb51VdHG6OajURCt7Hg4sE4aCBvrOx6x9atR&#10;7fkW3js9mozHR6Ot9bXzVsgQcHqVhcVZ8t80UsQvTRNkZLoqkFtMb5/eS3qPzk75fOW5a5Xo0+D/&#10;kEXHlUHQwdUVj5ytvfrFVaeEt8E28UDYbmSbRgmZakA15finau5b7mSqBeAEN8AU/p9bcbO59UzV&#10;VTErmOEdWjRjH7RyQRI2WxfmULl3t77fBSyp0F3jO/qiBLZLeD4NeMpdZAKH5fvDWTkD7AKyk2k5&#10;Pk6Aj56tnQ/xo7Qdo0VVSJ0jk2O+uQ4RQaG916Jjbeht7EJpnaX5RKZmwyQltY7S37f1li312t9x&#10;lIfgJ5RKrShQOTkepw2oMJuO6SkY1ytwWESfOhn8anmpPdtwok5WyQHt3ntK7lXgIKSRhzXlIACm&#10;531h1sfW9jRbeGtiCuEteMmRDoLjeqSvlxv65kjZRypbrdp4p1bMK1wsIhCVguz/0pPu7VPKL7IM&#10;7rBmAgnZtX+siul0SiAR4J85MFRUPK5eJBry+VJupH5g26o4OpwRZO2wyg3kPl5JYfO16t0CRLJ9&#10;heciPfsqc/ikh25TSkiTqJfJllbxScsEhLmTDQgLek1yn2hUyKFTXKAFscyiltcyNxDZIt+Mahou&#10;ZJHA0OSQPDdg1OC7d/B739lNr0+mmQOD8fhPiWXjwSJFBgCDcaeM7Rn4OrpGVX3krL8HKUNDKMXd&#10;cpcuc9Kkk6Wtn3DBwbTEruDEQqG51zzEW+4x6tBEjO/4Ba9GW3TW9is01/rvvzsnfUwgSAu2xegE&#10;H7+tuZcg8SeD2XRSTqdwG9NmOjueYONfSpYvJWbdXVqwrMSPwom0JP2o98vG2+4RU/6CokLEjUDs&#10;fFH7zWXEHiL8J4S8uEhrzFfH47W5d4KcE87E0YfdI/euv5YRk+rG7sfsLzMn65KlsRfraBuVBtIz&#10;rn0HMJsTlfoLTsP/5T5pPf/tzn4AAAD//wMAUEsDBBQABgAIAAAAIQD8it6j3wAAAAoBAAAPAAAA&#10;ZHJzL2Rvd25yZXYueG1sTI9BT4NAEIXvJv6HzZh4Me3SkraALI1p9OJNqgdvA7sFUnaWsFuK/97x&#10;ZI8z87037+X72fZiMqPvHClYLSMQhmqnO2oUfB7fFgkIH5A09o6Mgh/jYV/c3+WYaXelDzOVoRFs&#10;Qj5DBW0IQyalr1tj0S/dYIhvJzdaDDyOjdQjXtnc9nIdRVtpsSP+0OJgDq2pz+XFcoxN//70dfo+&#10;lN2xwnjQr5NLzko9PswvzyCCmcM/DH/xWQMFZ6rchbQXvYJtGq0YVRBvuBMD6S7lRcVkEq9BFrm8&#10;rVD8AgAA//8DAFBLAQItABQABgAIAAAAIQC2gziS/gAAAOEBAAATAAAAAAAAAAAAAAAAAAAAAABb&#10;Q29udGVudF9UeXBlc10ueG1sUEsBAi0AFAAGAAgAAAAhADj9If/WAAAAlAEAAAsAAAAAAAAAAAAA&#10;AAAALwEAAF9yZWxzLy5yZWxzUEsBAi0AFAAGAAgAAAAhAKSQhG1SAwAANQcAAA4AAAAAAAAAAAAA&#10;AAAALgIAAGRycy9lMm9Eb2MueG1sUEsBAi0AFAAGAAgAAAAhAPyK3qPfAAAACgEAAA8AAAAAAAAA&#10;AAAAAAAArAUAAGRycy9kb3ducmV2LnhtbFBLBQYAAAAABAAEAPMAAAC4BgAAAAA=&#10;" fillcolor="#5b9bd5 [3204]" stroked="f" strokeweight="1pt">
                <v:stroke joinstyle="miter"/>
                <v:shadow on="t" color="black" offset="0,1pt"/>
                <v:textbox>
                  <w:txbxContent>
                    <w:p w:rsidR="002264AA" w:rsidRPr="002264AA" w:rsidRDefault="002264AA" w:rsidP="002264AA">
                      <w:pPr>
                        <w:jc w:val="center"/>
                        <w:rPr>
                          <w:rFonts w:ascii="Arial" w:hAnsi="Arial" w:cs="Arial"/>
                          <w:b/>
                          <w:color w:val="000000" w:themeColor="text1"/>
                        </w:rPr>
                      </w:pPr>
                      <w:r>
                        <w:rPr>
                          <w:rFonts w:ascii="Arial" w:hAnsi="Arial" w:cs="Arial"/>
                          <w:b/>
                          <w:color w:val="000000" w:themeColor="text1"/>
                        </w:rPr>
                        <w:t>FUTURO</w:t>
                      </w:r>
                    </w:p>
                  </w:txbxContent>
                </v:textbox>
              </v:oval>
            </w:pict>
          </mc:Fallback>
        </mc:AlternateContent>
      </w:r>
      <w:r w:rsidR="002264AA">
        <w:rPr>
          <w:rFonts w:ascii="Arial" w:hAnsi="Arial" w:cs="Arial"/>
          <w:noProof/>
          <w:lang w:eastAsia="es-MX"/>
        </w:rPr>
        <mc:AlternateContent>
          <mc:Choice Requires="wps">
            <w:drawing>
              <wp:anchor distT="0" distB="0" distL="114300" distR="114300" simplePos="0" relativeHeight="251659264" behindDoc="0" locked="0" layoutInCell="1" allowOverlap="1" wp14:anchorId="3088FA84" wp14:editId="11FF7359">
                <wp:simplePos x="0" y="0"/>
                <wp:positionH relativeFrom="column">
                  <wp:posOffset>-301625</wp:posOffset>
                </wp:positionH>
                <wp:positionV relativeFrom="paragraph">
                  <wp:posOffset>207010</wp:posOffset>
                </wp:positionV>
                <wp:extent cx="1835150" cy="941070"/>
                <wp:effectExtent l="114300" t="114300" r="127000" b="163830"/>
                <wp:wrapNone/>
                <wp:docPr id="1" name="1 Elipse"/>
                <wp:cNvGraphicFramePr/>
                <a:graphic xmlns:a="http://schemas.openxmlformats.org/drawingml/2006/main">
                  <a:graphicData uri="http://schemas.microsoft.com/office/word/2010/wordprocessingShape">
                    <wps:wsp>
                      <wps:cNvSpPr/>
                      <wps:spPr>
                        <a:xfrm>
                          <a:off x="0" y="0"/>
                          <a:ext cx="1835150" cy="941070"/>
                        </a:xfrm>
                        <a:prstGeom prst="ellipse">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2264AA" w:rsidRPr="002264AA" w:rsidRDefault="002264AA" w:rsidP="002264AA">
                            <w:pPr>
                              <w:jc w:val="center"/>
                              <w:rPr>
                                <w:rFonts w:ascii="Arial" w:hAnsi="Arial" w:cs="Arial"/>
                                <w:b/>
                                <w:color w:val="000000" w:themeColor="text1"/>
                              </w:rPr>
                            </w:pPr>
                            <w:r w:rsidRPr="002264AA">
                              <w:rPr>
                                <w:rFonts w:ascii="Arial" w:hAnsi="Arial" w:cs="Arial"/>
                                <w:b/>
                                <w:color w:val="000000" w:themeColor="text1"/>
                              </w:rPr>
                              <w:t>PRESENTE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1 Elipse" o:spid="_x0000_s1028" style="position:absolute;left:0;text-align:left;margin-left:-23.75pt;margin-top:16.3pt;width:144.5pt;height:74.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6JQVQMAADUHAAAOAAAAZHJzL2Uyb0RvYy54bWysVV1v2zYUfR/Q/0DovbHk2E1jxCmCpB4K&#10;ZG2QZMgzTVEWAYrULumP9NfvXFJWkrUYhqF+oEje73MPry8+HTordpqC8W5ZVCdlIbRTvjZusyz+&#10;fFy9/1iIEKWrpfVOL4tnHYpPl+9+u9j3Cz31rbe1JgEnLiz2/bJoY+wXk0lQre5kOPG9dhA2njoZ&#10;caTNpCa5h/fOTqZl+WGy91T35JUOAbc3WVhcJv9No1X81jRBR2GXBXKLaaW0rnmdXF7IxYZk3xo1&#10;pCH/RxadNA5BR1c3MkqxJfODq84o8sE38UT5buKbxiidakA1VfmPah5a2etUC8AJ/QhT+HVu1dfd&#10;HQlTo3eFcLJDiyrx2Zo+aMZm34cFVB76OxpOAVsu9NBQx1+UIA4Jz+cRT32IQuGy+ng6r+aAXUF2&#10;PqvKswT45MW6pxB/174TvFkW2ubI7FjubkNEUGgftfjaOl6dXxlrszTf6NRsmKSktlHTQ1vvxdpu&#10;6V5yeeXZOadSGw5UTc/KdAAV5rOSf4WQdgMOq0ipk4E262tLYieZOlklB/RH7ym5N4GD0k6f1pyD&#10;Apgkh8I8xdYPNFuRdzGFIA9eSqSD4Hge6Ut6x98cKftIZZtNG+/NRpDBw2ICcSnI/j96soN9SvlV&#10;lqE/rYVCQn5LT8tiNpsxSAz4HxIYGi4eTy8yDeVirXfaPor9svhwOmfI2nGXGygp3mjl87Ma3AJE&#10;tn2D5yr9jlXm8EkP3eaUkCZTL5Mt7eKz1QkId68bEBb0muY+8ajQY6ekQgtilUWtrHVuILJFvhnV&#10;NFzYIoFh2SF7bsCo0ffg4Oe+s5tBn00zB0bj8t8Sy8ajRYoMAEbjzjg/MPBtdIuqhshZ/whShoZR&#10;iof1IT3mKWvyzdrXz3jgYFpiV+jVyqC5tzLEO0kYdWgixnf8hqWxHp31ww7N9fT9Z/esjwkEaSH2&#10;GJ3g419bSRok/uIwm86r2QxuYzrM5mdTHOi1ZP1a4rbdtQfLMH+QXdqyfrTHbUO+e8KUv+KoEEmn&#10;EDs/1OFwHXGGCP8TSl9dpT3may/jrXvoFTtnnJmjj4cnSf3wLCMm1Vd/HLM/zJysy5bOX22jb0wa&#10;SC+4Dh3AbE5UGh44D//X56T18m93+TcAAAD//wMAUEsDBBQABgAIAAAAIQBNuJXr3wAAAAoBAAAP&#10;AAAAZHJzL2Rvd25yZXYueG1sTI9NT8MwDIbvSPyHyEhc0Jau+6AqTSc0wYUbHRy4pY3XVkucqsm6&#10;8u8xJzjafvz6cbGfnRUTjqH3pGC1TEAgNd701Cr4OL4uMhAhajLaekIF3xhgX97eFDo3/krvOFWx&#10;FRxCIdcKuhiHXMrQdOh0WPoBiWcnPzoduRxbaUZ95XBnZZokO+l0T3yh0wMeOmzO1cWxxta+PXye&#10;vg5Vf6z1ejAvk8/OSt3fzc9PICLO8Q+GX33egZKdan8hE4RVsNg8bhlVsE53IBhINytu1ExmSQay&#10;LOT/F8ofAAAA//8DAFBLAQItABQABgAIAAAAIQC2gziS/gAAAOEBAAATAAAAAAAAAAAAAAAAAAAA&#10;AABbQ29udGVudF9UeXBlc10ueG1sUEsBAi0AFAAGAAgAAAAhADj9If/WAAAAlAEAAAsAAAAAAAAA&#10;AAAAAAAALwEAAF9yZWxzLy5yZWxzUEsBAi0AFAAGAAgAAAAhAJQDolBVAwAANQcAAA4AAAAAAAAA&#10;AAAAAAAALgIAAGRycy9lMm9Eb2MueG1sUEsBAi0AFAAGAAgAAAAhAE24levfAAAACgEAAA8AAAAA&#10;AAAAAAAAAAAArwUAAGRycy9kb3ducmV2LnhtbFBLBQYAAAAABAAEAPMAAAC7BgAAAAA=&#10;" fillcolor="#5b9bd5 [3204]" stroked="f" strokeweight="1pt">
                <v:stroke joinstyle="miter"/>
                <v:shadow on="t" color="black" offset="0,1pt"/>
                <v:textbox>
                  <w:txbxContent>
                    <w:p w:rsidR="002264AA" w:rsidRPr="002264AA" w:rsidRDefault="002264AA" w:rsidP="002264AA">
                      <w:pPr>
                        <w:jc w:val="center"/>
                        <w:rPr>
                          <w:rFonts w:ascii="Arial" w:hAnsi="Arial" w:cs="Arial"/>
                          <w:b/>
                          <w:color w:val="000000" w:themeColor="text1"/>
                        </w:rPr>
                      </w:pPr>
                      <w:r w:rsidRPr="002264AA">
                        <w:rPr>
                          <w:rFonts w:ascii="Arial" w:hAnsi="Arial" w:cs="Arial"/>
                          <w:b/>
                          <w:color w:val="000000" w:themeColor="text1"/>
                        </w:rPr>
                        <w:t>PRESENTE</w:t>
                      </w:r>
                    </w:p>
                  </w:txbxContent>
                </v:textbox>
              </v:oval>
            </w:pict>
          </mc:Fallback>
        </mc:AlternateContent>
      </w:r>
    </w:p>
    <w:p w:rsidR="002264AA" w:rsidRDefault="002264AA" w:rsidP="001735C9">
      <w:pPr>
        <w:jc w:val="both"/>
        <w:rPr>
          <w:rFonts w:ascii="Arial" w:hAnsi="Arial" w:cs="Arial"/>
        </w:rPr>
      </w:pPr>
    </w:p>
    <w:p w:rsidR="002264AA" w:rsidRDefault="002264AA" w:rsidP="001735C9">
      <w:pPr>
        <w:jc w:val="both"/>
        <w:rPr>
          <w:rFonts w:ascii="Arial" w:hAnsi="Arial" w:cs="Arial"/>
        </w:rPr>
      </w:pPr>
    </w:p>
    <w:p w:rsidR="002264AA" w:rsidRDefault="002264AA" w:rsidP="001735C9">
      <w:pPr>
        <w:jc w:val="both"/>
        <w:rPr>
          <w:rFonts w:ascii="Arial" w:hAnsi="Arial" w:cs="Arial"/>
        </w:rPr>
      </w:pPr>
    </w:p>
    <w:p w:rsidR="002264AA" w:rsidRDefault="002264AA" w:rsidP="001735C9">
      <w:pPr>
        <w:jc w:val="both"/>
        <w:rPr>
          <w:rFonts w:ascii="Arial" w:hAnsi="Arial" w:cs="Arial"/>
        </w:rPr>
      </w:pPr>
    </w:p>
    <w:p w:rsidR="002264AA" w:rsidRDefault="004549FF" w:rsidP="001735C9">
      <w:pPr>
        <w:jc w:val="both"/>
        <w:rPr>
          <w:rFonts w:ascii="Arial" w:hAnsi="Arial" w:cs="Arial"/>
        </w:rPr>
      </w:pPr>
      <w:r>
        <w:rPr>
          <w:rFonts w:ascii="Arial" w:hAnsi="Arial" w:cs="Arial"/>
          <w:noProof/>
          <w:lang w:eastAsia="es-MX"/>
        </w:rPr>
        <mc:AlternateContent>
          <mc:Choice Requires="wps">
            <w:drawing>
              <wp:anchor distT="0" distB="0" distL="114300" distR="114300" simplePos="0" relativeHeight="251668480" behindDoc="0" locked="0" layoutInCell="1" allowOverlap="1" wp14:anchorId="56D2EE5C" wp14:editId="750F246C">
                <wp:simplePos x="0" y="0"/>
                <wp:positionH relativeFrom="column">
                  <wp:posOffset>865505</wp:posOffset>
                </wp:positionH>
                <wp:positionV relativeFrom="paragraph">
                  <wp:posOffset>495300</wp:posOffset>
                </wp:positionV>
                <wp:extent cx="307975" cy="729615"/>
                <wp:effectExtent l="114300" t="0" r="92075" b="13335"/>
                <wp:wrapNone/>
                <wp:docPr id="10" name="10 Flecha arriba"/>
                <wp:cNvGraphicFramePr/>
                <a:graphic xmlns:a="http://schemas.openxmlformats.org/drawingml/2006/main">
                  <a:graphicData uri="http://schemas.microsoft.com/office/word/2010/wordprocessingShape">
                    <wps:wsp>
                      <wps:cNvSpPr/>
                      <wps:spPr>
                        <a:xfrm rot="1820037">
                          <a:off x="0" y="0"/>
                          <a:ext cx="307975" cy="72961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10 Flecha arriba" o:spid="_x0000_s1026" type="#_x0000_t68" style="position:absolute;margin-left:68.15pt;margin-top:39pt;width:24.25pt;height:57.45pt;rotation:1987966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v6IggIAAE8FAAAOAAAAZHJzL2Uyb0RvYy54bWysVFFP4zAMfj/p/kOU96PtYAwmOjSBOJ2E&#10;YAJOPHtpQiulSc7J1u1+/TlpVxCgezhdH6o4tj/bn+1cXO5azbYSfWNNyYujnDNphK0a81Lyn083&#10;38448wFMBdoaWfK99Pxy8fXLRefmcmJrqyuJjECMn3eu5HUIbp5lXtSyBX9knTSkVBZbCCTiS1Yh&#10;dITe6myS56dZZ7FyaIX0nm6veyVfJHylpAj3SnkZmC455RbSH9N/Hf/Z4gLmLwiubsSQBvxDFi00&#10;hoKOUNcQgG2w+QDVNgKttyocCdtmVqlGyFQDVVPk76p5rMHJVAuR491Ik/9/sOJuu0LWVNQ7osdA&#10;Sz0qcnajpaiBAWKzhkhS5/ycbB/dCgfJ0zFWvFPYMrTEbHFGHTmeJR6oMrZLNO9HmuUuMEGXx/ns&#10;fDblTJBqNjk/LaYxQtZDRUiHPnyXtmXxUPKNWyLaLuHC9taH3vpgRa4xuz6fdAp7LSOONg9SUXEU&#10;c5K801jJK41sCzQQIIQ0oehVNVSyv57m9A0pjR4pwQQYkVWj9Yg9AMSR/Yjd5zrYR1eZpnJ0zv+W&#10;WO88eqTI1oTRuW2Mxc8ANFU1RO7tDyT11ESW1rbaU+tT56j13ombhui+BR9WgLQEdEmLHe7pp7Tt&#10;Sm6HE2e1xd+f3Ud7mk3SctbRUpXc/9oASs70D0NTe16cnMQtTMLJdDYhAd9q1m81ZtNeWWpTkbJL&#10;x2gf9OGo0LbPtP/LGJVUYATFLrkIeBCuQr/s9IIIuVwmM9o8B+HWPDoRwSOrcZaeds+Abpi5QMN6&#10;Zw8LCPN3c9fbRk9jl5tgVZOG8pXXgW/a2jQ4wwsTn4W3crJ6fQcXfwAAAP//AwBQSwMEFAAGAAgA&#10;AAAhAEgQ2l3cAAAACgEAAA8AAABkcnMvZG93bnJldi54bWxMj01Pg0AQhu8m/ofNmHizCy2pFFma&#10;xujBI9VEvU3ZEYjsLGG3Lf57pye9zZt58n6U29kN6kRT6D0bSBcJKOLG255bA2+vz3c5qBCRLQ6e&#10;ycAPBdhW11clFtafuabTPrZKTDgUaKCLcSy0Dk1HDsPCj8Ty+/KTwyhyarWd8CzmbtDLJFlrhz1L&#10;QocjPXbUfO+PzsD9U4q7OvL7mM+fWVrH7MU3H8bc3sy7B1CR5vgHw6W+VIdKOh38kW1Qg+jVeiWo&#10;mOWy6QLkmWw5yLFZbkBXpf4/ofoFAAD//wMAUEsBAi0AFAAGAAgAAAAhALaDOJL+AAAA4QEAABMA&#10;AAAAAAAAAAAAAAAAAAAAAFtDb250ZW50X1R5cGVzXS54bWxQSwECLQAUAAYACAAAACEAOP0h/9YA&#10;AACUAQAACwAAAAAAAAAAAAAAAAAvAQAAX3JlbHMvLnJlbHNQSwECLQAUAAYACAAAACEAgzL+iIIC&#10;AABPBQAADgAAAAAAAAAAAAAAAAAuAgAAZHJzL2Uyb0RvYy54bWxQSwECLQAUAAYACAAAACEASBDa&#10;XdwAAAAKAQAADwAAAAAAAAAAAAAAAADcBAAAZHJzL2Rvd25yZXYueG1sUEsFBgAAAAAEAAQA8wAA&#10;AOUFAAAAAA==&#10;" adj="4559" fillcolor="#5b9bd5 [3204]" strokecolor="#1f4d78 [1604]" strokeweight="1pt"/>
            </w:pict>
          </mc:Fallback>
        </mc:AlternateContent>
      </w:r>
      <w:r>
        <w:rPr>
          <w:rFonts w:ascii="Arial" w:hAnsi="Arial" w:cs="Arial"/>
          <w:noProof/>
          <w:lang w:eastAsia="es-MX"/>
        </w:rPr>
        <mc:AlternateContent>
          <mc:Choice Requires="wps">
            <w:drawing>
              <wp:anchor distT="0" distB="0" distL="114300" distR="114300" simplePos="0" relativeHeight="251670528" behindDoc="0" locked="0" layoutInCell="1" allowOverlap="1" wp14:anchorId="3AEA6004" wp14:editId="4C724521">
                <wp:simplePos x="0" y="0"/>
                <wp:positionH relativeFrom="column">
                  <wp:posOffset>1304290</wp:posOffset>
                </wp:positionH>
                <wp:positionV relativeFrom="paragraph">
                  <wp:posOffset>298450</wp:posOffset>
                </wp:positionV>
                <wp:extent cx="307975" cy="729615"/>
                <wp:effectExtent l="114300" t="0" r="92075" b="13335"/>
                <wp:wrapNone/>
                <wp:docPr id="11" name="11 Flecha arriba"/>
                <wp:cNvGraphicFramePr/>
                <a:graphic xmlns:a="http://schemas.openxmlformats.org/drawingml/2006/main">
                  <a:graphicData uri="http://schemas.microsoft.com/office/word/2010/wordprocessingShape">
                    <wps:wsp>
                      <wps:cNvSpPr/>
                      <wps:spPr>
                        <a:xfrm rot="1820037">
                          <a:off x="0" y="0"/>
                          <a:ext cx="307975" cy="72961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1 Flecha arriba" o:spid="_x0000_s1026" type="#_x0000_t68" style="position:absolute;margin-left:102.7pt;margin-top:23.5pt;width:24.25pt;height:57.45pt;rotation:1987966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0fEgwIAAE8FAAAOAAAAZHJzL2Uyb0RvYy54bWysVFFP2zAQfp+0/2D5fSQplEJFiioQ0yQE&#10;FTDxfHVsEsmxvbPbtPv1OztpQID2MC0Pke27++7u83e+uNy1mm0l+saakhdHOWfSCFs15qXkP59u&#10;vp1x5gOYCrQ1suR76fnl4uuXi87N5cTWVlcSGYEYP+9cyesQ3DzLvKhlC/7IOmnIqCy2EGiLL1mF&#10;0BF6q7NJnp9mncXKoRXSezq97o18kfCVkiLcK+VlYLrkVFtIf0z/dfxniwuYvyC4uhFDGfAPVbTQ&#10;GEo6Ql1DALbB5gNU2wi03qpwJGybWaUaIVMP1E2Rv+vmsQYnUy9EjncjTf7/wYq77QpZU9HdFZwZ&#10;aOmOioLdaClqYIDYrCGS1Dk/J99Ht8Jh52kZO94pbBlaYrY4oxs5niUeqDO2SzTvR5rlLjBBh8f5&#10;7Hw25UyQaTY5Py2mMUPWQ0VIhz58l7ZlcVHyjVsi2i7hwvbWh9774EWhsbq+nrQKey0jjjYPUlFz&#10;lHOSopOs5JVGtgUSBAghTSh6Uw2V7I+nOX1DSWNEKjABRmTVaD1iDwBRsh+x+1oH/xgqkyrH4Pxv&#10;hfXBY0TKbE0Yg9vGWPwMQFNXQ+be/0BST01kaW2rPV19ujmaDO/ETUN034IPK0AaAjqkwQ739FPa&#10;diW3w4qz2uLvz86jP2mTrJx1NFQl9782gJIz/cOQas+Lk5M4hWlzMp1NaINvLeu3FrNpryxdEwmT&#10;qkvL6B/0YanQts80/8uYlUxgBOUuuQh42FyFftjpBRFyuUxuNHkOwq15dCKCR1ajlp52z4Bu0Fwg&#10;sd7ZwwDC/J3uet8YaexyE6xqkihfeR34pqlNwhlemPgsvN0nr9d3cPEHAAD//wMAUEsDBBQABgAI&#10;AAAAIQAPJKl43gAAAAoBAAAPAAAAZHJzL2Rvd25yZXYueG1sTI9NT4NAEIbvJv6HzZh4swtIv5Cl&#10;aYwePFJNtLcpTIHIzhJ22+K/dzzZ42SevO/z5pvJ9upMo+8cG4hnESjiytUdNwY+3l8fVqB8QK6x&#10;d0wGfsjDpri9yTGr3YVLOu9CoySEfYYG2hCGTGtftWTRz9xALL+jGy0GOcdG1yNeJNz2OomihbbY&#10;sTS0ONBzS9X37mQNLF9i3JaBP4fVtE/jMqRvrvoy5v5u2j6BCjSFfxj+9EUdCnE6uBPXXvUGkmie&#10;CmogXcomAZL54xrUQchFvAZd5Pp6QvELAAD//wMAUEsBAi0AFAAGAAgAAAAhALaDOJL+AAAA4QEA&#10;ABMAAAAAAAAAAAAAAAAAAAAAAFtDb250ZW50X1R5cGVzXS54bWxQSwECLQAUAAYACAAAACEAOP0h&#10;/9YAAACUAQAACwAAAAAAAAAAAAAAAAAvAQAAX3JlbHMvLnJlbHNQSwECLQAUAAYACAAAACEAuedH&#10;xIMCAABPBQAADgAAAAAAAAAAAAAAAAAuAgAAZHJzL2Uyb0RvYy54bWxQSwECLQAUAAYACAAAACEA&#10;DySpeN4AAAAKAQAADwAAAAAAAAAAAAAAAADdBAAAZHJzL2Rvd25yZXYueG1sUEsFBgAAAAAEAAQA&#10;8wAAAOgFAAAAAA==&#10;" adj="4559" fillcolor="#5b9bd5 [3204]" strokecolor="#1f4d78 [1604]" strokeweight="1pt"/>
            </w:pict>
          </mc:Fallback>
        </mc:AlternateContent>
      </w:r>
      <w:r>
        <w:rPr>
          <w:rFonts w:ascii="Arial" w:hAnsi="Arial" w:cs="Arial"/>
          <w:noProof/>
          <w:lang w:eastAsia="es-MX"/>
        </w:rPr>
        <mc:AlternateContent>
          <mc:Choice Requires="wps">
            <w:drawing>
              <wp:anchor distT="0" distB="0" distL="114300" distR="114300" simplePos="0" relativeHeight="251674624" behindDoc="0" locked="0" layoutInCell="1" allowOverlap="1" wp14:anchorId="608ED118" wp14:editId="61F8646D">
                <wp:simplePos x="0" y="0"/>
                <wp:positionH relativeFrom="column">
                  <wp:posOffset>4713605</wp:posOffset>
                </wp:positionH>
                <wp:positionV relativeFrom="paragraph">
                  <wp:posOffset>364490</wp:posOffset>
                </wp:positionV>
                <wp:extent cx="307975" cy="729615"/>
                <wp:effectExtent l="0" t="115570" r="0" b="186055"/>
                <wp:wrapNone/>
                <wp:docPr id="13" name="13 Flecha arriba"/>
                <wp:cNvGraphicFramePr/>
                <a:graphic xmlns:a="http://schemas.openxmlformats.org/drawingml/2006/main">
                  <a:graphicData uri="http://schemas.microsoft.com/office/word/2010/wordprocessingShape">
                    <wps:wsp>
                      <wps:cNvSpPr/>
                      <wps:spPr>
                        <a:xfrm rot="18883494">
                          <a:off x="0" y="0"/>
                          <a:ext cx="307975" cy="72961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3 Flecha arriba" o:spid="_x0000_s1026" type="#_x0000_t68" style="position:absolute;margin-left:371.15pt;margin-top:28.7pt;width:24.25pt;height:57.45pt;rotation:-2967149fd;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t7+hQIAAFAFAAAOAAAAZHJzL2Uyb0RvYy54bWysVEtv2zAMvg/YfxB0Xx3n0TxQpwhadBhQ&#10;dMXaoWdGlmoDsqRRSpzs14+SHbdoix2G+WCQIvmR/ETq4vLQaLaX6GtrCp6fjTiTRtiyNs8F//l4&#10;82XBmQ9gStDWyIIfpeeX68+fLlq3kmNbWV1KZARi/Kp1Ba9CcKss86KSDfgz66Qho7LYQCAVn7MS&#10;oSX0Rmfj0eg8ay2WDq2Q3tPpdWfk64SvlBThu1JeBqYLTrWF9Mf038Z/tr6A1TOCq2rRlwH/UEUD&#10;taGkA9Q1BGA7rN9BNbVA660KZ8I2mVWqFjL1QN3kozfdPFTgZOqFyPFuoMn/P1hxt79HVpd0dxPO&#10;DDR0R/mE3WgpKmCAWG8hktQ6vyLfB3ePveZJjB0fFDYMLTGbLxaLyXQ5TURQa+yQeD4OPMtDYIIO&#10;J6P5cj7jTJBpPl6e57OYIuuwIqZDH75K27AoFHznNoi2Tbiwv/Wh8z55UWgsrysoSeGoZcTR5odU&#10;1B3lHKfoNFfySiPbA00ECCFNyDtTBaXsjmcj+vqShohUYAKMyKrWesDuAeLMvsfuau39Y6hMYzkE&#10;j/5WWBc8RKTM1oQhuKmNxY8ANHXVZ+78TyR11ESWtrY80t2nq6PV8E7c1ET3LfhwD0hbQIe02eE7&#10;/ZS2bcFtL3FWWfz90Xn0p+EkK2ctbVXB/a8doORMfzM0tst8Oo1rmJTpbD4mBV9btq8tZtdcWbqm&#10;PFWXxOgf9ElUaJsnegA2MSuZwAjKXXAR8KRchW7b6QkRcrNJbrR6DsKteXAigkdW4yw9Hp4AXT9z&#10;gYb1zp42EFZv5q7zjZHGbnbBqjoN5QuvPd+0tmlw+icmvguv9eT18hCu/wAAAP//AwBQSwMEFAAG&#10;AAgAAAAhAEXQOdbfAAAACgEAAA8AAABkcnMvZG93bnJldi54bWxMj8FOwzAQRO9I/IO1SNyo3Ral&#10;bRqnqpAQ4oCUFi7cnHibBOJ1iJ02/D3LCY6reXo7k+0m14kzDqH1pGE+UyCQKm9bqjW8vT7erUGE&#10;aMiazhNq+MYAu/z6KjOp9Rc64PkYa8ESCqnR0MTYp1KGqkFnwsz3SJyd/OBM5HOopR3MheWukwul&#10;EulMS/yhMT0+NFh9HkfHltqUI358DbRP5OqleCrel8+F1rc3034LIuIU/2D4rc/VIedOpR/JBtFp&#10;WKnNnFENG5WAYGC9uOdxJZNLTmSeyf8T8h8AAAD//wMAUEsBAi0AFAAGAAgAAAAhALaDOJL+AAAA&#10;4QEAABMAAAAAAAAAAAAAAAAAAAAAAFtDb250ZW50X1R5cGVzXS54bWxQSwECLQAUAAYACAAAACEA&#10;OP0h/9YAAACUAQAACwAAAAAAAAAAAAAAAAAvAQAAX3JlbHMvLnJlbHNQSwECLQAUAAYACAAAACEA&#10;EEre/oUCAABQBQAADgAAAAAAAAAAAAAAAAAuAgAAZHJzL2Uyb0RvYy54bWxQSwECLQAUAAYACAAA&#10;ACEARdA51t8AAAAKAQAADwAAAAAAAAAAAAAAAADfBAAAZHJzL2Rvd25yZXYueG1sUEsFBgAAAAAE&#10;AAQA8wAAAOsFAAAAAA==&#10;" adj="4559" fillcolor="#5b9bd5 [3204]" strokecolor="#1f4d78 [1604]" strokeweight="1pt"/>
            </w:pict>
          </mc:Fallback>
        </mc:AlternateContent>
      </w:r>
      <w:r>
        <w:rPr>
          <w:rFonts w:ascii="Arial" w:hAnsi="Arial" w:cs="Arial"/>
          <w:noProof/>
          <w:lang w:eastAsia="es-MX"/>
        </w:rPr>
        <mc:AlternateContent>
          <mc:Choice Requires="wps">
            <w:drawing>
              <wp:anchor distT="0" distB="0" distL="114300" distR="114300" simplePos="0" relativeHeight="251672576" behindDoc="0" locked="0" layoutInCell="1" allowOverlap="1" wp14:anchorId="1131A5AF" wp14:editId="38ADD642">
                <wp:simplePos x="0" y="0"/>
                <wp:positionH relativeFrom="column">
                  <wp:posOffset>4224438</wp:posOffset>
                </wp:positionH>
                <wp:positionV relativeFrom="paragraph">
                  <wp:posOffset>422872</wp:posOffset>
                </wp:positionV>
                <wp:extent cx="307975" cy="729615"/>
                <wp:effectExtent l="114300" t="0" r="92075" b="0"/>
                <wp:wrapNone/>
                <wp:docPr id="12" name="12 Flecha arriba"/>
                <wp:cNvGraphicFramePr/>
                <a:graphic xmlns:a="http://schemas.openxmlformats.org/drawingml/2006/main">
                  <a:graphicData uri="http://schemas.microsoft.com/office/word/2010/wordprocessingShape">
                    <wps:wsp>
                      <wps:cNvSpPr/>
                      <wps:spPr>
                        <a:xfrm rot="19050933">
                          <a:off x="0" y="0"/>
                          <a:ext cx="307975" cy="72961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2 Flecha arriba" o:spid="_x0000_s1026" type="#_x0000_t68" style="position:absolute;margin-left:332.65pt;margin-top:33.3pt;width:24.25pt;height:57.45pt;rotation:-2784261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NDShAIAAFAFAAAOAAAAZHJzL2Uyb0RvYy54bWysVMFu2zAMvQ/YPwi6r7bTplmCOkXQosOA&#10;og3WDj0zslQbkCWNUuJkXz9KdtyiLXYY5oNBiuQj+UTq4nLfaraT6BtrSl6c5JxJI2zVmOeS/3y8&#10;+fKVMx/AVKCtkSU/SM8vl58/XXRuISe2trqSyAjE+EXnSl6H4BZZ5kUtW/An1klDRmWxhUAqPmcV&#10;Qkforc4meX6edRYrh1ZI7+n0ujfyZcJXSopwr5SXgemSU20h/TH9N/GfLS9g8Yzg6kYMZcA/VNFC&#10;YyjpCHUNAdgWm3dQbSPQeqvCibBtZpVqhEw9UDdF/qabhxqcTL0QOd6NNPn/ByvudmtkTUV3N+HM&#10;QEt3VEzYjZaiBgaIzQYiSZ3zC/J9cGscNE9i7HivsGVoidlink/z+elpIoJaY/vE82HkWe4DE3R4&#10;ms/msylngkyzyfy8mMYUWY8VMR368E3alkWh5Fu3QrRdwoXdrQ+999GLQmN5fUFJCgctI442P6Si&#10;7ijnJEWnuZJXGtkOaCJACGlC0ZtqqGR/PM3pG0oaI1KBCTAiq0brEXsAiDP7HruvdfCPoTKN5Ric&#10;/62wPniMSJmtCWNw2xiLHwFo6mrI3PsfSeqpiSxtbHWgu09XR6vhnbhpiO5b8GENSFtAh7TZ4Z5+&#10;Stuu5HaQOKst/v7oPPrTcJKVs462quT+1xZQcqa/GxrbeXF2FtcwKWfT2YQUfG3ZvLaYbXtl6ZqK&#10;VF0So3/QR1GhbZ/oAVjFrGQCIyh3yUXAo3IV+m2nJ0TI1Sq50eo5CLfmwYkIHlmNs/S4fwJ0w8wF&#10;GtY7e9xAWLyZu943Rhq72garmjSUL7wOfNPapsEZnpj4LrzWk9fLQ7j8AwAA//8DAFBLAwQUAAYA&#10;CAAAACEAR5ATpd4AAAAKAQAADwAAAGRycy9kb3ducmV2LnhtbEyPTU/DMAyG70j8h8hIXBBLy7Qy&#10;laYTQuKCuOzjwi1rTFLROFGTbd1+Pd4Jbrb86PXzNqvJD+KIY+oDKShnBQikLpierILd9v1xCSJl&#10;TUYPgVDBGROs2tubRtcmnGiNx022gkMo1VqByznWUqbOoddpFiIS377D6HXmdbTSjPrE4X6QT0VR&#10;Sa974g9OR3xz2P1sDl6Bd192/UGfUyFL+5Dj5Ry3l16p+7vp9QVExin/wXDVZ3Vo2WkfDmSSGBRU&#10;1WLO6HWoQDDwXM65y57JZbkA2Tbyf4X2FwAA//8DAFBLAQItABQABgAIAAAAIQC2gziS/gAAAOEB&#10;AAATAAAAAAAAAAAAAAAAAAAAAABbQ29udGVudF9UeXBlc10ueG1sUEsBAi0AFAAGAAgAAAAhADj9&#10;If/WAAAAlAEAAAsAAAAAAAAAAAAAAAAALwEAAF9yZWxzLy5yZWxzUEsBAi0AFAAGAAgAAAAhAEgg&#10;0NKEAgAAUAUAAA4AAAAAAAAAAAAAAAAALgIAAGRycy9lMm9Eb2MueG1sUEsBAi0AFAAGAAgAAAAh&#10;AEeQE6XeAAAACgEAAA8AAAAAAAAAAAAAAAAA3gQAAGRycy9kb3ducmV2LnhtbFBLBQYAAAAABAAE&#10;APMAAADpBQAAAAA=&#10;" adj="4559" fillcolor="#5b9bd5 [3204]" strokecolor="#1f4d78 [1604]" strokeweight="1pt"/>
            </w:pict>
          </mc:Fallback>
        </mc:AlternateContent>
      </w:r>
      <w:r>
        <w:rPr>
          <w:rFonts w:ascii="Arial" w:hAnsi="Arial" w:cs="Arial"/>
          <w:noProof/>
          <w:lang w:eastAsia="es-MX"/>
        </w:rPr>
        <mc:AlternateContent>
          <mc:Choice Requires="wps">
            <w:drawing>
              <wp:anchor distT="0" distB="0" distL="114300" distR="114300" simplePos="0" relativeHeight="251666432" behindDoc="0" locked="0" layoutInCell="1" allowOverlap="1" wp14:anchorId="2959B990" wp14:editId="7230A4DF">
                <wp:simplePos x="0" y="0"/>
                <wp:positionH relativeFrom="column">
                  <wp:posOffset>4476115</wp:posOffset>
                </wp:positionH>
                <wp:positionV relativeFrom="paragraph">
                  <wp:posOffset>1422400</wp:posOffset>
                </wp:positionV>
                <wp:extent cx="1835150" cy="941070"/>
                <wp:effectExtent l="114300" t="114300" r="127000" b="163830"/>
                <wp:wrapNone/>
                <wp:docPr id="8" name="8 Elipse"/>
                <wp:cNvGraphicFramePr/>
                <a:graphic xmlns:a="http://schemas.openxmlformats.org/drawingml/2006/main">
                  <a:graphicData uri="http://schemas.microsoft.com/office/word/2010/wordprocessingShape">
                    <wps:wsp>
                      <wps:cNvSpPr/>
                      <wps:spPr>
                        <a:xfrm>
                          <a:off x="0" y="0"/>
                          <a:ext cx="1835150" cy="941070"/>
                        </a:xfrm>
                        <a:prstGeom prst="ellipse">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4549FF" w:rsidRPr="002264AA" w:rsidRDefault="004549FF" w:rsidP="004549FF">
                            <w:pPr>
                              <w:jc w:val="center"/>
                              <w:rPr>
                                <w:rFonts w:ascii="Arial" w:hAnsi="Arial" w:cs="Arial"/>
                                <w:b/>
                                <w:color w:val="000000" w:themeColor="text1"/>
                              </w:rPr>
                            </w:pPr>
                            <w:r>
                              <w:rPr>
                                <w:rFonts w:ascii="Arial" w:hAnsi="Arial" w:cs="Arial"/>
                                <w:b/>
                                <w:color w:val="000000" w:themeColor="text1"/>
                              </w:rPr>
                              <w:t>FACTORES EXTERNOS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8 Elipse" o:spid="_x0000_s1029" style="position:absolute;left:0;text-align:left;margin-left:352.45pt;margin-top:112pt;width:144.5pt;height:74.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xO6UgMAADUHAAAOAAAAZHJzL2Uyb0RvYy54bWysVctu1DAU3SPxD1b2dCbzoO2oKapaBiEV&#10;qNqirj2OM7Hk2Mb2PMrXc66dSVtACCGySGzf97nHN2fv9p1mW+mDsqYqyqNxwaQRtlZmXRVf75dv&#10;TgoWIjc119bIqniUoXh3/vrV2c4t5MS2VtfSMzgxYbFzVdHG6BajURCt7Hg4sk4aCBvrOx6x9etR&#10;7fkO3js9mozHb0c762vnrZAh4PQqC4vz5L9ppIhfmibIyHRVILeY3j69V/QenZ/xxdpz1yrRp8H/&#10;IYuOK4Ogg6srHjnbePWLq04Jb4Nt4pGw3cg2jRIy1YBqyvFP1dy13MlUC8AJboAp/D+34vP2xjNV&#10;VwUaZXiHFp2w91q5IAmbnQsLqNy5G9/vApZU6L7xHX1RAtsnPB8HPOU+MoHD8mQ6L+eAXUB2OivH&#10;xwnw0ZO18yF+kLZjtKgKqXNkcsy31yEiKLQPWnSsDb2NXSqtszSfyNRsmKSkNlH6u7besZXe+FuO&#10;8hD8lFKpFQUqJ8fjtAEV5rMxPQXjeg0Oi+hTJ4Nfry61Z1tO1MkqOaA9eE/JvQgchDRyWlMOAmB6&#10;3hdmfWxtT7OltyamEN6ClxzpIDiuR/p6uaVvjpR9pLLVuo23as28wsUiAlEpyP4vPenePqX8LMvg&#10;pjUTSMhu/ENVzGYzAokA/8SBoaLicfUi0ZAvVnIr9T3bVcXb6Zwga4dVbiD38UoKm69V7xYgku0L&#10;PJfpOVSZwyc9dJtSQppEvUy2tIqPWiYgzK1sQFjQa5L7RKNCDp3iAi2IZRa1vJa5gcgW+WZU03Ah&#10;iwSGJofkuQGjBt+9g9/7zm56fTLNHBiMx39KLBsPFikyABiMO2Vsz8CX0TWq6iNn/QNIGRpCKe5X&#10;+3SZp6RJJytbP+KCg2mJXcGJpUJzr3mIN9xj1KGJGN/xC16Ntuis7VdorvXff3dO+phAkBZsh9EJ&#10;Pn7bcC9B4o8Gs+m0nM3gNqbNbH48wcY/l6yeS8ymu7RgWYkfhRNpSfpRH5aNt90DpvwFRYWIG4HY&#10;+aL2m8uIPUT4Twh5cZHWmK+Ox2tz5wQ5J5yJo/f7B+5dfy0jJtVnexizv8ycrEuWxl5som1UGkhP&#10;uPYdwGxOVOovOA3/5/uk9fS3O/8BAAD//wMAUEsDBBQABgAIAAAAIQBtf15p4QAAAAsBAAAPAAAA&#10;ZHJzL2Rvd25yZXYueG1sTI/NTsMwEITvSLyDtUhcEHVwCm1CnApVcOHWlB56c+JtEtU/Ueym4e1Z&#10;TnDc3ZnZb4rNbA2bcAy9dxKeFgkwdI3XvWslfO0/HtfAQlROK+MdSvjGAJvy9qZQufZXt8Opii2j&#10;EBdyJaGLccg5D02HVoWFH9DR7eRHqyKNY8v1qK4Ubg0XSfLCreodfejUgNsOm3N1sYTxbD4fDqfj&#10;tur3tUoH/T759VnK+7v57RVYxDn+ieEXnzxQElPtL04HZiSskmVGUglCLKkUKbIspU0tIV0JAbws&#10;+P8O5Q8AAAD//wMAUEsBAi0AFAAGAAgAAAAhALaDOJL+AAAA4QEAABMAAAAAAAAAAAAAAAAAAAAA&#10;AFtDb250ZW50X1R5cGVzXS54bWxQSwECLQAUAAYACAAAACEAOP0h/9YAAACUAQAACwAAAAAAAAAA&#10;AAAAAAAvAQAAX3JlbHMvLnJlbHNQSwECLQAUAAYACAAAACEAZgsTulIDAAA1BwAADgAAAAAAAAAA&#10;AAAAAAAuAgAAZHJzL2Uyb0RvYy54bWxQSwECLQAUAAYACAAAACEAbX9eaeEAAAALAQAADwAAAAAA&#10;AAAAAAAAAACsBQAAZHJzL2Rvd25yZXYueG1sUEsFBgAAAAAEAAQA8wAAALoGAAAAAA==&#10;" fillcolor="#5b9bd5 [3204]" stroked="f" strokeweight="1pt">
                <v:stroke joinstyle="miter"/>
                <v:shadow on="t" color="black" offset="0,1pt"/>
                <v:textbox>
                  <w:txbxContent>
                    <w:p w:rsidR="004549FF" w:rsidRPr="002264AA" w:rsidRDefault="004549FF" w:rsidP="004549FF">
                      <w:pPr>
                        <w:jc w:val="center"/>
                        <w:rPr>
                          <w:rFonts w:ascii="Arial" w:hAnsi="Arial" w:cs="Arial"/>
                          <w:b/>
                          <w:color w:val="000000" w:themeColor="text1"/>
                        </w:rPr>
                      </w:pPr>
                      <w:r>
                        <w:rPr>
                          <w:rFonts w:ascii="Arial" w:hAnsi="Arial" w:cs="Arial"/>
                          <w:b/>
                          <w:color w:val="000000" w:themeColor="text1"/>
                        </w:rPr>
                        <w:t>FACTORES EXTERNOS</w:t>
                      </w:r>
                    </w:p>
                  </w:txbxContent>
                </v:textbox>
              </v:oval>
            </w:pict>
          </mc:Fallback>
        </mc:AlternateContent>
      </w:r>
      <w:r>
        <w:rPr>
          <w:rFonts w:ascii="Arial" w:hAnsi="Arial" w:cs="Arial"/>
          <w:noProof/>
          <w:lang w:eastAsia="es-MX"/>
        </w:rPr>
        <mc:AlternateContent>
          <mc:Choice Requires="wps">
            <w:drawing>
              <wp:anchor distT="0" distB="0" distL="114300" distR="114300" simplePos="0" relativeHeight="251664384" behindDoc="0" locked="0" layoutInCell="1" allowOverlap="1" wp14:anchorId="08247E7B" wp14:editId="7B14E143">
                <wp:simplePos x="0" y="0"/>
                <wp:positionH relativeFrom="column">
                  <wp:posOffset>-449580</wp:posOffset>
                </wp:positionH>
                <wp:positionV relativeFrom="paragraph">
                  <wp:posOffset>1419860</wp:posOffset>
                </wp:positionV>
                <wp:extent cx="1835150" cy="941070"/>
                <wp:effectExtent l="114300" t="114300" r="127000" b="163830"/>
                <wp:wrapNone/>
                <wp:docPr id="7" name="7 Elipse"/>
                <wp:cNvGraphicFramePr/>
                <a:graphic xmlns:a="http://schemas.openxmlformats.org/drawingml/2006/main">
                  <a:graphicData uri="http://schemas.microsoft.com/office/word/2010/wordprocessingShape">
                    <wps:wsp>
                      <wps:cNvSpPr/>
                      <wps:spPr>
                        <a:xfrm>
                          <a:off x="0" y="0"/>
                          <a:ext cx="1835150" cy="941070"/>
                        </a:xfrm>
                        <a:prstGeom prst="ellipse">
                          <a:avLst/>
                        </a:prstGeom>
                        <a:ln>
                          <a:noFill/>
                        </a:ln>
                        <a:effectLst>
                          <a:outerShdw blurRad="107950" dist="12700" dir="5400000" algn="ctr">
                            <a:srgbClr val="000000"/>
                          </a:outerShdw>
                        </a:effectLst>
                        <a:scene3d>
                          <a:camera prst="orthographicFront">
                            <a:rot lat="0" lon="0" rev="0"/>
                          </a:camera>
                          <a:lightRig rig="soft" dir="t">
                            <a:rot lat="0" lon="0" rev="0"/>
                          </a:lightRig>
                        </a:scene3d>
                        <a:sp3d contourW="44450" prstMaterial="matte">
                          <a:bevelT w="63500" h="63500" prst="artDeco"/>
                          <a:contourClr>
                            <a:srgbClr val="FFFFFF"/>
                          </a:contourClr>
                        </a:sp3d>
                      </wps:spPr>
                      <wps:style>
                        <a:lnRef idx="2">
                          <a:schemeClr val="accent1">
                            <a:shade val="50000"/>
                          </a:schemeClr>
                        </a:lnRef>
                        <a:fillRef idx="1">
                          <a:schemeClr val="accent1"/>
                        </a:fillRef>
                        <a:effectRef idx="0">
                          <a:schemeClr val="accent1"/>
                        </a:effectRef>
                        <a:fontRef idx="minor">
                          <a:schemeClr val="lt1"/>
                        </a:fontRef>
                      </wps:style>
                      <wps:txbx>
                        <w:txbxContent>
                          <w:p w:rsidR="004549FF" w:rsidRDefault="004549FF" w:rsidP="004549FF">
                            <w:pPr>
                              <w:jc w:val="center"/>
                              <w:rPr>
                                <w:rFonts w:ascii="Arial" w:hAnsi="Arial" w:cs="Arial"/>
                                <w:b/>
                                <w:color w:val="000000" w:themeColor="text1"/>
                              </w:rPr>
                            </w:pPr>
                            <w:r>
                              <w:rPr>
                                <w:rFonts w:ascii="Arial" w:hAnsi="Arial" w:cs="Arial"/>
                                <w:b/>
                                <w:color w:val="000000" w:themeColor="text1"/>
                              </w:rPr>
                              <w:t>FACTORES</w:t>
                            </w:r>
                          </w:p>
                          <w:p w:rsidR="004549FF" w:rsidRPr="002264AA" w:rsidRDefault="004549FF" w:rsidP="004549FF">
                            <w:pPr>
                              <w:jc w:val="center"/>
                              <w:rPr>
                                <w:rFonts w:ascii="Arial" w:hAnsi="Arial" w:cs="Arial"/>
                                <w:b/>
                                <w:color w:val="000000" w:themeColor="text1"/>
                              </w:rPr>
                            </w:pPr>
                            <w:r>
                              <w:rPr>
                                <w:rFonts w:ascii="Arial" w:hAnsi="Arial" w:cs="Arial"/>
                                <w:b/>
                                <w:color w:val="000000" w:themeColor="text1"/>
                              </w:rPr>
                              <w:t>INTERNOS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7 Elipse" o:spid="_x0000_s1030" style="position:absolute;left:0;text-align:left;margin-left:-35.4pt;margin-top:111.8pt;width:144.5pt;height:74.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UFvVgMAADUHAAAOAAAAZHJzL2Uyb0RvYy54bWysVctu2zgU3ReYfyC0b2w5ct0YUYogGRcD&#10;pGmQZJA1TVEWAYpkSfqR+fqeS8pK0haDwaBaSCTv+9zDq/NPh16znfRBWVMX5cm0YNII2yizqYu/&#10;H1fvPxYsRG4arq2RdfEsQ/Hp4o9353u3lDPbWd1Iz+DEhOXe1UUXo1tOJkF0sufhxDppIGyt73nE&#10;1m8mjed7eO/1ZDadfpjsrW+ct0KGgNPrLCwukv+2lSJ+bdsgI9N1gdxievv0XtN7cnHOlxvPXafE&#10;kAb/H1n0XBkEHV1d88jZ1qufXPVKeBtsG0+E7Se2bZWQqQZUU05/qOah406mWgBOcCNM4fe5Fbe7&#10;O89UUxeLghneo0UL9qdWLkjCZu/CEioP7s4Pu4AlFXpofU9flMAOCc/nEU95iEzgsPx4Oi/ngF1A&#10;dlaV00UCfPJi7XyIn6XtGS3qQuocmRzz3U2ICArtoxYda0NvY1dK6yzNJzI1GyYpqW2U/qFr9myt&#10;t/6eozwEP6NUGkWBytlimjagwrya0lMwrjfgsIg+dTL4zfpKe7bjRJ2skgPao/eU3JvAQUgjTxvK&#10;QQBMz4fCrI+dHWi28tbEFMJb8JIjHQTH9UhfL3f0zZGyj1S22nTxXm2YV7hYRCAqBdn/R096sE8p&#10;v8oyuNOGCSRkt/6pLqqqIpAI8C8cGCoqHlcvEg35ci13Uj+yfV18OJ0TZN24yg3kPl5LYfO1GtwC&#10;RLJ9g+cqPccqc/ikh25TSkiTqJfJllbxWcsEhLmXLQgLes1yn2hUyLFTXKAFscyijjcyNxDZIt+M&#10;ahouZJHA0OSQPLdg1Oh7cPBr39nNoE+mmQOj8fTfEsvGo0WKDABG414ZOzDwbXSNqobIWf8IUoaG&#10;UIqH9SFd5oo06WRtm2dccDAtsSs4sVJo7g0P8Y57jDo0EeM7fsWr1RadtcMKzbX+n1+dkz4mEKQF&#10;22N0go/fttxLkPgvg9l0VlYV3Ma0qeaLGTb+tWT9WmK2/ZUFy0r8KJxIS9KP+rhsve2fMOUvKSpE&#10;3AjEzhd12FxF7CHCf0LIy8u0xnx1PN6YByfIOeFMHH08PHHvhmsZMalu7XHM/jRzsi5ZGnu5jbZV&#10;aSC94Dp0ALM5UWm44DT8X++T1svf7uI7AAAA//8DAFBLAwQUAAYACAAAACEAklVsDN8AAAALAQAA&#10;DwAAAGRycy9kb3ducmV2LnhtbEyPPU/DMBCGd6T+B+sqsaDWiSPaKMSpUAULGykMbE58TaLa5yh2&#10;0/DvMROMp/frufKwWMNmnPzgSEK6TYAhtU4P1En4OL1ucmA+KNLKOEIJ3+jhUK3uSlVod6N3nOvQ&#10;sVhCvlAS+hDGgnPf9miV37oRKWpnN1kV4jl1XE/qFsut4SJJdtyqgeJCr0Y89the6quNGI/m7eHz&#10;/HWsh1OjslG/zC6/SHm/Xp6fgAVcwp8ZfvFjBqrI1Lgrac+MhM0+iehBghDZDlh0iDQXwBoJ2T7N&#10;gVcl//9D9QMAAP//AwBQSwECLQAUAAYACAAAACEAtoM4kv4AAADhAQAAEwAAAAAAAAAAAAAAAAAA&#10;AAAAW0NvbnRlbnRfVHlwZXNdLnhtbFBLAQItABQABgAIAAAAIQA4/SH/1gAAAJQBAAALAAAAAAAA&#10;AAAAAAAAAC8BAABfcmVscy8ucmVsc1BLAQItABQABgAIAAAAIQDMaUFvVgMAADUHAAAOAAAAAAAA&#10;AAAAAAAAAC4CAABkcnMvZTJvRG9jLnhtbFBLAQItABQABgAIAAAAIQCSVWwM3wAAAAsBAAAPAAAA&#10;AAAAAAAAAAAAALAFAABkcnMvZG93bnJldi54bWxQSwUGAAAAAAQABADzAAAAvAYAAAAA&#10;" fillcolor="#5b9bd5 [3204]" stroked="f" strokeweight="1pt">
                <v:stroke joinstyle="miter"/>
                <v:shadow on="t" color="black" offset="0,1pt"/>
                <v:textbox>
                  <w:txbxContent>
                    <w:p w:rsidR="004549FF" w:rsidRDefault="004549FF" w:rsidP="004549FF">
                      <w:pPr>
                        <w:jc w:val="center"/>
                        <w:rPr>
                          <w:rFonts w:ascii="Arial" w:hAnsi="Arial" w:cs="Arial"/>
                          <w:b/>
                          <w:color w:val="000000" w:themeColor="text1"/>
                        </w:rPr>
                      </w:pPr>
                      <w:r>
                        <w:rPr>
                          <w:rFonts w:ascii="Arial" w:hAnsi="Arial" w:cs="Arial"/>
                          <w:b/>
                          <w:color w:val="000000" w:themeColor="text1"/>
                        </w:rPr>
                        <w:t>FACTORES</w:t>
                      </w:r>
                    </w:p>
                    <w:p w:rsidR="004549FF" w:rsidRPr="002264AA" w:rsidRDefault="004549FF" w:rsidP="004549FF">
                      <w:pPr>
                        <w:jc w:val="center"/>
                        <w:rPr>
                          <w:rFonts w:ascii="Arial" w:hAnsi="Arial" w:cs="Arial"/>
                          <w:b/>
                          <w:color w:val="000000" w:themeColor="text1"/>
                        </w:rPr>
                      </w:pPr>
                      <w:r>
                        <w:rPr>
                          <w:rFonts w:ascii="Arial" w:hAnsi="Arial" w:cs="Arial"/>
                          <w:b/>
                          <w:color w:val="000000" w:themeColor="text1"/>
                        </w:rPr>
                        <w:t>INTERNOS</w:t>
                      </w:r>
                    </w:p>
                  </w:txbxContent>
                </v:textbox>
              </v:oval>
            </w:pict>
          </mc:Fallback>
        </mc:AlternateContent>
      </w:r>
      <w:r>
        <w:rPr>
          <w:rFonts w:ascii="Arial" w:hAnsi="Arial" w:cs="Arial"/>
          <w:noProof/>
          <w:lang w:eastAsia="es-MX"/>
        </w:rPr>
        <mc:AlternateContent>
          <mc:Choice Requires="wps">
            <w:drawing>
              <wp:anchor distT="0" distB="0" distL="114300" distR="114300" simplePos="0" relativeHeight="251667456" behindDoc="0" locked="0" layoutInCell="1" allowOverlap="1" wp14:anchorId="6B12CA76" wp14:editId="4AEE0C46">
                <wp:simplePos x="0" y="0"/>
                <wp:positionH relativeFrom="column">
                  <wp:posOffset>1808651</wp:posOffset>
                </wp:positionH>
                <wp:positionV relativeFrom="paragraph">
                  <wp:posOffset>713559</wp:posOffset>
                </wp:positionV>
                <wp:extent cx="2209800" cy="2101755"/>
                <wp:effectExtent l="0" t="0" r="19050" b="13335"/>
                <wp:wrapNone/>
                <wp:docPr id="9" name="9 Rectángulo"/>
                <wp:cNvGraphicFramePr/>
                <a:graphic xmlns:a="http://schemas.openxmlformats.org/drawingml/2006/main">
                  <a:graphicData uri="http://schemas.microsoft.com/office/word/2010/wordprocessingShape">
                    <wps:wsp>
                      <wps:cNvSpPr/>
                      <wps:spPr>
                        <a:xfrm>
                          <a:off x="0" y="0"/>
                          <a:ext cx="2209800" cy="21017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549FF" w:rsidRPr="004549FF" w:rsidRDefault="004549FF" w:rsidP="004549FF">
                            <w:pPr>
                              <w:jc w:val="center"/>
                              <w:rPr>
                                <w:rFonts w:ascii="Arial" w:hAnsi="Arial" w:cs="Arial"/>
                                <w:b/>
                                <w:color w:val="000000" w:themeColor="text1"/>
                              </w:rPr>
                            </w:pPr>
                            <w:r>
                              <w:rPr>
                                <w:rFonts w:ascii="Arial" w:hAnsi="Arial" w:cs="Arial"/>
                                <w:b/>
                                <w:color w:val="000000" w:themeColor="text1"/>
                              </w:rPr>
                              <w:t>EPIDEMIOLÓ</w:t>
                            </w:r>
                            <w:r w:rsidRPr="004549FF">
                              <w:rPr>
                                <w:rFonts w:ascii="Arial" w:hAnsi="Arial" w:cs="Arial"/>
                                <w:b/>
                                <w:color w:val="000000" w:themeColor="text1"/>
                              </w:rPr>
                              <w:t>GICOS</w:t>
                            </w:r>
                          </w:p>
                          <w:p w:rsidR="004549FF" w:rsidRPr="004549FF" w:rsidRDefault="004549FF" w:rsidP="004549FF">
                            <w:pPr>
                              <w:jc w:val="center"/>
                              <w:rPr>
                                <w:rFonts w:ascii="Arial" w:hAnsi="Arial" w:cs="Arial"/>
                                <w:b/>
                                <w:color w:val="000000" w:themeColor="text1"/>
                              </w:rPr>
                            </w:pPr>
                            <w:r>
                              <w:rPr>
                                <w:rFonts w:ascii="Arial" w:hAnsi="Arial" w:cs="Arial"/>
                                <w:b/>
                                <w:color w:val="000000" w:themeColor="text1"/>
                              </w:rPr>
                              <w:t>DEMOGRÁ</w:t>
                            </w:r>
                            <w:r w:rsidRPr="004549FF">
                              <w:rPr>
                                <w:rFonts w:ascii="Arial" w:hAnsi="Arial" w:cs="Arial"/>
                                <w:b/>
                                <w:color w:val="000000" w:themeColor="text1"/>
                              </w:rPr>
                              <w:t>FICOS</w:t>
                            </w:r>
                          </w:p>
                          <w:p w:rsidR="004549FF" w:rsidRPr="004549FF" w:rsidRDefault="004549FF" w:rsidP="004549FF">
                            <w:pPr>
                              <w:jc w:val="center"/>
                              <w:rPr>
                                <w:rFonts w:ascii="Arial" w:hAnsi="Arial" w:cs="Arial"/>
                                <w:b/>
                                <w:color w:val="000000" w:themeColor="text1"/>
                              </w:rPr>
                            </w:pPr>
                            <w:r w:rsidRPr="004549FF">
                              <w:rPr>
                                <w:rFonts w:ascii="Arial" w:hAnsi="Arial" w:cs="Arial"/>
                                <w:b/>
                                <w:color w:val="000000" w:themeColor="text1"/>
                              </w:rPr>
                              <w:t>SOCIOCULTURALES</w:t>
                            </w:r>
                          </w:p>
                          <w:p w:rsidR="004549FF" w:rsidRPr="004549FF" w:rsidRDefault="004549FF" w:rsidP="004549FF">
                            <w:pPr>
                              <w:jc w:val="center"/>
                              <w:rPr>
                                <w:rFonts w:ascii="Arial" w:hAnsi="Arial" w:cs="Arial"/>
                                <w:b/>
                                <w:color w:val="000000" w:themeColor="text1"/>
                              </w:rPr>
                            </w:pPr>
                            <w:r w:rsidRPr="004549FF">
                              <w:rPr>
                                <w:rFonts w:ascii="Arial" w:hAnsi="Arial" w:cs="Arial"/>
                                <w:b/>
                                <w:color w:val="000000" w:themeColor="text1"/>
                              </w:rPr>
                              <w:t>ECONÓMICOS</w:t>
                            </w:r>
                          </w:p>
                          <w:p w:rsidR="004549FF" w:rsidRPr="004549FF" w:rsidRDefault="004549FF" w:rsidP="004549FF">
                            <w:pPr>
                              <w:jc w:val="center"/>
                              <w:rPr>
                                <w:rFonts w:ascii="Arial" w:hAnsi="Arial" w:cs="Arial"/>
                                <w:b/>
                                <w:color w:val="000000" w:themeColor="text1"/>
                              </w:rPr>
                            </w:pPr>
                            <w:r w:rsidRPr="004549FF">
                              <w:rPr>
                                <w:rFonts w:ascii="Arial" w:hAnsi="Arial" w:cs="Arial"/>
                                <w:b/>
                                <w:color w:val="000000" w:themeColor="text1"/>
                              </w:rPr>
                              <w:t>POLÍTICOS</w:t>
                            </w:r>
                          </w:p>
                          <w:p w:rsidR="004549FF" w:rsidRPr="004549FF" w:rsidRDefault="004549FF" w:rsidP="004549FF">
                            <w:pPr>
                              <w:jc w:val="center"/>
                              <w:rPr>
                                <w:rFonts w:ascii="Arial" w:hAnsi="Arial" w:cs="Arial"/>
                                <w:b/>
                                <w:color w:val="000000" w:themeColor="text1"/>
                              </w:rPr>
                            </w:pPr>
                            <w:r>
                              <w:rPr>
                                <w:rFonts w:ascii="Arial" w:hAnsi="Arial" w:cs="Arial"/>
                                <w:b/>
                                <w:color w:val="000000" w:themeColor="text1"/>
                              </w:rPr>
                              <w:t>TECNOLÓ</w:t>
                            </w:r>
                            <w:r w:rsidRPr="004549FF">
                              <w:rPr>
                                <w:rFonts w:ascii="Arial" w:hAnsi="Arial" w:cs="Arial"/>
                                <w:b/>
                                <w:color w:val="000000" w:themeColor="text1"/>
                              </w:rPr>
                              <w:t>GICOS</w:t>
                            </w:r>
                          </w:p>
                          <w:p w:rsidR="004549FF" w:rsidRPr="004549FF" w:rsidRDefault="004549FF" w:rsidP="004549FF">
                            <w:pPr>
                              <w:jc w:val="center"/>
                              <w:rPr>
                                <w:rFonts w:ascii="Arial" w:hAnsi="Arial" w:cs="Arial"/>
                                <w:b/>
                                <w:color w:val="000000" w:themeColor="text1"/>
                              </w:rPr>
                            </w:pPr>
                            <w:r>
                              <w:rPr>
                                <w:rFonts w:ascii="Arial" w:hAnsi="Arial" w:cs="Arial"/>
                                <w:b/>
                                <w:color w:val="000000" w:themeColor="text1"/>
                              </w:rPr>
                              <w:t>AMBIENTALES</w:t>
                            </w:r>
                          </w:p>
                          <w:p w:rsidR="004549FF" w:rsidRDefault="004549FF" w:rsidP="004549F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9 Rectángulo" o:spid="_x0000_s1031" style="position:absolute;left:0;text-align:left;margin-left:142.4pt;margin-top:56.2pt;width:174pt;height:16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GyMgwIAAE4FAAAOAAAAZHJzL2Uyb0RvYy54bWysVM1u2zAMvg/YOwi6r7aDZG2COkWQosOA&#10;oi36g54VWYoNSKImKbGzt9mz7MVGyY5btMUOw3yQJZH8SH4kdX7RaUX2wvkGTEmLk5wSYThUjdmW&#10;9Onx6ssZJT4wUzEFRpT0IDy9WH7+dN7ahZhADaoSjiCI8YvWlrQOwS6yzPNaaOZPwAqDQglOs4BH&#10;t80qx1pE1yqb5PnXrAVXWQdceI+3l72QLhO+lIKHWym9CESVFGMLaXVp3cQ1W56zxdYxWzd8CIP9&#10;QxSaNQadjlCXLDCyc807KN1wBx5kOOGgM5Cy4SLlgNkU+ZtsHmpmRcoFyfF2pMn/P1h+s79zpKlK&#10;OqfEMI0lmpN7pO33L7PdKYgEtdYvUO/B3rnh5HEbs+2k0/GPeZAukXoYSRVdIBwvJ5N8fpYj9xxl&#10;kyIvTmeziJq9mFvnwzcBmsRNSR26T2Sy/bUPvepRBe1iOH0AaRcOSsQYlLkXEjOJLpN16iGxVo7s&#10;GVafcS5MKHpRzSrRX89y/IZ4RosUXQKMyLJRasQeAGJ/vsfuYx30o6lILTga538LrDceLZJnMGE0&#10;1o0B9xGAwqwGz73+kaSemshS6DZdqnKiPt5soDpg5R30I+Etv2qQ/Wvmwx1zOANYMZzrcIuLVNCW&#10;FIYdJTW4nx/dR31sTZRS0uJMldT/2DEnKFHfDTbtvJhO4xCmw3R2OsGDey3ZvJaYnV4DFq7AF8Ty&#10;tI36QR230oF+xvFfRa8oYoaj75Ly4I6HdehnHR8QLlarpIaDZ1m4Ng+WR/DIc+yux+6ZOTu0YMDu&#10;vYHj/LHFm07sdaOlgdUugGxSm77wOlQAhza10vDAxFfh9TlpvTyDyz8AAAD//wMAUEsDBBQABgAI&#10;AAAAIQCIKpvS3gAAAAsBAAAPAAAAZHJzL2Rvd25yZXYueG1sTI/NTsMwEITvSLyDtUjcqJPUKlUa&#10;p0KVuCBxaOkDuPESp/VPFDtN8vYsJzjuzmjmm2o/O8vuOMQueAn5KgOGvgm6862E89f7yxZYTMpr&#10;ZYNHCQtG2NePD5UqdZj8Ee+n1DIK8bFUEkxKfcl5bAw6FVehR0/adxicSnQOLdeDmijcWV5k2YY7&#10;1XlqMKrHg8HmdhodlSg8LvnrdLh9mvmjQ7tccVykfH6a33bAEs7pzwy/+IQONTFdwuh1ZFZCsRWE&#10;nkjICwGMHJt1QZ+LBCHWAnhd8f8b6h8AAAD//wMAUEsBAi0AFAAGAAgAAAAhALaDOJL+AAAA4QEA&#10;ABMAAAAAAAAAAAAAAAAAAAAAAFtDb250ZW50X1R5cGVzXS54bWxQSwECLQAUAAYACAAAACEAOP0h&#10;/9YAAACUAQAACwAAAAAAAAAAAAAAAAAvAQAAX3JlbHMvLnJlbHNQSwECLQAUAAYACAAAACEAH5Rs&#10;jIMCAABOBQAADgAAAAAAAAAAAAAAAAAuAgAAZHJzL2Uyb0RvYy54bWxQSwECLQAUAAYACAAAACEA&#10;iCqb0t4AAAALAQAADwAAAAAAAAAAAAAAAADdBAAAZHJzL2Rvd25yZXYueG1sUEsFBgAAAAAEAAQA&#10;8wAAAOgFAAAAAA==&#10;" fillcolor="#5b9bd5 [3204]" strokecolor="#1f4d78 [1604]" strokeweight="1pt">
                <v:textbox>
                  <w:txbxContent>
                    <w:p w:rsidR="004549FF" w:rsidRPr="004549FF" w:rsidRDefault="004549FF" w:rsidP="004549FF">
                      <w:pPr>
                        <w:jc w:val="center"/>
                        <w:rPr>
                          <w:rFonts w:ascii="Arial" w:hAnsi="Arial" w:cs="Arial"/>
                          <w:b/>
                          <w:color w:val="000000" w:themeColor="text1"/>
                        </w:rPr>
                      </w:pPr>
                      <w:r>
                        <w:rPr>
                          <w:rFonts w:ascii="Arial" w:hAnsi="Arial" w:cs="Arial"/>
                          <w:b/>
                          <w:color w:val="000000" w:themeColor="text1"/>
                        </w:rPr>
                        <w:t>EPIDEMIOLÓ</w:t>
                      </w:r>
                      <w:r w:rsidRPr="004549FF">
                        <w:rPr>
                          <w:rFonts w:ascii="Arial" w:hAnsi="Arial" w:cs="Arial"/>
                          <w:b/>
                          <w:color w:val="000000" w:themeColor="text1"/>
                        </w:rPr>
                        <w:t>GICOS</w:t>
                      </w:r>
                    </w:p>
                    <w:p w:rsidR="004549FF" w:rsidRPr="004549FF" w:rsidRDefault="004549FF" w:rsidP="004549FF">
                      <w:pPr>
                        <w:jc w:val="center"/>
                        <w:rPr>
                          <w:rFonts w:ascii="Arial" w:hAnsi="Arial" w:cs="Arial"/>
                          <w:b/>
                          <w:color w:val="000000" w:themeColor="text1"/>
                        </w:rPr>
                      </w:pPr>
                      <w:r>
                        <w:rPr>
                          <w:rFonts w:ascii="Arial" w:hAnsi="Arial" w:cs="Arial"/>
                          <w:b/>
                          <w:color w:val="000000" w:themeColor="text1"/>
                        </w:rPr>
                        <w:t>DEMOGRÁ</w:t>
                      </w:r>
                      <w:r w:rsidRPr="004549FF">
                        <w:rPr>
                          <w:rFonts w:ascii="Arial" w:hAnsi="Arial" w:cs="Arial"/>
                          <w:b/>
                          <w:color w:val="000000" w:themeColor="text1"/>
                        </w:rPr>
                        <w:t>FICOS</w:t>
                      </w:r>
                    </w:p>
                    <w:p w:rsidR="004549FF" w:rsidRPr="004549FF" w:rsidRDefault="004549FF" w:rsidP="004549FF">
                      <w:pPr>
                        <w:jc w:val="center"/>
                        <w:rPr>
                          <w:rFonts w:ascii="Arial" w:hAnsi="Arial" w:cs="Arial"/>
                          <w:b/>
                          <w:color w:val="000000" w:themeColor="text1"/>
                        </w:rPr>
                      </w:pPr>
                      <w:r w:rsidRPr="004549FF">
                        <w:rPr>
                          <w:rFonts w:ascii="Arial" w:hAnsi="Arial" w:cs="Arial"/>
                          <w:b/>
                          <w:color w:val="000000" w:themeColor="text1"/>
                        </w:rPr>
                        <w:t>SOCIOCULTURALES</w:t>
                      </w:r>
                    </w:p>
                    <w:p w:rsidR="004549FF" w:rsidRPr="004549FF" w:rsidRDefault="004549FF" w:rsidP="004549FF">
                      <w:pPr>
                        <w:jc w:val="center"/>
                        <w:rPr>
                          <w:rFonts w:ascii="Arial" w:hAnsi="Arial" w:cs="Arial"/>
                          <w:b/>
                          <w:color w:val="000000" w:themeColor="text1"/>
                        </w:rPr>
                      </w:pPr>
                      <w:r w:rsidRPr="004549FF">
                        <w:rPr>
                          <w:rFonts w:ascii="Arial" w:hAnsi="Arial" w:cs="Arial"/>
                          <w:b/>
                          <w:color w:val="000000" w:themeColor="text1"/>
                        </w:rPr>
                        <w:t>ECONÓMICOS</w:t>
                      </w:r>
                    </w:p>
                    <w:p w:rsidR="004549FF" w:rsidRPr="004549FF" w:rsidRDefault="004549FF" w:rsidP="004549FF">
                      <w:pPr>
                        <w:jc w:val="center"/>
                        <w:rPr>
                          <w:rFonts w:ascii="Arial" w:hAnsi="Arial" w:cs="Arial"/>
                          <w:b/>
                          <w:color w:val="000000" w:themeColor="text1"/>
                        </w:rPr>
                      </w:pPr>
                      <w:r w:rsidRPr="004549FF">
                        <w:rPr>
                          <w:rFonts w:ascii="Arial" w:hAnsi="Arial" w:cs="Arial"/>
                          <w:b/>
                          <w:color w:val="000000" w:themeColor="text1"/>
                        </w:rPr>
                        <w:t>POLÍTICOS</w:t>
                      </w:r>
                    </w:p>
                    <w:p w:rsidR="004549FF" w:rsidRPr="004549FF" w:rsidRDefault="004549FF" w:rsidP="004549FF">
                      <w:pPr>
                        <w:jc w:val="center"/>
                        <w:rPr>
                          <w:rFonts w:ascii="Arial" w:hAnsi="Arial" w:cs="Arial"/>
                          <w:b/>
                          <w:color w:val="000000" w:themeColor="text1"/>
                        </w:rPr>
                      </w:pPr>
                      <w:r>
                        <w:rPr>
                          <w:rFonts w:ascii="Arial" w:hAnsi="Arial" w:cs="Arial"/>
                          <w:b/>
                          <w:color w:val="000000" w:themeColor="text1"/>
                        </w:rPr>
                        <w:t>TECNOLÓ</w:t>
                      </w:r>
                      <w:r w:rsidRPr="004549FF">
                        <w:rPr>
                          <w:rFonts w:ascii="Arial" w:hAnsi="Arial" w:cs="Arial"/>
                          <w:b/>
                          <w:color w:val="000000" w:themeColor="text1"/>
                        </w:rPr>
                        <w:t>GICOS</w:t>
                      </w:r>
                    </w:p>
                    <w:p w:rsidR="004549FF" w:rsidRPr="004549FF" w:rsidRDefault="004549FF" w:rsidP="004549FF">
                      <w:pPr>
                        <w:jc w:val="center"/>
                        <w:rPr>
                          <w:rFonts w:ascii="Arial" w:hAnsi="Arial" w:cs="Arial"/>
                          <w:b/>
                          <w:color w:val="000000" w:themeColor="text1"/>
                        </w:rPr>
                      </w:pPr>
                      <w:r>
                        <w:rPr>
                          <w:rFonts w:ascii="Arial" w:hAnsi="Arial" w:cs="Arial"/>
                          <w:b/>
                          <w:color w:val="000000" w:themeColor="text1"/>
                        </w:rPr>
                        <w:t>AMBIENTALES</w:t>
                      </w:r>
                    </w:p>
                    <w:p w:rsidR="004549FF" w:rsidRDefault="004549FF" w:rsidP="004549FF">
                      <w:pPr>
                        <w:jc w:val="center"/>
                      </w:pPr>
                    </w:p>
                  </w:txbxContent>
                </v:textbox>
              </v:rect>
            </w:pict>
          </mc:Fallback>
        </mc:AlternateContent>
      </w:r>
      <w:r w:rsidR="002264AA">
        <w:rPr>
          <w:rFonts w:ascii="Arial" w:hAnsi="Arial" w:cs="Arial"/>
        </w:rPr>
        <w:t>¿Dónde estamos hoy?</w:t>
      </w:r>
      <w:r w:rsidR="002264AA">
        <w:rPr>
          <w:rFonts w:ascii="Arial" w:hAnsi="Arial" w:cs="Arial"/>
        </w:rPr>
        <w:tab/>
      </w:r>
      <w:r w:rsidR="00C00548">
        <w:rPr>
          <w:rFonts w:ascii="Arial" w:hAnsi="Arial" w:cs="Arial"/>
        </w:rPr>
        <w:t xml:space="preserve">  </w:t>
      </w:r>
      <w:r w:rsidR="002264AA">
        <w:rPr>
          <w:rFonts w:ascii="Arial" w:hAnsi="Arial" w:cs="Arial"/>
        </w:rPr>
        <w:t>¿A dónde queremos llegar?</w:t>
      </w:r>
      <w:r w:rsidR="00C00548">
        <w:rPr>
          <w:rFonts w:ascii="Arial" w:hAnsi="Arial" w:cs="Arial"/>
        </w:rPr>
        <w:tab/>
      </w:r>
      <w:r w:rsidR="00C00548">
        <w:rPr>
          <w:rFonts w:ascii="Arial" w:hAnsi="Arial" w:cs="Arial"/>
        </w:rPr>
        <w:tab/>
        <w:t xml:space="preserve">      </w:t>
      </w:r>
      <w:r w:rsidR="002264AA">
        <w:rPr>
          <w:rFonts w:ascii="Arial" w:hAnsi="Arial" w:cs="Arial"/>
        </w:rPr>
        <w:t>¿Cómo lograrlo?</w:t>
      </w:r>
    </w:p>
    <w:p w:rsidR="004A6A9B" w:rsidRDefault="004A6A9B" w:rsidP="001735C9">
      <w:pPr>
        <w:jc w:val="both"/>
        <w:rPr>
          <w:rFonts w:ascii="Arial" w:hAnsi="Arial" w:cs="Arial"/>
        </w:rPr>
      </w:pPr>
    </w:p>
    <w:p w:rsidR="004A6A9B" w:rsidRDefault="004A6A9B" w:rsidP="001735C9">
      <w:pPr>
        <w:jc w:val="both"/>
        <w:rPr>
          <w:rFonts w:ascii="Arial" w:hAnsi="Arial" w:cs="Arial"/>
        </w:rPr>
      </w:pPr>
    </w:p>
    <w:p w:rsidR="004A6A9B" w:rsidRDefault="004A6A9B" w:rsidP="001735C9">
      <w:pPr>
        <w:jc w:val="both"/>
        <w:rPr>
          <w:rFonts w:ascii="Arial" w:hAnsi="Arial" w:cs="Arial"/>
        </w:rPr>
      </w:pPr>
    </w:p>
    <w:p w:rsidR="004A6A9B" w:rsidRDefault="004A6A9B" w:rsidP="001735C9">
      <w:pPr>
        <w:jc w:val="both"/>
        <w:rPr>
          <w:rFonts w:ascii="Arial" w:hAnsi="Arial" w:cs="Arial"/>
        </w:rPr>
      </w:pPr>
    </w:p>
    <w:p w:rsidR="004A6A9B" w:rsidRDefault="004A6A9B" w:rsidP="001735C9">
      <w:pPr>
        <w:jc w:val="both"/>
        <w:rPr>
          <w:rFonts w:ascii="Arial" w:hAnsi="Arial" w:cs="Arial"/>
        </w:rPr>
      </w:pPr>
    </w:p>
    <w:p w:rsidR="004A6A9B" w:rsidRDefault="004A6A9B" w:rsidP="001735C9">
      <w:pPr>
        <w:jc w:val="both"/>
        <w:rPr>
          <w:rFonts w:ascii="Arial" w:hAnsi="Arial" w:cs="Arial"/>
        </w:rPr>
      </w:pPr>
    </w:p>
    <w:p w:rsidR="004A6A9B" w:rsidRDefault="004A6A9B" w:rsidP="001735C9">
      <w:pPr>
        <w:jc w:val="both"/>
        <w:rPr>
          <w:rFonts w:ascii="Arial" w:hAnsi="Arial" w:cs="Arial"/>
        </w:rPr>
      </w:pPr>
    </w:p>
    <w:p w:rsidR="004A6A9B" w:rsidRDefault="004A6A9B" w:rsidP="001735C9">
      <w:pPr>
        <w:jc w:val="both"/>
        <w:rPr>
          <w:rFonts w:ascii="Arial" w:hAnsi="Arial" w:cs="Arial"/>
        </w:rPr>
      </w:pPr>
    </w:p>
    <w:p w:rsidR="004A6A9B" w:rsidRDefault="004A6A9B" w:rsidP="004A6A9B">
      <w:pPr>
        <w:jc w:val="both"/>
        <w:rPr>
          <w:rFonts w:ascii="Arial" w:hAnsi="Arial" w:cs="Arial"/>
          <w:b/>
        </w:rPr>
      </w:pPr>
    </w:p>
    <w:p w:rsidR="004A6A9B" w:rsidRDefault="004A6A9B" w:rsidP="004A6A9B">
      <w:pPr>
        <w:jc w:val="both"/>
        <w:rPr>
          <w:rFonts w:ascii="Arial" w:hAnsi="Arial" w:cs="Arial"/>
          <w:b/>
        </w:rPr>
      </w:pPr>
    </w:p>
    <w:p w:rsidR="004A6A9B" w:rsidRDefault="004A6A9B" w:rsidP="004A6A9B">
      <w:pPr>
        <w:jc w:val="both"/>
        <w:rPr>
          <w:rFonts w:ascii="Arial" w:hAnsi="Arial" w:cs="Arial"/>
          <w:b/>
        </w:rPr>
      </w:pPr>
    </w:p>
    <w:p w:rsidR="004A6A9B" w:rsidRDefault="004A6A9B" w:rsidP="004A6A9B">
      <w:pPr>
        <w:jc w:val="both"/>
        <w:rPr>
          <w:rFonts w:ascii="Arial" w:hAnsi="Arial" w:cs="Arial"/>
          <w:b/>
        </w:rPr>
      </w:pPr>
    </w:p>
    <w:p w:rsidR="004A6A9B" w:rsidRDefault="004A6A9B" w:rsidP="004A6A9B">
      <w:pPr>
        <w:jc w:val="both"/>
        <w:rPr>
          <w:rFonts w:ascii="Arial" w:hAnsi="Arial" w:cs="Arial"/>
          <w:b/>
        </w:rPr>
      </w:pPr>
    </w:p>
    <w:p w:rsidR="004A6A9B" w:rsidRDefault="004A6A9B" w:rsidP="004A6A9B">
      <w:pPr>
        <w:jc w:val="both"/>
        <w:rPr>
          <w:rFonts w:ascii="Arial" w:hAnsi="Arial" w:cs="Arial"/>
          <w:b/>
        </w:rPr>
      </w:pPr>
    </w:p>
    <w:p w:rsidR="004A6A9B" w:rsidRDefault="004A6A9B" w:rsidP="004A6A9B">
      <w:pPr>
        <w:jc w:val="both"/>
        <w:rPr>
          <w:rFonts w:ascii="Arial" w:hAnsi="Arial" w:cs="Arial"/>
          <w:b/>
        </w:rPr>
      </w:pPr>
    </w:p>
    <w:p w:rsidR="004A6A9B" w:rsidRDefault="004A6A9B" w:rsidP="004A6A9B">
      <w:pPr>
        <w:jc w:val="both"/>
        <w:rPr>
          <w:rFonts w:ascii="Arial" w:hAnsi="Arial" w:cs="Arial"/>
          <w:b/>
        </w:rPr>
      </w:pPr>
    </w:p>
    <w:p w:rsidR="004A6A9B" w:rsidRDefault="004A6A9B" w:rsidP="004A6A9B">
      <w:pPr>
        <w:jc w:val="both"/>
        <w:rPr>
          <w:rFonts w:ascii="Arial" w:hAnsi="Arial" w:cs="Arial"/>
          <w:b/>
        </w:rPr>
      </w:pPr>
    </w:p>
    <w:p w:rsidR="004A6A9B" w:rsidRDefault="004A6A9B" w:rsidP="004A6A9B">
      <w:pPr>
        <w:jc w:val="both"/>
        <w:rPr>
          <w:rFonts w:ascii="Arial" w:hAnsi="Arial" w:cs="Arial"/>
          <w:b/>
        </w:rPr>
      </w:pPr>
    </w:p>
    <w:p w:rsidR="004A6A9B" w:rsidRDefault="004A6A9B">
      <w:pPr>
        <w:rPr>
          <w:rFonts w:ascii="Arial" w:hAnsi="Arial" w:cs="Arial"/>
          <w:b/>
        </w:rPr>
      </w:pPr>
      <w:r>
        <w:rPr>
          <w:rFonts w:ascii="Arial" w:hAnsi="Arial" w:cs="Arial"/>
          <w:b/>
        </w:rPr>
        <w:br w:type="page"/>
      </w:r>
    </w:p>
    <w:p w:rsidR="004A6A9B" w:rsidRPr="00883006" w:rsidRDefault="004A6A9B" w:rsidP="004A6A9B">
      <w:pPr>
        <w:jc w:val="both"/>
        <w:rPr>
          <w:rFonts w:ascii="Arial" w:hAnsi="Arial" w:cs="Arial"/>
          <w:b/>
        </w:rPr>
      </w:pPr>
      <w:r w:rsidRPr="00883006">
        <w:rPr>
          <w:rFonts w:ascii="Arial" w:hAnsi="Arial" w:cs="Arial"/>
          <w:b/>
        </w:rPr>
        <w:lastRenderedPageBreak/>
        <w:t xml:space="preserve">DIAGNÓSTICO ESTRATÉGICO DE LA OFICIALÍA MAYOR DEL MUNICIPIO DE OCOSINGO, CHIAPAS </w:t>
      </w:r>
      <w:proofErr w:type="spellStart"/>
      <w:r w:rsidRPr="00883006">
        <w:rPr>
          <w:rFonts w:ascii="Arial" w:hAnsi="Arial" w:cs="Arial"/>
          <w:b/>
        </w:rPr>
        <w:t>FODA</w:t>
      </w:r>
      <w:proofErr w:type="spellEnd"/>
      <w:r w:rsidRPr="00883006">
        <w:rPr>
          <w:rFonts w:ascii="Arial" w:hAnsi="Arial" w:cs="Arial"/>
          <w:b/>
        </w:rPr>
        <w:t>:</w:t>
      </w:r>
    </w:p>
    <w:p w:rsidR="004A6A9B" w:rsidRDefault="004A6A9B" w:rsidP="004A6A9B">
      <w:pPr>
        <w:jc w:val="both"/>
        <w:rPr>
          <w:rFonts w:ascii="Arial" w:hAnsi="Arial" w:cs="Arial"/>
        </w:rPr>
      </w:pPr>
    </w:p>
    <w:p w:rsidR="004A6A9B" w:rsidRPr="00883006" w:rsidRDefault="004A6A9B" w:rsidP="004A6A9B">
      <w:pPr>
        <w:jc w:val="both"/>
        <w:rPr>
          <w:rFonts w:ascii="Arial" w:hAnsi="Arial" w:cs="Arial"/>
          <w:b/>
        </w:rPr>
      </w:pPr>
      <w:r w:rsidRPr="00883006">
        <w:rPr>
          <w:rFonts w:ascii="Arial" w:hAnsi="Arial" w:cs="Arial"/>
          <w:b/>
        </w:rPr>
        <w:t>FORTALEZAS:</w:t>
      </w:r>
    </w:p>
    <w:p w:rsidR="004A6A9B" w:rsidRPr="00883006" w:rsidRDefault="004A6A9B" w:rsidP="004A6A9B">
      <w:pPr>
        <w:pStyle w:val="Prrafodelista"/>
        <w:numPr>
          <w:ilvl w:val="0"/>
          <w:numId w:val="4"/>
        </w:numPr>
        <w:jc w:val="both"/>
        <w:rPr>
          <w:rFonts w:ascii="Arial" w:hAnsi="Arial" w:cs="Arial"/>
        </w:rPr>
      </w:pPr>
      <w:r w:rsidRPr="00883006">
        <w:rPr>
          <w:rFonts w:ascii="Arial" w:hAnsi="Arial" w:cs="Arial"/>
        </w:rPr>
        <w:t>Personal comprometido con una edad promedio de treinta</w:t>
      </w:r>
      <w:r>
        <w:rPr>
          <w:rFonts w:ascii="Arial" w:hAnsi="Arial" w:cs="Arial"/>
        </w:rPr>
        <w:t xml:space="preserve"> y  cinco</w:t>
      </w:r>
      <w:r w:rsidRPr="00883006">
        <w:rPr>
          <w:rFonts w:ascii="Arial" w:hAnsi="Arial" w:cs="Arial"/>
        </w:rPr>
        <w:t xml:space="preserve"> años y una escolaridad mínima de preparatoria en una menor proporción, con la mayoría con estudios de licenciatura.</w:t>
      </w:r>
    </w:p>
    <w:p w:rsidR="004A6A9B" w:rsidRPr="00883006" w:rsidRDefault="004A6A9B" w:rsidP="004A6A9B">
      <w:pPr>
        <w:pStyle w:val="Prrafodelista"/>
        <w:numPr>
          <w:ilvl w:val="0"/>
          <w:numId w:val="4"/>
        </w:numPr>
        <w:jc w:val="both"/>
        <w:rPr>
          <w:rFonts w:ascii="Arial" w:hAnsi="Arial" w:cs="Arial"/>
        </w:rPr>
      </w:pPr>
      <w:r>
        <w:rPr>
          <w:rFonts w:ascii="Arial" w:hAnsi="Arial" w:cs="Arial"/>
        </w:rPr>
        <w:t>Mobiliario y equipo de cómputo en buenas condiciones</w:t>
      </w:r>
    </w:p>
    <w:p w:rsidR="004A6A9B" w:rsidRDefault="004A6A9B" w:rsidP="004A6A9B">
      <w:pPr>
        <w:jc w:val="both"/>
        <w:rPr>
          <w:rFonts w:ascii="Arial" w:hAnsi="Arial" w:cs="Arial"/>
        </w:rPr>
      </w:pPr>
    </w:p>
    <w:p w:rsidR="004A6A9B" w:rsidRPr="001735C9" w:rsidRDefault="004A6A9B" w:rsidP="004A6A9B">
      <w:pPr>
        <w:jc w:val="both"/>
        <w:rPr>
          <w:rFonts w:ascii="Arial" w:hAnsi="Arial" w:cs="Arial"/>
          <w:b/>
        </w:rPr>
      </w:pPr>
      <w:r w:rsidRPr="001735C9">
        <w:rPr>
          <w:rFonts w:ascii="Arial" w:hAnsi="Arial" w:cs="Arial"/>
          <w:b/>
        </w:rPr>
        <w:t>OPORTUNIDADES:</w:t>
      </w:r>
    </w:p>
    <w:p w:rsidR="004A6A9B" w:rsidRDefault="004A6A9B" w:rsidP="004A6A9B">
      <w:pPr>
        <w:pStyle w:val="Prrafodelista"/>
        <w:numPr>
          <w:ilvl w:val="0"/>
          <w:numId w:val="5"/>
        </w:numPr>
        <w:jc w:val="both"/>
        <w:rPr>
          <w:rFonts w:ascii="Arial" w:hAnsi="Arial" w:cs="Arial"/>
        </w:rPr>
      </w:pPr>
      <w:r>
        <w:rPr>
          <w:rFonts w:ascii="Arial" w:hAnsi="Arial" w:cs="Arial"/>
        </w:rPr>
        <w:t>Una de las cinco áreas de Presidencia con mayor acercamiento a las autoridades municipales.</w:t>
      </w:r>
    </w:p>
    <w:p w:rsidR="004A6A9B" w:rsidRDefault="004A6A9B" w:rsidP="004A6A9B">
      <w:pPr>
        <w:pStyle w:val="Prrafodelista"/>
        <w:numPr>
          <w:ilvl w:val="0"/>
          <w:numId w:val="5"/>
        </w:numPr>
        <w:jc w:val="both"/>
        <w:rPr>
          <w:rFonts w:ascii="Arial" w:hAnsi="Arial" w:cs="Arial"/>
        </w:rPr>
      </w:pPr>
      <w:r>
        <w:rPr>
          <w:rFonts w:ascii="Arial" w:hAnsi="Arial" w:cs="Arial"/>
        </w:rPr>
        <w:t>Conocimiento de la situación presupuestal del Ayuntamiento</w:t>
      </w:r>
    </w:p>
    <w:p w:rsidR="004A6A9B" w:rsidRDefault="004A6A9B" w:rsidP="004A6A9B">
      <w:pPr>
        <w:jc w:val="both"/>
        <w:rPr>
          <w:rFonts w:ascii="Arial" w:hAnsi="Arial" w:cs="Arial"/>
        </w:rPr>
      </w:pPr>
    </w:p>
    <w:p w:rsidR="004A6A9B" w:rsidRDefault="004A6A9B" w:rsidP="004A6A9B">
      <w:pPr>
        <w:jc w:val="both"/>
        <w:rPr>
          <w:rFonts w:ascii="Arial" w:hAnsi="Arial" w:cs="Arial"/>
        </w:rPr>
      </w:pPr>
      <w:r w:rsidRPr="001735C9">
        <w:rPr>
          <w:rFonts w:ascii="Arial" w:hAnsi="Arial" w:cs="Arial"/>
          <w:b/>
        </w:rPr>
        <w:t>DEBILIDADES</w:t>
      </w:r>
      <w:r>
        <w:rPr>
          <w:rFonts w:ascii="Arial" w:hAnsi="Arial" w:cs="Arial"/>
        </w:rPr>
        <w:t>:</w:t>
      </w:r>
    </w:p>
    <w:p w:rsidR="004A6A9B" w:rsidRDefault="004A6A9B" w:rsidP="004A6A9B">
      <w:pPr>
        <w:pStyle w:val="Prrafodelista"/>
        <w:numPr>
          <w:ilvl w:val="0"/>
          <w:numId w:val="6"/>
        </w:numPr>
        <w:jc w:val="both"/>
        <w:rPr>
          <w:rFonts w:ascii="Arial" w:hAnsi="Arial" w:cs="Arial"/>
        </w:rPr>
      </w:pPr>
      <w:r>
        <w:rPr>
          <w:rFonts w:ascii="Arial" w:hAnsi="Arial" w:cs="Arial"/>
        </w:rPr>
        <w:t>Falta de manuales de organización y procedimientos para el desarrollo de sus funciones.</w:t>
      </w:r>
    </w:p>
    <w:p w:rsidR="004A6A9B" w:rsidRDefault="004A6A9B" w:rsidP="004A6A9B">
      <w:pPr>
        <w:pStyle w:val="Prrafodelista"/>
        <w:numPr>
          <w:ilvl w:val="0"/>
          <w:numId w:val="6"/>
        </w:numPr>
        <w:jc w:val="both"/>
        <w:rPr>
          <w:rFonts w:ascii="Arial" w:hAnsi="Arial" w:cs="Arial"/>
        </w:rPr>
      </w:pPr>
      <w:r>
        <w:rPr>
          <w:rFonts w:ascii="Arial" w:hAnsi="Arial" w:cs="Arial"/>
        </w:rPr>
        <w:t>Personal sin certeza del empleo, es personal de confianza y supeditado a decisiones políticas</w:t>
      </w:r>
    </w:p>
    <w:p w:rsidR="004A6A9B" w:rsidRDefault="004A6A9B" w:rsidP="004A6A9B">
      <w:pPr>
        <w:jc w:val="both"/>
        <w:rPr>
          <w:rFonts w:ascii="Arial" w:hAnsi="Arial" w:cs="Arial"/>
          <w:b/>
        </w:rPr>
      </w:pPr>
    </w:p>
    <w:p w:rsidR="004A6A9B" w:rsidRPr="001735C9" w:rsidRDefault="004A6A9B" w:rsidP="004A6A9B">
      <w:pPr>
        <w:jc w:val="both"/>
        <w:rPr>
          <w:rFonts w:ascii="Arial" w:hAnsi="Arial" w:cs="Arial"/>
          <w:b/>
        </w:rPr>
      </w:pPr>
      <w:r>
        <w:rPr>
          <w:rFonts w:ascii="Arial" w:hAnsi="Arial" w:cs="Arial"/>
          <w:b/>
        </w:rPr>
        <w:t>AMENAZAS</w:t>
      </w:r>
      <w:r w:rsidRPr="001735C9">
        <w:rPr>
          <w:rFonts w:ascii="Arial" w:hAnsi="Arial" w:cs="Arial"/>
          <w:b/>
        </w:rPr>
        <w:t>:</w:t>
      </w:r>
    </w:p>
    <w:p w:rsidR="004A6A9B" w:rsidRDefault="004A6A9B" w:rsidP="004A6A9B">
      <w:pPr>
        <w:pStyle w:val="Prrafodelista"/>
        <w:numPr>
          <w:ilvl w:val="0"/>
          <w:numId w:val="7"/>
        </w:numPr>
        <w:jc w:val="both"/>
        <w:rPr>
          <w:rFonts w:ascii="Arial" w:hAnsi="Arial" w:cs="Arial"/>
        </w:rPr>
      </w:pPr>
      <w:r>
        <w:rPr>
          <w:rFonts w:ascii="Arial" w:hAnsi="Arial" w:cs="Arial"/>
        </w:rPr>
        <w:t>Una posible reducción presupuestal, impacta en la operación de las áreas de Oficialía Mayor.</w:t>
      </w:r>
    </w:p>
    <w:p w:rsidR="004A6A9B" w:rsidRDefault="004A6A9B" w:rsidP="004A6A9B">
      <w:pPr>
        <w:pStyle w:val="Prrafodelista"/>
        <w:numPr>
          <w:ilvl w:val="0"/>
          <w:numId w:val="7"/>
        </w:numPr>
        <w:jc w:val="both"/>
        <w:rPr>
          <w:rFonts w:ascii="Arial" w:hAnsi="Arial" w:cs="Arial"/>
        </w:rPr>
      </w:pPr>
      <w:r>
        <w:rPr>
          <w:rFonts w:ascii="Arial" w:hAnsi="Arial" w:cs="Arial"/>
        </w:rPr>
        <w:t>Insatisfacción de los ciudadanos del municipio de Ocosingo, en riesgo la gobernabilidad y la paz social.</w:t>
      </w:r>
    </w:p>
    <w:p w:rsidR="004A6A9B" w:rsidRDefault="004A6A9B" w:rsidP="001735C9">
      <w:pPr>
        <w:jc w:val="both"/>
        <w:rPr>
          <w:rFonts w:ascii="Arial" w:hAnsi="Arial" w:cs="Arial"/>
        </w:rPr>
      </w:pPr>
    </w:p>
    <w:p w:rsidR="004A6A9B" w:rsidRPr="00ED429D" w:rsidRDefault="004A6A9B" w:rsidP="004A6A9B">
      <w:pPr>
        <w:jc w:val="both"/>
        <w:rPr>
          <w:rFonts w:ascii="Arial" w:hAnsi="Arial" w:cs="Arial"/>
          <w:b/>
        </w:rPr>
      </w:pPr>
      <w:r w:rsidRPr="00ED429D">
        <w:rPr>
          <w:rFonts w:ascii="Arial" w:hAnsi="Arial" w:cs="Arial"/>
          <w:b/>
        </w:rPr>
        <w:t>MISIÓN:</w:t>
      </w:r>
    </w:p>
    <w:p w:rsidR="004A6A9B" w:rsidRPr="00AD1660" w:rsidRDefault="004A6A9B" w:rsidP="004A6A9B">
      <w:pPr>
        <w:jc w:val="both"/>
        <w:rPr>
          <w:rFonts w:ascii="Arial" w:hAnsi="Arial" w:cs="Arial"/>
        </w:rPr>
      </w:pPr>
      <w:r w:rsidRPr="00AD1660">
        <w:rPr>
          <w:rFonts w:ascii="Arial" w:hAnsi="Arial" w:cs="Arial"/>
        </w:rPr>
        <w:t>La Oficialía Mayor del Honorable Ayuntamiento Municipal de Ocosingo, es un área de la administración pública municipal, dependiente de la Presidencia Municipal que tiene como propósito principal la administración, guarda y custodia de los recursos y bienes muebles e inmuebles propiedad del municipio</w:t>
      </w:r>
      <w:r>
        <w:rPr>
          <w:rFonts w:ascii="Arial" w:hAnsi="Arial" w:cs="Arial"/>
        </w:rPr>
        <w:t>, a través de sus</w:t>
      </w:r>
      <w:r w:rsidRPr="00AD1660">
        <w:rPr>
          <w:rFonts w:ascii="Arial" w:hAnsi="Arial" w:cs="Arial"/>
        </w:rPr>
        <w:t xml:space="preserve"> oficinas de Recursos Humanos, Patrimonio, Adquisiciones y Ar</w:t>
      </w:r>
      <w:r>
        <w:rPr>
          <w:rFonts w:ascii="Arial" w:hAnsi="Arial" w:cs="Arial"/>
        </w:rPr>
        <w:t xml:space="preserve">rendamientos, Parque Vehicular e </w:t>
      </w:r>
      <w:r w:rsidRPr="00AD1660">
        <w:rPr>
          <w:rFonts w:ascii="Arial" w:hAnsi="Arial" w:cs="Arial"/>
        </w:rPr>
        <w:t>Inventarios</w:t>
      </w:r>
    </w:p>
    <w:p w:rsidR="004A6A9B" w:rsidRDefault="004A6A9B" w:rsidP="004A6A9B">
      <w:pPr>
        <w:jc w:val="both"/>
        <w:rPr>
          <w:rFonts w:ascii="Arial" w:hAnsi="Arial" w:cs="Arial"/>
        </w:rPr>
      </w:pPr>
    </w:p>
    <w:p w:rsidR="004A6A9B" w:rsidRPr="00ED429D" w:rsidRDefault="004A6A9B" w:rsidP="004A6A9B">
      <w:pPr>
        <w:jc w:val="both"/>
        <w:rPr>
          <w:rFonts w:ascii="Arial" w:hAnsi="Arial" w:cs="Arial"/>
          <w:b/>
        </w:rPr>
      </w:pPr>
      <w:r w:rsidRPr="00ED429D">
        <w:rPr>
          <w:rFonts w:ascii="Arial" w:hAnsi="Arial" w:cs="Arial"/>
          <w:b/>
        </w:rPr>
        <w:t>VISIÓN</w:t>
      </w:r>
      <w:r>
        <w:rPr>
          <w:rFonts w:ascii="Arial" w:hAnsi="Arial" w:cs="Arial"/>
          <w:b/>
        </w:rPr>
        <w:t>:</w:t>
      </w:r>
    </w:p>
    <w:p w:rsidR="004A6A9B" w:rsidRDefault="004A6A9B" w:rsidP="001735C9">
      <w:pPr>
        <w:jc w:val="both"/>
        <w:rPr>
          <w:rFonts w:ascii="Arial" w:hAnsi="Arial" w:cs="Arial"/>
        </w:rPr>
      </w:pPr>
      <w:r>
        <w:rPr>
          <w:rFonts w:ascii="Arial" w:hAnsi="Arial" w:cs="Arial"/>
        </w:rPr>
        <w:t>Ser una oficina que ofrezca servicios y atención de calidad, basando su desempeño con buenas prácticas, en principios y valores como honestidad, transparencia, eficiencia, respeto, para el beneficio del municipio de Ocosingo, Chiapas.</w:t>
      </w:r>
    </w:p>
    <w:p w:rsidR="00326391" w:rsidRDefault="00326391" w:rsidP="001735C9">
      <w:pPr>
        <w:jc w:val="both"/>
        <w:rPr>
          <w:rFonts w:ascii="Arial" w:hAnsi="Arial" w:cs="Arial"/>
        </w:rPr>
      </w:pPr>
    </w:p>
    <w:p w:rsidR="00326391" w:rsidRPr="00AD1660" w:rsidRDefault="00326391" w:rsidP="001735C9">
      <w:pPr>
        <w:jc w:val="both"/>
        <w:rPr>
          <w:rFonts w:ascii="Arial" w:hAnsi="Arial" w:cs="Arial"/>
        </w:rPr>
      </w:pPr>
      <w:r>
        <w:rPr>
          <w:rFonts w:ascii="Arial" w:hAnsi="Arial" w:cs="Arial"/>
        </w:rPr>
        <w:t>Nota: Este ejercicio es solamente un acercamiento. D</w:t>
      </w:r>
      <w:bookmarkStart w:id="0" w:name="_GoBack"/>
      <w:bookmarkEnd w:id="0"/>
      <w:r>
        <w:rPr>
          <w:rFonts w:ascii="Arial" w:hAnsi="Arial" w:cs="Arial"/>
        </w:rPr>
        <w:t xml:space="preserve">ebe de realizarse entre todos los integrantes del área de Oficialía Mayor con el acompañamiento de un experto, que nos permita identificar, cuantificar nuestro </w:t>
      </w:r>
      <w:proofErr w:type="spellStart"/>
      <w:r>
        <w:rPr>
          <w:rFonts w:ascii="Arial" w:hAnsi="Arial" w:cs="Arial"/>
        </w:rPr>
        <w:t>FODA</w:t>
      </w:r>
      <w:proofErr w:type="spellEnd"/>
      <w:r>
        <w:rPr>
          <w:rFonts w:ascii="Arial" w:hAnsi="Arial" w:cs="Arial"/>
        </w:rPr>
        <w:t xml:space="preserve"> y poder planear nuestro que hacer institucional proyectado a tres años de la administración municipal. No pretende ser un documento terminado, es únicamente para cumplir con lo indicado en la maestría.</w:t>
      </w:r>
    </w:p>
    <w:sectPr w:rsidR="00326391" w:rsidRPr="00AD1660" w:rsidSect="00AD1660">
      <w:headerReference w:type="default" r:id="rId9"/>
      <w:pgSz w:w="12240" w:h="15840"/>
      <w:pgMar w:top="17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0B4B" w:rsidRDefault="00C40B4B" w:rsidP="00616CF7">
      <w:pPr>
        <w:spacing w:after="0" w:line="240" w:lineRule="auto"/>
      </w:pPr>
      <w:r>
        <w:separator/>
      </w:r>
    </w:p>
  </w:endnote>
  <w:endnote w:type="continuationSeparator" w:id="0">
    <w:p w:rsidR="00C40B4B" w:rsidRDefault="00C40B4B" w:rsidP="00616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0B4B" w:rsidRDefault="00C40B4B" w:rsidP="00616CF7">
      <w:pPr>
        <w:spacing w:after="0" w:line="240" w:lineRule="auto"/>
      </w:pPr>
      <w:r>
        <w:separator/>
      </w:r>
    </w:p>
  </w:footnote>
  <w:footnote w:type="continuationSeparator" w:id="0">
    <w:p w:rsidR="00C40B4B" w:rsidRDefault="00C40B4B" w:rsidP="00616C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E1" w:rsidRDefault="00033DE1" w:rsidP="007113AA">
    <w:pPr>
      <w:ind w:left="1418" w:right="2033"/>
      <w:jc w:val="center"/>
    </w:pPr>
    <w:r w:rsidRPr="007113AA">
      <w:rPr>
        <w:noProof/>
        <w:sz w:val="24"/>
        <w:lang w:eastAsia="es-MX"/>
      </w:rPr>
      <w:drawing>
        <wp:anchor distT="0" distB="0" distL="114300" distR="114300" simplePos="0" relativeHeight="251661312" behindDoc="0" locked="0" layoutInCell="1" allowOverlap="1" wp14:anchorId="68128977" wp14:editId="2A308A2D">
          <wp:simplePos x="0" y="0"/>
          <wp:positionH relativeFrom="column">
            <wp:posOffset>4810760</wp:posOffset>
          </wp:positionH>
          <wp:positionV relativeFrom="paragraph">
            <wp:posOffset>-303530</wp:posOffset>
          </wp:positionV>
          <wp:extent cx="1959610" cy="731520"/>
          <wp:effectExtent l="0" t="0" r="254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1">
                    <a:extLst>
                      <a:ext uri="{28A0092B-C50C-407E-A947-70E740481C1C}">
                        <a14:useLocalDpi xmlns:a14="http://schemas.microsoft.com/office/drawing/2010/main" val="0"/>
                      </a:ext>
                    </a:extLst>
                  </a:blip>
                  <a:stretch>
                    <a:fillRect/>
                  </a:stretch>
                </pic:blipFill>
                <pic:spPr>
                  <a:xfrm>
                    <a:off x="0" y="0"/>
                    <a:ext cx="1959610" cy="731520"/>
                  </a:xfrm>
                  <a:prstGeom prst="rect">
                    <a:avLst/>
                  </a:prstGeom>
                </pic:spPr>
              </pic:pic>
            </a:graphicData>
          </a:graphic>
          <wp14:sizeRelH relativeFrom="page">
            <wp14:pctWidth>0</wp14:pctWidth>
          </wp14:sizeRelH>
          <wp14:sizeRelV relativeFrom="page">
            <wp14:pctHeight>0</wp14:pctHeight>
          </wp14:sizeRelV>
        </wp:anchor>
      </w:drawing>
    </w:r>
    <w:r w:rsidRPr="007113AA">
      <w:rPr>
        <w:rFonts w:ascii="Arial" w:hAnsi="Arial" w:cs="Arial"/>
        <w:b/>
        <w:sz w:val="32"/>
        <w:szCs w:val="28"/>
      </w:rPr>
      <w:t>INSTITUTO DE ADMINISTRACIÓN PÚBLICA DEL ESTADO DE CHIAPAS</w:t>
    </w:r>
    <w:r>
      <w:rPr>
        <w:noProof/>
        <w:color w:val="5B9BD5" w:themeColor="accent1"/>
        <w:lang w:eastAsia="es-MX"/>
      </w:rPr>
      <mc:AlternateContent>
        <mc:Choice Requires="wpg">
          <w:drawing>
            <wp:anchor distT="0" distB="0" distL="114300" distR="114300" simplePos="0" relativeHeight="251659264" behindDoc="0" locked="0" layoutInCell="1" allowOverlap="1" wp14:anchorId="2331A210" wp14:editId="4222FEC1">
              <wp:simplePos x="0" y="0"/>
              <wp:positionH relativeFrom="page">
                <wp:align>left</wp:align>
              </wp:positionH>
              <wp:positionV relativeFrom="page">
                <wp:align>top</wp:align>
              </wp:positionV>
              <wp:extent cx="4041530" cy="1003564"/>
              <wp:effectExtent l="0" t="57150" r="35170" b="25136"/>
              <wp:wrapNone/>
              <wp:docPr id="63" name="Grupo 63"/>
              <wp:cNvGraphicFramePr/>
              <a:graphic xmlns:a="http://schemas.openxmlformats.org/drawingml/2006/main">
                <a:graphicData uri="http://schemas.microsoft.com/office/word/2010/wordprocessingGroup">
                  <wpg:wgp>
                    <wpg:cNvGrpSpPr/>
                    <wpg:grpSpPr>
                      <a:xfrm>
                        <a:off x="0" y="0"/>
                        <a:ext cx="4041530" cy="1003564"/>
                        <a:chOff x="0" y="-40192"/>
                        <a:chExt cx="4041530" cy="1003564"/>
                      </a:xfrm>
                    </wpg:grpSpPr>
                    <wps:wsp>
                      <wps:cNvPr id="57" name="Straight Connector 57"/>
                      <wps:cNvCnPr/>
                      <wps:spPr>
                        <a:xfrm flipV="1">
                          <a:off x="459084" y="-40192"/>
                          <a:ext cx="3582446" cy="969053"/>
                        </a:xfrm>
                        <a:prstGeom prst="lin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solidFill>
                            <a:schemeClr val="accent1">
                              <a:lumMod val="60000"/>
                              <a:lumOff val="40000"/>
                            </a:schemeClr>
                          </a:solidFill>
                        </a:ln>
                        <a:scene3d>
                          <a:camera prst="orthographicFront"/>
                          <a:lightRig rig="threePt" dir="t"/>
                        </a:scene3d>
                        <a:sp3d/>
                      </wps:spPr>
                      <wps:style>
                        <a:lnRef idx="1">
                          <a:schemeClr val="accent1"/>
                        </a:lnRef>
                        <a:fillRef idx="0">
                          <a:schemeClr val="accent1"/>
                        </a:fillRef>
                        <a:effectRef idx="0">
                          <a:schemeClr val="accent1"/>
                        </a:effectRef>
                        <a:fontRef idx="minor">
                          <a:schemeClr val="tx1"/>
                        </a:fontRef>
                      </wps:style>
                      <wps:bodyPr/>
                    </wps:wsp>
                    <wps:wsp>
                      <wps:cNvPr id="62" name="Oval 62"/>
                      <wps:cNvSpPr/>
                      <wps:spPr>
                        <a:xfrm>
                          <a:off x="0" y="50242"/>
                          <a:ext cx="1014730" cy="913130"/>
                        </a:xfrm>
                        <a:prstGeom prst="ellipse">
                          <a:avLst/>
                        </a:prstGeom>
                        <a:gradFill flip="none" rotWithShape="1">
                          <a:gsLst>
                            <a:gs pos="0">
                              <a:schemeClr val="accent1">
                                <a:lumMod val="60000"/>
                                <a:lumOff val="40000"/>
                                <a:tint val="66000"/>
                                <a:satMod val="160000"/>
                              </a:schemeClr>
                            </a:gs>
                            <a:gs pos="50000">
                              <a:schemeClr val="accent1">
                                <a:lumMod val="60000"/>
                                <a:lumOff val="40000"/>
                                <a:tint val="44500"/>
                                <a:satMod val="160000"/>
                              </a:schemeClr>
                            </a:gs>
                            <a:gs pos="100000">
                              <a:schemeClr val="accent1">
                                <a:lumMod val="60000"/>
                                <a:lumOff val="40000"/>
                                <a:tint val="23500"/>
                                <a:satMod val="160000"/>
                              </a:schemeClr>
                            </a:gs>
                          </a:gsLst>
                          <a:path path="circle">
                            <a:fillToRect l="50000" t="50000" r="50000" b="50000"/>
                          </a:path>
                          <a:tileRect/>
                        </a:gradFill>
                        <a:ln>
                          <a:noFill/>
                        </a:ln>
                        <a:scene3d>
                          <a:camera prst="perspectiveContrastingRightFacing"/>
                          <a:lightRig rig="twoPt" dir="t"/>
                        </a:scene3d>
                        <a:sp3d>
                          <a:bevelT w="101600" prst="ribl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50000</wp14:pctWidth>
              </wp14:sizeRelH>
              <wp14:sizeRelV relativeFrom="topMargin">
                <wp14:pctHeight>100000</wp14:pctHeight>
              </wp14:sizeRelV>
            </wp:anchor>
          </w:drawing>
        </mc:Choice>
        <mc:Fallback>
          <w:pict>
            <v:group id="Grupo 63" o:spid="_x0000_s1026" style="position:absolute;margin-left:0;margin-top:0;width:318.25pt;height:79pt;z-index:251659264;mso-width-percent:500;mso-height-percent:1000;mso-position-horizontal:left;mso-position-horizontal-relative:page;mso-position-vertical:top;mso-position-vertical-relative:page;mso-width-percent:500;mso-height-percent:1000;mso-width-relative:margin;mso-height-relative:top-margin-area" coordorigin=",-401" coordsize="40415,10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VXjwQAAGEPAAAOAAAAZHJzL2Uyb0RvYy54bWzsV1tP4zgUfl9p/4OV96FJmxZaUUaIWdBK&#10;7ICAXZ5N4iSWHNtruxf21+9nO0krYG4MM0/Th9SXY/ucz8ffOef4/bYVZM2M5Uouk+wgTQiThSq5&#10;rJfJ33fn744SYh2VJRVKsmXyyGzy/uT33443esHGqlGiZIZgE2kXG71MGuf0YjSyRcNaag+UZhKT&#10;lTItdeiaelQausHurRiN03Q22ihTaqMKZi1GP8TJ5CTsX1WscFdVZZkjYplANxe+Jnwf/Hd0ckwX&#10;taG64UWnBn2FFi3lEocOW32gjpKV4c+2anlhlFWVOyhUO1JVxQsWbIA1WfrEmgujVjrYUi82tR5g&#10;ArRPcHr1tsXH9bUhvFwms0lCJG1xRxdmpRVBH+BsdL2AzIXRt/radAN17Hl7t5Vp/T8sIdsA6+MA&#10;K9s6UmAwT/NsOgH6BeayNJ1MZ3kEvmhwO7t17/I0m4/7qT++sHzUnz7ySg46bTQ8ye7Ast8H1m1D&#10;NQt3YD0QHVjTwx6sW2corxtHzpSUcDdlCCYDUGHBmexgswsLBHvMSCW4/gdwBK/p0Mun8/QoTwhg&#10;2oeix3EyPRrn+SziOJ/N02m4ogEHutDGugumWuIby0Rw6VWnC7q+tA46QbQX8cPw+/KcCxGUWSYS&#10;LzQhRrl77ppgd69fbbE+rLBEKyCahm3DK2VnwpA1xfuiRcGkixaJVfuXKuP4LMUv3iqG/Y0H8Xw3&#10;7Lh0nawXjrKWumGLbNgDJgzHBoNqu6/YNGzqRwapt1Muz7H9dygH3/fW/SDtxpPXaAc8h9vV1DXE&#10;f5ZJwU0hovNU8JA7dQPf9iQaAfZE2rVApl0LhBpbnadhI2+q44L51XG09zk/I2SAQgke3PANcXnm&#10;JXZ3COa6g+GubFL6YwsQn6Hds1HGNaqLCedGSdf5rn/mN7wmhoOAXWMYu3YJKTkQCCLh0GFLqyel&#10;N9nzUXz5oeUeBYu237AKxAt+jC/mE/4aURMS0n6Zv4xh4WddKS7s5P1SFsLhtyweVoSTAcSwuOVS&#10;mZcc2W0zjxagqKJ8j0C020PwoMrHwIkBGlC1jzI/gbNn456zr8A/BF0o6k8GrQ/Brb+rPrY8iWzT&#10;dJx3Aapn5SzN8sM+us2zSYZ2RKCPjT3ldu7FBKjf/iLmN4wav4i5p963JGapfHIQffnzjKlRAGhQ&#10;PF8zpEHIiCwieg2ubNw5LdB8kUE36kv86Xnnga2ZuCMbnzr6NCDpnpHhD4INvAuy7ZkmZFmf4trx&#10;S6S1n7jYhpYspgz7wWxg58BtL9PxV/D4z6ZjgXTsq+jYp30hfbe6OOfIHi9xh9fUoBgC4ijw3BU+&#10;lVC4B9W1EtIo899L414eaTdmE7JBcbVM7L8rapBdij8l0sd5lue+GgudfHo4Rsfszzzsz8hVe6aQ&#10;emQoJXURml7eib5ZGdXeow489adiisoCZyOJcabvnDn0MYVKsmCnp6GNCgzJzqW81UUfhD1V323v&#10;qdGdlznQ/EfVFwHPMuko691UqtOVUxUPac4uzHVOGaJcqFNQxwUX6vILXyju94P8rjI++R8AAP//&#10;AwBQSwMEFAAGAAgAAAAhAMefU67YAAAABQEAAA8AAABkcnMvZG93bnJldi54bWxMj0FLxDAQhe+C&#10;/yGM4M1NrWxZatNFFzx5snrxNm1mm2IzKU12W/31jl708mB4j/e+qfarH9WZ5jgENnC7yUARd8EO&#10;3Bt4e3262YGKCdniGJgMfFKEfX15UWFpw8IvdG5Sr6SEY4kGXEpTqXXsHHmMmzARi3cMs8ck59xr&#10;O+Mi5X7UeZYV2uPAsuBwooOj7qM5eQPt44pr66I+2HcunnHJj81Xbsz11fpwDyrRmv7C8IMv6FAL&#10;UxtObKMaDcgj6VfFK+6KLahWQttdBrqu9H/6+hsAAP//AwBQSwECLQAUAAYACAAAACEAtoM4kv4A&#10;AADhAQAAEwAAAAAAAAAAAAAAAAAAAAAAW0NvbnRlbnRfVHlwZXNdLnhtbFBLAQItABQABgAIAAAA&#10;IQA4/SH/1gAAAJQBAAALAAAAAAAAAAAAAAAAAC8BAABfcmVscy8ucmVsc1BLAQItABQABgAIAAAA&#10;IQDCkQVXjwQAAGEPAAAOAAAAAAAAAAAAAAAAAC4CAABkcnMvZTJvRG9jLnhtbFBLAQItABQABgAI&#10;AAAAIQDHn1Ou2AAAAAUBAAAPAAAAAAAAAAAAAAAAAOkGAABkcnMvZG93bnJldi54bWxQSwUGAAAA&#10;AAQABADzAAAA7gcAAAAA&#10;">
              <v:line id="Straight Connector 57" o:spid="_x0000_s1027" style="position:absolute;flip:y;visibility:visible;mso-wrap-style:square" from="4590,-401" to="40415,9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HBE8UAAADbAAAADwAAAGRycy9kb3ducmV2LnhtbESPQWvCQBSE74X+h+UVvJS6iVhbo6uU&#10;otiLh2h/wCP7kg3Nvg3ZbRL/vSsIHoeZ+YZZb0fbiJ46XztWkE4TEMSF0zVXCn7P+7dPED4ga2wc&#10;k4ILedhunp/WmGk3cE79KVQiQthnqMCE0GZS+sKQRT91LXH0StdZDFF2ldQdDhFuGzlLkoW0WHNc&#10;MNjSt6Hi7/RvFdT9kB5NNdvNL/vX/Jguynx5KJWavIxfKxCBxvAI39s/WsH7B9y+xB8gN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3HBE8UAAADbAAAADwAAAAAAAAAA&#10;AAAAAAChAgAAZHJzL2Rvd25yZXYueG1sUEsFBgAAAAAEAAQA+QAAAJMDAAAAAA==&#10;" filled="t" fillcolor="#9cc2e5 [1940]" strokecolor="#9cc2e5 [1940]" strokeweight=".5pt">
                <v:fill color2="#9cc2e5 [1940]" rotate="t" focusposition=".5,.5" focussize="" colors="0 #b9dafb;.5 #d3e7fc;1 #e9f2fd" focus="100%" type="gradientRadial"/>
                <v:stroke joinstyle="miter"/>
              </v:line>
              <v:oval id="Oval 62" o:spid="_x0000_s1028" style="position:absolute;top:502;width:10147;height:9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NWjsQA&#10;AADbAAAADwAAAGRycy9kb3ducmV2LnhtbESPT4vCMBTE7wt+h/AEb2tqD0WqUfyD4CILbvXi7dE8&#10;22LzUpKs1m9vFoQ9DjPzG2a+7E0r7uR8Y1nBZJyAIC6tbrhScD7tPqcgfEDW2FomBU/ysFwMPuaY&#10;a/vgH7oXoRIRwj5HBXUIXS6lL2sy6Me2I47e1TqDIUpXSe3wEeGmlWmSZNJgw3Ghxo42NZW34tco&#10;SI/ry9ad02yXXPanyeFr+l0UpVKjYb+agQjUh//wu73XCrIU/r7EHyA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zVo7EAAAA2wAAAA8AAAAAAAAAAAAAAAAAmAIAAGRycy9k&#10;b3ducmV2LnhtbFBLBQYAAAAABAAEAPUAAACJAwAAAAA=&#10;" fillcolor="#9cc2e5 [1940]" stroked="f" strokeweight="1pt">
                <v:fill color2="#9cc2e5 [1940]" rotate="t" focusposition=".5,.5" focussize="" colors="0 #b9dafb;.5 #d3e7fc;1 #e9f2fd" focus="100%" type="gradientRadial"/>
                <v:stroke joinstyle="miter"/>
              </v:oval>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349B6"/>
    <w:multiLevelType w:val="hybridMultilevel"/>
    <w:tmpl w:val="569AD9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C6E0EB3"/>
    <w:multiLevelType w:val="hybridMultilevel"/>
    <w:tmpl w:val="46800A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0EAF72CB"/>
    <w:multiLevelType w:val="hybridMultilevel"/>
    <w:tmpl w:val="3B00BB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6E61EB9"/>
    <w:multiLevelType w:val="hybridMultilevel"/>
    <w:tmpl w:val="AB64B1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8743D4C"/>
    <w:multiLevelType w:val="hybridMultilevel"/>
    <w:tmpl w:val="3B00BB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478C11FF"/>
    <w:multiLevelType w:val="hybridMultilevel"/>
    <w:tmpl w:val="126E5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E1E0821"/>
    <w:multiLevelType w:val="hybridMultilevel"/>
    <w:tmpl w:val="00CAA2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A21"/>
    <w:rsid w:val="000273B8"/>
    <w:rsid w:val="00033DE1"/>
    <w:rsid w:val="000534A1"/>
    <w:rsid w:val="00073517"/>
    <w:rsid w:val="000A6EB9"/>
    <w:rsid w:val="000C19EB"/>
    <w:rsid w:val="000F01B8"/>
    <w:rsid w:val="000F1E5D"/>
    <w:rsid w:val="001735C9"/>
    <w:rsid w:val="00173702"/>
    <w:rsid w:val="001767F3"/>
    <w:rsid w:val="0019361E"/>
    <w:rsid w:val="001D4A38"/>
    <w:rsid w:val="001F6A03"/>
    <w:rsid w:val="002264AA"/>
    <w:rsid w:val="00240595"/>
    <w:rsid w:val="0026002B"/>
    <w:rsid w:val="00302ED5"/>
    <w:rsid w:val="003035D6"/>
    <w:rsid w:val="00326391"/>
    <w:rsid w:val="00363791"/>
    <w:rsid w:val="00377EF3"/>
    <w:rsid w:val="00384B5B"/>
    <w:rsid w:val="003D1A62"/>
    <w:rsid w:val="003D1DF6"/>
    <w:rsid w:val="00450CE3"/>
    <w:rsid w:val="004549FF"/>
    <w:rsid w:val="00493B06"/>
    <w:rsid w:val="004A6A9B"/>
    <w:rsid w:val="004D64A8"/>
    <w:rsid w:val="004E4676"/>
    <w:rsid w:val="005225A6"/>
    <w:rsid w:val="0052453C"/>
    <w:rsid w:val="005801D9"/>
    <w:rsid w:val="005A4910"/>
    <w:rsid w:val="005B5F1D"/>
    <w:rsid w:val="00616CF7"/>
    <w:rsid w:val="00620C35"/>
    <w:rsid w:val="00654FEA"/>
    <w:rsid w:val="006B38BE"/>
    <w:rsid w:val="006D02A6"/>
    <w:rsid w:val="007113AA"/>
    <w:rsid w:val="00727DE7"/>
    <w:rsid w:val="0074764A"/>
    <w:rsid w:val="00806C23"/>
    <w:rsid w:val="008374E2"/>
    <w:rsid w:val="00866923"/>
    <w:rsid w:val="00881ADA"/>
    <w:rsid w:val="00883006"/>
    <w:rsid w:val="008C1978"/>
    <w:rsid w:val="008E412D"/>
    <w:rsid w:val="0096798C"/>
    <w:rsid w:val="009953DE"/>
    <w:rsid w:val="009D6C5E"/>
    <w:rsid w:val="009E2991"/>
    <w:rsid w:val="009F1F8A"/>
    <w:rsid w:val="009F26DA"/>
    <w:rsid w:val="00A1710E"/>
    <w:rsid w:val="00AA4E86"/>
    <w:rsid w:val="00AB0E1B"/>
    <w:rsid w:val="00AB35ED"/>
    <w:rsid w:val="00AC4399"/>
    <w:rsid w:val="00AD1660"/>
    <w:rsid w:val="00B22999"/>
    <w:rsid w:val="00B543E1"/>
    <w:rsid w:val="00B55CF9"/>
    <w:rsid w:val="00B574FA"/>
    <w:rsid w:val="00BA1F31"/>
    <w:rsid w:val="00BB33C4"/>
    <w:rsid w:val="00BC283E"/>
    <w:rsid w:val="00BD7729"/>
    <w:rsid w:val="00C00548"/>
    <w:rsid w:val="00C35E17"/>
    <w:rsid w:val="00C40B4B"/>
    <w:rsid w:val="00CB5B14"/>
    <w:rsid w:val="00D47A21"/>
    <w:rsid w:val="00D82FEF"/>
    <w:rsid w:val="00DB71E9"/>
    <w:rsid w:val="00DF1B62"/>
    <w:rsid w:val="00E00649"/>
    <w:rsid w:val="00E01761"/>
    <w:rsid w:val="00E16CB3"/>
    <w:rsid w:val="00E31C2B"/>
    <w:rsid w:val="00E50196"/>
    <w:rsid w:val="00E6321D"/>
    <w:rsid w:val="00E904F2"/>
    <w:rsid w:val="00EA1094"/>
    <w:rsid w:val="00EA7C06"/>
    <w:rsid w:val="00ED429D"/>
    <w:rsid w:val="00F24E09"/>
    <w:rsid w:val="00F94C36"/>
    <w:rsid w:val="00FA773B"/>
    <w:rsid w:val="00FD16DC"/>
    <w:rsid w:val="00FE32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321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 w:type="character" w:styleId="Textoennegrita">
    <w:name w:val="Strong"/>
    <w:basedOn w:val="Fuentedeprrafopredeter"/>
    <w:uiPriority w:val="22"/>
    <w:qFormat/>
    <w:rsid w:val="00B543E1"/>
    <w:rPr>
      <w:b/>
      <w:bCs/>
    </w:rPr>
  </w:style>
  <w:style w:type="character" w:customStyle="1" w:styleId="apple-converted-space">
    <w:name w:val="apple-converted-space"/>
    <w:basedOn w:val="Fuentedeprrafopredeter"/>
    <w:rsid w:val="00B543E1"/>
  </w:style>
  <w:style w:type="paragraph" w:styleId="Textodeglobo">
    <w:name w:val="Balloon Text"/>
    <w:basedOn w:val="Normal"/>
    <w:link w:val="TextodegloboCar"/>
    <w:uiPriority w:val="99"/>
    <w:semiHidden/>
    <w:unhideWhenUsed/>
    <w:rsid w:val="003D1A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1A62"/>
    <w:rPr>
      <w:rFonts w:ascii="Tahoma" w:hAnsi="Tahoma" w:cs="Tahoma"/>
      <w:sz w:val="16"/>
      <w:szCs w:val="16"/>
    </w:rPr>
  </w:style>
  <w:style w:type="paragraph" w:styleId="Encabezado">
    <w:name w:val="header"/>
    <w:basedOn w:val="Normal"/>
    <w:link w:val="EncabezadoCar"/>
    <w:uiPriority w:val="99"/>
    <w:unhideWhenUsed/>
    <w:rsid w:val="00616C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6CF7"/>
  </w:style>
  <w:style w:type="paragraph" w:styleId="Piedepgina">
    <w:name w:val="footer"/>
    <w:basedOn w:val="Normal"/>
    <w:link w:val="PiedepginaCar"/>
    <w:uiPriority w:val="99"/>
    <w:unhideWhenUsed/>
    <w:rsid w:val="00616C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6CF7"/>
  </w:style>
  <w:style w:type="character" w:customStyle="1" w:styleId="Ttulo1Car">
    <w:name w:val="Título 1 Car"/>
    <w:basedOn w:val="Fuentedeprrafopredeter"/>
    <w:link w:val="Ttulo1"/>
    <w:uiPriority w:val="9"/>
    <w:rsid w:val="00E6321D"/>
    <w:rPr>
      <w:rFonts w:asciiTheme="majorHAnsi" w:eastAsiaTheme="majorEastAsia" w:hAnsiTheme="majorHAnsi" w:cstheme="majorBidi"/>
      <w:b/>
      <w:bCs/>
      <w:color w:val="2E74B5" w:themeColor="accent1" w:themeShade="BF"/>
      <w:sz w:val="28"/>
      <w:szCs w:val="28"/>
      <w:lang w:eastAsia="es-MX"/>
    </w:rPr>
  </w:style>
  <w:style w:type="paragraph" w:customStyle="1" w:styleId="titulon1">
    <w:name w:val="titulon1"/>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generalfont">
    <w:name w:val="generalfont"/>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itulon2">
    <w:name w:val="titulon2"/>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itulon11">
    <w:name w:val="titulon11"/>
    <w:basedOn w:val="Fuentedeprrafopredeter"/>
    <w:rsid w:val="001D4A38"/>
  </w:style>
  <w:style w:type="character" w:customStyle="1" w:styleId="generalfont1">
    <w:name w:val="generalfont1"/>
    <w:basedOn w:val="Fuentedeprrafopredeter"/>
    <w:rsid w:val="001D4A38"/>
  </w:style>
  <w:style w:type="paragraph" w:styleId="Bibliografa">
    <w:name w:val="Bibliography"/>
    <w:basedOn w:val="Normal"/>
    <w:next w:val="Normal"/>
    <w:uiPriority w:val="37"/>
    <w:unhideWhenUsed/>
    <w:rsid w:val="00BD7729"/>
  </w:style>
  <w:style w:type="paragraph" w:styleId="Epgrafe">
    <w:name w:val="caption"/>
    <w:basedOn w:val="Normal"/>
    <w:next w:val="Normal"/>
    <w:uiPriority w:val="35"/>
    <w:unhideWhenUsed/>
    <w:qFormat/>
    <w:rsid w:val="002264A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6321D"/>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 w:type="character" w:styleId="Textoennegrita">
    <w:name w:val="Strong"/>
    <w:basedOn w:val="Fuentedeprrafopredeter"/>
    <w:uiPriority w:val="22"/>
    <w:qFormat/>
    <w:rsid w:val="00B543E1"/>
    <w:rPr>
      <w:b/>
      <w:bCs/>
    </w:rPr>
  </w:style>
  <w:style w:type="character" w:customStyle="1" w:styleId="apple-converted-space">
    <w:name w:val="apple-converted-space"/>
    <w:basedOn w:val="Fuentedeprrafopredeter"/>
    <w:rsid w:val="00B543E1"/>
  </w:style>
  <w:style w:type="paragraph" w:styleId="Textodeglobo">
    <w:name w:val="Balloon Text"/>
    <w:basedOn w:val="Normal"/>
    <w:link w:val="TextodegloboCar"/>
    <w:uiPriority w:val="99"/>
    <w:semiHidden/>
    <w:unhideWhenUsed/>
    <w:rsid w:val="003D1A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1A62"/>
    <w:rPr>
      <w:rFonts w:ascii="Tahoma" w:hAnsi="Tahoma" w:cs="Tahoma"/>
      <w:sz w:val="16"/>
      <w:szCs w:val="16"/>
    </w:rPr>
  </w:style>
  <w:style w:type="paragraph" w:styleId="Encabezado">
    <w:name w:val="header"/>
    <w:basedOn w:val="Normal"/>
    <w:link w:val="EncabezadoCar"/>
    <w:uiPriority w:val="99"/>
    <w:unhideWhenUsed/>
    <w:rsid w:val="00616C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6CF7"/>
  </w:style>
  <w:style w:type="paragraph" w:styleId="Piedepgina">
    <w:name w:val="footer"/>
    <w:basedOn w:val="Normal"/>
    <w:link w:val="PiedepginaCar"/>
    <w:uiPriority w:val="99"/>
    <w:unhideWhenUsed/>
    <w:rsid w:val="00616C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6CF7"/>
  </w:style>
  <w:style w:type="character" w:customStyle="1" w:styleId="Ttulo1Car">
    <w:name w:val="Título 1 Car"/>
    <w:basedOn w:val="Fuentedeprrafopredeter"/>
    <w:link w:val="Ttulo1"/>
    <w:uiPriority w:val="9"/>
    <w:rsid w:val="00E6321D"/>
    <w:rPr>
      <w:rFonts w:asciiTheme="majorHAnsi" w:eastAsiaTheme="majorEastAsia" w:hAnsiTheme="majorHAnsi" w:cstheme="majorBidi"/>
      <w:b/>
      <w:bCs/>
      <w:color w:val="2E74B5" w:themeColor="accent1" w:themeShade="BF"/>
      <w:sz w:val="28"/>
      <w:szCs w:val="28"/>
      <w:lang w:eastAsia="es-MX"/>
    </w:rPr>
  </w:style>
  <w:style w:type="paragraph" w:customStyle="1" w:styleId="titulon1">
    <w:name w:val="titulon1"/>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generalfont">
    <w:name w:val="generalfont"/>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itulon2">
    <w:name w:val="titulon2"/>
    <w:basedOn w:val="Normal"/>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NormalWeb">
    <w:name w:val="Normal (Web)"/>
    <w:basedOn w:val="Normal"/>
    <w:uiPriority w:val="99"/>
    <w:semiHidden/>
    <w:unhideWhenUsed/>
    <w:rsid w:val="001D4A3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itulon11">
    <w:name w:val="titulon11"/>
    <w:basedOn w:val="Fuentedeprrafopredeter"/>
    <w:rsid w:val="001D4A38"/>
  </w:style>
  <w:style w:type="character" w:customStyle="1" w:styleId="generalfont1">
    <w:name w:val="generalfont1"/>
    <w:basedOn w:val="Fuentedeprrafopredeter"/>
    <w:rsid w:val="001D4A38"/>
  </w:style>
  <w:style w:type="paragraph" w:styleId="Bibliografa">
    <w:name w:val="Bibliography"/>
    <w:basedOn w:val="Normal"/>
    <w:next w:val="Normal"/>
    <w:uiPriority w:val="37"/>
    <w:unhideWhenUsed/>
    <w:rsid w:val="00BD7729"/>
  </w:style>
  <w:style w:type="paragraph" w:styleId="Epgrafe">
    <w:name w:val="caption"/>
    <w:basedOn w:val="Normal"/>
    <w:next w:val="Normal"/>
    <w:uiPriority w:val="35"/>
    <w:unhideWhenUsed/>
    <w:qFormat/>
    <w:rsid w:val="002264A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441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Mik07</b:Tag>
    <b:SourceType>Book</b:SourceType>
    <b:Guid>{4B5900D6-C50D-48A4-9074-6C756C5385F9}</b:Guid>
    <b:Title>Planeación Prospectiva</b:Title>
    <b:Year>2007</b:Year>
    <b:Author>
      <b:Author>
        <b:NameList>
          <b:Person>
            <b:Last>Tello</b:Last>
            <b:First>Miklos.</b:First>
          </b:Person>
        </b:NameList>
      </b:Author>
    </b:Author>
    <b:City>Ciudad de México</b:City>
    <b:Publisher>Limusa</b:Publisher>
    <b:RefOrder>1</b:RefOrder>
  </b:Source>
  <b:Source>
    <b:Tag>UPI</b:Tag>
    <b:SourceType>Book</b:SourceType>
    <b:Guid>{8AE029E8-CE00-408F-934C-F03B58FDDDDE}</b:Guid>
    <b:Author>
      <b:Author>
        <b:NameList>
          <b:Person>
            <b:Last>UPIICSA</b:Last>
          </b:Person>
        </b:NameList>
      </b:Author>
    </b:Author>
    <b:Title>POLILIBROS</b:Title>
    <b:City>MEXICO</b:City>
    <b:Publisher>UPIICSA.IPN</b:Publisher>
    <b:RefOrder>2</b:RefOrder>
  </b:Source>
  <b:Source>
    <b:Tag>Góm</b:Tag>
    <b:SourceType>JournalArticle</b:SourceType>
    <b:Guid>{112D7D8C-F268-4DAB-9F5F-C318D1FC41AD}</b:Guid>
    <b:Author>
      <b:Author>
        <b:NameList>
          <b:Person>
            <b:Last>Gómez</b:Last>
            <b:First>Milagros</b:First>
            <b:Middle>Cano Flores / Daniel Olivera</b:Middle>
          </b:Person>
        </b:NameList>
      </b:Author>
    </b:Author>
    <b:Title>Algunos Modelos de Planeación...</b:Title>
    <b:Publisher>IIESCA.- Universidad Veracruzana</b:Publisher>
    <b:RefOrder>3</b:RefOrder>
  </b:Source>
</b:Sources>
</file>

<file path=customXml/itemProps1.xml><?xml version="1.0" encoding="utf-8"?>
<ds:datastoreItem xmlns:ds="http://schemas.openxmlformats.org/officeDocument/2006/customXml" ds:itemID="{B2D729FF-7456-4CDA-B7C8-9BAC9F81A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5</Pages>
  <Words>745</Words>
  <Characters>4100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Roberto Espinosa Green</dc:creator>
  <cp:lastModifiedBy>PC</cp:lastModifiedBy>
  <cp:revision>12</cp:revision>
  <dcterms:created xsi:type="dcterms:W3CDTF">2016-04-17T02:07:00Z</dcterms:created>
  <dcterms:modified xsi:type="dcterms:W3CDTF">2016-04-17T20:10:00Z</dcterms:modified>
</cp:coreProperties>
</file>