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4A8" w:rsidRDefault="004D64A8"/>
    <w:p w:rsidR="00D47A21" w:rsidRDefault="00D47A21"/>
    <w:p w:rsidR="007113AA" w:rsidRDefault="007113AA" w:rsidP="007113AA">
      <w:pPr>
        <w:jc w:val="center"/>
        <w:rPr>
          <w:rFonts w:ascii="Arial" w:hAnsi="Arial" w:cs="Arial"/>
          <w:b/>
          <w:sz w:val="28"/>
          <w:szCs w:val="28"/>
        </w:rPr>
      </w:pPr>
      <w:r w:rsidRPr="00620C35">
        <w:rPr>
          <w:rFonts w:ascii="Arial" w:hAnsi="Arial" w:cs="Arial"/>
          <w:b/>
          <w:sz w:val="28"/>
          <w:szCs w:val="28"/>
        </w:rPr>
        <w:t>MAESTRÍA EN ADMINISTRACIÓN Y POLÍTICAS PÚBLICAS.</w:t>
      </w:r>
    </w:p>
    <w:p w:rsidR="00D47A21" w:rsidRDefault="00D47A21"/>
    <w:p w:rsidR="00D47A21" w:rsidRDefault="00D47A21"/>
    <w:p w:rsidR="007113AA" w:rsidRDefault="007113AA"/>
    <w:p w:rsidR="007113AA" w:rsidRDefault="007113AA"/>
    <w:p w:rsidR="00620C35" w:rsidRPr="000C19EB" w:rsidRDefault="00DA39B3" w:rsidP="00620C35">
      <w:pPr>
        <w:jc w:val="center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t>DIAGNÓSTICO ESTRATÉGICO</w:t>
      </w:r>
    </w:p>
    <w:p w:rsidR="000C19EB" w:rsidRPr="000C19EB" w:rsidRDefault="000C19EB" w:rsidP="00620C35">
      <w:pPr>
        <w:jc w:val="center"/>
        <w:rPr>
          <w:rFonts w:ascii="Arial" w:hAnsi="Arial" w:cs="Arial"/>
          <w:b/>
          <w:sz w:val="32"/>
          <w:szCs w:val="28"/>
        </w:rPr>
      </w:pPr>
      <w:r w:rsidRPr="000C19EB">
        <w:rPr>
          <w:rFonts w:ascii="Arial" w:hAnsi="Arial" w:cs="Arial"/>
          <w:b/>
          <w:sz w:val="32"/>
          <w:szCs w:val="28"/>
        </w:rPr>
        <w:t>OFICIALÍA MAYOR</w:t>
      </w:r>
    </w:p>
    <w:p w:rsidR="000C19EB" w:rsidRPr="000C19EB" w:rsidRDefault="000C19EB" w:rsidP="00620C35">
      <w:pPr>
        <w:jc w:val="center"/>
        <w:rPr>
          <w:rFonts w:ascii="Arial" w:hAnsi="Arial" w:cs="Arial"/>
          <w:b/>
          <w:sz w:val="32"/>
          <w:szCs w:val="28"/>
        </w:rPr>
      </w:pPr>
      <w:r w:rsidRPr="000C19EB">
        <w:rPr>
          <w:rFonts w:ascii="Arial" w:hAnsi="Arial" w:cs="Arial"/>
          <w:b/>
          <w:sz w:val="32"/>
          <w:szCs w:val="28"/>
        </w:rPr>
        <w:t>H. AYUNTAMIENTO MUNICIPAL DE OCOSINGO, CHIAPAS</w:t>
      </w:r>
    </w:p>
    <w:p w:rsidR="00620C35" w:rsidRPr="004E4676" w:rsidRDefault="00620C35" w:rsidP="00620C35">
      <w:pPr>
        <w:jc w:val="center"/>
        <w:rPr>
          <w:rFonts w:ascii="Arial" w:hAnsi="Arial" w:cs="Arial"/>
          <w:b/>
          <w:sz w:val="28"/>
          <w:szCs w:val="28"/>
        </w:rPr>
      </w:pPr>
    </w:p>
    <w:p w:rsidR="004E4676" w:rsidRDefault="004E4676" w:rsidP="00D47A21">
      <w:pPr>
        <w:jc w:val="center"/>
        <w:rPr>
          <w:rFonts w:ascii="Arial" w:hAnsi="Arial" w:cs="Arial"/>
          <w:b/>
          <w:sz w:val="28"/>
          <w:szCs w:val="28"/>
        </w:rPr>
      </w:pPr>
    </w:p>
    <w:p w:rsidR="007113AA" w:rsidRDefault="007113AA" w:rsidP="00D47A21">
      <w:pPr>
        <w:jc w:val="center"/>
        <w:rPr>
          <w:rFonts w:ascii="Arial" w:hAnsi="Arial" w:cs="Arial"/>
          <w:b/>
          <w:sz w:val="28"/>
          <w:szCs w:val="28"/>
        </w:rPr>
      </w:pPr>
    </w:p>
    <w:p w:rsidR="0019361E" w:rsidRDefault="0019361E" w:rsidP="00D47A21">
      <w:pPr>
        <w:jc w:val="center"/>
        <w:rPr>
          <w:rFonts w:ascii="Arial" w:hAnsi="Arial" w:cs="Arial"/>
          <w:b/>
          <w:sz w:val="28"/>
          <w:szCs w:val="28"/>
        </w:rPr>
      </w:pPr>
    </w:p>
    <w:p w:rsidR="007113AA" w:rsidRDefault="007113AA" w:rsidP="00D47A21">
      <w:pPr>
        <w:jc w:val="center"/>
        <w:rPr>
          <w:rFonts w:ascii="Arial" w:hAnsi="Arial" w:cs="Arial"/>
          <w:b/>
          <w:sz w:val="28"/>
          <w:szCs w:val="28"/>
        </w:rPr>
      </w:pPr>
    </w:p>
    <w:p w:rsidR="0019361E" w:rsidRPr="00620C35" w:rsidRDefault="0019361E" w:rsidP="0019361E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CATEDRÁTICO: MTRO. ANTONIO PÉREZ GÓMEZ</w:t>
      </w:r>
    </w:p>
    <w:p w:rsidR="00073517" w:rsidRDefault="007113AA" w:rsidP="007113AA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ALUMNO: LIC. JOSÉ ALEJANDRO CONSTANTINO PÉREZ</w:t>
      </w:r>
    </w:p>
    <w:p w:rsidR="007113AA" w:rsidRDefault="007113AA" w:rsidP="007113AA">
      <w:pPr>
        <w:rPr>
          <w:rFonts w:ascii="Arial" w:hAnsi="Arial" w:cs="Arial"/>
          <w:b/>
          <w:sz w:val="28"/>
          <w:szCs w:val="28"/>
        </w:rPr>
      </w:pPr>
    </w:p>
    <w:p w:rsidR="007113AA" w:rsidRDefault="007113AA" w:rsidP="007113AA">
      <w:pPr>
        <w:rPr>
          <w:rFonts w:ascii="Arial" w:hAnsi="Arial" w:cs="Arial"/>
          <w:b/>
          <w:sz w:val="28"/>
          <w:szCs w:val="28"/>
        </w:rPr>
      </w:pPr>
    </w:p>
    <w:p w:rsidR="007113AA" w:rsidRDefault="007113AA" w:rsidP="007113AA">
      <w:pPr>
        <w:rPr>
          <w:rFonts w:ascii="Arial" w:hAnsi="Arial" w:cs="Arial"/>
          <w:b/>
          <w:sz w:val="28"/>
          <w:szCs w:val="28"/>
        </w:rPr>
      </w:pPr>
    </w:p>
    <w:p w:rsidR="007113AA" w:rsidRDefault="007113AA" w:rsidP="007113AA">
      <w:pPr>
        <w:rPr>
          <w:rFonts w:ascii="Arial" w:hAnsi="Arial" w:cs="Arial"/>
          <w:b/>
          <w:sz w:val="28"/>
          <w:szCs w:val="28"/>
        </w:rPr>
      </w:pPr>
    </w:p>
    <w:p w:rsidR="00620C35" w:rsidRDefault="00620C35" w:rsidP="00620C35">
      <w:pPr>
        <w:jc w:val="center"/>
        <w:rPr>
          <w:rFonts w:ascii="Arial" w:hAnsi="Arial" w:cs="Arial"/>
          <w:b/>
          <w:sz w:val="28"/>
          <w:szCs w:val="28"/>
        </w:rPr>
      </w:pPr>
    </w:p>
    <w:p w:rsidR="00620C35" w:rsidRPr="00D47A21" w:rsidRDefault="00DA39B3" w:rsidP="007113AA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22</w:t>
      </w:r>
      <w:r w:rsidR="007113AA">
        <w:rPr>
          <w:rFonts w:ascii="Arial" w:hAnsi="Arial" w:cs="Arial"/>
          <w:b/>
          <w:sz w:val="28"/>
          <w:szCs w:val="28"/>
        </w:rPr>
        <w:t xml:space="preserve"> DE ABRIL DEL 2016</w:t>
      </w:r>
    </w:p>
    <w:p w:rsidR="00D47A21" w:rsidRDefault="00D47A21"/>
    <w:p w:rsidR="00881ADA" w:rsidRDefault="00881ADA"/>
    <w:p w:rsidR="00881ADA" w:rsidRDefault="00881ADA"/>
    <w:p w:rsidR="00240595" w:rsidRDefault="00240595">
      <w:pPr>
        <w:rPr>
          <w:rFonts w:ascii="Arial" w:hAnsi="Arial" w:cs="Arial"/>
        </w:rPr>
      </w:pPr>
    </w:p>
    <w:p w:rsidR="00CE790D" w:rsidRDefault="00CE790D">
      <w:pPr>
        <w:rPr>
          <w:rFonts w:ascii="Arial" w:hAnsi="Arial" w:cs="Arial"/>
        </w:rPr>
      </w:pPr>
    </w:p>
    <w:p w:rsidR="001D7847" w:rsidRPr="001D7847" w:rsidRDefault="001D7847" w:rsidP="001D7847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r w:rsidRPr="001D7847">
        <w:rPr>
          <w:rFonts w:ascii="Arial" w:hAnsi="Arial" w:cs="Arial"/>
          <w:b/>
        </w:rPr>
        <w:t>DESTINO ESTRATÉGICO:</w:t>
      </w:r>
    </w:p>
    <w:p w:rsidR="001D7847" w:rsidRDefault="001D7847" w:rsidP="00DA39B3">
      <w:pPr>
        <w:jc w:val="both"/>
        <w:rPr>
          <w:rFonts w:ascii="Arial" w:hAnsi="Arial" w:cs="Arial"/>
          <w:b/>
        </w:rPr>
      </w:pPr>
    </w:p>
    <w:p w:rsidR="00DA39B3" w:rsidRPr="00ED429D" w:rsidRDefault="00DA39B3" w:rsidP="00DA39B3">
      <w:pPr>
        <w:jc w:val="both"/>
        <w:rPr>
          <w:rFonts w:ascii="Arial" w:hAnsi="Arial" w:cs="Arial"/>
          <w:b/>
        </w:rPr>
      </w:pPr>
      <w:r w:rsidRPr="00ED429D">
        <w:rPr>
          <w:rFonts w:ascii="Arial" w:hAnsi="Arial" w:cs="Arial"/>
          <w:b/>
        </w:rPr>
        <w:t>MISIÓN:</w:t>
      </w:r>
    </w:p>
    <w:p w:rsidR="00DA39B3" w:rsidRPr="00AD1660" w:rsidRDefault="00DA39B3" w:rsidP="00DA39B3">
      <w:pPr>
        <w:jc w:val="both"/>
        <w:rPr>
          <w:rFonts w:ascii="Arial" w:hAnsi="Arial" w:cs="Arial"/>
        </w:rPr>
      </w:pPr>
      <w:r w:rsidRPr="00AD1660">
        <w:rPr>
          <w:rFonts w:ascii="Arial" w:hAnsi="Arial" w:cs="Arial"/>
        </w:rPr>
        <w:t>La Oficialía Mayor del Honorable Ayuntamiento Municipal de Ocosingo, es un área de la administración pública municipal, dependiente de la Presidencia Municipal que tiene como propósito principal la administración, guarda y custodia de los recursos y bienes muebles e inmuebles propiedad del municipio</w:t>
      </w:r>
      <w:r>
        <w:rPr>
          <w:rFonts w:ascii="Arial" w:hAnsi="Arial" w:cs="Arial"/>
        </w:rPr>
        <w:t>, a través de sus</w:t>
      </w:r>
      <w:r w:rsidRPr="00AD1660">
        <w:rPr>
          <w:rFonts w:ascii="Arial" w:hAnsi="Arial" w:cs="Arial"/>
        </w:rPr>
        <w:t xml:space="preserve"> oficinas de Recursos Humanos, Patrimonio, Adquisiciones y Ar</w:t>
      </w:r>
      <w:r>
        <w:rPr>
          <w:rFonts w:ascii="Arial" w:hAnsi="Arial" w:cs="Arial"/>
        </w:rPr>
        <w:t xml:space="preserve">rendamientos, Parque Vehicular e </w:t>
      </w:r>
      <w:r w:rsidRPr="00AD1660">
        <w:rPr>
          <w:rFonts w:ascii="Arial" w:hAnsi="Arial" w:cs="Arial"/>
        </w:rPr>
        <w:t>Inventarios</w:t>
      </w:r>
    </w:p>
    <w:p w:rsidR="00DA39B3" w:rsidRDefault="00DA39B3" w:rsidP="00DA39B3">
      <w:pPr>
        <w:jc w:val="both"/>
        <w:rPr>
          <w:rFonts w:ascii="Arial" w:hAnsi="Arial" w:cs="Arial"/>
        </w:rPr>
      </w:pPr>
    </w:p>
    <w:p w:rsidR="00DA39B3" w:rsidRPr="00ED429D" w:rsidRDefault="00DA39B3" w:rsidP="00DA39B3">
      <w:pPr>
        <w:jc w:val="both"/>
        <w:rPr>
          <w:rFonts w:ascii="Arial" w:hAnsi="Arial" w:cs="Arial"/>
          <w:b/>
        </w:rPr>
      </w:pPr>
      <w:r w:rsidRPr="00ED429D">
        <w:rPr>
          <w:rFonts w:ascii="Arial" w:hAnsi="Arial" w:cs="Arial"/>
          <w:b/>
        </w:rPr>
        <w:t>VISIÓN</w:t>
      </w:r>
      <w:r>
        <w:rPr>
          <w:rFonts w:ascii="Arial" w:hAnsi="Arial" w:cs="Arial"/>
          <w:b/>
        </w:rPr>
        <w:t>:</w:t>
      </w:r>
    </w:p>
    <w:p w:rsidR="00DA39B3" w:rsidRDefault="00DA39B3" w:rsidP="00DA39B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Ser una oficina que ofrezca servicios y atención de calidad, basando su desempeño con buenas prácticas, en principios y valores como honestidad, transparencia, eficiencia, respeto, para el beneficio</w:t>
      </w:r>
      <w:r w:rsidR="00743EEA">
        <w:rPr>
          <w:rFonts w:ascii="Arial" w:hAnsi="Arial" w:cs="Arial"/>
        </w:rPr>
        <w:t xml:space="preserve"> de los habitantes </w:t>
      </w:r>
      <w:r>
        <w:rPr>
          <w:rFonts w:ascii="Arial" w:hAnsi="Arial" w:cs="Arial"/>
        </w:rPr>
        <w:t>del municipio de Ocosingo, Chiapas.</w:t>
      </w:r>
    </w:p>
    <w:p w:rsidR="00CE790D" w:rsidRDefault="00CE79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D7847" w:rsidRDefault="001D7847" w:rsidP="00DA39B3">
      <w:pPr>
        <w:jc w:val="both"/>
        <w:rPr>
          <w:rFonts w:ascii="Arial" w:hAnsi="Arial" w:cs="Arial"/>
        </w:rPr>
      </w:pPr>
    </w:p>
    <w:p w:rsidR="001D7847" w:rsidRDefault="001D7847" w:rsidP="001D784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</w:rPr>
      </w:pPr>
      <w:r w:rsidRPr="001D7847">
        <w:rPr>
          <w:rFonts w:ascii="Arial" w:hAnsi="Arial" w:cs="Arial"/>
          <w:b/>
        </w:rPr>
        <w:t>DIAGNÓSTICO</w:t>
      </w:r>
    </w:p>
    <w:p w:rsidR="00CE790D" w:rsidRPr="00CE790D" w:rsidRDefault="00CE790D" w:rsidP="00CE790D">
      <w:pPr>
        <w:ind w:left="360"/>
        <w:jc w:val="both"/>
        <w:rPr>
          <w:rFonts w:ascii="Arial" w:hAnsi="Arial" w:cs="Arial"/>
          <w:b/>
        </w:rPr>
      </w:pPr>
    </w:p>
    <w:p w:rsidR="004A6A9B" w:rsidRDefault="001D7847" w:rsidP="004A6A9B">
      <w:pPr>
        <w:jc w:val="both"/>
        <w:rPr>
          <w:rFonts w:ascii="Arial" w:hAnsi="Arial" w:cs="Arial"/>
        </w:rPr>
      </w:pPr>
      <w:r w:rsidRPr="001D7847">
        <w:rPr>
          <w:rFonts w:ascii="Arial" w:hAnsi="Arial" w:cs="Arial"/>
        </w:rPr>
        <w:t>ANÁLISIS INTERNO</w:t>
      </w:r>
      <w:r>
        <w:rPr>
          <w:rFonts w:ascii="Arial" w:hAnsi="Arial" w:cs="Arial"/>
        </w:rPr>
        <w:t>.- FORTALEZAS</w:t>
      </w:r>
    </w:p>
    <w:p w:rsidR="001D7847" w:rsidRDefault="00C63CE9" w:rsidP="001D784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F1</w:t>
      </w:r>
      <w:r>
        <w:rPr>
          <w:rFonts w:ascii="Arial" w:hAnsi="Arial" w:cs="Arial"/>
        </w:rPr>
        <w:tab/>
        <w:t>Recursos h</w:t>
      </w:r>
      <w:r w:rsidR="00743EEA">
        <w:rPr>
          <w:rFonts w:ascii="Arial" w:hAnsi="Arial" w:cs="Arial"/>
        </w:rPr>
        <w:t>umanos comprometido</w:t>
      </w:r>
    </w:p>
    <w:p w:rsidR="001D7847" w:rsidRDefault="001D7847" w:rsidP="001D784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F2</w:t>
      </w:r>
      <w:r>
        <w:rPr>
          <w:rFonts w:ascii="Arial" w:hAnsi="Arial" w:cs="Arial"/>
        </w:rPr>
        <w:tab/>
        <w:t>Equipamiento adecuado</w:t>
      </w:r>
      <w:r w:rsidR="00D72A2B">
        <w:rPr>
          <w:rFonts w:ascii="Arial" w:hAnsi="Arial" w:cs="Arial"/>
        </w:rPr>
        <w:t xml:space="preserve"> y suficiente</w:t>
      </w:r>
    </w:p>
    <w:p w:rsidR="001D7847" w:rsidRDefault="001D7847" w:rsidP="001D784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F3</w:t>
      </w:r>
      <w:r>
        <w:rPr>
          <w:rFonts w:ascii="Arial" w:hAnsi="Arial" w:cs="Arial"/>
        </w:rPr>
        <w:tab/>
      </w:r>
      <w:r w:rsidR="00181F98">
        <w:rPr>
          <w:rFonts w:ascii="Arial" w:hAnsi="Arial" w:cs="Arial"/>
        </w:rPr>
        <w:t>Padrón de proveedores</w:t>
      </w:r>
      <w:r w:rsidR="004F4ADB">
        <w:rPr>
          <w:rFonts w:ascii="Arial" w:hAnsi="Arial" w:cs="Arial"/>
        </w:rPr>
        <w:t xml:space="preserve"> solventes</w:t>
      </w:r>
      <w:r w:rsidR="00181F98">
        <w:rPr>
          <w:rFonts w:ascii="Arial" w:hAnsi="Arial" w:cs="Arial"/>
        </w:rPr>
        <w:t xml:space="preserve"> </w:t>
      </w:r>
    </w:p>
    <w:p w:rsidR="00D72A2B" w:rsidRDefault="00D72A2B" w:rsidP="001D784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F4</w:t>
      </w:r>
      <w:r>
        <w:rPr>
          <w:rFonts w:ascii="Arial" w:hAnsi="Arial" w:cs="Arial"/>
        </w:rPr>
        <w:tab/>
        <w:t>Nivel jerárquico reconocido</w:t>
      </w:r>
    </w:p>
    <w:p w:rsidR="00D72A2B" w:rsidRPr="001D7847" w:rsidRDefault="00D72A2B" w:rsidP="001D784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F5</w:t>
      </w:r>
      <w:r>
        <w:rPr>
          <w:rFonts w:ascii="Arial" w:hAnsi="Arial" w:cs="Arial"/>
        </w:rPr>
        <w:tab/>
        <w:t>Comunicación directa con el Presidente Municipal</w:t>
      </w:r>
    </w:p>
    <w:p w:rsidR="004A6A9B" w:rsidRDefault="004A6A9B" w:rsidP="004A6A9B">
      <w:pPr>
        <w:jc w:val="both"/>
        <w:rPr>
          <w:rFonts w:ascii="Arial" w:hAnsi="Arial" w:cs="Arial"/>
          <w:b/>
        </w:rPr>
      </w:pPr>
    </w:p>
    <w:p w:rsidR="00D72A2B" w:rsidRDefault="00D72A2B" w:rsidP="00D72A2B">
      <w:pPr>
        <w:jc w:val="both"/>
        <w:rPr>
          <w:rFonts w:ascii="Arial" w:hAnsi="Arial" w:cs="Arial"/>
        </w:rPr>
      </w:pPr>
      <w:r w:rsidRPr="001D7847">
        <w:rPr>
          <w:rFonts w:ascii="Arial" w:hAnsi="Arial" w:cs="Arial"/>
        </w:rPr>
        <w:t>ANÁLISIS INTERNO</w:t>
      </w:r>
      <w:r>
        <w:rPr>
          <w:rFonts w:ascii="Arial" w:hAnsi="Arial" w:cs="Arial"/>
        </w:rPr>
        <w:t xml:space="preserve">.- </w:t>
      </w:r>
      <w:r>
        <w:rPr>
          <w:rFonts w:ascii="Arial" w:hAnsi="Arial" w:cs="Arial"/>
        </w:rPr>
        <w:t>DEBILIDADES</w:t>
      </w:r>
    </w:p>
    <w:p w:rsidR="00D72A2B" w:rsidRDefault="00D72A2B" w:rsidP="00D72A2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C63CE9">
        <w:rPr>
          <w:rFonts w:ascii="Arial" w:hAnsi="Arial" w:cs="Arial"/>
        </w:rPr>
        <w:t>1</w:t>
      </w:r>
      <w:r w:rsidR="00C63CE9">
        <w:rPr>
          <w:rFonts w:ascii="Arial" w:hAnsi="Arial" w:cs="Arial"/>
        </w:rPr>
        <w:tab/>
        <w:t>Recursos h</w:t>
      </w:r>
      <w:r>
        <w:rPr>
          <w:rFonts w:ascii="Arial" w:hAnsi="Arial" w:cs="Arial"/>
        </w:rPr>
        <w:t xml:space="preserve">umanos </w:t>
      </w:r>
      <w:r>
        <w:rPr>
          <w:rFonts w:ascii="Arial" w:hAnsi="Arial" w:cs="Arial"/>
        </w:rPr>
        <w:t>sin certeza e incentivos laborales</w:t>
      </w:r>
    </w:p>
    <w:p w:rsidR="00D72A2B" w:rsidRDefault="00D72A2B" w:rsidP="00D72A2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D2</w:t>
      </w:r>
      <w:r>
        <w:rPr>
          <w:rFonts w:ascii="Arial" w:hAnsi="Arial" w:cs="Arial"/>
        </w:rPr>
        <w:tab/>
      </w:r>
      <w:r w:rsidR="00181F98">
        <w:rPr>
          <w:rFonts w:ascii="Arial" w:hAnsi="Arial" w:cs="Arial"/>
        </w:rPr>
        <w:t>Sin manuales de organización y procedimientos</w:t>
      </w:r>
    </w:p>
    <w:p w:rsidR="00D72A2B" w:rsidRDefault="00D72A2B" w:rsidP="00D72A2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 w:rsidR="00181F98">
        <w:rPr>
          <w:rFonts w:ascii="Arial" w:hAnsi="Arial" w:cs="Arial"/>
        </w:rPr>
        <w:t>Presupuesto para gastos de operación insuficiente</w:t>
      </w:r>
    </w:p>
    <w:p w:rsidR="00D72A2B" w:rsidRDefault="00D72A2B" w:rsidP="00D72A2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ab/>
      </w:r>
      <w:r w:rsidR="005B0079">
        <w:rPr>
          <w:rFonts w:ascii="Arial" w:hAnsi="Arial" w:cs="Arial"/>
        </w:rPr>
        <w:t>Depende de los avances o retrasos de otras áreas</w:t>
      </w:r>
      <w:r w:rsidR="00743EEA">
        <w:rPr>
          <w:rFonts w:ascii="Arial" w:hAnsi="Arial" w:cs="Arial"/>
        </w:rPr>
        <w:t xml:space="preserve"> de la administración municipal</w:t>
      </w:r>
    </w:p>
    <w:p w:rsidR="00D72A2B" w:rsidRDefault="00D72A2B" w:rsidP="00D72A2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ab/>
      </w:r>
      <w:r w:rsidR="008C71E9">
        <w:rPr>
          <w:rFonts w:ascii="Arial" w:hAnsi="Arial" w:cs="Arial"/>
        </w:rPr>
        <w:t>Mala relación con el sindicato de trabajadores</w:t>
      </w:r>
    </w:p>
    <w:p w:rsidR="008C71E9" w:rsidRDefault="008C71E9" w:rsidP="00D72A2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D6</w:t>
      </w:r>
      <w:r>
        <w:rPr>
          <w:rFonts w:ascii="Arial" w:hAnsi="Arial" w:cs="Arial"/>
        </w:rPr>
        <w:tab/>
        <w:t>No existe reglamento interno para el regular las relaciones laborales</w:t>
      </w:r>
    </w:p>
    <w:p w:rsidR="008C71E9" w:rsidRPr="001D7847" w:rsidRDefault="008C71E9" w:rsidP="00D72A2B">
      <w:pPr>
        <w:spacing w:after="0"/>
        <w:jc w:val="both"/>
        <w:rPr>
          <w:rFonts w:ascii="Arial" w:hAnsi="Arial" w:cs="Arial"/>
        </w:rPr>
      </w:pPr>
    </w:p>
    <w:p w:rsidR="008C71E9" w:rsidRDefault="008C71E9" w:rsidP="008C71E9">
      <w:pPr>
        <w:jc w:val="both"/>
        <w:rPr>
          <w:rFonts w:ascii="Arial" w:hAnsi="Arial" w:cs="Arial"/>
        </w:rPr>
      </w:pPr>
      <w:r w:rsidRPr="001D7847">
        <w:rPr>
          <w:rFonts w:ascii="Arial" w:hAnsi="Arial" w:cs="Arial"/>
        </w:rPr>
        <w:t xml:space="preserve">ANÁLISIS </w:t>
      </w:r>
      <w:r>
        <w:rPr>
          <w:rFonts w:ascii="Arial" w:hAnsi="Arial" w:cs="Arial"/>
        </w:rPr>
        <w:t>EXTERNO</w:t>
      </w:r>
      <w:r>
        <w:rPr>
          <w:rFonts w:ascii="Arial" w:hAnsi="Arial" w:cs="Arial"/>
        </w:rPr>
        <w:t xml:space="preserve">.- </w:t>
      </w:r>
      <w:r>
        <w:rPr>
          <w:rFonts w:ascii="Arial" w:hAnsi="Arial" w:cs="Arial"/>
        </w:rPr>
        <w:t>OPORTUNIDADES</w:t>
      </w:r>
    </w:p>
    <w:p w:rsidR="008C71E9" w:rsidRDefault="008C71E9" w:rsidP="008C71E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ab/>
      </w:r>
      <w:r w:rsidR="00E5377A">
        <w:rPr>
          <w:rFonts w:ascii="Arial" w:hAnsi="Arial" w:cs="Arial"/>
        </w:rPr>
        <w:t>Exigencia ciudadana para la rendición de cuentas y transparencia</w:t>
      </w:r>
    </w:p>
    <w:p w:rsidR="00E5377A" w:rsidRDefault="00E5377A" w:rsidP="008C71E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O2</w:t>
      </w:r>
      <w:r>
        <w:rPr>
          <w:rFonts w:ascii="Arial" w:hAnsi="Arial" w:cs="Arial"/>
        </w:rPr>
        <w:tab/>
        <w:t xml:space="preserve">Capacitación y educación al personal a través del </w:t>
      </w:r>
      <w:proofErr w:type="spellStart"/>
      <w:r>
        <w:rPr>
          <w:rFonts w:ascii="Arial" w:hAnsi="Arial" w:cs="Arial"/>
        </w:rPr>
        <w:t>IAP</w:t>
      </w:r>
      <w:proofErr w:type="spellEnd"/>
    </w:p>
    <w:p w:rsidR="00E5377A" w:rsidRDefault="00E5377A" w:rsidP="008C71E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O3</w:t>
      </w:r>
      <w:r>
        <w:rPr>
          <w:rFonts w:ascii="Arial" w:hAnsi="Arial" w:cs="Arial"/>
        </w:rPr>
        <w:tab/>
      </w:r>
      <w:r w:rsidR="00743EEA">
        <w:rPr>
          <w:rFonts w:ascii="Arial" w:hAnsi="Arial" w:cs="Arial"/>
        </w:rPr>
        <w:t>Buena relación de organizaciones sociales</w:t>
      </w:r>
    </w:p>
    <w:p w:rsidR="00277194" w:rsidRDefault="00277194" w:rsidP="008C71E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O4</w:t>
      </w:r>
      <w:r>
        <w:rPr>
          <w:rFonts w:ascii="Arial" w:hAnsi="Arial" w:cs="Arial"/>
        </w:rPr>
        <w:tab/>
        <w:t>Buena relación con dependencias del Gobierno del Estado y Congreso Local</w:t>
      </w:r>
    </w:p>
    <w:p w:rsidR="008C71E9" w:rsidRDefault="008C71E9" w:rsidP="004A6A9B">
      <w:pPr>
        <w:jc w:val="both"/>
        <w:rPr>
          <w:rFonts w:ascii="Arial" w:hAnsi="Arial" w:cs="Arial"/>
          <w:b/>
        </w:rPr>
      </w:pPr>
    </w:p>
    <w:p w:rsidR="00743EEA" w:rsidRDefault="00743EEA" w:rsidP="00743EEA">
      <w:pPr>
        <w:jc w:val="both"/>
        <w:rPr>
          <w:rFonts w:ascii="Arial" w:hAnsi="Arial" w:cs="Arial"/>
        </w:rPr>
      </w:pPr>
      <w:r w:rsidRPr="001D7847">
        <w:rPr>
          <w:rFonts w:ascii="Arial" w:hAnsi="Arial" w:cs="Arial"/>
        </w:rPr>
        <w:t xml:space="preserve">ANÁLISIS </w:t>
      </w:r>
      <w:r>
        <w:rPr>
          <w:rFonts w:ascii="Arial" w:hAnsi="Arial" w:cs="Arial"/>
        </w:rPr>
        <w:t xml:space="preserve">EXTERNO.- </w:t>
      </w:r>
      <w:r>
        <w:rPr>
          <w:rFonts w:ascii="Arial" w:hAnsi="Arial" w:cs="Arial"/>
        </w:rPr>
        <w:t>AMENAZAS</w:t>
      </w:r>
    </w:p>
    <w:p w:rsidR="00743EEA" w:rsidRDefault="00743EEA" w:rsidP="00743EE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Posible reducción presupuestal</w:t>
      </w:r>
      <w:r w:rsidRPr="00743EEA">
        <w:rPr>
          <w:rFonts w:ascii="Arial" w:hAnsi="Arial" w:cs="Arial"/>
        </w:rPr>
        <w:t xml:space="preserve"> </w:t>
      </w:r>
    </w:p>
    <w:p w:rsidR="00743EEA" w:rsidRDefault="00743EEA" w:rsidP="00743EE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A2</w:t>
      </w:r>
      <w:r>
        <w:rPr>
          <w:rFonts w:ascii="Arial" w:hAnsi="Arial" w:cs="Arial"/>
        </w:rPr>
        <w:tab/>
        <w:t>Insatisfacción de los ciudadanos, en riesgo la gobernabilidad y la paz social</w:t>
      </w:r>
    </w:p>
    <w:p w:rsidR="00743EEA" w:rsidRDefault="00743EEA" w:rsidP="00743EE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A3</w:t>
      </w:r>
      <w:r>
        <w:rPr>
          <w:rFonts w:ascii="Arial" w:hAnsi="Arial" w:cs="Arial"/>
        </w:rPr>
        <w:tab/>
        <w:t>Demandas sindicales fuera de la realidad y capacidad de respuesta.</w:t>
      </w:r>
    </w:p>
    <w:p w:rsidR="00743EEA" w:rsidRDefault="00743EEA" w:rsidP="00743EE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A4</w:t>
      </w:r>
      <w:r>
        <w:rPr>
          <w:rFonts w:ascii="Arial" w:hAnsi="Arial" w:cs="Arial"/>
        </w:rPr>
        <w:tab/>
        <w:t>Sin continuidad de los programas y proyectos al finalizar la administración municipal</w:t>
      </w:r>
    </w:p>
    <w:p w:rsidR="00743EEA" w:rsidRDefault="00743EEA" w:rsidP="00743EE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A5</w:t>
      </w:r>
      <w:r>
        <w:rPr>
          <w:rFonts w:ascii="Arial" w:hAnsi="Arial" w:cs="Arial"/>
        </w:rPr>
        <w:tab/>
        <w:t>Intereses político-sociales.- Elecciones 2018</w:t>
      </w:r>
    </w:p>
    <w:p w:rsidR="00AA4FA1" w:rsidRDefault="00AA4FA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43EEA" w:rsidRDefault="00CE790D" w:rsidP="00CE790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</w:rPr>
      </w:pPr>
      <w:r w:rsidRPr="00AA4FA1">
        <w:rPr>
          <w:rFonts w:ascii="Arial" w:hAnsi="Arial" w:cs="Arial"/>
          <w:b/>
        </w:rPr>
        <w:lastRenderedPageBreak/>
        <w:t>MATRIZ DE PONDERACIÓN</w:t>
      </w:r>
    </w:p>
    <w:tbl>
      <w:tblPr>
        <w:tblStyle w:val="Tablaconcuadrcula"/>
        <w:tblW w:w="9889" w:type="dxa"/>
        <w:tblBorders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1843"/>
        <w:gridCol w:w="1843"/>
        <w:gridCol w:w="1559"/>
      </w:tblGrid>
      <w:tr w:rsidR="00CE790D" w:rsidTr="00CE790D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:rsidR="00CE790D" w:rsidRPr="00CE790D" w:rsidRDefault="00CE790D" w:rsidP="00CE790D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ANÁLISIS INTERNO (FORTALEZAS)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E790D" w:rsidRPr="00CE790D" w:rsidRDefault="00CE790D" w:rsidP="00AA4FA1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IMPORTANCIA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E790D" w:rsidRPr="00CE790D" w:rsidRDefault="00CE790D" w:rsidP="00AA4FA1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PONDERACIÓN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CE790D" w:rsidRPr="00CE790D" w:rsidRDefault="00CE790D" w:rsidP="00AA4FA1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RESULTADO</w:t>
            </w:r>
          </w:p>
        </w:tc>
      </w:tr>
      <w:tr w:rsidR="00CE790D" w:rsidTr="00C87616">
        <w:trPr>
          <w:trHeight w:val="53"/>
        </w:trPr>
        <w:tc>
          <w:tcPr>
            <w:tcW w:w="4644" w:type="dxa"/>
            <w:tcBorders>
              <w:top w:val="single" w:sz="4" w:space="0" w:color="auto"/>
            </w:tcBorders>
          </w:tcPr>
          <w:p w:rsidR="00CE790D" w:rsidRPr="008848D7" w:rsidRDefault="00CE790D" w:rsidP="00CE79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F1 </w:t>
            </w:r>
            <w:r w:rsidR="00C63CE9">
              <w:rPr>
                <w:rFonts w:ascii="Arial" w:hAnsi="Arial" w:cs="Arial"/>
              </w:rPr>
              <w:t>Recursos h</w:t>
            </w:r>
            <w:r>
              <w:rPr>
                <w:rFonts w:ascii="Arial" w:hAnsi="Arial" w:cs="Arial"/>
              </w:rPr>
              <w:t>umanos comprometido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CE790D" w:rsidRDefault="00C87616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CE790D" w:rsidRDefault="00E3731B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CE790D" w:rsidRDefault="00E3731B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CE790D" w:rsidTr="00CE790D">
        <w:tc>
          <w:tcPr>
            <w:tcW w:w="4644" w:type="dxa"/>
          </w:tcPr>
          <w:p w:rsidR="00CE790D" w:rsidRPr="008848D7" w:rsidRDefault="00CE790D" w:rsidP="00CE79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F2 </w:t>
            </w:r>
            <w:r>
              <w:rPr>
                <w:rFonts w:ascii="Arial" w:hAnsi="Arial" w:cs="Arial"/>
              </w:rPr>
              <w:t>Equipamiento adecuado y suficiente</w:t>
            </w:r>
          </w:p>
        </w:tc>
        <w:tc>
          <w:tcPr>
            <w:tcW w:w="1843" w:type="dxa"/>
          </w:tcPr>
          <w:p w:rsidR="00CE790D" w:rsidRDefault="00C87616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43" w:type="dxa"/>
          </w:tcPr>
          <w:p w:rsidR="00CE790D" w:rsidRDefault="00E3731B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559" w:type="dxa"/>
          </w:tcPr>
          <w:p w:rsidR="00CE790D" w:rsidRDefault="00E3731B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</w:p>
        </w:tc>
      </w:tr>
      <w:tr w:rsidR="00CE790D" w:rsidTr="00CE790D">
        <w:tc>
          <w:tcPr>
            <w:tcW w:w="4644" w:type="dxa"/>
          </w:tcPr>
          <w:p w:rsidR="00CE790D" w:rsidRPr="008848D7" w:rsidRDefault="00CE790D" w:rsidP="00CE79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Padrón de proveedores </w:t>
            </w:r>
            <w:r w:rsidR="004F4ADB">
              <w:rPr>
                <w:rFonts w:ascii="Arial" w:hAnsi="Arial" w:cs="Arial"/>
              </w:rPr>
              <w:t>solventes</w:t>
            </w:r>
          </w:p>
        </w:tc>
        <w:tc>
          <w:tcPr>
            <w:tcW w:w="1843" w:type="dxa"/>
          </w:tcPr>
          <w:p w:rsidR="00CE790D" w:rsidRDefault="00C87616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43" w:type="dxa"/>
          </w:tcPr>
          <w:p w:rsidR="00CE790D" w:rsidRDefault="00E3731B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559" w:type="dxa"/>
          </w:tcPr>
          <w:p w:rsidR="00CE790D" w:rsidRDefault="00E3731B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6.4</w:t>
            </w:r>
          </w:p>
        </w:tc>
      </w:tr>
      <w:tr w:rsidR="00CE790D" w:rsidTr="00CE790D">
        <w:tc>
          <w:tcPr>
            <w:tcW w:w="4644" w:type="dxa"/>
          </w:tcPr>
          <w:p w:rsidR="00CE790D" w:rsidRPr="008848D7" w:rsidRDefault="00CE790D" w:rsidP="00CE79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F4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Nivel jerárquico reconocido</w:t>
            </w:r>
          </w:p>
        </w:tc>
        <w:tc>
          <w:tcPr>
            <w:tcW w:w="1843" w:type="dxa"/>
          </w:tcPr>
          <w:p w:rsidR="00CE790D" w:rsidRDefault="00C87616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</w:tcPr>
          <w:p w:rsidR="00CE790D" w:rsidRDefault="00E3731B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559" w:type="dxa"/>
          </w:tcPr>
          <w:p w:rsidR="00CE790D" w:rsidRDefault="00E3731B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8.1</w:t>
            </w:r>
          </w:p>
        </w:tc>
      </w:tr>
      <w:tr w:rsidR="00CE790D" w:rsidTr="00CE790D">
        <w:tc>
          <w:tcPr>
            <w:tcW w:w="4644" w:type="dxa"/>
          </w:tcPr>
          <w:p w:rsidR="00CE790D" w:rsidRPr="008848D7" w:rsidRDefault="00CE790D" w:rsidP="00FD10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F5 </w:t>
            </w:r>
            <w:r>
              <w:rPr>
                <w:rFonts w:ascii="Arial" w:hAnsi="Arial" w:cs="Arial"/>
              </w:rPr>
              <w:t>Comunicación directa con el Presidente Municipal</w:t>
            </w:r>
          </w:p>
        </w:tc>
        <w:tc>
          <w:tcPr>
            <w:tcW w:w="1843" w:type="dxa"/>
          </w:tcPr>
          <w:p w:rsidR="00CE790D" w:rsidRDefault="00C87616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</w:tcPr>
          <w:p w:rsidR="00CE790D" w:rsidRDefault="00E3731B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</w:tcPr>
          <w:p w:rsidR="00CE790D" w:rsidRDefault="00E3731B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CE790D" w:rsidRDefault="0051414C" w:rsidP="0051414C">
      <w:pPr>
        <w:ind w:left="6372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TOTAL</w:t>
      </w:r>
      <w:r>
        <w:rPr>
          <w:rFonts w:ascii="Arial" w:hAnsi="Arial" w:cs="Arial"/>
        </w:rPr>
        <w:tab/>
        <w:t xml:space="preserve">    8.34</w:t>
      </w:r>
    </w:p>
    <w:tbl>
      <w:tblPr>
        <w:tblStyle w:val="Tablaconcuadrcula"/>
        <w:tblW w:w="9889" w:type="dxa"/>
        <w:tblBorders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1843"/>
        <w:gridCol w:w="1843"/>
        <w:gridCol w:w="1559"/>
      </w:tblGrid>
      <w:tr w:rsidR="00C9157D" w:rsidTr="007C2939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:rsidR="00C9157D" w:rsidRPr="00CE790D" w:rsidRDefault="00C9157D" w:rsidP="00C9157D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ANÁLISIS INTERNO (</w:t>
            </w:r>
            <w:r>
              <w:rPr>
                <w:rFonts w:ascii="Arial" w:hAnsi="Arial" w:cs="Arial"/>
                <w:b/>
                <w:sz w:val="20"/>
              </w:rPr>
              <w:t>DEBILIDADES</w:t>
            </w:r>
            <w:r w:rsidRPr="00CE790D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9157D" w:rsidRPr="00CE790D" w:rsidRDefault="00C9157D" w:rsidP="007C293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IMPORTANCIA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9157D" w:rsidRPr="00CE790D" w:rsidRDefault="00C9157D" w:rsidP="007C293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PONDERACIÓN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C9157D" w:rsidRPr="00CE790D" w:rsidRDefault="00C9157D" w:rsidP="007C293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RESULTADO</w:t>
            </w:r>
          </w:p>
        </w:tc>
      </w:tr>
      <w:tr w:rsidR="00C9157D" w:rsidTr="00C87616">
        <w:trPr>
          <w:trHeight w:val="320"/>
        </w:trPr>
        <w:tc>
          <w:tcPr>
            <w:tcW w:w="4644" w:type="dxa"/>
            <w:tcBorders>
              <w:top w:val="single" w:sz="4" w:space="0" w:color="auto"/>
            </w:tcBorders>
          </w:tcPr>
          <w:p w:rsidR="00C9157D" w:rsidRPr="008848D7" w:rsidRDefault="00C9157D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1 </w:t>
            </w:r>
            <w:r w:rsidR="00C63CE9">
              <w:rPr>
                <w:rFonts w:ascii="Arial" w:hAnsi="Arial" w:cs="Arial"/>
              </w:rPr>
              <w:t>Recursos h</w:t>
            </w:r>
            <w:r>
              <w:rPr>
                <w:rFonts w:ascii="Arial" w:hAnsi="Arial" w:cs="Arial"/>
              </w:rPr>
              <w:t>umanos sin certeza e incentivos laborales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C9157D" w:rsidRDefault="00C87616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C9157D" w:rsidRDefault="00E3731B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C9157D" w:rsidRDefault="00E3731B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C9157D" w:rsidTr="00C87616">
        <w:tc>
          <w:tcPr>
            <w:tcW w:w="4644" w:type="dxa"/>
          </w:tcPr>
          <w:p w:rsidR="00C9157D" w:rsidRPr="008848D7" w:rsidRDefault="00C9157D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>Sin manuales de organización y procedimientos</w:t>
            </w:r>
          </w:p>
        </w:tc>
        <w:tc>
          <w:tcPr>
            <w:tcW w:w="1843" w:type="dxa"/>
            <w:vAlign w:val="center"/>
          </w:tcPr>
          <w:p w:rsidR="00C9157D" w:rsidRDefault="00C87616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  <w:vAlign w:val="center"/>
          </w:tcPr>
          <w:p w:rsidR="00C9157D" w:rsidRDefault="00E3731B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Align w:val="center"/>
          </w:tcPr>
          <w:p w:rsidR="00C9157D" w:rsidRDefault="00E3731B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C9157D" w:rsidTr="00C87616">
        <w:tc>
          <w:tcPr>
            <w:tcW w:w="4644" w:type="dxa"/>
          </w:tcPr>
          <w:p w:rsidR="00C9157D" w:rsidRPr="008848D7" w:rsidRDefault="00C9157D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D3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Presupuesto para gastos de operación insuficiente</w:t>
            </w:r>
          </w:p>
        </w:tc>
        <w:tc>
          <w:tcPr>
            <w:tcW w:w="1843" w:type="dxa"/>
            <w:vAlign w:val="center"/>
          </w:tcPr>
          <w:p w:rsidR="00C9157D" w:rsidRDefault="00C87616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  <w:vAlign w:val="center"/>
          </w:tcPr>
          <w:p w:rsidR="00C9157D" w:rsidRDefault="00E3731B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1559" w:type="dxa"/>
            <w:vAlign w:val="center"/>
          </w:tcPr>
          <w:p w:rsidR="00C9157D" w:rsidRDefault="00E3731B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C9157D" w:rsidTr="00C87616">
        <w:tc>
          <w:tcPr>
            <w:tcW w:w="4644" w:type="dxa"/>
          </w:tcPr>
          <w:p w:rsidR="00C9157D" w:rsidRPr="008848D7" w:rsidRDefault="00C9157D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Depende de los avances o retrasos de otras áreas de la administración municipal</w:t>
            </w:r>
          </w:p>
        </w:tc>
        <w:tc>
          <w:tcPr>
            <w:tcW w:w="1843" w:type="dxa"/>
            <w:vAlign w:val="center"/>
          </w:tcPr>
          <w:p w:rsidR="00C9157D" w:rsidRDefault="00C87616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  <w:vAlign w:val="center"/>
          </w:tcPr>
          <w:p w:rsidR="00C9157D" w:rsidRDefault="00E3731B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1559" w:type="dxa"/>
            <w:vAlign w:val="center"/>
          </w:tcPr>
          <w:p w:rsidR="00C9157D" w:rsidRDefault="00E3731B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</w:p>
        </w:tc>
      </w:tr>
      <w:tr w:rsidR="00C9157D" w:rsidTr="00C87616">
        <w:tc>
          <w:tcPr>
            <w:tcW w:w="4644" w:type="dxa"/>
          </w:tcPr>
          <w:p w:rsidR="00C9157D" w:rsidRPr="008848D7" w:rsidRDefault="00C9157D" w:rsidP="00C915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5 </w:t>
            </w:r>
            <w:r>
              <w:rPr>
                <w:rFonts w:ascii="Arial" w:hAnsi="Arial" w:cs="Arial"/>
              </w:rPr>
              <w:t>Mala relación con el sindicato de trabajadores</w:t>
            </w:r>
          </w:p>
        </w:tc>
        <w:tc>
          <w:tcPr>
            <w:tcW w:w="1843" w:type="dxa"/>
            <w:vAlign w:val="center"/>
          </w:tcPr>
          <w:p w:rsidR="00C9157D" w:rsidRDefault="00C87616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  <w:vAlign w:val="center"/>
          </w:tcPr>
          <w:p w:rsidR="00C9157D" w:rsidRDefault="00E3731B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1559" w:type="dxa"/>
            <w:vAlign w:val="center"/>
          </w:tcPr>
          <w:p w:rsidR="00C9157D" w:rsidRDefault="00E3731B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</w:p>
        </w:tc>
      </w:tr>
      <w:tr w:rsidR="00C9157D" w:rsidTr="00C87616">
        <w:tc>
          <w:tcPr>
            <w:tcW w:w="4644" w:type="dxa"/>
          </w:tcPr>
          <w:p w:rsidR="00C9157D" w:rsidRDefault="00C9157D" w:rsidP="00C915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D6 </w:t>
            </w:r>
            <w:r>
              <w:rPr>
                <w:rFonts w:ascii="Arial" w:hAnsi="Arial" w:cs="Arial"/>
              </w:rPr>
              <w:t>No existe reglamento interno para el regular las relaciones laborales</w:t>
            </w:r>
          </w:p>
        </w:tc>
        <w:tc>
          <w:tcPr>
            <w:tcW w:w="1843" w:type="dxa"/>
            <w:vAlign w:val="center"/>
          </w:tcPr>
          <w:p w:rsidR="00C9157D" w:rsidRDefault="00C87616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  <w:vAlign w:val="center"/>
          </w:tcPr>
          <w:p w:rsidR="00C9157D" w:rsidRDefault="00E3731B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Align w:val="center"/>
          </w:tcPr>
          <w:p w:rsidR="00C9157D" w:rsidRDefault="00E3731B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C9157D" w:rsidRDefault="0051414C" w:rsidP="0051414C">
      <w:pPr>
        <w:ind w:left="6372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TOTAL</w:t>
      </w:r>
      <w:r>
        <w:rPr>
          <w:rFonts w:ascii="Arial" w:hAnsi="Arial" w:cs="Arial"/>
        </w:rPr>
        <w:tab/>
        <w:t xml:space="preserve">   8.73</w:t>
      </w:r>
    </w:p>
    <w:tbl>
      <w:tblPr>
        <w:tblStyle w:val="Tablaconcuadrcula"/>
        <w:tblW w:w="9889" w:type="dxa"/>
        <w:tblBorders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1843"/>
        <w:gridCol w:w="1843"/>
        <w:gridCol w:w="1559"/>
      </w:tblGrid>
      <w:tr w:rsidR="00C9157D" w:rsidTr="007C2939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:rsidR="00C9157D" w:rsidRPr="00CE790D" w:rsidRDefault="0044136C" w:rsidP="007C2939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ANÁLISIS EXTERNO (OPORTUNIDADES</w:t>
            </w:r>
            <w:r w:rsidR="00C9157D" w:rsidRPr="00CE790D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9157D" w:rsidRPr="00CE790D" w:rsidRDefault="00C9157D" w:rsidP="007C293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IMPORTANCIA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9157D" w:rsidRPr="00CE790D" w:rsidRDefault="00C9157D" w:rsidP="007C293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PONDERACIÓN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C9157D" w:rsidRPr="00CE790D" w:rsidRDefault="00C9157D" w:rsidP="007C293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RESULTADO</w:t>
            </w:r>
          </w:p>
        </w:tc>
      </w:tr>
      <w:tr w:rsidR="00C9157D" w:rsidTr="00C87616">
        <w:trPr>
          <w:trHeight w:val="320"/>
        </w:trPr>
        <w:tc>
          <w:tcPr>
            <w:tcW w:w="4644" w:type="dxa"/>
            <w:tcBorders>
              <w:top w:val="single" w:sz="4" w:space="0" w:color="auto"/>
            </w:tcBorders>
          </w:tcPr>
          <w:p w:rsidR="00C9157D" w:rsidRPr="008848D7" w:rsidRDefault="0044136C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1 </w:t>
            </w:r>
            <w:r>
              <w:rPr>
                <w:rFonts w:ascii="Arial" w:hAnsi="Arial" w:cs="Arial"/>
              </w:rPr>
              <w:t>Exigencia ciudadana para la rendi</w:t>
            </w:r>
            <w:r>
              <w:rPr>
                <w:rFonts w:ascii="Arial" w:hAnsi="Arial" w:cs="Arial"/>
              </w:rPr>
              <w:t>ción de cuentas y transparencia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C9157D" w:rsidRDefault="00C87616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C9157D" w:rsidRDefault="00A97A68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C9157D" w:rsidRDefault="00A97A68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C9157D" w:rsidTr="00C87616">
        <w:tc>
          <w:tcPr>
            <w:tcW w:w="4644" w:type="dxa"/>
          </w:tcPr>
          <w:p w:rsidR="00C9157D" w:rsidRPr="008848D7" w:rsidRDefault="00277194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O2 </w:t>
            </w:r>
            <w:r>
              <w:rPr>
                <w:rFonts w:ascii="Arial" w:hAnsi="Arial" w:cs="Arial"/>
              </w:rPr>
              <w:t xml:space="preserve">Capacitación y educación al personal a través del </w:t>
            </w:r>
            <w:proofErr w:type="spellStart"/>
            <w:r>
              <w:rPr>
                <w:rFonts w:ascii="Arial" w:hAnsi="Arial" w:cs="Arial"/>
              </w:rPr>
              <w:t>IAP</w:t>
            </w:r>
            <w:proofErr w:type="spellEnd"/>
          </w:p>
        </w:tc>
        <w:tc>
          <w:tcPr>
            <w:tcW w:w="1843" w:type="dxa"/>
            <w:vAlign w:val="center"/>
          </w:tcPr>
          <w:p w:rsidR="00C9157D" w:rsidRDefault="00C87616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  <w:vAlign w:val="center"/>
          </w:tcPr>
          <w:p w:rsidR="00C9157D" w:rsidRDefault="00A97A68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Align w:val="center"/>
          </w:tcPr>
          <w:p w:rsidR="00C9157D" w:rsidRDefault="00A97A68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C9157D" w:rsidTr="00C87616">
        <w:tc>
          <w:tcPr>
            <w:tcW w:w="4644" w:type="dxa"/>
          </w:tcPr>
          <w:p w:rsidR="00C9157D" w:rsidRPr="008848D7" w:rsidRDefault="00277194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O3 </w:t>
            </w:r>
            <w:r>
              <w:rPr>
                <w:rFonts w:ascii="Arial" w:hAnsi="Arial" w:cs="Arial"/>
              </w:rPr>
              <w:t>Buena relación de organizaciones sociales</w:t>
            </w:r>
          </w:p>
        </w:tc>
        <w:tc>
          <w:tcPr>
            <w:tcW w:w="1843" w:type="dxa"/>
            <w:vAlign w:val="center"/>
          </w:tcPr>
          <w:p w:rsidR="00C9157D" w:rsidRDefault="00C87616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  <w:vAlign w:val="center"/>
          </w:tcPr>
          <w:p w:rsidR="00C9157D" w:rsidRDefault="00A97A68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1559" w:type="dxa"/>
            <w:vAlign w:val="center"/>
          </w:tcPr>
          <w:p w:rsidR="00C9157D" w:rsidRDefault="00A97A68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</w:p>
        </w:tc>
      </w:tr>
      <w:tr w:rsidR="00C9157D" w:rsidTr="00C87616">
        <w:tc>
          <w:tcPr>
            <w:tcW w:w="4644" w:type="dxa"/>
          </w:tcPr>
          <w:p w:rsidR="00C9157D" w:rsidRPr="008848D7" w:rsidRDefault="00277194" w:rsidP="0027719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O4 </w:t>
            </w:r>
            <w:r>
              <w:rPr>
                <w:rFonts w:ascii="Arial" w:hAnsi="Arial" w:cs="Arial"/>
              </w:rPr>
              <w:t>Buena relación con dependencias del Gobierno del Estado y Congreso Local</w:t>
            </w:r>
          </w:p>
        </w:tc>
        <w:tc>
          <w:tcPr>
            <w:tcW w:w="1843" w:type="dxa"/>
            <w:vAlign w:val="center"/>
          </w:tcPr>
          <w:p w:rsidR="00C9157D" w:rsidRDefault="00C87616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  <w:vAlign w:val="center"/>
          </w:tcPr>
          <w:p w:rsidR="00C9157D" w:rsidRDefault="00A97A68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1559" w:type="dxa"/>
            <w:vAlign w:val="center"/>
          </w:tcPr>
          <w:p w:rsidR="00C9157D" w:rsidRDefault="00A97A68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</w:p>
        </w:tc>
      </w:tr>
    </w:tbl>
    <w:p w:rsidR="00C9157D" w:rsidRDefault="0051414C" w:rsidP="0051414C">
      <w:pPr>
        <w:ind w:left="6372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TOTAL</w:t>
      </w:r>
      <w:r>
        <w:rPr>
          <w:rFonts w:ascii="Arial" w:hAnsi="Arial" w:cs="Arial"/>
        </w:rPr>
        <w:tab/>
        <w:t xml:space="preserve">   8.60</w:t>
      </w:r>
    </w:p>
    <w:tbl>
      <w:tblPr>
        <w:tblStyle w:val="Tablaconcuadrcula"/>
        <w:tblW w:w="9889" w:type="dxa"/>
        <w:tblBorders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1843"/>
        <w:gridCol w:w="1843"/>
        <w:gridCol w:w="1559"/>
      </w:tblGrid>
      <w:tr w:rsidR="00277194" w:rsidTr="007C2939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:rsidR="00277194" w:rsidRPr="00CE790D" w:rsidRDefault="00277194" w:rsidP="007C2939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ANÁLISIS EXTERNO (AMENAZAS</w:t>
            </w:r>
            <w:r w:rsidRPr="00CE790D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277194" w:rsidRPr="00CE790D" w:rsidRDefault="00277194" w:rsidP="007C293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IMPORTANCIA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277194" w:rsidRPr="00CE790D" w:rsidRDefault="00277194" w:rsidP="007C293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PONDERACIÓN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277194" w:rsidRPr="00CE790D" w:rsidRDefault="00277194" w:rsidP="007C293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RESULTADO</w:t>
            </w:r>
          </w:p>
        </w:tc>
      </w:tr>
      <w:tr w:rsidR="00277194" w:rsidTr="00C87616">
        <w:trPr>
          <w:trHeight w:val="320"/>
        </w:trPr>
        <w:tc>
          <w:tcPr>
            <w:tcW w:w="4644" w:type="dxa"/>
            <w:tcBorders>
              <w:top w:val="single" w:sz="4" w:space="0" w:color="auto"/>
            </w:tcBorders>
          </w:tcPr>
          <w:p w:rsidR="00277194" w:rsidRPr="008848D7" w:rsidRDefault="00277194" w:rsidP="0027719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1 </w:t>
            </w:r>
            <w:r>
              <w:rPr>
                <w:rFonts w:ascii="Arial" w:hAnsi="Arial" w:cs="Arial"/>
              </w:rPr>
              <w:t>Posible reducción presupuestal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277194" w:rsidRDefault="00C87616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277194" w:rsidRDefault="00A97A68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277194" w:rsidRDefault="00A97A68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</w:p>
        </w:tc>
      </w:tr>
      <w:tr w:rsidR="00277194" w:rsidTr="00C87616">
        <w:tc>
          <w:tcPr>
            <w:tcW w:w="4644" w:type="dxa"/>
          </w:tcPr>
          <w:p w:rsidR="00277194" w:rsidRPr="008848D7" w:rsidRDefault="00277194" w:rsidP="0027719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Insatisfacción de los ciudadanos, en riesgo la gobernabilidad y la paz social</w:t>
            </w:r>
          </w:p>
        </w:tc>
        <w:tc>
          <w:tcPr>
            <w:tcW w:w="1843" w:type="dxa"/>
            <w:vAlign w:val="center"/>
          </w:tcPr>
          <w:p w:rsidR="00277194" w:rsidRDefault="00C87616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  <w:vAlign w:val="center"/>
          </w:tcPr>
          <w:p w:rsidR="00277194" w:rsidRDefault="00A97A68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Align w:val="center"/>
          </w:tcPr>
          <w:p w:rsidR="00277194" w:rsidRDefault="00A97A68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277194" w:rsidTr="00C87616">
        <w:tc>
          <w:tcPr>
            <w:tcW w:w="4644" w:type="dxa"/>
          </w:tcPr>
          <w:p w:rsidR="00277194" w:rsidRPr="008848D7" w:rsidRDefault="00277194" w:rsidP="0027719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Demandas sindicales fuera de la re</w:t>
            </w:r>
            <w:r>
              <w:rPr>
                <w:rFonts w:ascii="Arial" w:hAnsi="Arial" w:cs="Arial"/>
              </w:rPr>
              <w:t>alidad y capacidad de respuesta</w:t>
            </w:r>
          </w:p>
        </w:tc>
        <w:tc>
          <w:tcPr>
            <w:tcW w:w="1843" w:type="dxa"/>
            <w:vAlign w:val="center"/>
          </w:tcPr>
          <w:p w:rsidR="00277194" w:rsidRDefault="00C87616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  <w:vAlign w:val="center"/>
          </w:tcPr>
          <w:p w:rsidR="00277194" w:rsidRDefault="00A97A68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Align w:val="center"/>
          </w:tcPr>
          <w:p w:rsidR="00277194" w:rsidRDefault="00A97A68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277194" w:rsidTr="00C87616">
        <w:tc>
          <w:tcPr>
            <w:tcW w:w="4644" w:type="dxa"/>
          </w:tcPr>
          <w:p w:rsidR="00277194" w:rsidRPr="008848D7" w:rsidRDefault="00277194" w:rsidP="0027719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A4 </w:t>
            </w:r>
            <w:r>
              <w:rPr>
                <w:rFonts w:ascii="Arial" w:hAnsi="Arial" w:cs="Arial"/>
              </w:rPr>
              <w:t>Sin continuidad de los programas y proyectos al finalizar la administración municipal</w:t>
            </w:r>
          </w:p>
        </w:tc>
        <w:tc>
          <w:tcPr>
            <w:tcW w:w="1843" w:type="dxa"/>
            <w:vAlign w:val="center"/>
          </w:tcPr>
          <w:p w:rsidR="00277194" w:rsidRDefault="00C87616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  <w:vAlign w:val="center"/>
          </w:tcPr>
          <w:p w:rsidR="00277194" w:rsidRDefault="00A97A68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1559" w:type="dxa"/>
            <w:vAlign w:val="center"/>
          </w:tcPr>
          <w:p w:rsidR="00277194" w:rsidRDefault="00A97A68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</w:p>
        </w:tc>
      </w:tr>
      <w:tr w:rsidR="00277194" w:rsidTr="00C87616">
        <w:tc>
          <w:tcPr>
            <w:tcW w:w="4644" w:type="dxa"/>
          </w:tcPr>
          <w:p w:rsidR="00277194" w:rsidRPr="008848D7" w:rsidRDefault="00277194" w:rsidP="0027719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A5 </w:t>
            </w:r>
            <w:r>
              <w:rPr>
                <w:rFonts w:ascii="Arial" w:hAnsi="Arial" w:cs="Arial"/>
              </w:rPr>
              <w:t xml:space="preserve">Intereses político-sociales.- Elecciones </w:t>
            </w: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843" w:type="dxa"/>
            <w:vAlign w:val="center"/>
          </w:tcPr>
          <w:p w:rsidR="00277194" w:rsidRDefault="00C87616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  <w:vAlign w:val="center"/>
          </w:tcPr>
          <w:p w:rsidR="00277194" w:rsidRDefault="00A97A68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Align w:val="center"/>
          </w:tcPr>
          <w:p w:rsidR="00277194" w:rsidRDefault="00A97A68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3E3286" w:rsidRDefault="0051414C" w:rsidP="0051414C">
      <w:pPr>
        <w:ind w:left="6372" w:firstLine="708"/>
        <w:rPr>
          <w:rFonts w:ascii="Arial" w:hAnsi="Arial" w:cs="Arial"/>
        </w:rPr>
      </w:pPr>
      <w:r w:rsidRPr="0051414C">
        <w:rPr>
          <w:rFonts w:ascii="Arial" w:hAnsi="Arial" w:cs="Arial"/>
        </w:rPr>
        <w:t>TOTAL</w:t>
      </w:r>
      <w:r>
        <w:rPr>
          <w:rFonts w:ascii="Arial" w:hAnsi="Arial" w:cs="Arial"/>
        </w:rPr>
        <w:tab/>
        <w:t xml:space="preserve">   8.68</w:t>
      </w:r>
      <w:r>
        <w:rPr>
          <w:rFonts w:ascii="Arial" w:hAnsi="Arial" w:cs="Arial"/>
        </w:rPr>
        <w:tab/>
      </w:r>
    </w:p>
    <w:p w:rsidR="0051414C" w:rsidRPr="0051414C" w:rsidRDefault="0051414C" w:rsidP="0051414C">
      <w:pPr>
        <w:ind w:left="6372"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p w:rsidR="0051414C" w:rsidRDefault="0051414C" w:rsidP="0051414C">
      <w:pPr>
        <w:rPr>
          <w:rFonts w:ascii="Arial" w:hAnsi="Arial" w:cs="Arial"/>
          <w:b/>
        </w:rPr>
      </w:pPr>
    </w:p>
    <w:p w:rsidR="008B264F" w:rsidRPr="0051414C" w:rsidRDefault="008B264F" w:rsidP="008B264F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r w:rsidRPr="0051414C">
        <w:rPr>
          <w:rFonts w:ascii="Arial" w:hAnsi="Arial" w:cs="Arial"/>
          <w:b/>
        </w:rPr>
        <w:t>MATRIZ DE POSICIONAMIENTO</w:t>
      </w:r>
    </w:p>
    <w:tbl>
      <w:tblPr>
        <w:tblStyle w:val="Tablaconcuadrcula"/>
        <w:tblpPr w:leftFromText="141" w:rightFromText="141" w:vertAnchor="text" w:horzAnchor="page" w:tblpX="4052" w:tblpY="249"/>
        <w:tblW w:w="0" w:type="auto"/>
        <w:tblLook w:val="04A0" w:firstRow="1" w:lastRow="0" w:firstColumn="1" w:lastColumn="0" w:noHBand="0" w:noVBand="1"/>
      </w:tblPr>
      <w:tblGrid>
        <w:gridCol w:w="1937"/>
        <w:gridCol w:w="1937"/>
        <w:gridCol w:w="1938"/>
      </w:tblGrid>
      <w:tr w:rsidR="008B264F" w:rsidTr="007C2939">
        <w:trPr>
          <w:trHeight w:val="1310"/>
        </w:trPr>
        <w:tc>
          <w:tcPr>
            <w:tcW w:w="1937" w:type="dxa"/>
          </w:tcPr>
          <w:p w:rsidR="008B264F" w:rsidRDefault="008B264F" w:rsidP="007C2939">
            <w:pPr>
              <w:rPr>
                <w:rFonts w:ascii="Arial" w:hAnsi="Arial" w:cs="Arial"/>
              </w:rPr>
            </w:pPr>
          </w:p>
        </w:tc>
        <w:tc>
          <w:tcPr>
            <w:tcW w:w="1937" w:type="dxa"/>
          </w:tcPr>
          <w:p w:rsidR="008B264F" w:rsidRDefault="008B264F" w:rsidP="007C2939">
            <w:pPr>
              <w:rPr>
                <w:rFonts w:ascii="Arial" w:hAnsi="Arial" w:cs="Arial"/>
              </w:rPr>
            </w:pPr>
          </w:p>
        </w:tc>
        <w:tc>
          <w:tcPr>
            <w:tcW w:w="1938" w:type="dxa"/>
          </w:tcPr>
          <w:p w:rsidR="008B264F" w:rsidRDefault="008B264F" w:rsidP="007C2939">
            <w:pPr>
              <w:rPr>
                <w:rFonts w:ascii="Arial" w:hAnsi="Arial" w:cs="Arial"/>
              </w:rPr>
            </w:pPr>
          </w:p>
        </w:tc>
      </w:tr>
      <w:tr w:rsidR="008B264F" w:rsidTr="007C2939">
        <w:trPr>
          <w:trHeight w:val="1310"/>
        </w:trPr>
        <w:tc>
          <w:tcPr>
            <w:tcW w:w="1937" w:type="dxa"/>
          </w:tcPr>
          <w:p w:rsidR="008B264F" w:rsidRDefault="008B264F" w:rsidP="007C2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7A224B" wp14:editId="4B827894">
                      <wp:simplePos x="0" y="0"/>
                      <wp:positionH relativeFrom="column">
                        <wp:posOffset>-102140</wp:posOffset>
                      </wp:positionH>
                      <wp:positionV relativeFrom="paragraph">
                        <wp:posOffset>517288</wp:posOffset>
                      </wp:positionV>
                      <wp:extent cx="1548765" cy="0"/>
                      <wp:effectExtent l="0" t="0" r="13335" b="19050"/>
                      <wp:wrapNone/>
                      <wp:docPr id="20" name="2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87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0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05pt,40.75pt" to="113.9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937" w:type="dxa"/>
          </w:tcPr>
          <w:p w:rsidR="008B264F" w:rsidRDefault="008B264F" w:rsidP="007C2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7589DBB" wp14:editId="4DA7F237">
                      <wp:simplePos x="0" y="0"/>
                      <wp:positionH relativeFrom="column">
                        <wp:posOffset>128706</wp:posOffset>
                      </wp:positionH>
                      <wp:positionV relativeFrom="paragraph">
                        <wp:posOffset>437382</wp:posOffset>
                      </wp:positionV>
                      <wp:extent cx="204261" cy="177032"/>
                      <wp:effectExtent l="38100" t="19050" r="43815" b="33020"/>
                      <wp:wrapNone/>
                      <wp:docPr id="24" name="24 Estrella de 5 punta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261" cy="177032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4 Estrella de 5 puntas" o:spid="_x0000_s1026" style="position:absolute;margin-left:10.15pt;margin-top:34.45pt;width:16.1pt;height:1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4261,177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" path="m,67620r78021,1l102131,r24109,67621l204261,67620r-63121,41791l165250,177032,102131,135239,39011,177032,63121,109411,,67620xe" fillcolor="#5b9bd5 [3204]" strokecolor="#1f4d78 [1604]" strokeweight="1pt">
                      <v:stroke joinstyle="miter"/>
                      <v:path arrowok="t" o:connecttype="custom" o:connectlocs="0,67620;78021,67621;102131,0;126240,67621;204261,67620;141140,109411;165250,177032;102131,135239;39011,177032;63121,109411;0,67620" o:connectangles="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F03F54F" wp14:editId="15E69C90">
                      <wp:simplePos x="0" y="0"/>
                      <wp:positionH relativeFrom="column">
                        <wp:posOffset>216630</wp:posOffset>
                      </wp:positionH>
                      <wp:positionV relativeFrom="paragraph">
                        <wp:posOffset>519288</wp:posOffset>
                      </wp:positionV>
                      <wp:extent cx="0" cy="1125940"/>
                      <wp:effectExtent l="0" t="0" r="19050" b="17145"/>
                      <wp:wrapNone/>
                      <wp:docPr id="21" name="2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25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1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05pt,40.9pt" to="17.05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938" w:type="dxa"/>
          </w:tcPr>
          <w:p w:rsidR="008B264F" w:rsidRDefault="008B264F" w:rsidP="007C2939">
            <w:pPr>
              <w:rPr>
                <w:rFonts w:ascii="Arial" w:hAnsi="Arial" w:cs="Arial"/>
              </w:rPr>
            </w:pPr>
          </w:p>
        </w:tc>
      </w:tr>
      <w:tr w:rsidR="008B264F" w:rsidTr="007C2939">
        <w:trPr>
          <w:trHeight w:val="1310"/>
        </w:trPr>
        <w:tc>
          <w:tcPr>
            <w:tcW w:w="1937" w:type="dxa"/>
          </w:tcPr>
          <w:p w:rsidR="008B264F" w:rsidRDefault="008B264F" w:rsidP="007C2939">
            <w:pPr>
              <w:rPr>
                <w:rFonts w:ascii="Arial" w:hAnsi="Arial" w:cs="Arial"/>
              </w:rPr>
            </w:pPr>
          </w:p>
        </w:tc>
        <w:tc>
          <w:tcPr>
            <w:tcW w:w="1937" w:type="dxa"/>
          </w:tcPr>
          <w:p w:rsidR="008B264F" w:rsidRDefault="008B264F" w:rsidP="007C2939">
            <w:pPr>
              <w:rPr>
                <w:rFonts w:ascii="Arial" w:hAnsi="Arial" w:cs="Arial"/>
              </w:rPr>
            </w:pPr>
          </w:p>
        </w:tc>
        <w:tc>
          <w:tcPr>
            <w:tcW w:w="1938" w:type="dxa"/>
          </w:tcPr>
          <w:p w:rsidR="008B264F" w:rsidRDefault="008B264F" w:rsidP="007C2939">
            <w:pPr>
              <w:rPr>
                <w:rFonts w:ascii="Arial" w:hAnsi="Arial" w:cs="Arial"/>
              </w:rPr>
            </w:pPr>
          </w:p>
        </w:tc>
      </w:tr>
    </w:tbl>
    <w:p w:rsidR="008B264F" w:rsidRDefault="008B264F" w:rsidP="008B264F">
      <w:pPr>
        <w:rPr>
          <w:rFonts w:ascii="Arial" w:hAnsi="Arial" w:cs="Arial"/>
        </w:rPr>
      </w:pPr>
      <w:r w:rsidRPr="00F725D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10F104" wp14:editId="63FB02D6">
                <wp:simplePos x="0" y="0"/>
                <wp:positionH relativeFrom="column">
                  <wp:posOffset>1139019</wp:posOffset>
                </wp:positionH>
                <wp:positionV relativeFrom="paragraph">
                  <wp:posOffset>148922</wp:posOffset>
                </wp:positionV>
                <wp:extent cx="388620" cy="25209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4F" w:rsidRDefault="008B264F" w:rsidP="008B264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9.7pt;margin-top:11.75pt;width:30.6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" stroked="f">
                <v:textbox>
                  <w:txbxContent>
                    <w:p w:rsidR="008B264F" w:rsidRDefault="008B264F" w:rsidP="008B264F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5342D8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A8CA86" wp14:editId="796E370A">
                <wp:simplePos x="0" y="0"/>
                <wp:positionH relativeFrom="column">
                  <wp:posOffset>-562301</wp:posOffset>
                </wp:positionH>
                <wp:positionV relativeFrom="paragraph">
                  <wp:posOffset>197106</wp:posOffset>
                </wp:positionV>
                <wp:extent cx="1391920" cy="1132205"/>
                <wp:effectExtent l="0" t="0" r="17780" b="1079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113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4F" w:rsidRPr="005342D8" w:rsidRDefault="008B264F" w:rsidP="008B264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5342D8">
                              <w:rPr>
                                <w:b/>
                              </w:rPr>
                              <w:t>ATRACTIVIDAD</w:t>
                            </w:r>
                            <w:proofErr w:type="spellEnd"/>
                          </w:p>
                          <w:p w:rsidR="008B264F" w:rsidRDefault="008B264F" w:rsidP="008B264F">
                            <w:pPr>
                              <w:spacing w:after="0" w:line="240" w:lineRule="auto"/>
                            </w:pPr>
                            <w:r>
                              <w:t>Oportunidad = 8.60</w:t>
                            </w:r>
                          </w:p>
                          <w:p w:rsidR="008B264F" w:rsidRDefault="008B264F" w:rsidP="008B264F">
                            <w:pPr>
                              <w:spacing w:after="0" w:line="240" w:lineRule="auto"/>
                            </w:pPr>
                            <w:r>
                              <w:t>Amenaza = 8.68</w:t>
                            </w:r>
                          </w:p>
                          <w:p w:rsidR="008B264F" w:rsidRDefault="008B264F" w:rsidP="008B264F">
                            <w:pPr>
                              <w:spacing w:after="0" w:line="240" w:lineRule="auto"/>
                            </w:pPr>
                          </w:p>
                          <w:p w:rsidR="008B264F" w:rsidRDefault="008B264F" w:rsidP="008B264F">
                            <w:r>
                              <w:t>Resultado = -</w:t>
                            </w:r>
                            <w:r w:rsidRPr="005342D8">
                              <w:rPr>
                                <w:color w:val="FF0000"/>
                              </w:rPr>
                              <w:t>0.08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4.3pt;margin-top:15.5pt;width:109.6pt;height:8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">
                <v:textbox>
                  <w:txbxContent>
                    <w:p w:rsidR="008B264F" w:rsidRPr="005342D8" w:rsidRDefault="008B264F" w:rsidP="008B264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5342D8">
                        <w:rPr>
                          <w:b/>
                        </w:rPr>
                        <w:t>ATRACTIVIDAD</w:t>
                      </w:r>
                      <w:proofErr w:type="spellEnd"/>
                    </w:p>
                    <w:p w:rsidR="008B264F" w:rsidRDefault="008B264F" w:rsidP="008B264F">
                      <w:pPr>
                        <w:spacing w:after="0" w:line="240" w:lineRule="auto"/>
                      </w:pPr>
                      <w:r>
                        <w:t>Oportunidad = 8.60</w:t>
                      </w:r>
                    </w:p>
                    <w:p w:rsidR="008B264F" w:rsidRDefault="008B264F" w:rsidP="008B264F">
                      <w:pPr>
                        <w:spacing w:after="0" w:line="240" w:lineRule="auto"/>
                      </w:pPr>
                      <w:r>
                        <w:t>Amenaza = 8.68</w:t>
                      </w:r>
                    </w:p>
                    <w:p w:rsidR="008B264F" w:rsidRDefault="008B264F" w:rsidP="008B264F">
                      <w:pPr>
                        <w:spacing w:after="0" w:line="240" w:lineRule="auto"/>
                      </w:pPr>
                    </w:p>
                    <w:p w:rsidR="008B264F" w:rsidRDefault="008B264F" w:rsidP="008B264F">
                      <w:r>
                        <w:t>Resultado = -</w:t>
                      </w:r>
                      <w:r w:rsidRPr="005342D8">
                        <w:rPr>
                          <w:color w:val="FF0000"/>
                        </w:rPr>
                        <w:t>0.08</w:t>
                      </w:r>
                    </w:p>
                  </w:txbxContent>
                </v:textbox>
              </v:shape>
            </w:pict>
          </mc:Fallback>
        </mc:AlternateContent>
      </w:r>
    </w:p>
    <w:p w:rsidR="008B264F" w:rsidRDefault="008B264F" w:rsidP="008B264F">
      <w:pPr>
        <w:rPr>
          <w:rFonts w:ascii="Arial" w:hAnsi="Arial" w:cs="Arial"/>
        </w:rPr>
      </w:pPr>
    </w:p>
    <w:p w:rsidR="008B264F" w:rsidRDefault="008B264F" w:rsidP="008B264F">
      <w:pPr>
        <w:rPr>
          <w:rFonts w:ascii="Arial" w:hAnsi="Arial" w:cs="Arial"/>
        </w:rPr>
      </w:pPr>
    </w:p>
    <w:p w:rsidR="008B264F" w:rsidRPr="00872C5A" w:rsidRDefault="008B264F" w:rsidP="008B264F">
      <w:pPr>
        <w:rPr>
          <w:rFonts w:ascii="Arial" w:hAnsi="Arial" w:cs="Arial"/>
        </w:rPr>
      </w:pPr>
      <w:r w:rsidRPr="005C233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427BF6" wp14:editId="559A539F">
                <wp:simplePos x="0" y="0"/>
                <wp:positionH relativeFrom="column">
                  <wp:posOffset>2804966</wp:posOffset>
                </wp:positionH>
                <wp:positionV relativeFrom="paragraph">
                  <wp:posOffset>1911322</wp:posOffset>
                </wp:positionV>
                <wp:extent cx="518615" cy="252095"/>
                <wp:effectExtent l="0" t="0" r="0" b="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1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4F" w:rsidRPr="005C2330" w:rsidRDefault="008B264F" w:rsidP="008B264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C2330">
                              <w:rPr>
                                <w:color w:val="FF0000"/>
                              </w:rPr>
                              <w:t>-0.39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0.85pt;margin-top:150.5pt;width:40.85pt;height:1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" stroked="f">
                <v:textbox>
                  <w:txbxContent>
                    <w:p w:rsidR="008B264F" w:rsidRPr="005C2330" w:rsidRDefault="008B264F" w:rsidP="008B264F">
                      <w:pPr>
                        <w:jc w:val="center"/>
                        <w:rPr>
                          <w:color w:val="FF0000"/>
                        </w:rPr>
                      </w:pPr>
                      <w:r w:rsidRPr="005C2330">
                        <w:rPr>
                          <w:color w:val="FF0000"/>
                        </w:rPr>
                        <w:t>-0.39</w:t>
                      </w:r>
                    </w:p>
                  </w:txbxContent>
                </v:textbox>
              </v:shape>
            </w:pict>
          </mc:Fallback>
        </mc:AlternateContent>
      </w:r>
      <w:r w:rsidRPr="00F725D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86F100" wp14:editId="7FD85899">
                <wp:simplePos x="0" y="0"/>
                <wp:positionH relativeFrom="column">
                  <wp:posOffset>1141095</wp:posOffset>
                </wp:positionH>
                <wp:positionV relativeFrom="paragraph">
                  <wp:posOffset>436880</wp:posOffset>
                </wp:positionV>
                <wp:extent cx="388620" cy="25209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4F" w:rsidRDefault="008B264F" w:rsidP="008B264F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9.85pt;margin-top:34.4pt;width:30.6pt;height:1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" stroked="f">
                <v:textbox>
                  <w:txbxContent>
                    <w:p w:rsidR="008B264F" w:rsidRDefault="008B264F" w:rsidP="008B264F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F725D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067D2" wp14:editId="3E1BAB5F">
                <wp:simplePos x="0" y="0"/>
                <wp:positionH relativeFrom="column">
                  <wp:posOffset>5195570</wp:posOffset>
                </wp:positionH>
                <wp:positionV relativeFrom="paragraph">
                  <wp:posOffset>1934560</wp:posOffset>
                </wp:positionV>
                <wp:extent cx="388620" cy="252095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4F" w:rsidRDefault="008B264F" w:rsidP="008B264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09.1pt;margin-top:152.35pt;width:30.6pt;height: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" stroked="f">
                <v:textbox>
                  <w:txbxContent>
                    <w:p w:rsidR="008B264F" w:rsidRDefault="008B264F" w:rsidP="008B264F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5342D8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A2B4F" wp14:editId="3DAC60B3">
                <wp:simplePos x="0" y="0"/>
                <wp:positionH relativeFrom="column">
                  <wp:posOffset>3959860</wp:posOffset>
                </wp:positionH>
                <wp:positionV relativeFrom="paragraph">
                  <wp:posOffset>2285365</wp:posOffset>
                </wp:positionV>
                <wp:extent cx="1391920" cy="1132205"/>
                <wp:effectExtent l="0" t="0" r="17780" b="1079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113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4F" w:rsidRPr="005342D8" w:rsidRDefault="008B264F" w:rsidP="008B264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COMPETITIVIDAD</w:t>
                            </w:r>
                          </w:p>
                          <w:p w:rsidR="008B264F" w:rsidRDefault="008B264F" w:rsidP="008B264F">
                            <w:pPr>
                              <w:spacing w:after="0" w:line="240" w:lineRule="auto"/>
                            </w:pPr>
                            <w:r>
                              <w:t>Fortaleza= 8.34</w:t>
                            </w:r>
                          </w:p>
                          <w:p w:rsidR="008B264F" w:rsidRDefault="008B264F" w:rsidP="008B264F">
                            <w:pPr>
                              <w:spacing w:after="0" w:line="240" w:lineRule="auto"/>
                            </w:pPr>
                            <w:r>
                              <w:t>Debilidad = 8.73</w:t>
                            </w:r>
                          </w:p>
                          <w:p w:rsidR="008B264F" w:rsidRDefault="008B264F" w:rsidP="008B264F">
                            <w:pPr>
                              <w:spacing w:after="0" w:line="240" w:lineRule="auto"/>
                            </w:pPr>
                          </w:p>
                          <w:p w:rsidR="008B264F" w:rsidRDefault="008B264F" w:rsidP="008B264F">
                            <w:r>
                              <w:t>Resultado = -</w:t>
                            </w:r>
                            <w:r>
                              <w:rPr>
                                <w:color w:val="FF0000"/>
                              </w:rPr>
                              <w:t>0.39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11.8pt;margin-top:179.95pt;width:109.6pt;height:8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">
                <v:textbox>
                  <w:txbxContent>
                    <w:p w:rsidR="008B264F" w:rsidRPr="005342D8" w:rsidRDefault="008B264F" w:rsidP="008B264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COMPETITIVIDAD</w:t>
                      </w:r>
                    </w:p>
                    <w:p w:rsidR="008B264F" w:rsidRDefault="008B264F" w:rsidP="008B264F">
                      <w:pPr>
                        <w:spacing w:after="0" w:line="240" w:lineRule="auto"/>
                      </w:pPr>
                      <w:r>
                        <w:t>Fortaleza= 8.34</w:t>
                      </w:r>
                    </w:p>
                    <w:p w:rsidR="008B264F" w:rsidRDefault="008B264F" w:rsidP="008B264F">
                      <w:pPr>
                        <w:spacing w:after="0" w:line="240" w:lineRule="auto"/>
                      </w:pPr>
                      <w:r>
                        <w:t>Debilidad = 8.73</w:t>
                      </w:r>
                    </w:p>
                    <w:p w:rsidR="008B264F" w:rsidRDefault="008B264F" w:rsidP="008B264F">
                      <w:pPr>
                        <w:spacing w:after="0" w:line="240" w:lineRule="auto"/>
                      </w:pPr>
                    </w:p>
                    <w:p w:rsidR="008B264F" w:rsidRDefault="008B264F" w:rsidP="008B264F">
                      <w:r>
                        <w:t>Resultado = -</w:t>
                      </w:r>
                      <w:r>
                        <w:rPr>
                          <w:color w:val="FF0000"/>
                        </w:rPr>
                        <w:t>0.39</w:t>
                      </w:r>
                    </w:p>
                  </w:txbxContent>
                </v:textbox>
              </v:shape>
            </w:pict>
          </mc:Fallback>
        </mc:AlternateContent>
      </w:r>
      <w:r w:rsidRPr="00F725D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67531" wp14:editId="27CA9B30">
                <wp:simplePos x="0" y="0"/>
                <wp:positionH relativeFrom="column">
                  <wp:posOffset>1570990</wp:posOffset>
                </wp:positionH>
                <wp:positionV relativeFrom="paragraph">
                  <wp:posOffset>1933575</wp:posOffset>
                </wp:positionV>
                <wp:extent cx="388620" cy="252095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4F" w:rsidRDefault="008B264F" w:rsidP="008B264F">
                            <w:pPr>
                              <w:jc w:val="center"/>
                            </w:pPr>
                            <w:r w:rsidRPr="00F725D8">
                              <w:rPr>
                                <w:color w:val="FF0000"/>
                              </w:rPr>
                              <w:t>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3.7pt;margin-top:152.25pt;width:30.6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" stroked="f">
                <v:textbox>
                  <w:txbxContent>
                    <w:p w:rsidR="008B264F" w:rsidRDefault="008B264F" w:rsidP="008B264F">
                      <w:pPr>
                        <w:jc w:val="center"/>
                      </w:pPr>
                      <w:r w:rsidRPr="00F725D8">
                        <w:rPr>
                          <w:color w:val="FF0000"/>
                        </w:rPr>
                        <w:t>-10</w:t>
                      </w:r>
                    </w:p>
                  </w:txbxContent>
                </v:textbox>
              </v:shape>
            </w:pict>
          </mc:Fallback>
        </mc:AlternateContent>
      </w:r>
      <w:r w:rsidRPr="00F725D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B057BB" wp14:editId="62226BDC">
                <wp:simplePos x="0" y="0"/>
                <wp:positionH relativeFrom="column">
                  <wp:posOffset>1177925</wp:posOffset>
                </wp:positionH>
                <wp:positionV relativeFrom="paragraph">
                  <wp:posOffset>1663065</wp:posOffset>
                </wp:positionV>
                <wp:extent cx="388620" cy="252095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4F" w:rsidRDefault="008B264F" w:rsidP="008B264F">
                            <w:pPr>
                              <w:jc w:val="center"/>
                            </w:pPr>
                            <w:r w:rsidRPr="00F725D8">
                              <w:rPr>
                                <w:color w:val="FF0000"/>
                              </w:rPr>
                              <w:t>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92.75pt;margin-top:130.95pt;width:30.6pt;height: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" stroked="f">
                <v:textbox>
                  <w:txbxContent>
                    <w:p w:rsidR="008B264F" w:rsidRDefault="008B264F" w:rsidP="008B264F">
                      <w:pPr>
                        <w:jc w:val="center"/>
                      </w:pPr>
                      <w:r w:rsidRPr="00F725D8">
                        <w:rPr>
                          <w:color w:val="FF0000"/>
                        </w:rPr>
                        <w:t>-10</w:t>
                      </w:r>
                    </w:p>
                  </w:txbxContent>
                </v:textbox>
              </v:shape>
            </w:pict>
          </mc:Fallback>
        </mc:AlternateContent>
      </w:r>
      <w:r w:rsidRPr="00F725D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90C956" wp14:editId="1688D018">
                <wp:simplePos x="0" y="0"/>
                <wp:positionH relativeFrom="column">
                  <wp:posOffset>3234406</wp:posOffset>
                </wp:positionH>
                <wp:positionV relativeFrom="paragraph">
                  <wp:posOffset>1931063</wp:posOffset>
                </wp:positionV>
                <wp:extent cx="388620" cy="252095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4F" w:rsidRDefault="008B264F" w:rsidP="008B264F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54.7pt;margin-top:152.05pt;width:30.6pt;height:1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" stroked="f">
                <v:textbox>
                  <w:txbxContent>
                    <w:p w:rsidR="008B264F" w:rsidRDefault="008B264F" w:rsidP="008B264F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8B264F" w:rsidRDefault="008B264F" w:rsidP="0051414C">
      <w:pPr>
        <w:rPr>
          <w:rFonts w:ascii="Arial" w:hAnsi="Arial" w:cs="Arial"/>
          <w:b/>
        </w:rPr>
      </w:pPr>
    </w:p>
    <w:p w:rsidR="008B264F" w:rsidRDefault="008C07AF" w:rsidP="0051414C">
      <w:pPr>
        <w:rPr>
          <w:rFonts w:ascii="Arial" w:hAnsi="Arial" w:cs="Arial"/>
          <w:b/>
        </w:rPr>
      </w:pPr>
      <w:r w:rsidRPr="005C233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E0F2A7" wp14:editId="21C999E1">
                <wp:simplePos x="0" y="0"/>
                <wp:positionH relativeFrom="column">
                  <wp:posOffset>1009650</wp:posOffset>
                </wp:positionH>
                <wp:positionV relativeFrom="paragraph">
                  <wp:posOffset>83024</wp:posOffset>
                </wp:positionV>
                <wp:extent cx="511175" cy="252095"/>
                <wp:effectExtent l="0" t="0" r="3175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4F" w:rsidRPr="005C2330" w:rsidRDefault="008B264F" w:rsidP="008B264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</w:t>
                            </w:r>
                            <w:r w:rsidRPr="005C2330">
                              <w:rPr>
                                <w:color w:val="FF0000"/>
                              </w:rPr>
                              <w:t>0.08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79.5pt;margin-top:6.55pt;width:40.25pt;height:1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" stroked="f">
                <v:textbox>
                  <w:txbxContent>
                    <w:p w:rsidR="008B264F" w:rsidRPr="005C2330" w:rsidRDefault="008B264F" w:rsidP="008B264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</w:t>
                      </w:r>
                      <w:r w:rsidRPr="005C2330">
                        <w:rPr>
                          <w:color w:val="FF0000"/>
                        </w:rPr>
                        <w:t>0.08</w:t>
                      </w:r>
                    </w:p>
                  </w:txbxContent>
                </v:textbox>
              </v:shape>
            </w:pict>
          </mc:Fallback>
        </mc:AlternateContent>
      </w:r>
    </w:p>
    <w:p w:rsidR="008B264F" w:rsidRDefault="008B264F" w:rsidP="0051414C">
      <w:pPr>
        <w:rPr>
          <w:rFonts w:ascii="Arial" w:hAnsi="Arial" w:cs="Arial"/>
          <w:b/>
        </w:rPr>
      </w:pPr>
    </w:p>
    <w:p w:rsidR="008B264F" w:rsidRDefault="008B264F" w:rsidP="0051414C">
      <w:pPr>
        <w:rPr>
          <w:rFonts w:ascii="Arial" w:hAnsi="Arial" w:cs="Arial"/>
          <w:b/>
        </w:rPr>
      </w:pPr>
      <w:bookmarkStart w:id="0" w:name="_GoBack"/>
      <w:bookmarkEnd w:id="0"/>
    </w:p>
    <w:p w:rsidR="008B264F" w:rsidRDefault="008B264F" w:rsidP="0051414C">
      <w:pPr>
        <w:rPr>
          <w:rFonts w:ascii="Arial" w:hAnsi="Arial" w:cs="Arial"/>
          <w:b/>
        </w:rPr>
      </w:pPr>
    </w:p>
    <w:p w:rsidR="008B264F" w:rsidRDefault="008B264F" w:rsidP="0051414C">
      <w:pPr>
        <w:rPr>
          <w:rFonts w:ascii="Arial" w:hAnsi="Arial" w:cs="Arial"/>
          <w:b/>
        </w:rPr>
      </w:pPr>
    </w:p>
    <w:p w:rsidR="008B264F" w:rsidRDefault="008B264F" w:rsidP="0051414C">
      <w:pPr>
        <w:rPr>
          <w:rFonts w:ascii="Arial" w:hAnsi="Arial" w:cs="Arial"/>
          <w:b/>
        </w:rPr>
      </w:pPr>
    </w:p>
    <w:p w:rsidR="008B264F" w:rsidRDefault="008B264F" w:rsidP="0051414C">
      <w:pPr>
        <w:rPr>
          <w:rFonts w:ascii="Arial" w:hAnsi="Arial" w:cs="Arial"/>
          <w:b/>
        </w:rPr>
      </w:pPr>
    </w:p>
    <w:p w:rsidR="008B264F" w:rsidRDefault="008B264F" w:rsidP="0051414C">
      <w:pPr>
        <w:rPr>
          <w:rFonts w:ascii="Arial" w:hAnsi="Arial" w:cs="Arial"/>
          <w:b/>
        </w:rPr>
      </w:pPr>
    </w:p>
    <w:p w:rsidR="008B264F" w:rsidRDefault="008B264F" w:rsidP="0051414C">
      <w:pPr>
        <w:rPr>
          <w:rFonts w:ascii="Arial" w:hAnsi="Arial" w:cs="Arial"/>
          <w:b/>
        </w:rPr>
      </w:pPr>
    </w:p>
    <w:p w:rsidR="008B264F" w:rsidRDefault="008B264F" w:rsidP="0051414C">
      <w:pPr>
        <w:rPr>
          <w:rFonts w:ascii="Arial" w:hAnsi="Arial" w:cs="Arial"/>
          <w:b/>
        </w:rPr>
      </w:pPr>
    </w:p>
    <w:p w:rsidR="008B264F" w:rsidRDefault="008B264F" w:rsidP="0051414C">
      <w:pPr>
        <w:rPr>
          <w:rFonts w:ascii="Arial" w:hAnsi="Arial" w:cs="Arial"/>
          <w:b/>
        </w:rPr>
      </w:pPr>
    </w:p>
    <w:p w:rsidR="008B264F" w:rsidRDefault="008B264F" w:rsidP="0051414C">
      <w:pPr>
        <w:rPr>
          <w:rFonts w:ascii="Arial" w:hAnsi="Arial" w:cs="Arial"/>
          <w:b/>
        </w:rPr>
      </w:pPr>
    </w:p>
    <w:p w:rsidR="008B264F" w:rsidRDefault="008B264F" w:rsidP="0051414C">
      <w:pPr>
        <w:rPr>
          <w:rFonts w:ascii="Arial" w:hAnsi="Arial" w:cs="Arial"/>
          <w:b/>
        </w:rPr>
      </w:pPr>
    </w:p>
    <w:p w:rsidR="008B264F" w:rsidRPr="008B264F" w:rsidRDefault="008B264F" w:rsidP="008B26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resultado de la matriz de posicionamiento nos revela que la Oficialía Mayor del Honorable Ayuntamiento de Ocosingo, Chiapas se encuentra por debajo de la media aceptable. El resultado de la </w:t>
      </w:r>
      <w:proofErr w:type="spellStart"/>
      <w:r>
        <w:rPr>
          <w:rFonts w:ascii="Arial" w:hAnsi="Arial" w:cs="Arial"/>
        </w:rPr>
        <w:t>atractividad</w:t>
      </w:r>
      <w:proofErr w:type="spellEnd"/>
      <w:r>
        <w:rPr>
          <w:rFonts w:ascii="Arial" w:hAnsi="Arial" w:cs="Arial"/>
        </w:rPr>
        <w:t xml:space="preserve"> puede ser alentador al tener unas oportunidades que puedan disminuir el grado de amenaza, más sin embargo es muy alto el grado de debilidad, respecto a la fortaleza, lo que hace necesario revisarlo y proponer algunas mejoras, principalmente elaborando los manuales de organización y procedimientos, y la reglamentación  correspondiente, además de promover la capacitación del personal a través de la oportunidad que brinda el Instituto de Administración Pública de Chiapas.</w:t>
      </w:r>
    </w:p>
    <w:p w:rsidR="008B264F" w:rsidRDefault="008B264F" w:rsidP="008B264F">
      <w:pPr>
        <w:jc w:val="both"/>
        <w:rPr>
          <w:rFonts w:ascii="Arial" w:hAnsi="Arial" w:cs="Arial"/>
          <w:b/>
        </w:rPr>
      </w:pPr>
    </w:p>
    <w:p w:rsidR="008B264F" w:rsidRDefault="008B264F" w:rsidP="008B264F">
      <w:pPr>
        <w:jc w:val="both"/>
        <w:rPr>
          <w:rFonts w:ascii="Arial" w:hAnsi="Arial" w:cs="Arial"/>
          <w:b/>
        </w:rPr>
      </w:pPr>
    </w:p>
    <w:p w:rsidR="008B264F" w:rsidRDefault="008B264F" w:rsidP="0051414C">
      <w:pPr>
        <w:rPr>
          <w:rFonts w:ascii="Arial" w:hAnsi="Arial" w:cs="Arial"/>
          <w:b/>
        </w:rPr>
      </w:pPr>
    </w:p>
    <w:p w:rsidR="008B264F" w:rsidRDefault="008B264F" w:rsidP="0051414C">
      <w:pPr>
        <w:rPr>
          <w:rFonts w:ascii="Arial" w:hAnsi="Arial" w:cs="Arial"/>
          <w:b/>
        </w:rPr>
      </w:pPr>
    </w:p>
    <w:p w:rsidR="003E3286" w:rsidRDefault="003E3286" w:rsidP="0051414C">
      <w:pPr>
        <w:rPr>
          <w:rFonts w:ascii="Arial" w:hAnsi="Arial" w:cs="Arial"/>
          <w:b/>
        </w:rPr>
      </w:pPr>
    </w:p>
    <w:p w:rsidR="008B264F" w:rsidRDefault="003E3286" w:rsidP="003E3286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MATRIZ </w:t>
      </w:r>
      <w:proofErr w:type="spellStart"/>
      <w:r>
        <w:rPr>
          <w:rFonts w:ascii="Arial" w:hAnsi="Arial" w:cs="Arial"/>
          <w:b/>
        </w:rPr>
        <w:t>FODA</w:t>
      </w:r>
      <w:proofErr w:type="spellEnd"/>
    </w:p>
    <w:p w:rsidR="008C07AF" w:rsidRDefault="008C07AF" w:rsidP="008C07AF">
      <w:pPr>
        <w:pStyle w:val="Prrafodelista"/>
        <w:ind w:left="1080"/>
        <w:rPr>
          <w:rFonts w:ascii="Arial" w:hAnsi="Arial" w:cs="Arial"/>
          <w:b/>
        </w:rPr>
      </w:pPr>
    </w:p>
    <w:p w:rsidR="008C07AF" w:rsidRPr="003E3286" w:rsidRDefault="008C07AF" w:rsidP="008C07AF">
      <w:pPr>
        <w:pStyle w:val="Prrafodelista"/>
        <w:ind w:left="1080"/>
        <w:rPr>
          <w:rFonts w:ascii="Arial" w:hAnsi="Arial" w:cs="Arial"/>
          <w:b/>
        </w:rPr>
      </w:pPr>
    </w:p>
    <w:p w:rsidR="008C07AF" w:rsidRDefault="003C0C75" w:rsidP="0051414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ESTRATEGIA </w:t>
      </w:r>
      <w:proofErr w:type="spellStart"/>
      <w:r>
        <w:rPr>
          <w:rFonts w:ascii="Arial" w:hAnsi="Arial" w:cs="Arial"/>
          <w:b/>
        </w:rPr>
        <w:t>FO</w:t>
      </w:r>
      <w:proofErr w:type="spellEnd"/>
    </w:p>
    <w:tbl>
      <w:tblPr>
        <w:tblStyle w:val="Tablaconcuadrcula"/>
        <w:tblW w:w="9039" w:type="dxa"/>
        <w:tblBorders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395"/>
      </w:tblGrid>
      <w:tr w:rsidR="003C0C75" w:rsidTr="003C0C75">
        <w:trPr>
          <w:trHeight w:val="53"/>
        </w:trPr>
        <w:tc>
          <w:tcPr>
            <w:tcW w:w="4644" w:type="dxa"/>
            <w:tcBorders>
              <w:top w:val="single" w:sz="4" w:space="0" w:color="auto"/>
            </w:tcBorders>
            <w:vAlign w:val="center"/>
          </w:tcPr>
          <w:p w:rsidR="003C0C75" w:rsidRPr="008848D7" w:rsidRDefault="003C0C75" w:rsidP="003C0C7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F1 </w:t>
            </w:r>
            <w:r w:rsidR="00C63CE9">
              <w:rPr>
                <w:rFonts w:ascii="Arial" w:hAnsi="Arial" w:cs="Arial"/>
              </w:rPr>
              <w:t>Recursos h</w:t>
            </w:r>
            <w:r>
              <w:rPr>
                <w:rFonts w:ascii="Arial" w:hAnsi="Arial" w:cs="Arial"/>
              </w:rPr>
              <w:t>umanos comprometido</w:t>
            </w:r>
          </w:p>
        </w:tc>
        <w:tc>
          <w:tcPr>
            <w:tcW w:w="4395" w:type="dxa"/>
            <w:tcBorders>
              <w:top w:val="single" w:sz="4" w:space="0" w:color="auto"/>
            </w:tcBorders>
          </w:tcPr>
          <w:p w:rsidR="003C0C75" w:rsidRDefault="003C0C75" w:rsidP="003C0C7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O2 Capacitación y educación al personal a través del </w:t>
            </w:r>
            <w:proofErr w:type="spellStart"/>
            <w:r>
              <w:rPr>
                <w:rFonts w:ascii="Arial" w:hAnsi="Arial" w:cs="Arial"/>
              </w:rPr>
              <w:t>IAP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10</w:t>
            </w:r>
          </w:p>
        </w:tc>
      </w:tr>
      <w:tr w:rsidR="003C0C75" w:rsidTr="003C0C75">
        <w:tc>
          <w:tcPr>
            <w:tcW w:w="4644" w:type="dxa"/>
            <w:vAlign w:val="center"/>
          </w:tcPr>
          <w:p w:rsidR="003C0C75" w:rsidRPr="008848D7" w:rsidRDefault="003C0C75" w:rsidP="003C0C7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 Equipamiento adecuado y suficiente</w:t>
            </w:r>
          </w:p>
        </w:tc>
        <w:tc>
          <w:tcPr>
            <w:tcW w:w="4395" w:type="dxa"/>
          </w:tcPr>
          <w:p w:rsidR="003C0C75" w:rsidRDefault="003C0C75" w:rsidP="003C0C7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O4 Buena relación con dependencias del Gobierno del Estado y Congreso Local</w:t>
            </w:r>
          </w:p>
        </w:tc>
      </w:tr>
      <w:tr w:rsidR="003C0C75" w:rsidTr="003C0C75">
        <w:tc>
          <w:tcPr>
            <w:tcW w:w="4644" w:type="dxa"/>
            <w:vAlign w:val="center"/>
          </w:tcPr>
          <w:p w:rsidR="003C0C75" w:rsidRPr="008848D7" w:rsidRDefault="003C0C75" w:rsidP="003C0C7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 Padrón de proveedores</w:t>
            </w:r>
            <w:r w:rsidR="004F4ADB">
              <w:rPr>
                <w:rFonts w:ascii="Arial" w:hAnsi="Arial" w:cs="Arial"/>
              </w:rPr>
              <w:t xml:space="preserve"> solventes</w:t>
            </w:r>
          </w:p>
        </w:tc>
        <w:tc>
          <w:tcPr>
            <w:tcW w:w="4395" w:type="dxa"/>
          </w:tcPr>
          <w:p w:rsidR="003C0C75" w:rsidRDefault="003C0C75" w:rsidP="003C0C7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O1 </w:t>
            </w:r>
            <w:r>
              <w:rPr>
                <w:rFonts w:ascii="Arial" w:hAnsi="Arial" w:cs="Arial"/>
              </w:rPr>
              <w:t>Exigencia ciudadana para la rendición de cuentas y transparencia</w:t>
            </w:r>
          </w:p>
        </w:tc>
      </w:tr>
      <w:tr w:rsidR="003C0C75" w:rsidTr="003C0C75">
        <w:tc>
          <w:tcPr>
            <w:tcW w:w="4644" w:type="dxa"/>
            <w:vAlign w:val="center"/>
          </w:tcPr>
          <w:p w:rsidR="003C0C75" w:rsidRPr="008848D7" w:rsidRDefault="003C0C75" w:rsidP="003C0C7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F4 Nivel jerárquico reconocido</w:t>
            </w:r>
          </w:p>
        </w:tc>
        <w:tc>
          <w:tcPr>
            <w:tcW w:w="4395" w:type="dxa"/>
          </w:tcPr>
          <w:p w:rsidR="003C0C75" w:rsidRPr="008848D7" w:rsidRDefault="003C0C75" w:rsidP="003C0C7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O4 Buena relación con dependencias del Gobierno del Estado y Congreso Local</w:t>
            </w:r>
          </w:p>
        </w:tc>
      </w:tr>
      <w:tr w:rsidR="003C0C75" w:rsidTr="003C0C75">
        <w:tc>
          <w:tcPr>
            <w:tcW w:w="4644" w:type="dxa"/>
            <w:vAlign w:val="center"/>
          </w:tcPr>
          <w:p w:rsidR="003C0C75" w:rsidRPr="008848D7" w:rsidRDefault="003C0C75" w:rsidP="003C0C7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F5 Comunicación directa con el Presidente Municipal</w:t>
            </w:r>
          </w:p>
        </w:tc>
        <w:tc>
          <w:tcPr>
            <w:tcW w:w="4395" w:type="dxa"/>
          </w:tcPr>
          <w:p w:rsidR="003C0C75" w:rsidRPr="008848D7" w:rsidRDefault="003C0C75" w:rsidP="003C0C7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O4 Buena relación con dependencias del Gobierno del Estado y Congreso Local</w:t>
            </w:r>
          </w:p>
        </w:tc>
      </w:tr>
    </w:tbl>
    <w:p w:rsidR="003E3286" w:rsidRDefault="003E3286" w:rsidP="0051414C">
      <w:pPr>
        <w:rPr>
          <w:rFonts w:ascii="Arial" w:hAnsi="Arial" w:cs="Arial"/>
          <w:b/>
        </w:rPr>
      </w:pPr>
    </w:p>
    <w:p w:rsidR="008C07AF" w:rsidRDefault="008C07AF" w:rsidP="0051414C">
      <w:pPr>
        <w:rPr>
          <w:rFonts w:ascii="Arial" w:hAnsi="Arial" w:cs="Arial"/>
          <w:b/>
        </w:rPr>
      </w:pPr>
    </w:p>
    <w:p w:rsidR="008C07AF" w:rsidRDefault="008C07AF" w:rsidP="0051414C">
      <w:pPr>
        <w:rPr>
          <w:rFonts w:ascii="Arial" w:hAnsi="Arial" w:cs="Arial"/>
          <w:b/>
        </w:rPr>
      </w:pPr>
    </w:p>
    <w:p w:rsidR="008C07AF" w:rsidRDefault="008C07AF" w:rsidP="0051414C">
      <w:pPr>
        <w:rPr>
          <w:rFonts w:ascii="Arial" w:hAnsi="Arial" w:cs="Arial"/>
          <w:b/>
        </w:rPr>
      </w:pPr>
    </w:p>
    <w:p w:rsidR="008C07AF" w:rsidRDefault="003C0C75" w:rsidP="003C0C7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ESTRATEGIA D</w:t>
      </w:r>
      <w:r>
        <w:rPr>
          <w:rFonts w:ascii="Arial" w:hAnsi="Arial" w:cs="Arial"/>
          <w:b/>
        </w:rPr>
        <w:t>O</w:t>
      </w:r>
    </w:p>
    <w:tbl>
      <w:tblPr>
        <w:tblStyle w:val="Tablaconcuadrcula"/>
        <w:tblW w:w="9039" w:type="dxa"/>
        <w:tblBorders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395"/>
      </w:tblGrid>
      <w:tr w:rsidR="00A904D7" w:rsidTr="00A904D7">
        <w:trPr>
          <w:trHeight w:val="320"/>
        </w:trPr>
        <w:tc>
          <w:tcPr>
            <w:tcW w:w="4644" w:type="dxa"/>
            <w:tcBorders>
              <w:top w:val="single" w:sz="4" w:space="0" w:color="auto"/>
            </w:tcBorders>
          </w:tcPr>
          <w:p w:rsidR="00A904D7" w:rsidRPr="008848D7" w:rsidRDefault="00A904D7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D1 </w:t>
            </w:r>
            <w:r w:rsidR="00C63CE9">
              <w:rPr>
                <w:rFonts w:ascii="Arial" w:hAnsi="Arial" w:cs="Arial"/>
              </w:rPr>
              <w:t>Recursos h</w:t>
            </w:r>
            <w:r>
              <w:rPr>
                <w:rFonts w:ascii="Arial" w:hAnsi="Arial" w:cs="Arial"/>
              </w:rPr>
              <w:t>umanos sin certeza e incentivos laborales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vAlign w:val="center"/>
          </w:tcPr>
          <w:p w:rsidR="00A904D7" w:rsidRDefault="00A904D7" w:rsidP="00A904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O2 Capacitación y educación al personal a través del </w:t>
            </w:r>
            <w:proofErr w:type="spellStart"/>
            <w:r>
              <w:rPr>
                <w:rFonts w:ascii="Arial" w:hAnsi="Arial" w:cs="Arial"/>
              </w:rPr>
              <w:t>IAP</w:t>
            </w:r>
            <w:proofErr w:type="spellEnd"/>
          </w:p>
        </w:tc>
      </w:tr>
      <w:tr w:rsidR="00A904D7" w:rsidTr="00A904D7">
        <w:tc>
          <w:tcPr>
            <w:tcW w:w="4644" w:type="dxa"/>
          </w:tcPr>
          <w:p w:rsidR="00A904D7" w:rsidRPr="008848D7" w:rsidRDefault="00A904D7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 Sin manuales de organización y procedimientos</w:t>
            </w:r>
          </w:p>
        </w:tc>
        <w:tc>
          <w:tcPr>
            <w:tcW w:w="4395" w:type="dxa"/>
            <w:vAlign w:val="center"/>
          </w:tcPr>
          <w:p w:rsidR="00A904D7" w:rsidRDefault="00A904D7" w:rsidP="00A904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O2 Capacitación y educación al personal a través del </w:t>
            </w:r>
            <w:proofErr w:type="spellStart"/>
            <w:r>
              <w:rPr>
                <w:rFonts w:ascii="Arial" w:hAnsi="Arial" w:cs="Arial"/>
              </w:rPr>
              <w:t>IAP</w:t>
            </w:r>
            <w:proofErr w:type="spellEnd"/>
          </w:p>
        </w:tc>
      </w:tr>
      <w:tr w:rsidR="00A904D7" w:rsidTr="00A904D7">
        <w:tc>
          <w:tcPr>
            <w:tcW w:w="4644" w:type="dxa"/>
          </w:tcPr>
          <w:p w:rsidR="00A904D7" w:rsidRPr="008848D7" w:rsidRDefault="00A904D7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D3 Presupuesto para gastos de operación insuficiente</w:t>
            </w:r>
          </w:p>
        </w:tc>
        <w:tc>
          <w:tcPr>
            <w:tcW w:w="4395" w:type="dxa"/>
            <w:vAlign w:val="center"/>
          </w:tcPr>
          <w:p w:rsidR="00A904D7" w:rsidRDefault="00A904D7" w:rsidP="00A904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O4 Buena relación con dependencias del Gobierno del Estado y Congreso Local</w:t>
            </w:r>
          </w:p>
        </w:tc>
      </w:tr>
      <w:tr w:rsidR="00A904D7" w:rsidTr="00A904D7">
        <w:tc>
          <w:tcPr>
            <w:tcW w:w="4644" w:type="dxa"/>
          </w:tcPr>
          <w:p w:rsidR="00A904D7" w:rsidRPr="008848D7" w:rsidRDefault="00A904D7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D4 Depende de los avances o retrasos de otras áreas de la administración municipal</w:t>
            </w:r>
          </w:p>
        </w:tc>
        <w:tc>
          <w:tcPr>
            <w:tcW w:w="4395" w:type="dxa"/>
            <w:vAlign w:val="center"/>
          </w:tcPr>
          <w:p w:rsidR="00A904D7" w:rsidRDefault="00A904D7" w:rsidP="00A904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O2 Capacitación y educación al personal a través del </w:t>
            </w:r>
            <w:proofErr w:type="spellStart"/>
            <w:r>
              <w:rPr>
                <w:rFonts w:ascii="Arial" w:hAnsi="Arial" w:cs="Arial"/>
              </w:rPr>
              <w:t>IAP</w:t>
            </w:r>
            <w:proofErr w:type="spellEnd"/>
          </w:p>
        </w:tc>
      </w:tr>
      <w:tr w:rsidR="00A904D7" w:rsidTr="00A904D7">
        <w:tc>
          <w:tcPr>
            <w:tcW w:w="4644" w:type="dxa"/>
          </w:tcPr>
          <w:p w:rsidR="00A904D7" w:rsidRPr="008848D7" w:rsidRDefault="00A904D7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D5 Mala relación con el sindicato de trabajadores</w:t>
            </w:r>
          </w:p>
        </w:tc>
        <w:tc>
          <w:tcPr>
            <w:tcW w:w="4395" w:type="dxa"/>
            <w:vAlign w:val="center"/>
          </w:tcPr>
          <w:p w:rsidR="00A904D7" w:rsidRDefault="00A904D7" w:rsidP="00A904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O3 Buena relación de organizaciones sociales</w:t>
            </w:r>
          </w:p>
        </w:tc>
      </w:tr>
      <w:tr w:rsidR="00A904D7" w:rsidTr="00A904D7">
        <w:tc>
          <w:tcPr>
            <w:tcW w:w="4644" w:type="dxa"/>
          </w:tcPr>
          <w:p w:rsidR="00A904D7" w:rsidRDefault="00A904D7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D6 No existe reglamento interno para el regular las relaciones laborales</w:t>
            </w:r>
          </w:p>
        </w:tc>
        <w:tc>
          <w:tcPr>
            <w:tcW w:w="4395" w:type="dxa"/>
            <w:vAlign w:val="center"/>
          </w:tcPr>
          <w:p w:rsidR="00A904D7" w:rsidRDefault="00A904D7" w:rsidP="00A904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O2 Capacitación y educación al personal a través del </w:t>
            </w:r>
            <w:proofErr w:type="spellStart"/>
            <w:r>
              <w:rPr>
                <w:rFonts w:ascii="Arial" w:hAnsi="Arial" w:cs="Arial"/>
              </w:rPr>
              <w:t>IAP</w:t>
            </w:r>
            <w:proofErr w:type="spellEnd"/>
          </w:p>
        </w:tc>
      </w:tr>
    </w:tbl>
    <w:p w:rsidR="003E3286" w:rsidRDefault="003E3286" w:rsidP="0051414C">
      <w:pPr>
        <w:rPr>
          <w:rFonts w:ascii="Arial" w:hAnsi="Arial" w:cs="Arial"/>
          <w:b/>
        </w:rPr>
      </w:pPr>
    </w:p>
    <w:p w:rsidR="008C07AF" w:rsidRDefault="008C07AF" w:rsidP="0051414C">
      <w:pPr>
        <w:rPr>
          <w:rFonts w:ascii="Arial" w:hAnsi="Arial" w:cs="Arial"/>
          <w:b/>
        </w:rPr>
      </w:pPr>
    </w:p>
    <w:p w:rsidR="008C07AF" w:rsidRDefault="008C07AF" w:rsidP="0051414C">
      <w:pPr>
        <w:rPr>
          <w:rFonts w:ascii="Arial" w:hAnsi="Arial" w:cs="Arial"/>
          <w:b/>
        </w:rPr>
      </w:pPr>
    </w:p>
    <w:p w:rsidR="008C07AF" w:rsidRDefault="008C07AF" w:rsidP="0051414C">
      <w:pPr>
        <w:rPr>
          <w:rFonts w:ascii="Arial" w:hAnsi="Arial" w:cs="Arial"/>
          <w:b/>
        </w:rPr>
      </w:pPr>
    </w:p>
    <w:p w:rsidR="008C07AF" w:rsidRDefault="008C07AF" w:rsidP="0051414C">
      <w:pPr>
        <w:rPr>
          <w:rFonts w:ascii="Arial" w:hAnsi="Arial" w:cs="Arial"/>
          <w:b/>
        </w:rPr>
      </w:pPr>
    </w:p>
    <w:p w:rsidR="008C07AF" w:rsidRDefault="008C07AF" w:rsidP="0051414C">
      <w:pPr>
        <w:rPr>
          <w:rFonts w:ascii="Arial" w:hAnsi="Arial" w:cs="Arial"/>
          <w:b/>
        </w:rPr>
      </w:pPr>
    </w:p>
    <w:p w:rsidR="008C07AF" w:rsidRDefault="008C07AF" w:rsidP="0051414C">
      <w:pPr>
        <w:rPr>
          <w:rFonts w:ascii="Arial" w:hAnsi="Arial" w:cs="Arial"/>
          <w:b/>
        </w:rPr>
      </w:pPr>
    </w:p>
    <w:p w:rsidR="008C07AF" w:rsidRDefault="008C07AF" w:rsidP="0051414C">
      <w:pPr>
        <w:rPr>
          <w:rFonts w:ascii="Arial" w:hAnsi="Arial" w:cs="Arial"/>
          <w:b/>
        </w:rPr>
      </w:pPr>
    </w:p>
    <w:p w:rsidR="006441AD" w:rsidRDefault="006441AD" w:rsidP="006441A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ESTRATEGIA FA</w:t>
      </w:r>
    </w:p>
    <w:tbl>
      <w:tblPr>
        <w:tblStyle w:val="Tablaconcuadrcula"/>
        <w:tblW w:w="9039" w:type="dxa"/>
        <w:tblBorders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395"/>
      </w:tblGrid>
      <w:tr w:rsidR="006441AD" w:rsidTr="007C2939">
        <w:trPr>
          <w:trHeight w:val="53"/>
        </w:trPr>
        <w:tc>
          <w:tcPr>
            <w:tcW w:w="4644" w:type="dxa"/>
            <w:tcBorders>
              <w:top w:val="single" w:sz="4" w:space="0" w:color="auto"/>
            </w:tcBorders>
            <w:vAlign w:val="center"/>
          </w:tcPr>
          <w:p w:rsidR="006441AD" w:rsidRPr="008848D7" w:rsidRDefault="006441AD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F1 </w:t>
            </w:r>
            <w:r w:rsidR="00C63CE9">
              <w:rPr>
                <w:rFonts w:ascii="Arial" w:hAnsi="Arial" w:cs="Arial"/>
              </w:rPr>
              <w:t>Recursos h</w:t>
            </w:r>
            <w:r>
              <w:rPr>
                <w:rFonts w:ascii="Arial" w:hAnsi="Arial" w:cs="Arial"/>
              </w:rPr>
              <w:t>umanos comprometido</w:t>
            </w:r>
          </w:p>
        </w:tc>
        <w:tc>
          <w:tcPr>
            <w:tcW w:w="4395" w:type="dxa"/>
            <w:tcBorders>
              <w:top w:val="single" w:sz="4" w:space="0" w:color="auto"/>
            </w:tcBorders>
          </w:tcPr>
          <w:p w:rsidR="006441AD" w:rsidRDefault="004F4ADB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 Sin continuidad de los programas y proyectos al finalizar la administración municipal</w:t>
            </w:r>
          </w:p>
        </w:tc>
      </w:tr>
      <w:tr w:rsidR="006441AD" w:rsidTr="007C2939">
        <w:tc>
          <w:tcPr>
            <w:tcW w:w="4644" w:type="dxa"/>
            <w:vAlign w:val="center"/>
          </w:tcPr>
          <w:p w:rsidR="006441AD" w:rsidRPr="008848D7" w:rsidRDefault="006441AD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 Equipamiento adecuado y suficiente</w:t>
            </w:r>
          </w:p>
        </w:tc>
        <w:tc>
          <w:tcPr>
            <w:tcW w:w="4395" w:type="dxa"/>
          </w:tcPr>
          <w:p w:rsidR="006441AD" w:rsidRDefault="004F4ADB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 Posible reducción presupuestal</w:t>
            </w:r>
          </w:p>
        </w:tc>
      </w:tr>
      <w:tr w:rsidR="006441AD" w:rsidTr="007C2939">
        <w:tc>
          <w:tcPr>
            <w:tcW w:w="4644" w:type="dxa"/>
            <w:vAlign w:val="center"/>
          </w:tcPr>
          <w:p w:rsidR="006441AD" w:rsidRPr="008848D7" w:rsidRDefault="006441AD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 Padrón de proveedores</w:t>
            </w:r>
            <w:r w:rsidR="004F4ADB">
              <w:rPr>
                <w:rFonts w:ascii="Arial" w:hAnsi="Arial" w:cs="Arial"/>
              </w:rPr>
              <w:t xml:space="preserve"> solventes</w:t>
            </w:r>
          </w:p>
        </w:tc>
        <w:tc>
          <w:tcPr>
            <w:tcW w:w="4395" w:type="dxa"/>
          </w:tcPr>
          <w:p w:rsidR="006441AD" w:rsidRDefault="004F4ADB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 Posible reducción presupuestal</w:t>
            </w:r>
          </w:p>
        </w:tc>
      </w:tr>
      <w:tr w:rsidR="006441AD" w:rsidTr="007C2939">
        <w:tc>
          <w:tcPr>
            <w:tcW w:w="4644" w:type="dxa"/>
            <w:vAlign w:val="center"/>
          </w:tcPr>
          <w:p w:rsidR="006441AD" w:rsidRPr="008848D7" w:rsidRDefault="006441AD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F4 Nivel jerárquico reconocido</w:t>
            </w:r>
          </w:p>
        </w:tc>
        <w:tc>
          <w:tcPr>
            <w:tcW w:w="4395" w:type="dxa"/>
          </w:tcPr>
          <w:p w:rsidR="006441AD" w:rsidRPr="008848D7" w:rsidRDefault="004F4ADB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 Insatisfacción de los ciudadanos, en riesgo la gobernabilidad y la paz social</w:t>
            </w:r>
          </w:p>
        </w:tc>
      </w:tr>
      <w:tr w:rsidR="006441AD" w:rsidTr="007C2939">
        <w:tc>
          <w:tcPr>
            <w:tcW w:w="4644" w:type="dxa"/>
            <w:vAlign w:val="center"/>
          </w:tcPr>
          <w:p w:rsidR="006441AD" w:rsidRPr="008848D7" w:rsidRDefault="006441AD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F5 Comunicación directa con el Presidente Municipal</w:t>
            </w:r>
          </w:p>
        </w:tc>
        <w:tc>
          <w:tcPr>
            <w:tcW w:w="4395" w:type="dxa"/>
          </w:tcPr>
          <w:p w:rsidR="006441AD" w:rsidRPr="008848D7" w:rsidRDefault="004F4ADB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 Intereses político-sociales.- Elecciones 2018</w:t>
            </w:r>
          </w:p>
        </w:tc>
      </w:tr>
    </w:tbl>
    <w:p w:rsidR="008B264F" w:rsidRDefault="008B264F" w:rsidP="0051414C">
      <w:pPr>
        <w:rPr>
          <w:rFonts w:ascii="Arial" w:hAnsi="Arial" w:cs="Arial"/>
          <w:b/>
        </w:rPr>
      </w:pPr>
    </w:p>
    <w:p w:rsidR="008C07AF" w:rsidRDefault="008C07AF" w:rsidP="0051414C">
      <w:pPr>
        <w:rPr>
          <w:rFonts w:ascii="Arial" w:hAnsi="Arial" w:cs="Arial"/>
          <w:b/>
        </w:rPr>
      </w:pPr>
    </w:p>
    <w:p w:rsidR="00C63CE9" w:rsidRDefault="00C63CE9" w:rsidP="00C63CE9">
      <w:pPr>
        <w:rPr>
          <w:rFonts w:ascii="Arial" w:hAnsi="Arial" w:cs="Arial"/>
          <w:b/>
        </w:rPr>
      </w:pPr>
    </w:p>
    <w:p w:rsidR="00C63CE9" w:rsidRDefault="00C63CE9" w:rsidP="00C63CE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ESTRATEGIA D</w:t>
      </w:r>
      <w:r>
        <w:rPr>
          <w:rFonts w:ascii="Arial" w:hAnsi="Arial" w:cs="Arial"/>
          <w:b/>
        </w:rPr>
        <w:t>A</w:t>
      </w:r>
    </w:p>
    <w:tbl>
      <w:tblPr>
        <w:tblStyle w:val="Tablaconcuadrcula"/>
        <w:tblW w:w="9039" w:type="dxa"/>
        <w:tblBorders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395"/>
      </w:tblGrid>
      <w:tr w:rsidR="00C63CE9" w:rsidTr="007C2939">
        <w:trPr>
          <w:trHeight w:val="320"/>
        </w:trPr>
        <w:tc>
          <w:tcPr>
            <w:tcW w:w="4644" w:type="dxa"/>
            <w:tcBorders>
              <w:top w:val="single" w:sz="4" w:space="0" w:color="auto"/>
            </w:tcBorders>
          </w:tcPr>
          <w:p w:rsidR="00C63CE9" w:rsidRPr="008848D7" w:rsidRDefault="00C63CE9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D1 </w:t>
            </w:r>
            <w:r w:rsidR="008C07AF">
              <w:rPr>
                <w:rFonts w:ascii="Arial" w:hAnsi="Arial" w:cs="Arial"/>
              </w:rPr>
              <w:t>Recursos h</w:t>
            </w:r>
            <w:r>
              <w:rPr>
                <w:rFonts w:ascii="Arial" w:hAnsi="Arial" w:cs="Arial"/>
              </w:rPr>
              <w:t>umanos sin certeza e incentivos laborales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vAlign w:val="center"/>
          </w:tcPr>
          <w:p w:rsidR="00C63CE9" w:rsidRDefault="008C07AF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 Demandas sindicales fuera de la realidad y capacidad de respuesta</w:t>
            </w:r>
          </w:p>
        </w:tc>
      </w:tr>
      <w:tr w:rsidR="00C63CE9" w:rsidTr="007C2939">
        <w:tc>
          <w:tcPr>
            <w:tcW w:w="4644" w:type="dxa"/>
          </w:tcPr>
          <w:p w:rsidR="00C63CE9" w:rsidRPr="008848D7" w:rsidRDefault="00C63CE9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 Sin manuales de organización y procedimientos</w:t>
            </w:r>
          </w:p>
        </w:tc>
        <w:tc>
          <w:tcPr>
            <w:tcW w:w="4395" w:type="dxa"/>
            <w:vAlign w:val="center"/>
          </w:tcPr>
          <w:p w:rsidR="00C63CE9" w:rsidRDefault="008C07AF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 Sin continuidad de los programas y proyectos al finalizar la administración municipal</w:t>
            </w:r>
          </w:p>
        </w:tc>
      </w:tr>
      <w:tr w:rsidR="00C63CE9" w:rsidTr="007C2939">
        <w:tc>
          <w:tcPr>
            <w:tcW w:w="4644" w:type="dxa"/>
          </w:tcPr>
          <w:p w:rsidR="00C63CE9" w:rsidRPr="008848D7" w:rsidRDefault="00C63CE9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D3 Presupuesto para gastos de operación insuficiente</w:t>
            </w:r>
          </w:p>
        </w:tc>
        <w:tc>
          <w:tcPr>
            <w:tcW w:w="4395" w:type="dxa"/>
            <w:vAlign w:val="center"/>
          </w:tcPr>
          <w:p w:rsidR="00C63CE9" w:rsidRDefault="008C07AF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 Posible reducción presupuestal</w:t>
            </w:r>
          </w:p>
        </w:tc>
      </w:tr>
      <w:tr w:rsidR="00C63CE9" w:rsidTr="007C2939">
        <w:tc>
          <w:tcPr>
            <w:tcW w:w="4644" w:type="dxa"/>
          </w:tcPr>
          <w:p w:rsidR="00C63CE9" w:rsidRPr="008848D7" w:rsidRDefault="00C63CE9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D4 Depende de los avances o retrasos de otras áreas de la administración municipal</w:t>
            </w:r>
          </w:p>
        </w:tc>
        <w:tc>
          <w:tcPr>
            <w:tcW w:w="4395" w:type="dxa"/>
            <w:vAlign w:val="center"/>
          </w:tcPr>
          <w:p w:rsidR="00C63CE9" w:rsidRDefault="008C07AF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 Insatisfacción de los ciudadanos, en riesgo la gobernabilidad y la paz social</w:t>
            </w:r>
          </w:p>
        </w:tc>
      </w:tr>
      <w:tr w:rsidR="00C63CE9" w:rsidTr="007C2939">
        <w:tc>
          <w:tcPr>
            <w:tcW w:w="4644" w:type="dxa"/>
          </w:tcPr>
          <w:p w:rsidR="00C63CE9" w:rsidRPr="008848D7" w:rsidRDefault="00C63CE9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D5 Mala relación con el sindicato de trabajadores</w:t>
            </w:r>
          </w:p>
        </w:tc>
        <w:tc>
          <w:tcPr>
            <w:tcW w:w="4395" w:type="dxa"/>
            <w:vAlign w:val="center"/>
          </w:tcPr>
          <w:p w:rsidR="00C63CE9" w:rsidRDefault="008C07AF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 Demandas sindicales fuera de la realidad y capacidad de respuesta</w:t>
            </w:r>
          </w:p>
        </w:tc>
      </w:tr>
      <w:tr w:rsidR="00C63CE9" w:rsidTr="007C2939">
        <w:tc>
          <w:tcPr>
            <w:tcW w:w="4644" w:type="dxa"/>
          </w:tcPr>
          <w:p w:rsidR="00C63CE9" w:rsidRDefault="00C63CE9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D6 No existe reglamento interno para el regular las relaciones laborales</w:t>
            </w:r>
          </w:p>
        </w:tc>
        <w:tc>
          <w:tcPr>
            <w:tcW w:w="4395" w:type="dxa"/>
            <w:vAlign w:val="center"/>
          </w:tcPr>
          <w:p w:rsidR="00C63CE9" w:rsidRDefault="008C07AF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 Sin continuidad de los programas y proyectos al finalizar la administración municipal</w:t>
            </w:r>
          </w:p>
        </w:tc>
      </w:tr>
    </w:tbl>
    <w:p w:rsidR="004F4ADB" w:rsidRDefault="004F4ADB" w:rsidP="008C07AF">
      <w:pPr>
        <w:rPr>
          <w:rFonts w:ascii="Arial" w:hAnsi="Arial" w:cs="Arial"/>
          <w:b/>
        </w:rPr>
      </w:pPr>
    </w:p>
    <w:p w:rsidR="008C07AF" w:rsidRDefault="008C07AF" w:rsidP="008C07AF">
      <w:pPr>
        <w:rPr>
          <w:rFonts w:ascii="Arial" w:hAnsi="Arial" w:cs="Arial"/>
          <w:b/>
        </w:rPr>
      </w:pPr>
    </w:p>
    <w:p w:rsidR="008C07AF" w:rsidRDefault="008C07AF" w:rsidP="008C07AF">
      <w:pPr>
        <w:rPr>
          <w:rFonts w:ascii="Arial" w:hAnsi="Arial" w:cs="Arial"/>
          <w:b/>
        </w:rPr>
      </w:pPr>
    </w:p>
    <w:sectPr w:rsidR="008C07AF" w:rsidSect="00AD1660">
      <w:headerReference w:type="default" r:id="rId9"/>
      <w:pgSz w:w="12240" w:h="15840"/>
      <w:pgMar w:top="1702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A86" w:rsidRDefault="00987A86" w:rsidP="00616CF7">
      <w:pPr>
        <w:spacing w:after="0" w:line="240" w:lineRule="auto"/>
      </w:pPr>
      <w:r>
        <w:separator/>
      </w:r>
    </w:p>
  </w:endnote>
  <w:endnote w:type="continuationSeparator" w:id="0">
    <w:p w:rsidR="00987A86" w:rsidRDefault="00987A86" w:rsidP="00616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A86" w:rsidRDefault="00987A86" w:rsidP="00616CF7">
      <w:pPr>
        <w:spacing w:after="0" w:line="240" w:lineRule="auto"/>
      </w:pPr>
      <w:r>
        <w:separator/>
      </w:r>
    </w:p>
  </w:footnote>
  <w:footnote w:type="continuationSeparator" w:id="0">
    <w:p w:rsidR="00987A86" w:rsidRDefault="00987A86" w:rsidP="00616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E1" w:rsidRDefault="00033DE1" w:rsidP="007113AA">
    <w:pPr>
      <w:ind w:left="1418" w:right="2033"/>
      <w:jc w:val="center"/>
    </w:pPr>
    <w:r w:rsidRPr="007113AA">
      <w:rPr>
        <w:noProof/>
        <w:sz w:val="24"/>
        <w:lang w:eastAsia="es-MX"/>
      </w:rPr>
      <w:drawing>
        <wp:anchor distT="0" distB="0" distL="114300" distR="114300" simplePos="0" relativeHeight="251661312" behindDoc="0" locked="0" layoutInCell="1" allowOverlap="1" wp14:anchorId="1BA32604" wp14:editId="5CF618E8">
          <wp:simplePos x="0" y="0"/>
          <wp:positionH relativeFrom="column">
            <wp:posOffset>4810760</wp:posOffset>
          </wp:positionH>
          <wp:positionV relativeFrom="paragraph">
            <wp:posOffset>-303530</wp:posOffset>
          </wp:positionV>
          <wp:extent cx="1959610" cy="731520"/>
          <wp:effectExtent l="0" t="0" r="254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a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9610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113AA">
      <w:rPr>
        <w:rFonts w:ascii="Arial" w:hAnsi="Arial" w:cs="Arial"/>
        <w:b/>
        <w:sz w:val="32"/>
        <w:szCs w:val="28"/>
      </w:rPr>
      <w:t>INSTITUTO DE ADMINISTRACIÓN PÚBLICA DEL ESTADO DE CHIAPAS</w:t>
    </w:r>
    <w:r>
      <w:rPr>
        <w:noProof/>
        <w:color w:val="5B9BD5" w:themeColor="accent1"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26519F" wp14:editId="21163CB2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041530" cy="1003564"/>
              <wp:effectExtent l="0" t="57150" r="35170" b="25136"/>
              <wp:wrapNone/>
              <wp:docPr id="63" name="Grupo 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41530" cy="1003564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id="Grupo 63" o:spid="_x0000_s1026" style="position:absolute;margin-left:0;margin-top:0;width:318.25pt;height:79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HBE8UAAADbAAAADwAAAGRycy9kb3ducmV2LnhtbESPQWvCQBSE74X+h+UVvJS6iVhbo6uU&#10;otiLh2h/wCP7kg3Nvg3ZbRL/vSsIHoeZ+YZZb0fbiJ46XztWkE4TEMSF0zVXCn7P+7dPED4ga2wc&#10;k4ILedhunp/WmGk3cE79KVQiQthnqMCE0GZS+sKQRT91LXH0StdZDFF2ldQdDhFuGzlLkoW0WHNc&#10;MNjSt6Hi7/RvFdT9kB5NNdvNL/vX/Jguynx5KJWavIxfKxCBxvAI39s/WsH7B9y+xB8gN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3HBE8UAAADbAAAADwAAAAAAAAAA&#10;AAAAAAChAgAAZHJzL2Rvd25yZXYueG1sUEsFBgAAAAAEAAQA+QAAAJMDAAAAAA==&#10;" filled="t" fillcolor="#9cc2e5 [1940]" strokecolor="#9cc2e5 [1940]" strokeweight=".5pt">
                <v:fill color2="#9cc2e5 [1940]" rotate="t" focusposition=".5,.5" focussize="" colors="0 #b9dafb;.5 #d3e7fc;1 #e9f2fd" focus="100%" type="gradientRadial"/>
                <v:stroke joinstyle="miter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NWjsQA&#10;AADbAAAADwAAAGRycy9kb3ducmV2LnhtbESPT4vCMBTE7wt+h/AEb2tqD0WqUfyD4CILbvXi7dE8&#10;22LzUpKs1m9vFoQ9DjPzG2a+7E0r7uR8Y1nBZJyAIC6tbrhScD7tPqcgfEDW2FomBU/ysFwMPuaY&#10;a/vgH7oXoRIRwj5HBXUIXS6lL2sy6Me2I47e1TqDIUpXSe3wEeGmlWmSZNJgw3Ghxo42NZW34tco&#10;SI/ry9ad02yXXPanyeFr+l0UpVKjYb+agQjUh//wu73XCrIU/r7EH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zVo7EAAAA2wAAAA8AAAAAAAAAAAAAAAAAmAIAAGRycy9k&#10;b3ducmV2LnhtbFBLBQYAAAAABAAEAPUAAACJAwAAAAA=&#10;" fillcolor="#9cc2e5 [1940]" stroked="f" strokeweight="1pt">
                <v:fill color2="#9cc2e5 [1940]" rotate="t" focusposition=".5,.5" focussize="" colors="0 #b9dafb;.5 #d3e7fc;1 #e9f2fd" focus="100%" type="gradientRadial"/>
                <v:stroke joinstyle="miter"/>
              </v:oval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49B6"/>
    <w:multiLevelType w:val="hybridMultilevel"/>
    <w:tmpl w:val="569AD9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E0EB3"/>
    <w:multiLevelType w:val="hybridMultilevel"/>
    <w:tmpl w:val="46800A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F72CB"/>
    <w:multiLevelType w:val="hybridMultilevel"/>
    <w:tmpl w:val="3B00BB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61EB9"/>
    <w:multiLevelType w:val="hybridMultilevel"/>
    <w:tmpl w:val="AB64B1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43D4C"/>
    <w:multiLevelType w:val="hybridMultilevel"/>
    <w:tmpl w:val="3B00BB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C11FF"/>
    <w:multiLevelType w:val="hybridMultilevel"/>
    <w:tmpl w:val="126E5B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94176C"/>
    <w:multiLevelType w:val="hybridMultilevel"/>
    <w:tmpl w:val="8CF40326"/>
    <w:lvl w:ilvl="0" w:tplc="B394D0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0821"/>
    <w:multiLevelType w:val="hybridMultilevel"/>
    <w:tmpl w:val="00CAA2F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A21"/>
    <w:rsid w:val="000273B8"/>
    <w:rsid w:val="00033DE1"/>
    <w:rsid w:val="000534A1"/>
    <w:rsid w:val="00073517"/>
    <w:rsid w:val="000A6EB9"/>
    <w:rsid w:val="000C19EB"/>
    <w:rsid w:val="000F01B8"/>
    <w:rsid w:val="000F1E5D"/>
    <w:rsid w:val="001735C9"/>
    <w:rsid w:val="00173702"/>
    <w:rsid w:val="001767F3"/>
    <w:rsid w:val="00181F98"/>
    <w:rsid w:val="0019361E"/>
    <w:rsid w:val="001D4A38"/>
    <w:rsid w:val="001D7847"/>
    <w:rsid w:val="001F6A03"/>
    <w:rsid w:val="002264AA"/>
    <w:rsid w:val="00240595"/>
    <w:rsid w:val="0024593F"/>
    <w:rsid w:val="0026002B"/>
    <w:rsid w:val="00277194"/>
    <w:rsid w:val="002C7936"/>
    <w:rsid w:val="00302ED5"/>
    <w:rsid w:val="003035D6"/>
    <w:rsid w:val="00326391"/>
    <w:rsid w:val="00363791"/>
    <w:rsid w:val="00377EF3"/>
    <w:rsid w:val="00384B5B"/>
    <w:rsid w:val="003C0C75"/>
    <w:rsid w:val="003D1A62"/>
    <w:rsid w:val="003D1DF6"/>
    <w:rsid w:val="003E3286"/>
    <w:rsid w:val="0044136C"/>
    <w:rsid w:val="00450CE3"/>
    <w:rsid w:val="004549FF"/>
    <w:rsid w:val="00493B06"/>
    <w:rsid w:val="004A6A9B"/>
    <w:rsid w:val="004D64A8"/>
    <w:rsid w:val="004E394C"/>
    <w:rsid w:val="004E4676"/>
    <w:rsid w:val="004F4ADB"/>
    <w:rsid w:val="0051414C"/>
    <w:rsid w:val="005225A6"/>
    <w:rsid w:val="0052453C"/>
    <w:rsid w:val="005342D8"/>
    <w:rsid w:val="005801D9"/>
    <w:rsid w:val="005A4910"/>
    <w:rsid w:val="005B0079"/>
    <w:rsid w:val="005B5F1D"/>
    <w:rsid w:val="005C2330"/>
    <w:rsid w:val="00616CF7"/>
    <w:rsid w:val="00620C35"/>
    <w:rsid w:val="006441AD"/>
    <w:rsid w:val="00654FEA"/>
    <w:rsid w:val="0069188B"/>
    <w:rsid w:val="006B38BE"/>
    <w:rsid w:val="006D02A6"/>
    <w:rsid w:val="007113AA"/>
    <w:rsid w:val="00727DE7"/>
    <w:rsid w:val="00743EEA"/>
    <w:rsid w:val="0074764A"/>
    <w:rsid w:val="00806C23"/>
    <w:rsid w:val="008374E2"/>
    <w:rsid w:val="00866923"/>
    <w:rsid w:val="00872C5A"/>
    <w:rsid w:val="00881ADA"/>
    <w:rsid w:val="00883006"/>
    <w:rsid w:val="008B264F"/>
    <w:rsid w:val="008C07AF"/>
    <w:rsid w:val="008C1978"/>
    <w:rsid w:val="008C71E9"/>
    <w:rsid w:val="008E412D"/>
    <w:rsid w:val="00930486"/>
    <w:rsid w:val="0096798C"/>
    <w:rsid w:val="00987A86"/>
    <w:rsid w:val="009953DE"/>
    <w:rsid w:val="009D6C5E"/>
    <w:rsid w:val="009E2991"/>
    <w:rsid w:val="009F1F8A"/>
    <w:rsid w:val="009F26DA"/>
    <w:rsid w:val="00A1710E"/>
    <w:rsid w:val="00A904D7"/>
    <w:rsid w:val="00A97A68"/>
    <w:rsid w:val="00AA4E86"/>
    <w:rsid w:val="00AA4FA1"/>
    <w:rsid w:val="00AB0E1B"/>
    <w:rsid w:val="00AB35ED"/>
    <w:rsid w:val="00AC4399"/>
    <w:rsid w:val="00AD1660"/>
    <w:rsid w:val="00B22999"/>
    <w:rsid w:val="00B543E1"/>
    <w:rsid w:val="00B55CF9"/>
    <w:rsid w:val="00B574FA"/>
    <w:rsid w:val="00BA1F31"/>
    <w:rsid w:val="00BB33C4"/>
    <w:rsid w:val="00BC283E"/>
    <w:rsid w:val="00BD7729"/>
    <w:rsid w:val="00C00548"/>
    <w:rsid w:val="00C12607"/>
    <w:rsid w:val="00C32171"/>
    <w:rsid w:val="00C35E17"/>
    <w:rsid w:val="00C40B4B"/>
    <w:rsid w:val="00C52A75"/>
    <w:rsid w:val="00C63CE9"/>
    <w:rsid w:val="00C87616"/>
    <w:rsid w:val="00C9157D"/>
    <w:rsid w:val="00CB5B14"/>
    <w:rsid w:val="00CE790D"/>
    <w:rsid w:val="00D47A21"/>
    <w:rsid w:val="00D72A2B"/>
    <w:rsid w:val="00D82FEF"/>
    <w:rsid w:val="00DA39B3"/>
    <w:rsid w:val="00DB71E9"/>
    <w:rsid w:val="00DF1B62"/>
    <w:rsid w:val="00E00649"/>
    <w:rsid w:val="00E01761"/>
    <w:rsid w:val="00E16CB3"/>
    <w:rsid w:val="00E31C2B"/>
    <w:rsid w:val="00E3731B"/>
    <w:rsid w:val="00E50196"/>
    <w:rsid w:val="00E5377A"/>
    <w:rsid w:val="00E6321D"/>
    <w:rsid w:val="00E904F2"/>
    <w:rsid w:val="00EA1094"/>
    <w:rsid w:val="00EA7C06"/>
    <w:rsid w:val="00ED429D"/>
    <w:rsid w:val="00F24E09"/>
    <w:rsid w:val="00F725D8"/>
    <w:rsid w:val="00F94C36"/>
    <w:rsid w:val="00F95B97"/>
    <w:rsid w:val="00FA773B"/>
    <w:rsid w:val="00FD1085"/>
    <w:rsid w:val="00FD16DC"/>
    <w:rsid w:val="00F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21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2A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43E1"/>
    <w:rPr>
      <w:b/>
      <w:bCs/>
    </w:rPr>
  </w:style>
  <w:style w:type="character" w:customStyle="1" w:styleId="apple-converted-space">
    <w:name w:val="apple-converted-space"/>
    <w:basedOn w:val="Fuentedeprrafopredeter"/>
    <w:rsid w:val="00B543E1"/>
  </w:style>
  <w:style w:type="paragraph" w:styleId="Textodeglobo">
    <w:name w:val="Balloon Text"/>
    <w:basedOn w:val="Normal"/>
    <w:link w:val="TextodegloboCar"/>
    <w:uiPriority w:val="99"/>
    <w:semiHidden/>
    <w:unhideWhenUsed/>
    <w:rsid w:val="003D1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A6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CF7"/>
  </w:style>
  <w:style w:type="paragraph" w:styleId="Piedepgina">
    <w:name w:val="footer"/>
    <w:basedOn w:val="Normal"/>
    <w:link w:val="Piedepgina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CF7"/>
  </w:style>
  <w:style w:type="character" w:customStyle="1" w:styleId="Ttulo1Car">
    <w:name w:val="Título 1 Car"/>
    <w:basedOn w:val="Fuentedeprrafopredeter"/>
    <w:link w:val="Ttulo1"/>
    <w:uiPriority w:val="9"/>
    <w:rsid w:val="00E6321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paragraph" w:customStyle="1" w:styleId="titulon1">
    <w:name w:val="titulon1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generalfont">
    <w:name w:val="generalfont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itulon2">
    <w:name w:val="titulon2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itulon11">
    <w:name w:val="titulon11"/>
    <w:basedOn w:val="Fuentedeprrafopredeter"/>
    <w:rsid w:val="001D4A38"/>
  </w:style>
  <w:style w:type="character" w:customStyle="1" w:styleId="generalfont1">
    <w:name w:val="generalfont1"/>
    <w:basedOn w:val="Fuentedeprrafopredeter"/>
    <w:rsid w:val="001D4A38"/>
  </w:style>
  <w:style w:type="paragraph" w:styleId="Bibliografa">
    <w:name w:val="Bibliography"/>
    <w:basedOn w:val="Normal"/>
    <w:next w:val="Normal"/>
    <w:uiPriority w:val="37"/>
    <w:unhideWhenUsed/>
    <w:rsid w:val="00BD7729"/>
  </w:style>
  <w:style w:type="paragraph" w:styleId="Epgrafe">
    <w:name w:val="caption"/>
    <w:basedOn w:val="Normal"/>
    <w:next w:val="Normal"/>
    <w:uiPriority w:val="35"/>
    <w:unhideWhenUsed/>
    <w:qFormat/>
    <w:rsid w:val="002264A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Tablaconcuadrcula">
    <w:name w:val="Table Grid"/>
    <w:basedOn w:val="Tablanormal"/>
    <w:uiPriority w:val="39"/>
    <w:rsid w:val="00CE7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21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2A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43E1"/>
    <w:rPr>
      <w:b/>
      <w:bCs/>
    </w:rPr>
  </w:style>
  <w:style w:type="character" w:customStyle="1" w:styleId="apple-converted-space">
    <w:name w:val="apple-converted-space"/>
    <w:basedOn w:val="Fuentedeprrafopredeter"/>
    <w:rsid w:val="00B543E1"/>
  </w:style>
  <w:style w:type="paragraph" w:styleId="Textodeglobo">
    <w:name w:val="Balloon Text"/>
    <w:basedOn w:val="Normal"/>
    <w:link w:val="TextodegloboCar"/>
    <w:uiPriority w:val="99"/>
    <w:semiHidden/>
    <w:unhideWhenUsed/>
    <w:rsid w:val="003D1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A6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CF7"/>
  </w:style>
  <w:style w:type="paragraph" w:styleId="Piedepgina">
    <w:name w:val="footer"/>
    <w:basedOn w:val="Normal"/>
    <w:link w:val="Piedepgina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CF7"/>
  </w:style>
  <w:style w:type="character" w:customStyle="1" w:styleId="Ttulo1Car">
    <w:name w:val="Título 1 Car"/>
    <w:basedOn w:val="Fuentedeprrafopredeter"/>
    <w:link w:val="Ttulo1"/>
    <w:uiPriority w:val="9"/>
    <w:rsid w:val="00E6321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paragraph" w:customStyle="1" w:styleId="titulon1">
    <w:name w:val="titulon1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generalfont">
    <w:name w:val="generalfont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itulon2">
    <w:name w:val="titulon2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itulon11">
    <w:name w:val="titulon11"/>
    <w:basedOn w:val="Fuentedeprrafopredeter"/>
    <w:rsid w:val="001D4A38"/>
  </w:style>
  <w:style w:type="character" w:customStyle="1" w:styleId="generalfont1">
    <w:name w:val="generalfont1"/>
    <w:basedOn w:val="Fuentedeprrafopredeter"/>
    <w:rsid w:val="001D4A38"/>
  </w:style>
  <w:style w:type="paragraph" w:styleId="Bibliografa">
    <w:name w:val="Bibliography"/>
    <w:basedOn w:val="Normal"/>
    <w:next w:val="Normal"/>
    <w:uiPriority w:val="37"/>
    <w:unhideWhenUsed/>
    <w:rsid w:val="00BD7729"/>
  </w:style>
  <w:style w:type="paragraph" w:styleId="Epgrafe">
    <w:name w:val="caption"/>
    <w:basedOn w:val="Normal"/>
    <w:next w:val="Normal"/>
    <w:uiPriority w:val="35"/>
    <w:unhideWhenUsed/>
    <w:qFormat/>
    <w:rsid w:val="002264A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Tablaconcuadrcula">
    <w:name w:val="Table Grid"/>
    <w:basedOn w:val="Tablanormal"/>
    <w:uiPriority w:val="39"/>
    <w:rsid w:val="00CE7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4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Mik07</b:Tag>
    <b:SourceType>Book</b:SourceType>
    <b:Guid>{4B5900D6-C50D-48A4-9074-6C756C5385F9}</b:Guid>
    <b:Title>Planeación Prospectiva</b:Title>
    <b:Year>2007</b:Year>
    <b:Author>
      <b:Author>
        <b:NameList>
          <b:Person>
            <b:Last>Tello</b:Last>
            <b:First>Miklos.</b:First>
          </b:Person>
        </b:NameList>
      </b:Author>
    </b:Author>
    <b:City>Ciudad de México</b:City>
    <b:Publisher>Limusa</b:Publisher>
    <b:RefOrder>1</b:RefOrder>
  </b:Source>
  <b:Source>
    <b:Tag>UPI</b:Tag>
    <b:SourceType>Book</b:SourceType>
    <b:Guid>{8AE029E8-CE00-408F-934C-F03B58FDDDDE}</b:Guid>
    <b:Author>
      <b:Author>
        <b:NameList>
          <b:Person>
            <b:Last>UPIICSA</b:Last>
          </b:Person>
        </b:NameList>
      </b:Author>
    </b:Author>
    <b:Title>POLILIBROS</b:Title>
    <b:City>MEXICO</b:City>
    <b:Publisher>UPIICSA.IPN</b:Publisher>
    <b:RefOrder>2</b:RefOrder>
  </b:Source>
  <b:Source>
    <b:Tag>Góm</b:Tag>
    <b:SourceType>JournalArticle</b:SourceType>
    <b:Guid>{112D7D8C-F268-4DAB-9F5F-C318D1FC41AD}</b:Guid>
    <b:Author>
      <b:Author>
        <b:NameList>
          <b:Person>
            <b:Last>Gómez</b:Last>
            <b:First>Milagros</b:First>
            <b:Middle>Cano Flores / Daniel Olivera</b:Middle>
          </b:Person>
        </b:NameList>
      </b:Author>
    </b:Author>
    <b:Title>Algunos Modelos de Planeación...</b:Title>
    <b:Publisher>IIESCA.- Universidad Veracruzana</b:Publisher>
    <b:RefOrder>3</b:RefOrder>
  </b:Source>
</b:Sources>
</file>

<file path=customXml/itemProps1.xml><?xml version="1.0" encoding="utf-8"?>
<ds:datastoreItem xmlns:ds="http://schemas.openxmlformats.org/officeDocument/2006/customXml" ds:itemID="{5AE8ED90-B33F-4C13-A265-B8BE6C92D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1121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Roberto Espinosa Green</dc:creator>
  <cp:lastModifiedBy>PC</cp:lastModifiedBy>
  <cp:revision>34</cp:revision>
  <dcterms:created xsi:type="dcterms:W3CDTF">2016-04-23T02:49:00Z</dcterms:created>
  <dcterms:modified xsi:type="dcterms:W3CDTF">2016-04-23T05:46:00Z</dcterms:modified>
</cp:coreProperties>
</file>