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BDDE2" w14:textId="77777777" w:rsidR="007A2C36" w:rsidRDefault="007A2C36" w:rsidP="007A2C36">
      <w:r>
        <w:rPr>
          <w:noProof/>
          <w:lang w:val="es-ES"/>
        </w:rPr>
        <w:drawing>
          <wp:anchor distT="0" distB="0" distL="114300" distR="114300" simplePos="0" relativeHeight="251659264" behindDoc="0" locked="0" layoutInCell="1" allowOverlap="1" wp14:anchorId="58E11307" wp14:editId="4DA3D172">
            <wp:simplePos x="0" y="0"/>
            <wp:positionH relativeFrom="column">
              <wp:posOffset>685800</wp:posOffset>
            </wp:positionH>
            <wp:positionV relativeFrom="paragraph">
              <wp:posOffset>0</wp:posOffset>
            </wp:positionV>
            <wp:extent cx="4164330" cy="155448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6">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206BEEBC" w14:textId="77777777" w:rsidR="007A2C36" w:rsidRDefault="007A2C36" w:rsidP="007A2C36"/>
    <w:p w14:paraId="67B26EA6" w14:textId="77777777" w:rsidR="007A2C36" w:rsidRDefault="007A2C36" w:rsidP="007A2C36"/>
    <w:p w14:paraId="434BB3AA" w14:textId="77777777" w:rsidR="007A2C36" w:rsidRDefault="007A2C36" w:rsidP="007A2C36"/>
    <w:p w14:paraId="4A386709" w14:textId="77777777" w:rsidR="007A2C36" w:rsidRDefault="007A2C36" w:rsidP="007A2C36"/>
    <w:p w14:paraId="70D59BC8" w14:textId="77777777" w:rsidR="007A2C36" w:rsidRDefault="007A2C36" w:rsidP="007A2C36"/>
    <w:p w14:paraId="4DC64DDA" w14:textId="77777777" w:rsidR="007A2C36" w:rsidRDefault="007A2C36" w:rsidP="007A2C36"/>
    <w:p w14:paraId="4BA58A52" w14:textId="77777777" w:rsidR="007A2C36" w:rsidRDefault="007A2C36" w:rsidP="007A2C36">
      <w:pPr>
        <w:jc w:val="center"/>
        <w:rPr>
          <w:rFonts w:ascii="Arial" w:hAnsi="Arial" w:cs="Arial"/>
          <w:b/>
          <w:sz w:val="32"/>
          <w:szCs w:val="32"/>
        </w:rPr>
      </w:pPr>
    </w:p>
    <w:p w14:paraId="28B85BBC" w14:textId="77777777" w:rsidR="007A2C36" w:rsidRDefault="007A2C36" w:rsidP="007A2C36">
      <w:pPr>
        <w:jc w:val="center"/>
        <w:rPr>
          <w:rFonts w:ascii="Arial" w:hAnsi="Arial" w:cs="Arial"/>
          <w:b/>
          <w:sz w:val="32"/>
          <w:szCs w:val="32"/>
        </w:rPr>
      </w:pPr>
    </w:p>
    <w:p w14:paraId="43A3FD02" w14:textId="77777777" w:rsidR="007A2C36" w:rsidRDefault="007A2C36" w:rsidP="007A2C36">
      <w:pPr>
        <w:jc w:val="center"/>
        <w:rPr>
          <w:rFonts w:ascii="Arial" w:hAnsi="Arial" w:cs="Arial"/>
          <w:b/>
          <w:sz w:val="32"/>
          <w:szCs w:val="32"/>
        </w:rPr>
      </w:pPr>
    </w:p>
    <w:p w14:paraId="052E1B09" w14:textId="77777777" w:rsidR="007A2C36" w:rsidRPr="00D47A21" w:rsidRDefault="007A2C36" w:rsidP="007A2C36">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14:paraId="54CFCB8F" w14:textId="77777777" w:rsidR="007A2C36" w:rsidRDefault="007A2C36" w:rsidP="007A2C36">
      <w:pPr>
        <w:jc w:val="center"/>
      </w:pPr>
    </w:p>
    <w:p w14:paraId="42C11BFE" w14:textId="77777777" w:rsidR="007A2C36" w:rsidRDefault="007A2C36" w:rsidP="007A2C36">
      <w:pPr>
        <w:jc w:val="center"/>
      </w:pPr>
    </w:p>
    <w:p w14:paraId="055BC076" w14:textId="77777777" w:rsidR="007A2C36" w:rsidRDefault="007A2C36" w:rsidP="007A2C36">
      <w:pPr>
        <w:jc w:val="center"/>
      </w:pPr>
    </w:p>
    <w:p w14:paraId="2BF31289" w14:textId="77777777" w:rsidR="007A2C36" w:rsidRPr="00D47A21" w:rsidRDefault="007A2C36" w:rsidP="007A2C36">
      <w:pPr>
        <w:jc w:val="center"/>
        <w:rPr>
          <w:rFonts w:ascii="Arial" w:hAnsi="Arial" w:cs="Arial"/>
          <w:b/>
          <w:sz w:val="28"/>
          <w:szCs w:val="28"/>
        </w:rPr>
      </w:pPr>
      <w:r w:rsidRPr="00D47A21">
        <w:rPr>
          <w:rFonts w:ascii="Arial" w:hAnsi="Arial" w:cs="Arial"/>
          <w:b/>
          <w:sz w:val="28"/>
          <w:szCs w:val="28"/>
        </w:rPr>
        <w:t>PLANEACION ESTRATEGICA.</w:t>
      </w:r>
    </w:p>
    <w:p w14:paraId="271AD6EE" w14:textId="77777777" w:rsidR="007A2C36" w:rsidRDefault="007A2C36" w:rsidP="007A2C36"/>
    <w:p w14:paraId="4BB4350A" w14:textId="77777777" w:rsidR="007A2C36" w:rsidRDefault="007A2C36" w:rsidP="007A2C36"/>
    <w:p w14:paraId="5B638C89" w14:textId="77777777" w:rsidR="007A2C36" w:rsidRDefault="007A2C36" w:rsidP="007A2C36"/>
    <w:p w14:paraId="15133DB0" w14:textId="77777777" w:rsidR="007A2C36" w:rsidRDefault="007A2C36" w:rsidP="007A2C36"/>
    <w:p w14:paraId="1E323B37" w14:textId="6F7DAE9A" w:rsidR="007A2C36" w:rsidRDefault="00D52D4C" w:rsidP="007A2C36">
      <w:pPr>
        <w:jc w:val="center"/>
        <w:rPr>
          <w:rFonts w:ascii="Arial" w:hAnsi="Arial" w:cs="Arial"/>
          <w:b/>
          <w:sz w:val="28"/>
          <w:szCs w:val="28"/>
        </w:rPr>
      </w:pPr>
      <w:r>
        <w:rPr>
          <w:rFonts w:ascii="Arial" w:hAnsi="Arial" w:cs="Arial"/>
          <w:b/>
          <w:sz w:val="28"/>
          <w:szCs w:val="28"/>
        </w:rPr>
        <w:t>ACTIVIDAD 3</w:t>
      </w:r>
      <w:bookmarkStart w:id="0" w:name="_GoBack"/>
      <w:bookmarkEnd w:id="0"/>
      <w:r w:rsidR="007A2C36" w:rsidRPr="00D47A21">
        <w:rPr>
          <w:rFonts w:ascii="Arial" w:hAnsi="Arial" w:cs="Arial"/>
          <w:b/>
          <w:sz w:val="28"/>
          <w:szCs w:val="28"/>
        </w:rPr>
        <w:t xml:space="preserve">: </w:t>
      </w:r>
      <w:r w:rsidR="007A2C36">
        <w:rPr>
          <w:rFonts w:ascii="Arial" w:hAnsi="Arial" w:cs="Arial"/>
          <w:b/>
          <w:sz w:val="28"/>
          <w:szCs w:val="28"/>
        </w:rPr>
        <w:t>ANALISIS Y DIAGNOSTICO DEL AMBIENTE EXTERNO</w:t>
      </w:r>
    </w:p>
    <w:p w14:paraId="42449954" w14:textId="77777777" w:rsidR="00CA6189" w:rsidRDefault="00CA6189" w:rsidP="007A2C36">
      <w:pPr>
        <w:jc w:val="center"/>
        <w:rPr>
          <w:rFonts w:ascii="Arial" w:hAnsi="Arial" w:cs="Arial"/>
          <w:b/>
          <w:sz w:val="28"/>
          <w:szCs w:val="28"/>
        </w:rPr>
      </w:pPr>
    </w:p>
    <w:p w14:paraId="6AAD2B1E" w14:textId="77777777" w:rsidR="00CA6189" w:rsidRDefault="00CA6189" w:rsidP="007A2C36">
      <w:pPr>
        <w:jc w:val="center"/>
        <w:rPr>
          <w:rFonts w:ascii="Arial" w:hAnsi="Arial" w:cs="Arial"/>
          <w:b/>
          <w:sz w:val="28"/>
          <w:szCs w:val="28"/>
        </w:rPr>
      </w:pPr>
    </w:p>
    <w:p w14:paraId="32282075" w14:textId="77777777" w:rsidR="00CA6189" w:rsidRDefault="00CA6189" w:rsidP="007A2C36">
      <w:pPr>
        <w:jc w:val="center"/>
        <w:rPr>
          <w:rFonts w:ascii="Arial" w:hAnsi="Arial" w:cs="Arial"/>
          <w:b/>
          <w:sz w:val="28"/>
          <w:szCs w:val="28"/>
        </w:rPr>
      </w:pPr>
      <w:r>
        <w:rPr>
          <w:rFonts w:ascii="Arial" w:hAnsi="Arial" w:cs="Arial"/>
          <w:b/>
          <w:sz w:val="28"/>
          <w:szCs w:val="28"/>
        </w:rPr>
        <w:t>CATEDRATICO</w:t>
      </w:r>
    </w:p>
    <w:p w14:paraId="5CBAFB6D" w14:textId="4871FAB3" w:rsidR="00CA6189" w:rsidRDefault="00CA6189" w:rsidP="007A2C36">
      <w:pPr>
        <w:jc w:val="center"/>
        <w:rPr>
          <w:rFonts w:ascii="Arial" w:hAnsi="Arial" w:cs="Arial"/>
          <w:b/>
          <w:sz w:val="28"/>
          <w:szCs w:val="28"/>
        </w:rPr>
      </w:pPr>
      <w:r>
        <w:rPr>
          <w:rFonts w:ascii="Arial" w:hAnsi="Arial" w:cs="Arial"/>
          <w:b/>
          <w:sz w:val="28"/>
          <w:szCs w:val="28"/>
        </w:rPr>
        <w:t xml:space="preserve"> MTRO. ANTONIO PEREZ GOMEZ</w:t>
      </w:r>
    </w:p>
    <w:p w14:paraId="08168241" w14:textId="77777777" w:rsidR="007A2C36" w:rsidRDefault="007A2C36" w:rsidP="007A2C36">
      <w:pPr>
        <w:jc w:val="center"/>
        <w:rPr>
          <w:rFonts w:ascii="Arial" w:hAnsi="Arial" w:cs="Arial"/>
          <w:b/>
          <w:sz w:val="28"/>
          <w:szCs w:val="28"/>
        </w:rPr>
      </w:pPr>
    </w:p>
    <w:p w14:paraId="628F9FD9" w14:textId="77777777" w:rsidR="007A2C36" w:rsidRDefault="007A2C36" w:rsidP="007A2C36">
      <w:pPr>
        <w:jc w:val="center"/>
        <w:rPr>
          <w:rFonts w:ascii="Arial" w:hAnsi="Arial" w:cs="Arial"/>
          <w:b/>
          <w:sz w:val="28"/>
          <w:szCs w:val="28"/>
        </w:rPr>
      </w:pPr>
    </w:p>
    <w:p w14:paraId="3AF4366D" w14:textId="77777777" w:rsidR="007A2C36" w:rsidRDefault="007A2C36" w:rsidP="007A2C36">
      <w:pPr>
        <w:jc w:val="center"/>
        <w:rPr>
          <w:rFonts w:ascii="Arial" w:hAnsi="Arial" w:cs="Arial"/>
          <w:b/>
          <w:sz w:val="28"/>
          <w:szCs w:val="28"/>
        </w:rPr>
      </w:pPr>
    </w:p>
    <w:p w14:paraId="45D8D155" w14:textId="57AB88D5" w:rsidR="007A2C36" w:rsidRDefault="00CA6189" w:rsidP="007A2C36">
      <w:pPr>
        <w:jc w:val="center"/>
        <w:rPr>
          <w:rFonts w:ascii="Arial" w:hAnsi="Arial" w:cs="Arial"/>
          <w:b/>
          <w:sz w:val="28"/>
          <w:szCs w:val="28"/>
        </w:rPr>
      </w:pPr>
      <w:r>
        <w:rPr>
          <w:rFonts w:ascii="Arial" w:hAnsi="Arial" w:cs="Arial"/>
          <w:b/>
          <w:sz w:val="28"/>
          <w:szCs w:val="28"/>
        </w:rPr>
        <w:t>ALUMNO</w:t>
      </w:r>
    </w:p>
    <w:p w14:paraId="29E38CA3" w14:textId="77777777" w:rsidR="007A2C36" w:rsidRDefault="007A2C36" w:rsidP="007A2C36">
      <w:pPr>
        <w:jc w:val="center"/>
        <w:rPr>
          <w:rFonts w:ascii="Arial" w:hAnsi="Arial" w:cs="Arial"/>
          <w:b/>
          <w:sz w:val="28"/>
          <w:szCs w:val="28"/>
        </w:rPr>
      </w:pPr>
      <w:r>
        <w:rPr>
          <w:rFonts w:ascii="Arial" w:hAnsi="Arial" w:cs="Arial"/>
          <w:b/>
          <w:sz w:val="28"/>
          <w:szCs w:val="28"/>
        </w:rPr>
        <w:t xml:space="preserve">LIC. JUAN MANUEL LEÓN JIMÉNEZ </w:t>
      </w:r>
    </w:p>
    <w:p w14:paraId="19970C21" w14:textId="77777777" w:rsidR="007A2C36" w:rsidRDefault="007A2C36" w:rsidP="007A2C36">
      <w:pPr>
        <w:jc w:val="center"/>
        <w:rPr>
          <w:rFonts w:ascii="Arial" w:hAnsi="Arial" w:cs="Arial"/>
          <w:b/>
          <w:sz w:val="28"/>
          <w:szCs w:val="28"/>
        </w:rPr>
      </w:pPr>
    </w:p>
    <w:p w14:paraId="52B90955" w14:textId="77777777" w:rsidR="007A2C36" w:rsidRDefault="007A2C36" w:rsidP="007A2C36">
      <w:pPr>
        <w:jc w:val="center"/>
        <w:rPr>
          <w:rFonts w:ascii="Arial" w:hAnsi="Arial" w:cs="Arial"/>
          <w:b/>
          <w:sz w:val="28"/>
          <w:szCs w:val="28"/>
        </w:rPr>
      </w:pPr>
    </w:p>
    <w:p w14:paraId="1FA7D653" w14:textId="77777777" w:rsidR="007A2C36" w:rsidRDefault="007A2C36" w:rsidP="007A2C36">
      <w:pPr>
        <w:jc w:val="center"/>
        <w:rPr>
          <w:rFonts w:ascii="Arial" w:hAnsi="Arial" w:cs="Arial"/>
          <w:b/>
          <w:sz w:val="28"/>
          <w:szCs w:val="28"/>
        </w:rPr>
      </w:pPr>
    </w:p>
    <w:p w14:paraId="04D5FCD5" w14:textId="77777777" w:rsidR="007A2C36" w:rsidRDefault="007A2C36" w:rsidP="007A2C36">
      <w:pPr>
        <w:jc w:val="center"/>
        <w:rPr>
          <w:rFonts w:ascii="Arial" w:hAnsi="Arial" w:cs="Arial"/>
          <w:b/>
          <w:sz w:val="28"/>
          <w:szCs w:val="28"/>
        </w:rPr>
      </w:pPr>
    </w:p>
    <w:p w14:paraId="20512038" w14:textId="77777777" w:rsidR="007A2C36" w:rsidRDefault="007A2C36" w:rsidP="007A2C36">
      <w:pPr>
        <w:jc w:val="center"/>
        <w:rPr>
          <w:rFonts w:ascii="Arial" w:hAnsi="Arial" w:cs="Arial"/>
          <w:b/>
          <w:sz w:val="28"/>
          <w:szCs w:val="28"/>
        </w:rPr>
      </w:pPr>
    </w:p>
    <w:p w14:paraId="634DB798" w14:textId="77777777" w:rsidR="007A2C36" w:rsidRPr="00D47A21" w:rsidRDefault="007A2C36" w:rsidP="007A2C36">
      <w:pPr>
        <w:jc w:val="center"/>
        <w:rPr>
          <w:rFonts w:ascii="Arial" w:hAnsi="Arial" w:cs="Arial"/>
          <w:b/>
          <w:sz w:val="28"/>
          <w:szCs w:val="28"/>
        </w:rPr>
      </w:pPr>
      <w:r>
        <w:rPr>
          <w:rFonts w:ascii="Arial" w:hAnsi="Arial" w:cs="Arial"/>
          <w:b/>
          <w:sz w:val="28"/>
          <w:szCs w:val="28"/>
        </w:rPr>
        <w:t>FECHA DE ENTREGA 17 DE ABRIL DE 2016</w:t>
      </w:r>
    </w:p>
    <w:p w14:paraId="3789255A" w14:textId="77777777" w:rsidR="007A2C36" w:rsidRDefault="007A2C36" w:rsidP="007A2C36"/>
    <w:p w14:paraId="236AAD16" w14:textId="77777777" w:rsidR="007A2C36" w:rsidRDefault="007A2C36" w:rsidP="007A2C36"/>
    <w:p w14:paraId="4E7EF218" w14:textId="77777777" w:rsidR="007A2C36" w:rsidRDefault="007A2C36" w:rsidP="007A2C36"/>
    <w:p w14:paraId="771A5908" w14:textId="77777777" w:rsidR="007A2C36" w:rsidRDefault="007A2C36" w:rsidP="007A2C36"/>
    <w:p w14:paraId="48D691B3" w14:textId="77777777" w:rsidR="007A2C36" w:rsidRDefault="007A2C36" w:rsidP="007A2C36"/>
    <w:p w14:paraId="6AA05B5D" w14:textId="77777777" w:rsidR="007A2C36" w:rsidRDefault="007A2C36" w:rsidP="007A2C36"/>
    <w:p w14:paraId="105C12A4" w14:textId="77777777" w:rsidR="00CA6189" w:rsidRDefault="00CA6189" w:rsidP="007A2C36">
      <w:pPr>
        <w:spacing w:line="360" w:lineRule="auto"/>
      </w:pPr>
    </w:p>
    <w:p w14:paraId="5D52FB1E" w14:textId="77777777" w:rsidR="007A2C36" w:rsidRPr="007A2C36" w:rsidRDefault="007A2C36" w:rsidP="007A2C36">
      <w:pPr>
        <w:spacing w:line="360" w:lineRule="auto"/>
        <w:rPr>
          <w:rFonts w:ascii="Arial" w:hAnsi="Arial"/>
          <w:b/>
          <w:sz w:val="22"/>
          <w:szCs w:val="22"/>
        </w:rPr>
      </w:pPr>
      <w:r w:rsidRPr="007A2C36">
        <w:rPr>
          <w:rFonts w:ascii="Arial" w:hAnsi="Arial"/>
          <w:b/>
          <w:sz w:val="22"/>
          <w:szCs w:val="22"/>
        </w:rPr>
        <w:lastRenderedPageBreak/>
        <w:t>Oportunidades y amenazas del ambiente externo</w:t>
      </w:r>
    </w:p>
    <w:p w14:paraId="53789CF1" w14:textId="77777777" w:rsidR="007A2C36" w:rsidRDefault="007A2C36" w:rsidP="007A2C36">
      <w:pPr>
        <w:spacing w:line="360" w:lineRule="auto"/>
        <w:jc w:val="both"/>
        <w:rPr>
          <w:rFonts w:ascii="Arial" w:hAnsi="Arial"/>
          <w:sz w:val="22"/>
          <w:szCs w:val="22"/>
        </w:rPr>
      </w:pPr>
      <w:r>
        <w:rPr>
          <w:rFonts w:ascii="Arial" w:hAnsi="Arial"/>
          <w:sz w:val="22"/>
          <w:szCs w:val="22"/>
        </w:rPr>
        <w:t>El objetivo es identificar amenazas y oportunidades que el medio ambiente ofrece a la organización; la organización no puede apartarse a la influencia que el medio ambiente ejerce sobre ella porque peligra sus existencia.</w:t>
      </w:r>
    </w:p>
    <w:p w14:paraId="5529AABB" w14:textId="77777777" w:rsidR="007A2C36" w:rsidRDefault="007A2C36" w:rsidP="007A2C36">
      <w:pPr>
        <w:spacing w:line="360" w:lineRule="auto"/>
        <w:jc w:val="both"/>
        <w:rPr>
          <w:rFonts w:ascii="Arial" w:hAnsi="Arial"/>
          <w:sz w:val="22"/>
          <w:szCs w:val="22"/>
        </w:rPr>
      </w:pPr>
      <w:r>
        <w:rPr>
          <w:rFonts w:ascii="Arial" w:hAnsi="Arial"/>
          <w:sz w:val="22"/>
          <w:szCs w:val="22"/>
        </w:rPr>
        <w:t xml:space="preserve">Para el análisis de estudio del medio ambiente se </w:t>
      </w:r>
      <w:r w:rsidR="007A1774">
        <w:rPr>
          <w:rFonts w:ascii="Arial" w:hAnsi="Arial"/>
          <w:sz w:val="22"/>
          <w:szCs w:val="22"/>
        </w:rPr>
        <w:t xml:space="preserve">instruyen algunos conceptos fundamentales. Ambiente externo o conjunto de elementos necesarios para la operación de una organización, pero que están fuera de ella, y no pertenecen a su dominio o control. </w:t>
      </w:r>
    </w:p>
    <w:p w14:paraId="3A87B854" w14:textId="77777777" w:rsidR="007A2C36" w:rsidRDefault="007A1774" w:rsidP="007A2C36">
      <w:pPr>
        <w:spacing w:line="360" w:lineRule="auto"/>
        <w:jc w:val="both"/>
        <w:rPr>
          <w:rFonts w:ascii="Arial" w:hAnsi="Arial"/>
          <w:sz w:val="22"/>
          <w:szCs w:val="22"/>
        </w:rPr>
      </w:pPr>
      <w:r>
        <w:rPr>
          <w:rFonts w:ascii="Arial" w:hAnsi="Arial"/>
          <w:sz w:val="22"/>
          <w:szCs w:val="22"/>
        </w:rPr>
        <w:t>Toda organización depen</w:t>
      </w:r>
      <w:r w:rsidR="007F5116">
        <w:rPr>
          <w:rFonts w:ascii="Arial" w:hAnsi="Arial"/>
          <w:sz w:val="22"/>
          <w:szCs w:val="22"/>
        </w:rPr>
        <w:t xml:space="preserve">de de otra para poder subsistir. En el ambiente externo existen elementos que ejercen su acción sobre la organización en forma directa e indirecta, ambos tipos de elementos configuran la estrategia de la organización </w:t>
      </w:r>
    </w:p>
    <w:p w14:paraId="03B733AE" w14:textId="77777777" w:rsidR="00F72599" w:rsidRDefault="007F5116" w:rsidP="007F5116">
      <w:pPr>
        <w:spacing w:line="360" w:lineRule="auto"/>
        <w:jc w:val="both"/>
        <w:rPr>
          <w:rFonts w:ascii="Arial" w:hAnsi="Arial"/>
          <w:sz w:val="22"/>
          <w:szCs w:val="22"/>
        </w:rPr>
      </w:pPr>
      <w:r w:rsidRPr="005535F0">
        <w:rPr>
          <w:rFonts w:ascii="Arial" w:hAnsi="Arial"/>
          <w:b/>
          <w:sz w:val="22"/>
          <w:szCs w:val="22"/>
        </w:rPr>
        <w:t>Elementos o factores de acción directa</w:t>
      </w:r>
      <w:r w:rsidRPr="00F72599">
        <w:rPr>
          <w:rFonts w:ascii="Arial" w:hAnsi="Arial"/>
          <w:sz w:val="22"/>
          <w:szCs w:val="22"/>
        </w:rPr>
        <w:t>:</w:t>
      </w:r>
      <w:r w:rsidR="00F72599">
        <w:rPr>
          <w:rFonts w:ascii="Arial" w:hAnsi="Arial"/>
          <w:sz w:val="22"/>
          <w:szCs w:val="22"/>
        </w:rPr>
        <w:t xml:space="preserve"> </w:t>
      </w:r>
      <w:r w:rsidR="00871CEC">
        <w:rPr>
          <w:rFonts w:ascii="Arial" w:hAnsi="Arial"/>
          <w:sz w:val="22"/>
          <w:szCs w:val="22"/>
        </w:rPr>
        <w:t>Influyen</w:t>
      </w:r>
      <w:r w:rsidR="00F72599">
        <w:rPr>
          <w:rFonts w:ascii="Arial" w:hAnsi="Arial"/>
          <w:sz w:val="22"/>
          <w:szCs w:val="22"/>
        </w:rPr>
        <w:t xml:space="preserve"> de forma directa e inmediata en la organización.</w:t>
      </w:r>
    </w:p>
    <w:p w14:paraId="2646406D" w14:textId="77777777" w:rsidR="00D17CF2" w:rsidRDefault="006509B4" w:rsidP="007F5116">
      <w:pPr>
        <w:spacing w:line="360" w:lineRule="auto"/>
        <w:jc w:val="both"/>
        <w:rPr>
          <w:rFonts w:ascii="Arial" w:hAnsi="Arial"/>
          <w:sz w:val="22"/>
          <w:szCs w:val="22"/>
        </w:rPr>
      </w:pPr>
      <w:r>
        <w:rPr>
          <w:rFonts w:ascii="Arial" w:hAnsi="Arial"/>
          <w:sz w:val="22"/>
          <w:szCs w:val="22"/>
        </w:rPr>
        <w:t xml:space="preserve">Proveedores: </w:t>
      </w:r>
      <w:r w:rsidR="00F72599">
        <w:rPr>
          <w:rFonts w:ascii="Arial" w:hAnsi="Arial"/>
          <w:sz w:val="22"/>
          <w:szCs w:val="22"/>
        </w:rPr>
        <w:t xml:space="preserve">Tanto de materia prima, servicios o energía, proporcionan servicios de investigación y desarrollo,  de financiamiento, de bodega, etc. </w:t>
      </w:r>
    </w:p>
    <w:p w14:paraId="7022617F" w14:textId="77777777" w:rsidR="006509B4" w:rsidRDefault="006509B4" w:rsidP="007F5116">
      <w:pPr>
        <w:spacing w:line="360" w:lineRule="auto"/>
        <w:jc w:val="both"/>
        <w:rPr>
          <w:rFonts w:ascii="Arial" w:hAnsi="Arial"/>
          <w:sz w:val="22"/>
          <w:szCs w:val="22"/>
        </w:rPr>
      </w:pPr>
      <w:r>
        <w:rPr>
          <w:rFonts w:ascii="Arial" w:hAnsi="Arial"/>
          <w:sz w:val="22"/>
          <w:szCs w:val="22"/>
        </w:rPr>
        <w:t xml:space="preserve">Mano de obra: </w:t>
      </w:r>
      <w:r w:rsidR="00D17CF2">
        <w:rPr>
          <w:rFonts w:ascii="Arial" w:hAnsi="Arial"/>
          <w:sz w:val="22"/>
          <w:szCs w:val="22"/>
        </w:rPr>
        <w:t>Deben</w:t>
      </w:r>
      <w:r>
        <w:rPr>
          <w:rFonts w:ascii="Arial" w:hAnsi="Arial"/>
          <w:sz w:val="22"/>
          <w:szCs w:val="22"/>
        </w:rPr>
        <w:t xml:space="preserve"> ser ocupados por personal calificado y competitivo.</w:t>
      </w:r>
    </w:p>
    <w:p w14:paraId="72034569" w14:textId="77777777" w:rsidR="006509B4" w:rsidRDefault="006509B4" w:rsidP="007F5116">
      <w:pPr>
        <w:spacing w:line="360" w:lineRule="auto"/>
        <w:jc w:val="both"/>
        <w:rPr>
          <w:rFonts w:ascii="Arial" w:hAnsi="Arial"/>
          <w:sz w:val="22"/>
          <w:szCs w:val="22"/>
        </w:rPr>
      </w:pPr>
      <w:r>
        <w:rPr>
          <w:rFonts w:ascii="Arial" w:hAnsi="Arial"/>
          <w:sz w:val="22"/>
          <w:szCs w:val="22"/>
        </w:rPr>
        <w:t>Clientes: El cliente nos favorece o desfavorece, dependiendo del producto y del mismo cliente serán las técnicas de venta.</w:t>
      </w:r>
    </w:p>
    <w:p w14:paraId="028ACC27" w14:textId="77777777" w:rsidR="006509B4" w:rsidRDefault="006509B4" w:rsidP="007F5116">
      <w:pPr>
        <w:spacing w:line="360" w:lineRule="auto"/>
        <w:jc w:val="both"/>
        <w:rPr>
          <w:rFonts w:ascii="Arial" w:hAnsi="Arial"/>
          <w:sz w:val="22"/>
          <w:szCs w:val="22"/>
        </w:rPr>
      </w:pPr>
      <w:r>
        <w:rPr>
          <w:rFonts w:ascii="Arial" w:hAnsi="Arial"/>
          <w:sz w:val="22"/>
          <w:szCs w:val="22"/>
        </w:rPr>
        <w:t xml:space="preserve">Competencia: </w:t>
      </w:r>
      <w:r w:rsidR="00D17CF2">
        <w:rPr>
          <w:rFonts w:ascii="Arial" w:hAnsi="Arial"/>
          <w:sz w:val="22"/>
          <w:szCs w:val="22"/>
        </w:rPr>
        <w:t>Conocer</w:t>
      </w:r>
      <w:r>
        <w:rPr>
          <w:rFonts w:ascii="Arial" w:hAnsi="Arial"/>
          <w:sz w:val="22"/>
          <w:szCs w:val="22"/>
        </w:rPr>
        <w:t xml:space="preserve"> a la competencia, aprovechar sus experiencias y evitar sus errores.</w:t>
      </w:r>
    </w:p>
    <w:p w14:paraId="21C6A326" w14:textId="77777777" w:rsidR="007F5116" w:rsidRDefault="006509B4" w:rsidP="007F5116">
      <w:pPr>
        <w:spacing w:line="360" w:lineRule="auto"/>
        <w:jc w:val="both"/>
        <w:rPr>
          <w:rFonts w:ascii="Arial" w:hAnsi="Arial"/>
          <w:sz w:val="22"/>
          <w:szCs w:val="22"/>
        </w:rPr>
      </w:pPr>
      <w:r>
        <w:rPr>
          <w:rFonts w:ascii="Arial" w:hAnsi="Arial"/>
          <w:sz w:val="22"/>
          <w:szCs w:val="22"/>
        </w:rPr>
        <w:t>Instituciones financieras: Se deben mante</w:t>
      </w:r>
      <w:r w:rsidR="00D17CF2">
        <w:rPr>
          <w:rFonts w:ascii="Arial" w:hAnsi="Arial"/>
          <w:sz w:val="22"/>
          <w:szCs w:val="22"/>
        </w:rPr>
        <w:t>ne</w:t>
      </w:r>
      <w:r>
        <w:rPr>
          <w:rFonts w:ascii="Arial" w:hAnsi="Arial"/>
          <w:sz w:val="22"/>
          <w:szCs w:val="22"/>
        </w:rPr>
        <w:t xml:space="preserve">r una excelentes relaciones </w:t>
      </w:r>
      <w:r w:rsidR="00D17CF2">
        <w:rPr>
          <w:rFonts w:ascii="Arial" w:hAnsi="Arial"/>
          <w:sz w:val="22"/>
          <w:szCs w:val="22"/>
        </w:rPr>
        <w:t>con estas instituciones</w:t>
      </w:r>
      <w:r w:rsidR="00871CEC">
        <w:rPr>
          <w:rFonts w:ascii="Arial" w:hAnsi="Arial"/>
          <w:sz w:val="22"/>
          <w:szCs w:val="22"/>
        </w:rPr>
        <w:t>.</w:t>
      </w:r>
      <w:r w:rsidR="00D17CF2">
        <w:rPr>
          <w:rFonts w:ascii="Arial" w:hAnsi="Arial"/>
          <w:sz w:val="22"/>
          <w:szCs w:val="22"/>
        </w:rPr>
        <w:t xml:space="preserve"> </w:t>
      </w:r>
    </w:p>
    <w:p w14:paraId="5C6DBE60" w14:textId="77777777" w:rsidR="00D17CF2" w:rsidRDefault="00D17CF2" w:rsidP="007F5116">
      <w:pPr>
        <w:spacing w:line="360" w:lineRule="auto"/>
        <w:jc w:val="both"/>
        <w:rPr>
          <w:rFonts w:ascii="Arial" w:hAnsi="Arial"/>
          <w:sz w:val="22"/>
          <w:szCs w:val="22"/>
        </w:rPr>
      </w:pPr>
      <w:r>
        <w:rPr>
          <w:rFonts w:ascii="Arial" w:hAnsi="Arial"/>
          <w:sz w:val="22"/>
          <w:szCs w:val="22"/>
        </w:rPr>
        <w:t>Dependencias gubernamentales: Se considera al gobierno no como legislador, sino como cliente, proveedor o competidor.</w:t>
      </w:r>
    </w:p>
    <w:p w14:paraId="792D43FC" w14:textId="77777777" w:rsidR="00D17CF2" w:rsidRDefault="00D17CF2" w:rsidP="007F5116">
      <w:pPr>
        <w:spacing w:line="360" w:lineRule="auto"/>
        <w:jc w:val="both"/>
        <w:rPr>
          <w:rFonts w:ascii="Arial" w:hAnsi="Arial"/>
          <w:sz w:val="22"/>
          <w:szCs w:val="22"/>
        </w:rPr>
      </w:pPr>
      <w:r>
        <w:rPr>
          <w:rFonts w:ascii="Arial" w:hAnsi="Arial"/>
          <w:sz w:val="22"/>
          <w:szCs w:val="22"/>
        </w:rPr>
        <w:t>Accionistas: Ejercen influencia sobre la toma de decisiones primarias de la organización.</w:t>
      </w:r>
    </w:p>
    <w:p w14:paraId="589615F4" w14:textId="77777777" w:rsidR="00D17CF2" w:rsidRDefault="00D17CF2" w:rsidP="007F5116">
      <w:pPr>
        <w:spacing w:line="360" w:lineRule="auto"/>
        <w:jc w:val="both"/>
        <w:rPr>
          <w:rFonts w:ascii="Arial" w:hAnsi="Arial"/>
          <w:sz w:val="22"/>
          <w:szCs w:val="22"/>
        </w:rPr>
      </w:pPr>
      <w:r w:rsidRPr="005535F0">
        <w:rPr>
          <w:rFonts w:ascii="Arial" w:hAnsi="Arial"/>
          <w:b/>
          <w:sz w:val="22"/>
          <w:szCs w:val="22"/>
        </w:rPr>
        <w:t>Elementos o factores de acción indirecta</w:t>
      </w:r>
      <w:r w:rsidRPr="00D17CF2">
        <w:rPr>
          <w:rFonts w:ascii="Arial" w:hAnsi="Arial"/>
          <w:sz w:val="22"/>
          <w:szCs w:val="22"/>
        </w:rPr>
        <w:t xml:space="preserve">: </w:t>
      </w:r>
      <w:r w:rsidR="00AE0E15">
        <w:rPr>
          <w:rFonts w:ascii="Arial" w:hAnsi="Arial"/>
          <w:sz w:val="22"/>
          <w:szCs w:val="22"/>
        </w:rPr>
        <w:t xml:space="preserve">Su </w:t>
      </w:r>
      <w:r>
        <w:rPr>
          <w:rFonts w:ascii="Arial" w:hAnsi="Arial"/>
          <w:sz w:val="22"/>
          <w:szCs w:val="22"/>
        </w:rPr>
        <w:t>efecto es retardado en notarse en la organización.</w:t>
      </w:r>
    </w:p>
    <w:p w14:paraId="10D511C7" w14:textId="77777777" w:rsidR="00D17CF2" w:rsidRDefault="00D17CF2" w:rsidP="007F5116">
      <w:pPr>
        <w:spacing w:line="360" w:lineRule="auto"/>
        <w:jc w:val="both"/>
        <w:rPr>
          <w:rFonts w:ascii="Arial" w:hAnsi="Arial"/>
          <w:sz w:val="22"/>
          <w:szCs w:val="22"/>
        </w:rPr>
      </w:pPr>
      <w:r>
        <w:rPr>
          <w:rFonts w:ascii="Arial" w:hAnsi="Arial"/>
          <w:sz w:val="22"/>
          <w:szCs w:val="22"/>
        </w:rPr>
        <w:t>Tecnología: Permiten realizar análisis mas exactos y oportunos.</w:t>
      </w:r>
    </w:p>
    <w:p w14:paraId="5917B47E" w14:textId="77777777" w:rsidR="00D17CF2" w:rsidRDefault="00D17CF2" w:rsidP="007F5116">
      <w:pPr>
        <w:spacing w:line="360" w:lineRule="auto"/>
        <w:jc w:val="both"/>
        <w:rPr>
          <w:rFonts w:ascii="Arial" w:hAnsi="Arial"/>
          <w:sz w:val="22"/>
          <w:szCs w:val="22"/>
        </w:rPr>
      </w:pPr>
      <w:r>
        <w:rPr>
          <w:rFonts w:ascii="Arial" w:hAnsi="Arial"/>
          <w:sz w:val="22"/>
          <w:szCs w:val="22"/>
        </w:rPr>
        <w:t xml:space="preserve">La economía: </w:t>
      </w:r>
      <w:r w:rsidR="00871CEC">
        <w:rPr>
          <w:rFonts w:ascii="Arial" w:hAnsi="Arial"/>
          <w:sz w:val="22"/>
          <w:szCs w:val="22"/>
        </w:rPr>
        <w:t>Debe tomarse en cuenta el valor de los insumos a través del tiempo.</w:t>
      </w:r>
    </w:p>
    <w:p w14:paraId="7D741E43" w14:textId="77777777" w:rsidR="00871CEC" w:rsidRDefault="00871CEC" w:rsidP="007F5116">
      <w:pPr>
        <w:spacing w:line="360" w:lineRule="auto"/>
        <w:jc w:val="both"/>
        <w:rPr>
          <w:rFonts w:ascii="Arial" w:hAnsi="Arial"/>
          <w:sz w:val="22"/>
          <w:szCs w:val="22"/>
        </w:rPr>
      </w:pPr>
      <w:r>
        <w:rPr>
          <w:rFonts w:ascii="Arial" w:hAnsi="Arial"/>
          <w:sz w:val="22"/>
          <w:szCs w:val="22"/>
        </w:rPr>
        <w:t>Valores socioculturales: Determinan el modo de funcionamiento de las organizaciones.</w:t>
      </w:r>
    </w:p>
    <w:p w14:paraId="6AB9DE08" w14:textId="77777777" w:rsidR="00871CEC" w:rsidRDefault="00871CEC" w:rsidP="007F5116">
      <w:pPr>
        <w:spacing w:line="360" w:lineRule="auto"/>
        <w:jc w:val="both"/>
        <w:rPr>
          <w:rFonts w:ascii="Arial" w:hAnsi="Arial"/>
          <w:sz w:val="22"/>
          <w:szCs w:val="22"/>
        </w:rPr>
      </w:pPr>
      <w:r>
        <w:rPr>
          <w:rFonts w:ascii="Arial" w:hAnsi="Arial"/>
          <w:sz w:val="22"/>
          <w:szCs w:val="22"/>
        </w:rPr>
        <w:t>Variables político legales: Las disposiciones gubernamentales afectan a la organización.</w:t>
      </w:r>
    </w:p>
    <w:p w14:paraId="7787D61C" w14:textId="77777777" w:rsidR="00AE0E15" w:rsidRDefault="00AE0E15" w:rsidP="007F5116">
      <w:pPr>
        <w:spacing w:line="360" w:lineRule="auto"/>
        <w:jc w:val="both"/>
        <w:rPr>
          <w:rFonts w:ascii="Arial" w:hAnsi="Arial"/>
          <w:sz w:val="22"/>
          <w:szCs w:val="22"/>
        </w:rPr>
      </w:pPr>
      <w:r>
        <w:rPr>
          <w:rFonts w:ascii="Arial" w:hAnsi="Arial"/>
          <w:sz w:val="22"/>
          <w:szCs w:val="22"/>
        </w:rPr>
        <w:t>Variables internacionales y geográficas: Existen presiones debidas a mayores dependencias de un país respecto a otro.</w:t>
      </w:r>
    </w:p>
    <w:p w14:paraId="312DDE05" w14:textId="77777777" w:rsidR="00AE0E15" w:rsidRDefault="000D1766" w:rsidP="007F5116">
      <w:pPr>
        <w:spacing w:line="360" w:lineRule="auto"/>
        <w:jc w:val="both"/>
        <w:rPr>
          <w:rFonts w:ascii="Arial" w:hAnsi="Arial"/>
          <w:sz w:val="22"/>
          <w:szCs w:val="22"/>
        </w:rPr>
      </w:pPr>
      <w:r>
        <w:rPr>
          <w:rFonts w:ascii="Arial" w:hAnsi="Arial"/>
          <w:sz w:val="22"/>
          <w:szCs w:val="22"/>
        </w:rPr>
        <w:t>El diagnostico ambiental consiste en el conjunto de conclusiones emanadas del análisis del medio ambiente.</w:t>
      </w:r>
    </w:p>
    <w:p w14:paraId="47AB2462" w14:textId="77777777" w:rsidR="000D1766" w:rsidRPr="00482E20" w:rsidRDefault="000D1766" w:rsidP="007F5116">
      <w:pPr>
        <w:spacing w:line="360" w:lineRule="auto"/>
        <w:jc w:val="both"/>
        <w:rPr>
          <w:rFonts w:ascii="Arial" w:hAnsi="Arial"/>
          <w:b/>
          <w:sz w:val="22"/>
          <w:szCs w:val="22"/>
        </w:rPr>
      </w:pPr>
      <w:r w:rsidRPr="00482E20">
        <w:rPr>
          <w:rFonts w:ascii="Arial" w:hAnsi="Arial"/>
          <w:b/>
          <w:sz w:val="22"/>
          <w:szCs w:val="22"/>
        </w:rPr>
        <w:t>¿Por qué analizar y diagnosticar el medio ambiente?</w:t>
      </w:r>
    </w:p>
    <w:p w14:paraId="0B9F90C8" w14:textId="77777777" w:rsidR="000D1766" w:rsidRDefault="00482E20" w:rsidP="007F5116">
      <w:pPr>
        <w:spacing w:line="360" w:lineRule="auto"/>
        <w:jc w:val="both"/>
        <w:rPr>
          <w:rFonts w:ascii="Arial" w:hAnsi="Arial"/>
          <w:sz w:val="22"/>
          <w:szCs w:val="22"/>
        </w:rPr>
      </w:pPr>
      <w:r>
        <w:rPr>
          <w:rFonts w:ascii="Arial" w:hAnsi="Arial"/>
          <w:sz w:val="22"/>
          <w:szCs w:val="22"/>
        </w:rPr>
        <w:t>1.-El medio cambia rápidamente por lo tanto los administradores necesitan estudiarlo.</w:t>
      </w:r>
    </w:p>
    <w:p w14:paraId="57AACA8C" w14:textId="6B07619D" w:rsidR="00D24A46" w:rsidRPr="00D6401E" w:rsidRDefault="00482E20" w:rsidP="007F5116">
      <w:pPr>
        <w:spacing w:line="360" w:lineRule="auto"/>
        <w:jc w:val="both"/>
        <w:rPr>
          <w:rFonts w:ascii="Arial" w:hAnsi="Arial"/>
          <w:sz w:val="22"/>
          <w:szCs w:val="22"/>
        </w:rPr>
      </w:pPr>
      <w:r>
        <w:rPr>
          <w:rFonts w:ascii="Arial" w:hAnsi="Arial"/>
          <w:sz w:val="22"/>
          <w:szCs w:val="22"/>
        </w:rPr>
        <w:t>2.-Los investigadores tienen que estudiar el medio ambiente para determinar los factores que son amenaza para la organización y los factores que representan oportunidades.</w:t>
      </w:r>
    </w:p>
    <w:p w14:paraId="260DA48B" w14:textId="77777777" w:rsidR="00482E20" w:rsidRDefault="00482E20" w:rsidP="007F5116">
      <w:pPr>
        <w:spacing w:line="360" w:lineRule="auto"/>
        <w:jc w:val="both"/>
        <w:rPr>
          <w:rFonts w:ascii="Arial" w:hAnsi="Arial"/>
          <w:b/>
          <w:sz w:val="22"/>
          <w:szCs w:val="22"/>
        </w:rPr>
      </w:pPr>
      <w:r w:rsidRPr="00482E20">
        <w:rPr>
          <w:rFonts w:ascii="Arial" w:hAnsi="Arial"/>
          <w:b/>
          <w:sz w:val="22"/>
          <w:szCs w:val="22"/>
        </w:rPr>
        <w:t>Factores ambientales</w:t>
      </w:r>
    </w:p>
    <w:p w14:paraId="746E2197" w14:textId="77777777" w:rsidR="00A41CAD" w:rsidRDefault="00A41CAD" w:rsidP="007F5116">
      <w:pPr>
        <w:spacing w:line="360" w:lineRule="auto"/>
        <w:jc w:val="both"/>
        <w:rPr>
          <w:rFonts w:ascii="Arial" w:hAnsi="Arial"/>
          <w:sz w:val="22"/>
          <w:szCs w:val="22"/>
        </w:rPr>
      </w:pPr>
      <w:r w:rsidRPr="00A41CAD">
        <w:rPr>
          <w:rFonts w:ascii="Arial" w:hAnsi="Arial"/>
          <w:sz w:val="22"/>
          <w:szCs w:val="22"/>
        </w:rPr>
        <w:t>Los fac</w:t>
      </w:r>
      <w:r>
        <w:rPr>
          <w:rFonts w:ascii="Arial" w:hAnsi="Arial"/>
          <w:sz w:val="22"/>
          <w:szCs w:val="22"/>
        </w:rPr>
        <w:t>tores que deben analizarse y diagnosticarse en el medio ambiente son:</w:t>
      </w:r>
    </w:p>
    <w:p w14:paraId="400B876E" w14:textId="77777777" w:rsidR="00A41CAD" w:rsidRDefault="00A41CAD" w:rsidP="007F5116">
      <w:pPr>
        <w:spacing w:line="360" w:lineRule="auto"/>
        <w:jc w:val="both"/>
        <w:rPr>
          <w:rFonts w:ascii="Arial" w:hAnsi="Arial"/>
          <w:sz w:val="22"/>
          <w:szCs w:val="22"/>
        </w:rPr>
      </w:pPr>
      <w:r>
        <w:rPr>
          <w:rFonts w:ascii="Arial" w:hAnsi="Arial"/>
          <w:sz w:val="22"/>
          <w:szCs w:val="22"/>
        </w:rPr>
        <w:t xml:space="preserve">Económicos: El estado de la economía presente y futura </w:t>
      </w:r>
      <w:r w:rsidR="005535F0">
        <w:rPr>
          <w:rFonts w:ascii="Arial" w:hAnsi="Arial"/>
          <w:sz w:val="22"/>
          <w:szCs w:val="22"/>
        </w:rPr>
        <w:t>afecta las estrategias de la organización.</w:t>
      </w:r>
      <w:r>
        <w:rPr>
          <w:rFonts w:ascii="Arial" w:hAnsi="Arial"/>
          <w:sz w:val="22"/>
          <w:szCs w:val="22"/>
        </w:rPr>
        <w:t xml:space="preserve"> </w:t>
      </w:r>
    </w:p>
    <w:p w14:paraId="15575E41" w14:textId="77777777" w:rsidR="005535F0" w:rsidRDefault="005535F0" w:rsidP="007F5116">
      <w:pPr>
        <w:spacing w:line="360" w:lineRule="auto"/>
        <w:jc w:val="both"/>
        <w:rPr>
          <w:rFonts w:ascii="Arial" w:hAnsi="Arial"/>
          <w:sz w:val="22"/>
          <w:szCs w:val="22"/>
        </w:rPr>
      </w:pPr>
      <w:r>
        <w:rPr>
          <w:rFonts w:ascii="Arial" w:hAnsi="Arial"/>
          <w:sz w:val="22"/>
          <w:szCs w:val="22"/>
        </w:rPr>
        <w:t>G</w:t>
      </w:r>
      <w:r w:rsidR="00A41CAD">
        <w:rPr>
          <w:rFonts w:ascii="Arial" w:hAnsi="Arial"/>
          <w:sz w:val="22"/>
          <w:szCs w:val="22"/>
        </w:rPr>
        <w:t>ubernamentales políticos</w:t>
      </w:r>
      <w:r>
        <w:rPr>
          <w:rFonts w:ascii="Arial" w:hAnsi="Arial"/>
          <w:sz w:val="22"/>
          <w:szCs w:val="22"/>
        </w:rPr>
        <w:t xml:space="preserve"> y legales: Disposiciones federales, estatales y municipales que afectan de forma positiva o negativa a la organización.</w:t>
      </w:r>
    </w:p>
    <w:p w14:paraId="53C7AE8A" w14:textId="77777777" w:rsidR="00486C13" w:rsidRDefault="005535F0" w:rsidP="007F5116">
      <w:pPr>
        <w:spacing w:line="360" w:lineRule="auto"/>
        <w:jc w:val="both"/>
        <w:rPr>
          <w:rFonts w:ascii="Arial" w:hAnsi="Arial"/>
          <w:sz w:val="22"/>
          <w:szCs w:val="22"/>
        </w:rPr>
      </w:pPr>
      <w:r>
        <w:rPr>
          <w:rFonts w:ascii="Arial" w:hAnsi="Arial"/>
          <w:sz w:val="22"/>
          <w:szCs w:val="22"/>
        </w:rPr>
        <w:t xml:space="preserve">Mercado y competencia: Se debe investigar el medio ambiente para determinar como pueden </w:t>
      </w:r>
      <w:r w:rsidR="00486C13">
        <w:rPr>
          <w:rFonts w:ascii="Arial" w:hAnsi="Arial"/>
          <w:sz w:val="22"/>
          <w:szCs w:val="22"/>
        </w:rPr>
        <w:t>los factores del mercado y competencia afectar el futuro de una organización.</w:t>
      </w:r>
    </w:p>
    <w:p w14:paraId="219DD040" w14:textId="3EB03C70" w:rsidR="00F47EB2" w:rsidRDefault="00486C13" w:rsidP="007F5116">
      <w:pPr>
        <w:spacing w:line="360" w:lineRule="auto"/>
        <w:jc w:val="both"/>
        <w:rPr>
          <w:rFonts w:ascii="Arial" w:hAnsi="Arial"/>
          <w:sz w:val="22"/>
          <w:szCs w:val="22"/>
        </w:rPr>
      </w:pPr>
      <w:r>
        <w:rPr>
          <w:rFonts w:ascii="Arial" w:hAnsi="Arial"/>
          <w:sz w:val="22"/>
          <w:szCs w:val="22"/>
        </w:rPr>
        <w:t>P</w:t>
      </w:r>
      <w:r w:rsidR="00A41CAD">
        <w:rPr>
          <w:rFonts w:ascii="Arial" w:hAnsi="Arial"/>
          <w:sz w:val="22"/>
          <w:szCs w:val="22"/>
        </w:rPr>
        <w:t>roveeduría y tecnología</w:t>
      </w:r>
      <w:r>
        <w:rPr>
          <w:rFonts w:ascii="Arial" w:hAnsi="Arial"/>
          <w:sz w:val="22"/>
          <w:szCs w:val="22"/>
        </w:rPr>
        <w:t>:</w:t>
      </w:r>
      <w:r w:rsidR="00F47EB2">
        <w:rPr>
          <w:rFonts w:ascii="Arial" w:hAnsi="Arial"/>
          <w:sz w:val="22"/>
          <w:szCs w:val="22"/>
        </w:rPr>
        <w:t xml:space="preserve"> Las estrategias deberán interesarse en los cambios tecnológicos y de proveeduría</w:t>
      </w:r>
    </w:p>
    <w:p w14:paraId="0A0B762C" w14:textId="38C7F190" w:rsidR="00F47EB2" w:rsidRDefault="00F47EB2" w:rsidP="007F5116">
      <w:pPr>
        <w:spacing w:line="360" w:lineRule="auto"/>
        <w:jc w:val="both"/>
        <w:rPr>
          <w:rFonts w:ascii="Arial" w:hAnsi="Arial"/>
          <w:sz w:val="22"/>
          <w:szCs w:val="22"/>
        </w:rPr>
      </w:pPr>
      <w:r>
        <w:rPr>
          <w:rFonts w:ascii="Arial" w:hAnsi="Arial"/>
          <w:sz w:val="22"/>
          <w:szCs w:val="22"/>
        </w:rPr>
        <w:t>G</w:t>
      </w:r>
      <w:r w:rsidR="00A41CAD">
        <w:rPr>
          <w:rFonts w:ascii="Arial" w:hAnsi="Arial"/>
          <w:sz w:val="22"/>
          <w:szCs w:val="22"/>
        </w:rPr>
        <w:t>eográficos</w:t>
      </w:r>
      <w:r>
        <w:rPr>
          <w:rFonts w:ascii="Arial" w:hAnsi="Arial"/>
          <w:sz w:val="22"/>
          <w:szCs w:val="22"/>
        </w:rPr>
        <w:t xml:space="preserve"> y naturales: La mayoría de los atractivos turísticos utilizan la infraestructura en forma compartida.</w:t>
      </w:r>
    </w:p>
    <w:p w14:paraId="4E295019" w14:textId="390A60BE" w:rsidR="00D24A46" w:rsidRPr="00D6401E" w:rsidRDefault="00F47EB2" w:rsidP="007F5116">
      <w:pPr>
        <w:spacing w:line="360" w:lineRule="auto"/>
        <w:jc w:val="both"/>
        <w:rPr>
          <w:rFonts w:ascii="Arial" w:hAnsi="Arial"/>
          <w:sz w:val="22"/>
          <w:szCs w:val="22"/>
        </w:rPr>
      </w:pPr>
      <w:r>
        <w:rPr>
          <w:rFonts w:ascii="Arial" w:hAnsi="Arial"/>
          <w:sz w:val="22"/>
          <w:szCs w:val="22"/>
        </w:rPr>
        <w:t>Sociales y culturales: Los valores culturales son factores que inciden en la organización.</w:t>
      </w:r>
    </w:p>
    <w:p w14:paraId="67CB1865" w14:textId="77777777" w:rsidR="00F47EB2" w:rsidRDefault="00F47EB2" w:rsidP="007F5116">
      <w:pPr>
        <w:spacing w:line="360" w:lineRule="auto"/>
        <w:jc w:val="both"/>
        <w:rPr>
          <w:rFonts w:ascii="Arial" w:hAnsi="Arial"/>
          <w:b/>
          <w:sz w:val="22"/>
          <w:szCs w:val="22"/>
        </w:rPr>
      </w:pPr>
      <w:r>
        <w:rPr>
          <w:rFonts w:ascii="Arial" w:hAnsi="Arial"/>
          <w:b/>
          <w:sz w:val="22"/>
          <w:szCs w:val="22"/>
        </w:rPr>
        <w:t>Herramientas y técnicas para analizar el medio ambiente</w:t>
      </w:r>
    </w:p>
    <w:p w14:paraId="68C1344C" w14:textId="77777777" w:rsidR="00D24A46" w:rsidRDefault="00D24A46" w:rsidP="007F5116">
      <w:pPr>
        <w:spacing w:line="360" w:lineRule="auto"/>
        <w:jc w:val="both"/>
        <w:rPr>
          <w:rFonts w:ascii="Arial" w:hAnsi="Arial"/>
          <w:sz w:val="22"/>
          <w:szCs w:val="22"/>
        </w:rPr>
      </w:pPr>
      <w:r>
        <w:rPr>
          <w:rFonts w:ascii="Arial" w:hAnsi="Arial"/>
          <w:sz w:val="22"/>
          <w:szCs w:val="22"/>
        </w:rPr>
        <w:t>Existen varios métodos que permiten realizar un mejor pronostico del medio ambiente.</w:t>
      </w:r>
    </w:p>
    <w:p w14:paraId="712947F0" w14:textId="1538A479" w:rsidR="00D24A46" w:rsidRDefault="00D24A46" w:rsidP="007F5116">
      <w:pPr>
        <w:spacing w:line="360" w:lineRule="auto"/>
        <w:jc w:val="both"/>
        <w:rPr>
          <w:rFonts w:ascii="Arial" w:hAnsi="Arial"/>
          <w:sz w:val="22"/>
          <w:szCs w:val="22"/>
        </w:rPr>
      </w:pPr>
      <w:r>
        <w:rPr>
          <w:rFonts w:ascii="Arial" w:hAnsi="Arial"/>
          <w:sz w:val="22"/>
          <w:szCs w:val="22"/>
        </w:rPr>
        <w:t>Opinión de Expertos, extrapolación de tendencias, correlación de dependencias y escenarios múltiples.</w:t>
      </w:r>
    </w:p>
    <w:p w14:paraId="7BE05D44" w14:textId="321A08F5" w:rsidR="00D24A46" w:rsidRDefault="00D24A46" w:rsidP="007F5116">
      <w:pPr>
        <w:spacing w:line="360" w:lineRule="auto"/>
        <w:jc w:val="both"/>
        <w:rPr>
          <w:rFonts w:ascii="Arial" w:hAnsi="Arial"/>
          <w:b/>
          <w:sz w:val="22"/>
          <w:szCs w:val="22"/>
        </w:rPr>
      </w:pPr>
      <w:r>
        <w:rPr>
          <w:rFonts w:ascii="Arial" w:hAnsi="Arial"/>
          <w:b/>
          <w:sz w:val="22"/>
          <w:szCs w:val="22"/>
        </w:rPr>
        <w:t>Perfil de oportunidades y amenazas del medio ambiente</w:t>
      </w:r>
    </w:p>
    <w:p w14:paraId="2BD6643D" w14:textId="753029DD" w:rsidR="00D24A46" w:rsidRDefault="00D24A46" w:rsidP="007F5116">
      <w:pPr>
        <w:spacing w:line="360" w:lineRule="auto"/>
        <w:jc w:val="both"/>
        <w:rPr>
          <w:rFonts w:ascii="Arial" w:hAnsi="Arial"/>
          <w:sz w:val="22"/>
          <w:szCs w:val="22"/>
        </w:rPr>
      </w:pPr>
      <w:r>
        <w:rPr>
          <w:rFonts w:ascii="Arial" w:hAnsi="Arial"/>
          <w:sz w:val="22"/>
          <w:szCs w:val="22"/>
        </w:rPr>
        <w:t xml:space="preserve">El POAMA es la presentación tubular de los factores considerados pertinentes y son equilibrados de acuerdo a la importancia que le asigna el estratega. </w:t>
      </w:r>
    </w:p>
    <w:p w14:paraId="7F40E79B" w14:textId="5E2E27FF" w:rsidR="001F7201" w:rsidRDefault="001F7201" w:rsidP="007F5116">
      <w:pPr>
        <w:spacing w:line="360" w:lineRule="auto"/>
        <w:jc w:val="both"/>
        <w:rPr>
          <w:rFonts w:ascii="Arial" w:hAnsi="Arial"/>
          <w:sz w:val="22"/>
          <w:szCs w:val="22"/>
        </w:rPr>
      </w:pPr>
      <w:r>
        <w:rPr>
          <w:rFonts w:ascii="Arial" w:hAnsi="Arial"/>
          <w:sz w:val="22"/>
          <w:szCs w:val="22"/>
        </w:rPr>
        <w:t>El objeto de realizar este perfil es facilitar el diagnostico del medio ambiente para que, mediante la observación de los factores que presenten mas y mayores valores positivos, se deduzcan situaciones de oportunidad en dichos factores.</w:t>
      </w:r>
    </w:p>
    <w:p w14:paraId="06FE11FA" w14:textId="181BD240" w:rsidR="001F7201" w:rsidRPr="00432CEF" w:rsidRDefault="001F7201" w:rsidP="007F5116">
      <w:pPr>
        <w:spacing w:line="360" w:lineRule="auto"/>
        <w:jc w:val="both"/>
        <w:rPr>
          <w:rFonts w:ascii="Arial" w:hAnsi="Arial"/>
          <w:sz w:val="22"/>
          <w:szCs w:val="22"/>
        </w:rPr>
      </w:pPr>
      <w:r w:rsidRPr="001F7201">
        <w:rPr>
          <w:rFonts w:ascii="Arial" w:hAnsi="Arial"/>
          <w:b/>
          <w:sz w:val="22"/>
          <w:szCs w:val="22"/>
        </w:rPr>
        <w:t xml:space="preserve">Diagnostico ambiental </w:t>
      </w:r>
    </w:p>
    <w:p w14:paraId="7E5D9C5D" w14:textId="52008497" w:rsidR="001F7201" w:rsidRPr="00D6401E" w:rsidRDefault="00432CEF" w:rsidP="007F5116">
      <w:pPr>
        <w:spacing w:line="360" w:lineRule="auto"/>
        <w:jc w:val="both"/>
        <w:rPr>
          <w:rFonts w:ascii="Arial" w:hAnsi="Arial"/>
          <w:b/>
          <w:sz w:val="22"/>
          <w:szCs w:val="22"/>
        </w:rPr>
      </w:pPr>
      <w:r w:rsidRPr="00432CEF">
        <w:rPr>
          <w:rFonts w:ascii="Arial" w:hAnsi="Arial"/>
          <w:sz w:val="22"/>
          <w:szCs w:val="22"/>
        </w:rPr>
        <w:t>Para reali</w:t>
      </w:r>
      <w:r>
        <w:rPr>
          <w:rFonts w:ascii="Arial" w:hAnsi="Arial"/>
          <w:sz w:val="22"/>
          <w:szCs w:val="22"/>
        </w:rPr>
        <w:t>z</w:t>
      </w:r>
      <w:r w:rsidRPr="00432CEF">
        <w:rPr>
          <w:rFonts w:ascii="Arial" w:hAnsi="Arial"/>
          <w:sz w:val="22"/>
          <w:szCs w:val="22"/>
        </w:rPr>
        <w:t>ar este diagnostico deberá observa</w:t>
      </w:r>
      <w:r>
        <w:rPr>
          <w:rFonts w:ascii="Arial" w:hAnsi="Arial"/>
          <w:sz w:val="22"/>
          <w:szCs w:val="22"/>
        </w:rPr>
        <w:t>r</w:t>
      </w:r>
      <w:r w:rsidRPr="00432CEF">
        <w:rPr>
          <w:rFonts w:ascii="Arial" w:hAnsi="Arial"/>
          <w:sz w:val="22"/>
          <w:szCs w:val="22"/>
        </w:rPr>
        <w:t>se</w:t>
      </w:r>
      <w:r>
        <w:rPr>
          <w:rFonts w:ascii="Arial" w:hAnsi="Arial"/>
          <w:sz w:val="22"/>
          <w:szCs w:val="22"/>
        </w:rPr>
        <w:t xml:space="preserve"> el conjunto de ponderaciones de la columna media del POAMA, resultando, como fruto de esta investigación de mercados</w:t>
      </w:r>
      <w:r w:rsidR="00D6401E">
        <w:rPr>
          <w:rFonts w:ascii="Arial" w:hAnsi="Arial"/>
          <w:sz w:val="22"/>
          <w:szCs w:val="22"/>
        </w:rPr>
        <w:t>, el establecimiento estratégico de la situación de mercado, este punto es de suma importancia para el posterior enfrentamiento de este diagnostico externo con el diagnostico interno.</w:t>
      </w:r>
    </w:p>
    <w:p w14:paraId="3749307E" w14:textId="2BC14CB6" w:rsidR="00D6401E" w:rsidRDefault="00D6401E" w:rsidP="007F5116">
      <w:pPr>
        <w:spacing w:line="360" w:lineRule="auto"/>
        <w:jc w:val="both"/>
        <w:rPr>
          <w:rFonts w:ascii="Arial" w:hAnsi="Arial"/>
          <w:b/>
          <w:sz w:val="22"/>
          <w:szCs w:val="22"/>
        </w:rPr>
      </w:pPr>
      <w:r w:rsidRPr="00D6401E">
        <w:rPr>
          <w:rFonts w:ascii="Arial" w:hAnsi="Arial"/>
          <w:b/>
          <w:sz w:val="22"/>
          <w:szCs w:val="22"/>
        </w:rPr>
        <w:t>El estratega y el diagnostico ambiental</w:t>
      </w:r>
    </w:p>
    <w:p w14:paraId="31A8AB40" w14:textId="7BFF68F4" w:rsidR="00D6401E" w:rsidRDefault="00D6401E" w:rsidP="007F5116">
      <w:pPr>
        <w:spacing w:line="360" w:lineRule="auto"/>
        <w:jc w:val="both"/>
        <w:rPr>
          <w:rFonts w:ascii="Arial" w:hAnsi="Arial"/>
          <w:sz w:val="22"/>
          <w:szCs w:val="22"/>
        </w:rPr>
      </w:pPr>
      <w:r>
        <w:rPr>
          <w:rFonts w:ascii="Arial" w:hAnsi="Arial"/>
          <w:sz w:val="22"/>
          <w:szCs w:val="22"/>
        </w:rPr>
        <w:t xml:space="preserve">El diagnostico requiere que el estratega decida a partir de los datos conocidos y otros desconocidos, y evaluar algunos como importantes y otros no tanto: este es el </w:t>
      </w:r>
      <w:proofErr w:type="spellStart"/>
      <w:r>
        <w:rPr>
          <w:rFonts w:ascii="Arial" w:hAnsi="Arial"/>
          <w:sz w:val="22"/>
          <w:szCs w:val="22"/>
        </w:rPr>
        <w:t>nucleo</w:t>
      </w:r>
      <w:proofErr w:type="spellEnd"/>
      <w:r>
        <w:rPr>
          <w:rFonts w:ascii="Arial" w:hAnsi="Arial"/>
          <w:sz w:val="22"/>
          <w:szCs w:val="22"/>
        </w:rPr>
        <w:t xml:space="preserve"> del diagnostico.</w:t>
      </w:r>
    </w:p>
    <w:p w14:paraId="78EB7549" w14:textId="49CF6E6D" w:rsidR="00D6401E" w:rsidRDefault="00D6401E" w:rsidP="007F5116">
      <w:pPr>
        <w:spacing w:line="360" w:lineRule="auto"/>
        <w:jc w:val="both"/>
        <w:rPr>
          <w:rFonts w:ascii="Arial" w:hAnsi="Arial"/>
          <w:b/>
          <w:sz w:val="22"/>
          <w:szCs w:val="22"/>
        </w:rPr>
      </w:pPr>
      <w:r w:rsidRPr="00CB75AC">
        <w:rPr>
          <w:rFonts w:ascii="Arial" w:hAnsi="Arial"/>
          <w:b/>
          <w:sz w:val="22"/>
          <w:szCs w:val="22"/>
        </w:rPr>
        <w:t xml:space="preserve">Opinión respecto a la lectura y su aplicación en mi área laboral </w:t>
      </w:r>
    </w:p>
    <w:p w14:paraId="3883D728" w14:textId="4E13165E" w:rsidR="0030619F" w:rsidRPr="0023577D" w:rsidRDefault="00CB75AC" w:rsidP="00CB75AC">
      <w:pPr>
        <w:spacing w:line="360" w:lineRule="auto"/>
        <w:jc w:val="both"/>
        <w:rPr>
          <w:rFonts w:ascii="Arial" w:hAnsi="Arial" w:cs="Arial"/>
          <w:sz w:val="22"/>
          <w:szCs w:val="22"/>
        </w:rPr>
      </w:pPr>
      <w:r>
        <w:rPr>
          <w:rFonts w:ascii="Arial" w:hAnsi="Arial"/>
          <w:sz w:val="22"/>
          <w:szCs w:val="22"/>
        </w:rPr>
        <w:t>Con respecto a la lectura, creo que es de suma importancia saber cuales son los factores que debe</w:t>
      </w:r>
      <w:r w:rsidR="0030619F">
        <w:rPr>
          <w:rFonts w:ascii="Arial" w:hAnsi="Arial"/>
          <w:sz w:val="22"/>
          <w:szCs w:val="22"/>
        </w:rPr>
        <w:t xml:space="preserve">mos de tomar en cuenta para una buena administración así también </w:t>
      </w:r>
      <w:r>
        <w:rPr>
          <w:rFonts w:ascii="Arial" w:hAnsi="Arial"/>
          <w:sz w:val="22"/>
          <w:szCs w:val="22"/>
        </w:rPr>
        <w:t xml:space="preserve"> </w:t>
      </w:r>
      <w:r w:rsidRPr="00CB75AC">
        <w:rPr>
          <w:rFonts w:ascii="Arial" w:hAnsi="Arial"/>
          <w:sz w:val="22"/>
          <w:szCs w:val="22"/>
        </w:rPr>
        <w:t xml:space="preserve">tener información y conocimientos de lo que existe </w:t>
      </w:r>
      <w:r>
        <w:rPr>
          <w:rFonts w:ascii="Arial" w:hAnsi="Arial"/>
          <w:sz w:val="22"/>
          <w:szCs w:val="22"/>
        </w:rPr>
        <w:t>en el exterior</w:t>
      </w:r>
      <w:r w:rsidR="0030619F">
        <w:rPr>
          <w:rFonts w:ascii="Arial" w:hAnsi="Arial"/>
          <w:sz w:val="22"/>
          <w:szCs w:val="22"/>
        </w:rPr>
        <w:t xml:space="preserve"> de esta y realizar un análisis para saber que nos hace falta para crecer como organización.</w:t>
      </w:r>
      <w:r w:rsidR="0023577D" w:rsidRPr="0023577D">
        <w:rPr>
          <w:rFonts w:ascii="Arial" w:hAnsi="Arial" w:cs="Arial"/>
          <w:sz w:val="22"/>
          <w:szCs w:val="22"/>
        </w:rPr>
        <w:t xml:space="preserve"> Este análisis </w:t>
      </w:r>
      <w:r w:rsidR="0023577D">
        <w:rPr>
          <w:rFonts w:ascii="Arial" w:hAnsi="Arial" w:cs="Arial"/>
          <w:sz w:val="22"/>
          <w:szCs w:val="22"/>
        </w:rPr>
        <w:t xml:space="preserve">consiste en identifica y evaluar </w:t>
      </w:r>
      <w:r w:rsidR="0023577D" w:rsidRPr="0023577D">
        <w:rPr>
          <w:rFonts w:ascii="Arial" w:hAnsi="Arial" w:cs="Arial"/>
          <w:sz w:val="22"/>
          <w:szCs w:val="22"/>
        </w:rPr>
        <w:t xml:space="preserve"> acontecimientos, cambios y tendencias que suceden en el </w:t>
      </w:r>
      <w:r w:rsidR="0023577D">
        <w:rPr>
          <w:rFonts w:ascii="Arial" w:hAnsi="Arial" w:cs="Arial"/>
          <w:sz w:val="22"/>
          <w:szCs w:val="22"/>
        </w:rPr>
        <w:t>exterior</w:t>
      </w:r>
      <w:r w:rsidR="0023577D" w:rsidRPr="0023577D">
        <w:rPr>
          <w:rFonts w:ascii="Arial" w:hAnsi="Arial" w:cs="Arial"/>
          <w:sz w:val="22"/>
          <w:szCs w:val="22"/>
        </w:rPr>
        <w:t xml:space="preserve"> de una empresa </w:t>
      </w:r>
      <w:r w:rsidR="0023577D">
        <w:rPr>
          <w:rFonts w:ascii="Arial" w:hAnsi="Arial" w:cs="Arial"/>
          <w:sz w:val="22"/>
          <w:szCs w:val="22"/>
        </w:rPr>
        <w:t xml:space="preserve">u organización </w:t>
      </w:r>
      <w:r w:rsidR="0023577D" w:rsidRPr="0023577D">
        <w:rPr>
          <w:rFonts w:ascii="Arial" w:hAnsi="Arial" w:cs="Arial"/>
          <w:sz w:val="22"/>
          <w:szCs w:val="22"/>
        </w:rPr>
        <w:t>y que están más allá de su control.</w:t>
      </w:r>
    </w:p>
    <w:p w14:paraId="000D47E8" w14:textId="00140341" w:rsidR="007A2C36" w:rsidRDefault="0030619F" w:rsidP="00CB75AC">
      <w:pPr>
        <w:spacing w:line="360" w:lineRule="auto"/>
        <w:jc w:val="both"/>
        <w:rPr>
          <w:rFonts w:ascii="Arial" w:hAnsi="Arial"/>
          <w:sz w:val="22"/>
          <w:szCs w:val="22"/>
        </w:rPr>
      </w:pPr>
      <w:r>
        <w:rPr>
          <w:rFonts w:ascii="Arial" w:hAnsi="Arial"/>
          <w:sz w:val="22"/>
          <w:szCs w:val="22"/>
        </w:rPr>
        <w:t>Considerando su aplicación a mi área laboral puedo comentar que dentro del Instituto Municipal de la Juventud el análisis y diagnostico del ambiente externo nos sirve para conocer la población a la cual queremos llegar, en este caso son jóvenes que no superen los 29 años de edad, de la misma forma nos sirve para conocer las necesidades, inquietudes y los principales problemas que los aquejan, esto tomando en cuenta la región donde ellos viven ya que la mayor parte de la población del municipio donde laboro es indígena, esto los limita hasta cierto punto por la cultura y tradiciones que les han inculcado en su formación.</w:t>
      </w:r>
    </w:p>
    <w:p w14:paraId="4F6257A4" w14:textId="56768F09" w:rsidR="0030619F" w:rsidRDefault="0030619F" w:rsidP="00CB75AC">
      <w:pPr>
        <w:spacing w:line="360" w:lineRule="auto"/>
        <w:jc w:val="both"/>
      </w:pPr>
      <w:r>
        <w:rPr>
          <w:rFonts w:ascii="Arial" w:hAnsi="Arial"/>
          <w:sz w:val="22"/>
          <w:szCs w:val="22"/>
        </w:rPr>
        <w:t xml:space="preserve">Este análisis nos ayuda a crear estrategias para poder </w:t>
      </w:r>
      <w:r w:rsidR="00C84A91">
        <w:rPr>
          <w:rFonts w:ascii="Arial" w:hAnsi="Arial"/>
          <w:sz w:val="22"/>
          <w:szCs w:val="22"/>
        </w:rPr>
        <w:t>así</w:t>
      </w:r>
      <w:r>
        <w:rPr>
          <w:rFonts w:ascii="Arial" w:hAnsi="Arial"/>
          <w:sz w:val="22"/>
          <w:szCs w:val="22"/>
        </w:rPr>
        <w:t xml:space="preserve"> atender las necesidades de los jóvenes en distintos</w:t>
      </w:r>
      <w:r w:rsidR="00C84A91">
        <w:rPr>
          <w:rFonts w:ascii="Arial" w:hAnsi="Arial"/>
          <w:sz w:val="22"/>
          <w:szCs w:val="22"/>
        </w:rPr>
        <w:t xml:space="preserve"> ámbitos</w:t>
      </w:r>
      <w:r>
        <w:rPr>
          <w:rFonts w:ascii="Arial" w:hAnsi="Arial"/>
          <w:sz w:val="22"/>
          <w:szCs w:val="22"/>
        </w:rPr>
        <w:t xml:space="preserve">, sociales, culturales, deportivos, </w:t>
      </w:r>
      <w:r w:rsidR="00C84A91">
        <w:rPr>
          <w:rFonts w:ascii="Arial" w:hAnsi="Arial"/>
          <w:sz w:val="22"/>
          <w:szCs w:val="22"/>
        </w:rPr>
        <w:t xml:space="preserve">laborales, </w:t>
      </w:r>
      <w:r>
        <w:rPr>
          <w:rFonts w:ascii="Arial" w:hAnsi="Arial"/>
          <w:sz w:val="22"/>
          <w:szCs w:val="22"/>
        </w:rPr>
        <w:t xml:space="preserve">etc.  </w:t>
      </w:r>
    </w:p>
    <w:p w14:paraId="188C4934" w14:textId="77777777" w:rsidR="00763678" w:rsidRDefault="00763678"/>
    <w:sectPr w:rsidR="00763678" w:rsidSect="007A2C36">
      <w:pgSz w:w="12240" w:h="15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77ECD"/>
    <w:multiLevelType w:val="hybridMultilevel"/>
    <w:tmpl w:val="B8DEB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C36"/>
    <w:rsid w:val="000D1766"/>
    <w:rsid w:val="001F7201"/>
    <w:rsid w:val="0023577D"/>
    <w:rsid w:val="0030619F"/>
    <w:rsid w:val="00432CEF"/>
    <w:rsid w:val="00482E20"/>
    <w:rsid w:val="00486C13"/>
    <w:rsid w:val="005535F0"/>
    <w:rsid w:val="006509B4"/>
    <w:rsid w:val="006E6262"/>
    <w:rsid w:val="00763678"/>
    <w:rsid w:val="007A1774"/>
    <w:rsid w:val="007A2C36"/>
    <w:rsid w:val="007F5116"/>
    <w:rsid w:val="00871CEC"/>
    <w:rsid w:val="00A41CAD"/>
    <w:rsid w:val="00AE0E15"/>
    <w:rsid w:val="00C84A91"/>
    <w:rsid w:val="00CA6189"/>
    <w:rsid w:val="00CB75AC"/>
    <w:rsid w:val="00D17CF2"/>
    <w:rsid w:val="00D24A46"/>
    <w:rsid w:val="00D52D4C"/>
    <w:rsid w:val="00D6401E"/>
    <w:rsid w:val="00F47EB2"/>
    <w:rsid w:val="00F725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9B61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1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0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970</Words>
  <Characters>5336</Characters>
  <Application>Microsoft Macintosh Word</Application>
  <DocSecurity>0</DocSecurity>
  <Lines>44</Lines>
  <Paragraphs>12</Paragraphs>
  <ScaleCrop>false</ScaleCrop>
  <Company>dddd</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asdasd</dc:creator>
  <cp:keywords/>
  <dc:description/>
  <cp:lastModifiedBy>as asdasd</cp:lastModifiedBy>
  <cp:revision>7</cp:revision>
  <dcterms:created xsi:type="dcterms:W3CDTF">2016-04-20T13:46:00Z</dcterms:created>
  <dcterms:modified xsi:type="dcterms:W3CDTF">2016-04-20T23:34:00Z</dcterms:modified>
</cp:coreProperties>
</file>