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AB0A2" w14:textId="77777777" w:rsidR="0001472A" w:rsidRDefault="0001472A" w:rsidP="0001472A">
      <w:r>
        <w:rPr>
          <w:noProof/>
          <w:lang w:val="es-ES"/>
        </w:rPr>
        <w:drawing>
          <wp:anchor distT="0" distB="0" distL="114300" distR="114300" simplePos="0" relativeHeight="251659264" behindDoc="0" locked="0" layoutInCell="1" allowOverlap="1" wp14:anchorId="298E59D9" wp14:editId="5519B073">
            <wp:simplePos x="0" y="0"/>
            <wp:positionH relativeFrom="column">
              <wp:posOffset>685800</wp:posOffset>
            </wp:positionH>
            <wp:positionV relativeFrom="paragraph">
              <wp:posOffset>0</wp:posOffset>
            </wp:positionV>
            <wp:extent cx="4164330" cy="155448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6">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anchor>
        </w:drawing>
      </w:r>
    </w:p>
    <w:p w14:paraId="41F7285E" w14:textId="77777777" w:rsidR="0001472A" w:rsidRDefault="0001472A" w:rsidP="0001472A"/>
    <w:p w14:paraId="41D47F1B" w14:textId="77777777" w:rsidR="0001472A" w:rsidRDefault="0001472A" w:rsidP="0001472A"/>
    <w:p w14:paraId="101D0A4D" w14:textId="77777777" w:rsidR="0001472A" w:rsidRDefault="0001472A" w:rsidP="0001472A"/>
    <w:p w14:paraId="4520D722" w14:textId="77777777" w:rsidR="0001472A" w:rsidRDefault="0001472A" w:rsidP="0001472A"/>
    <w:p w14:paraId="17E9FECF" w14:textId="77777777" w:rsidR="0001472A" w:rsidRDefault="0001472A" w:rsidP="0001472A"/>
    <w:p w14:paraId="06E0FB4F" w14:textId="77777777" w:rsidR="0001472A" w:rsidRDefault="0001472A" w:rsidP="0001472A"/>
    <w:p w14:paraId="6F80F594" w14:textId="77777777" w:rsidR="0001472A" w:rsidRDefault="0001472A" w:rsidP="0001472A"/>
    <w:p w14:paraId="415A14F8" w14:textId="77777777" w:rsidR="0001472A" w:rsidRDefault="0001472A" w:rsidP="0001472A"/>
    <w:p w14:paraId="37E33EA4" w14:textId="77777777" w:rsidR="0001472A" w:rsidRDefault="0001472A" w:rsidP="0001472A">
      <w:pPr>
        <w:jc w:val="center"/>
        <w:rPr>
          <w:rFonts w:ascii="Arial" w:hAnsi="Arial" w:cs="Arial"/>
          <w:b/>
          <w:sz w:val="32"/>
          <w:szCs w:val="32"/>
        </w:rPr>
      </w:pPr>
    </w:p>
    <w:p w14:paraId="23E6FD89" w14:textId="77777777" w:rsidR="0001472A" w:rsidRDefault="0001472A" w:rsidP="0001472A">
      <w:pPr>
        <w:jc w:val="center"/>
        <w:rPr>
          <w:rFonts w:ascii="Arial" w:hAnsi="Arial" w:cs="Arial"/>
          <w:b/>
          <w:sz w:val="32"/>
          <w:szCs w:val="32"/>
        </w:rPr>
      </w:pPr>
    </w:p>
    <w:p w14:paraId="0015AA58" w14:textId="77777777" w:rsidR="0001472A" w:rsidRPr="00D47A21" w:rsidRDefault="0001472A" w:rsidP="0001472A">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14:paraId="5A349EA0" w14:textId="77777777" w:rsidR="0001472A" w:rsidRDefault="0001472A" w:rsidP="0001472A">
      <w:pPr>
        <w:jc w:val="center"/>
      </w:pPr>
    </w:p>
    <w:p w14:paraId="6F993015" w14:textId="77777777" w:rsidR="0001472A" w:rsidRDefault="0001472A" w:rsidP="0001472A">
      <w:pPr>
        <w:jc w:val="center"/>
      </w:pPr>
    </w:p>
    <w:p w14:paraId="62D68220" w14:textId="77777777" w:rsidR="0001472A" w:rsidRDefault="0001472A" w:rsidP="0001472A">
      <w:pPr>
        <w:jc w:val="center"/>
      </w:pPr>
    </w:p>
    <w:p w14:paraId="2FB643DB" w14:textId="77777777" w:rsidR="0001472A" w:rsidRDefault="0001472A" w:rsidP="0001472A">
      <w:pPr>
        <w:jc w:val="center"/>
      </w:pPr>
      <w:r w:rsidRPr="0010318D">
        <w:rPr>
          <w:rFonts w:ascii="Arial" w:hAnsi="Arial" w:cs="Arial"/>
          <w:b/>
          <w:bCs/>
          <w:sz w:val="28"/>
          <w:szCs w:val="28"/>
        </w:rPr>
        <w:t>FUNDAMENTOS JURÍDICOS DE LA ADMINISTRACIÓN PÚBLICA</w:t>
      </w:r>
    </w:p>
    <w:p w14:paraId="7E5606F7" w14:textId="77777777" w:rsidR="0001472A" w:rsidRDefault="0001472A" w:rsidP="0001472A"/>
    <w:p w14:paraId="5A4AE010" w14:textId="77777777" w:rsidR="0001472A" w:rsidRDefault="0001472A" w:rsidP="0001472A"/>
    <w:p w14:paraId="45562CD6" w14:textId="77777777" w:rsidR="0001472A" w:rsidRDefault="0001472A" w:rsidP="0001472A"/>
    <w:p w14:paraId="1602F85E" w14:textId="7A1808E1" w:rsidR="0001472A" w:rsidRDefault="0001472A" w:rsidP="0001472A">
      <w:pPr>
        <w:jc w:val="center"/>
        <w:rPr>
          <w:rFonts w:ascii="Arial" w:hAnsi="Arial" w:cs="Arial"/>
          <w:b/>
          <w:sz w:val="28"/>
          <w:szCs w:val="28"/>
        </w:rPr>
      </w:pPr>
      <w:r>
        <w:rPr>
          <w:rFonts w:ascii="Arial" w:hAnsi="Arial" w:cs="Arial"/>
          <w:b/>
          <w:sz w:val="28"/>
          <w:szCs w:val="28"/>
        </w:rPr>
        <w:t>ACTIVIDAD 3</w:t>
      </w:r>
      <w:r w:rsidRPr="00D47A21">
        <w:rPr>
          <w:rFonts w:ascii="Arial" w:hAnsi="Arial" w:cs="Arial"/>
          <w:b/>
          <w:sz w:val="28"/>
          <w:szCs w:val="28"/>
        </w:rPr>
        <w:t xml:space="preserve">: </w:t>
      </w:r>
      <w:r w:rsidR="00573DC2">
        <w:rPr>
          <w:rFonts w:ascii="Arial" w:hAnsi="Arial" w:cs="Arial"/>
          <w:b/>
          <w:sz w:val="28"/>
          <w:szCs w:val="28"/>
        </w:rPr>
        <w:t xml:space="preserve">FORO, </w:t>
      </w:r>
      <w:r>
        <w:rPr>
          <w:rFonts w:ascii="Arial" w:hAnsi="Arial" w:cs="Arial"/>
          <w:b/>
          <w:sz w:val="28"/>
          <w:szCs w:val="28"/>
        </w:rPr>
        <w:t>ANALISIS Y PREGUNTAS</w:t>
      </w:r>
    </w:p>
    <w:p w14:paraId="0AFEF3D6" w14:textId="77777777" w:rsidR="0001472A" w:rsidRDefault="0001472A" w:rsidP="0001472A">
      <w:pPr>
        <w:jc w:val="center"/>
        <w:rPr>
          <w:rFonts w:ascii="Arial" w:hAnsi="Arial" w:cs="Arial"/>
          <w:b/>
          <w:sz w:val="28"/>
          <w:szCs w:val="28"/>
        </w:rPr>
      </w:pPr>
    </w:p>
    <w:p w14:paraId="0582A8DF" w14:textId="77777777" w:rsidR="0001472A" w:rsidRDefault="0001472A" w:rsidP="0001472A">
      <w:pPr>
        <w:jc w:val="center"/>
        <w:rPr>
          <w:rFonts w:ascii="Arial" w:hAnsi="Arial" w:cs="Arial"/>
          <w:b/>
          <w:sz w:val="28"/>
          <w:szCs w:val="28"/>
        </w:rPr>
      </w:pPr>
    </w:p>
    <w:p w14:paraId="71DD095E" w14:textId="77777777" w:rsidR="0001472A" w:rsidRDefault="0001472A" w:rsidP="0001472A">
      <w:pPr>
        <w:jc w:val="center"/>
        <w:rPr>
          <w:rFonts w:ascii="Arial" w:hAnsi="Arial" w:cs="Arial"/>
          <w:b/>
          <w:sz w:val="28"/>
          <w:szCs w:val="28"/>
        </w:rPr>
      </w:pPr>
    </w:p>
    <w:p w14:paraId="47BD56EE" w14:textId="77777777" w:rsidR="0001472A" w:rsidRDefault="0001472A" w:rsidP="0001472A">
      <w:pPr>
        <w:jc w:val="center"/>
        <w:rPr>
          <w:rFonts w:ascii="Arial" w:hAnsi="Arial" w:cs="Arial"/>
          <w:b/>
          <w:sz w:val="28"/>
          <w:szCs w:val="28"/>
        </w:rPr>
      </w:pPr>
      <w:r>
        <w:rPr>
          <w:rFonts w:ascii="Arial" w:hAnsi="Arial" w:cs="Arial"/>
          <w:b/>
          <w:sz w:val="28"/>
          <w:szCs w:val="28"/>
        </w:rPr>
        <w:t>CATEDRATICO</w:t>
      </w:r>
    </w:p>
    <w:p w14:paraId="45BCC4FF" w14:textId="77777777" w:rsidR="0001472A" w:rsidRDefault="0001472A" w:rsidP="0001472A">
      <w:pPr>
        <w:jc w:val="center"/>
        <w:rPr>
          <w:rFonts w:ascii="Arial" w:hAnsi="Arial" w:cs="Arial"/>
          <w:b/>
          <w:sz w:val="28"/>
          <w:szCs w:val="28"/>
        </w:rPr>
      </w:pPr>
    </w:p>
    <w:p w14:paraId="75DE50FC" w14:textId="77777777" w:rsidR="0001472A" w:rsidRDefault="0001472A" w:rsidP="0001472A">
      <w:pPr>
        <w:jc w:val="center"/>
        <w:rPr>
          <w:rFonts w:ascii="Arial" w:hAnsi="Arial" w:cs="Arial"/>
          <w:b/>
          <w:sz w:val="28"/>
          <w:szCs w:val="28"/>
        </w:rPr>
      </w:pPr>
      <w:r>
        <w:rPr>
          <w:rFonts w:ascii="Arial" w:hAnsi="Arial" w:cs="Arial"/>
          <w:b/>
          <w:sz w:val="28"/>
          <w:szCs w:val="28"/>
        </w:rPr>
        <w:t>DRA. LUCY ONTIVEROS</w:t>
      </w:r>
    </w:p>
    <w:p w14:paraId="6CD5D864" w14:textId="77777777" w:rsidR="0001472A" w:rsidRDefault="0001472A" w:rsidP="0001472A">
      <w:pPr>
        <w:jc w:val="center"/>
        <w:rPr>
          <w:rFonts w:ascii="Arial" w:hAnsi="Arial" w:cs="Arial"/>
          <w:b/>
          <w:sz w:val="28"/>
          <w:szCs w:val="28"/>
        </w:rPr>
      </w:pPr>
    </w:p>
    <w:p w14:paraId="2CFEA53E" w14:textId="77777777" w:rsidR="0001472A" w:rsidRDefault="0001472A" w:rsidP="0001472A">
      <w:pPr>
        <w:jc w:val="center"/>
        <w:rPr>
          <w:rFonts w:ascii="Arial" w:hAnsi="Arial" w:cs="Arial"/>
          <w:b/>
          <w:sz w:val="28"/>
          <w:szCs w:val="28"/>
        </w:rPr>
      </w:pPr>
    </w:p>
    <w:p w14:paraId="40160541" w14:textId="77777777" w:rsidR="0001472A" w:rsidRDefault="0001472A" w:rsidP="0001472A">
      <w:pPr>
        <w:jc w:val="center"/>
        <w:rPr>
          <w:rFonts w:ascii="Arial" w:hAnsi="Arial" w:cs="Arial"/>
          <w:b/>
          <w:sz w:val="28"/>
          <w:szCs w:val="28"/>
        </w:rPr>
      </w:pPr>
    </w:p>
    <w:p w14:paraId="62DB767A" w14:textId="77777777" w:rsidR="0001472A" w:rsidRDefault="0001472A" w:rsidP="0001472A">
      <w:pPr>
        <w:jc w:val="center"/>
        <w:rPr>
          <w:rFonts w:ascii="Arial" w:hAnsi="Arial" w:cs="Arial"/>
          <w:b/>
          <w:sz w:val="28"/>
          <w:szCs w:val="28"/>
        </w:rPr>
      </w:pPr>
      <w:r>
        <w:rPr>
          <w:rFonts w:ascii="Arial" w:hAnsi="Arial" w:cs="Arial"/>
          <w:b/>
          <w:sz w:val="28"/>
          <w:szCs w:val="28"/>
        </w:rPr>
        <w:t>ALUMNO</w:t>
      </w:r>
    </w:p>
    <w:p w14:paraId="27D45E44" w14:textId="77777777" w:rsidR="0001472A" w:rsidRDefault="0001472A" w:rsidP="0001472A">
      <w:pPr>
        <w:jc w:val="center"/>
        <w:rPr>
          <w:rFonts w:ascii="Arial" w:hAnsi="Arial" w:cs="Arial"/>
          <w:b/>
          <w:sz w:val="28"/>
          <w:szCs w:val="28"/>
        </w:rPr>
      </w:pPr>
    </w:p>
    <w:p w14:paraId="19310D67" w14:textId="77777777" w:rsidR="0001472A" w:rsidRDefault="0001472A" w:rsidP="0001472A">
      <w:pPr>
        <w:jc w:val="center"/>
        <w:rPr>
          <w:rFonts w:ascii="Arial" w:hAnsi="Arial" w:cs="Arial"/>
          <w:b/>
          <w:sz w:val="28"/>
          <w:szCs w:val="28"/>
        </w:rPr>
      </w:pPr>
    </w:p>
    <w:p w14:paraId="185D13CB" w14:textId="77777777" w:rsidR="0001472A" w:rsidRDefault="0001472A" w:rsidP="0001472A">
      <w:pPr>
        <w:jc w:val="center"/>
        <w:rPr>
          <w:rFonts w:ascii="Arial" w:hAnsi="Arial" w:cs="Arial"/>
          <w:b/>
          <w:sz w:val="28"/>
          <w:szCs w:val="28"/>
        </w:rPr>
      </w:pPr>
      <w:r>
        <w:rPr>
          <w:rFonts w:ascii="Arial" w:hAnsi="Arial" w:cs="Arial"/>
          <w:b/>
          <w:sz w:val="28"/>
          <w:szCs w:val="28"/>
        </w:rPr>
        <w:t xml:space="preserve">LIC. JUAN MANUEL LEÓN JIMÉNEZ </w:t>
      </w:r>
    </w:p>
    <w:p w14:paraId="45CD14AF" w14:textId="77777777" w:rsidR="0001472A" w:rsidRDefault="0001472A" w:rsidP="0001472A">
      <w:pPr>
        <w:jc w:val="center"/>
        <w:rPr>
          <w:rFonts w:ascii="Arial" w:hAnsi="Arial" w:cs="Arial"/>
          <w:b/>
          <w:sz w:val="28"/>
          <w:szCs w:val="28"/>
        </w:rPr>
      </w:pPr>
    </w:p>
    <w:p w14:paraId="679F516B" w14:textId="77777777" w:rsidR="0001472A" w:rsidRDefault="0001472A" w:rsidP="0001472A">
      <w:pPr>
        <w:jc w:val="center"/>
        <w:rPr>
          <w:rFonts w:ascii="Arial" w:hAnsi="Arial" w:cs="Arial"/>
          <w:b/>
          <w:sz w:val="28"/>
          <w:szCs w:val="28"/>
        </w:rPr>
      </w:pPr>
    </w:p>
    <w:p w14:paraId="09DBF2D3" w14:textId="77777777" w:rsidR="0001472A" w:rsidRDefault="0001472A" w:rsidP="0001472A">
      <w:pPr>
        <w:jc w:val="center"/>
        <w:rPr>
          <w:rFonts w:ascii="Arial" w:hAnsi="Arial" w:cs="Arial"/>
          <w:b/>
          <w:sz w:val="28"/>
          <w:szCs w:val="28"/>
        </w:rPr>
      </w:pPr>
    </w:p>
    <w:p w14:paraId="55FF4A4A" w14:textId="77777777" w:rsidR="0001472A" w:rsidRDefault="0001472A" w:rsidP="0001472A">
      <w:pPr>
        <w:jc w:val="center"/>
        <w:rPr>
          <w:rFonts w:ascii="Arial" w:hAnsi="Arial" w:cs="Arial"/>
          <w:b/>
          <w:sz w:val="28"/>
          <w:szCs w:val="28"/>
        </w:rPr>
      </w:pPr>
    </w:p>
    <w:p w14:paraId="66035986" w14:textId="5A1194A9" w:rsidR="0001472A" w:rsidRPr="00D47A21" w:rsidRDefault="0001472A" w:rsidP="0001472A">
      <w:pPr>
        <w:jc w:val="center"/>
        <w:rPr>
          <w:rFonts w:ascii="Arial" w:hAnsi="Arial" w:cs="Arial"/>
          <w:b/>
          <w:sz w:val="28"/>
          <w:szCs w:val="28"/>
        </w:rPr>
      </w:pPr>
      <w:r>
        <w:rPr>
          <w:rFonts w:ascii="Arial" w:hAnsi="Arial" w:cs="Arial"/>
          <w:b/>
          <w:sz w:val="28"/>
          <w:szCs w:val="28"/>
        </w:rPr>
        <w:t>FECHA DE ENTREGA 30 DE MAYO DE 2016</w:t>
      </w:r>
    </w:p>
    <w:p w14:paraId="2CE5BE63" w14:textId="77777777" w:rsidR="003F4384" w:rsidRDefault="003F4384">
      <w:pPr>
        <w:rPr>
          <w:rFonts w:ascii="Arial" w:hAnsi="Arial"/>
          <w:b/>
          <w:sz w:val="22"/>
          <w:szCs w:val="22"/>
        </w:rPr>
      </w:pPr>
    </w:p>
    <w:p w14:paraId="3DD1D738" w14:textId="77777777" w:rsidR="0001472A" w:rsidRDefault="0001472A">
      <w:pPr>
        <w:rPr>
          <w:rFonts w:ascii="Arial" w:hAnsi="Arial"/>
          <w:b/>
          <w:sz w:val="22"/>
          <w:szCs w:val="22"/>
        </w:rPr>
      </w:pPr>
    </w:p>
    <w:p w14:paraId="1844AD62" w14:textId="77777777" w:rsidR="0001472A" w:rsidRDefault="0001472A">
      <w:pPr>
        <w:rPr>
          <w:rFonts w:ascii="Arial" w:hAnsi="Arial"/>
          <w:b/>
          <w:sz w:val="22"/>
          <w:szCs w:val="22"/>
        </w:rPr>
      </w:pPr>
    </w:p>
    <w:p w14:paraId="00952B70" w14:textId="77777777" w:rsidR="0001472A" w:rsidRDefault="0001472A">
      <w:pPr>
        <w:rPr>
          <w:rFonts w:ascii="Arial" w:hAnsi="Arial"/>
          <w:b/>
          <w:sz w:val="22"/>
          <w:szCs w:val="22"/>
        </w:rPr>
      </w:pPr>
    </w:p>
    <w:p w14:paraId="04C5B4D5" w14:textId="39FCA5FD" w:rsidR="003F4384" w:rsidRPr="0001472A" w:rsidRDefault="003F4384" w:rsidP="0001472A">
      <w:pPr>
        <w:rPr>
          <w:rFonts w:ascii="Arial" w:hAnsi="Arial"/>
          <w:b/>
          <w:sz w:val="22"/>
          <w:szCs w:val="22"/>
          <w:u w:val="single"/>
        </w:rPr>
      </w:pPr>
      <w:r w:rsidRPr="0001472A">
        <w:rPr>
          <w:rFonts w:ascii="Arial" w:hAnsi="Arial"/>
          <w:b/>
          <w:sz w:val="22"/>
          <w:szCs w:val="22"/>
          <w:u w:val="single"/>
        </w:rPr>
        <w:lastRenderedPageBreak/>
        <w:t>COMENTARIOS</w:t>
      </w:r>
    </w:p>
    <w:p w14:paraId="1D68010A" w14:textId="77777777" w:rsidR="003F4384" w:rsidRDefault="003F4384">
      <w:pPr>
        <w:rPr>
          <w:rFonts w:ascii="Arial" w:hAnsi="Arial"/>
          <w:b/>
          <w:sz w:val="22"/>
          <w:szCs w:val="22"/>
        </w:rPr>
      </w:pPr>
    </w:p>
    <w:p w14:paraId="09EFBE81" w14:textId="2FB71331" w:rsidR="00606442" w:rsidRDefault="00F16E2C">
      <w:pPr>
        <w:rPr>
          <w:rFonts w:ascii="Arial" w:hAnsi="Arial"/>
          <w:b/>
          <w:sz w:val="22"/>
          <w:szCs w:val="22"/>
        </w:rPr>
      </w:pPr>
      <w:r w:rsidRPr="00F16E2C">
        <w:rPr>
          <w:rFonts w:ascii="Arial" w:hAnsi="Arial"/>
          <w:b/>
          <w:sz w:val="22"/>
          <w:szCs w:val="22"/>
        </w:rPr>
        <w:t xml:space="preserve">Ineficiencia de la administración pública </w:t>
      </w:r>
    </w:p>
    <w:p w14:paraId="78E9E82B" w14:textId="6028DBAD" w:rsidR="00F16E2C" w:rsidRDefault="00606442">
      <w:pPr>
        <w:rPr>
          <w:rFonts w:ascii="Arial" w:hAnsi="Arial"/>
          <w:b/>
          <w:sz w:val="22"/>
          <w:szCs w:val="22"/>
        </w:rPr>
      </w:pPr>
      <w:r>
        <w:rPr>
          <w:rFonts w:ascii="Arial" w:hAnsi="Arial"/>
          <w:b/>
          <w:sz w:val="22"/>
          <w:szCs w:val="22"/>
        </w:rPr>
        <w:t>P</w:t>
      </w:r>
      <w:r w:rsidR="00F16E2C">
        <w:rPr>
          <w:rFonts w:ascii="Arial" w:hAnsi="Arial"/>
          <w:b/>
          <w:sz w:val="22"/>
          <w:szCs w:val="22"/>
        </w:rPr>
        <w:t>or el Dr. Miguel Anxo Bastos</w:t>
      </w:r>
    </w:p>
    <w:p w14:paraId="407CA478" w14:textId="77777777" w:rsidR="00F16E2C" w:rsidRDefault="00F16E2C">
      <w:pPr>
        <w:rPr>
          <w:rFonts w:ascii="Arial" w:hAnsi="Arial"/>
          <w:b/>
          <w:sz w:val="22"/>
          <w:szCs w:val="22"/>
        </w:rPr>
      </w:pPr>
    </w:p>
    <w:p w14:paraId="08BE6A56" w14:textId="77777777" w:rsidR="00F16E2C" w:rsidRDefault="00F16E2C" w:rsidP="006B717D">
      <w:pPr>
        <w:spacing w:line="360" w:lineRule="auto"/>
        <w:jc w:val="both"/>
        <w:rPr>
          <w:rFonts w:ascii="Arial" w:hAnsi="Arial"/>
          <w:sz w:val="22"/>
          <w:szCs w:val="22"/>
        </w:rPr>
      </w:pPr>
      <w:r>
        <w:rPr>
          <w:rFonts w:ascii="Arial" w:hAnsi="Arial"/>
          <w:sz w:val="22"/>
          <w:szCs w:val="22"/>
        </w:rPr>
        <w:t xml:space="preserve">Después de haber visto y analizado el video del Dr. Miguel Anxo Bastos sobre la ineficiencia de la administración pública expongo lo siguiente: </w:t>
      </w:r>
    </w:p>
    <w:p w14:paraId="0C021773" w14:textId="77777777" w:rsidR="00F16E2C" w:rsidRDefault="00F16E2C" w:rsidP="006B717D">
      <w:pPr>
        <w:spacing w:line="360" w:lineRule="auto"/>
        <w:jc w:val="both"/>
        <w:rPr>
          <w:rFonts w:ascii="Arial" w:hAnsi="Arial"/>
          <w:sz w:val="22"/>
          <w:szCs w:val="22"/>
        </w:rPr>
      </w:pPr>
      <w:r>
        <w:rPr>
          <w:rFonts w:ascii="Arial" w:hAnsi="Arial"/>
          <w:sz w:val="22"/>
          <w:szCs w:val="22"/>
        </w:rPr>
        <w:t xml:space="preserve">La función de la administración publica es la gestión de aquellos ámbitos socialistas de la vida social, es decir el estado decide a administrar o castigar, existe una gestión. </w:t>
      </w:r>
    </w:p>
    <w:p w14:paraId="474A3EB7" w14:textId="77777777" w:rsidR="00870DD8" w:rsidRDefault="00F16E2C" w:rsidP="006B717D">
      <w:pPr>
        <w:spacing w:line="360" w:lineRule="auto"/>
        <w:jc w:val="both"/>
        <w:rPr>
          <w:rFonts w:ascii="Arial" w:hAnsi="Arial"/>
          <w:sz w:val="22"/>
          <w:szCs w:val="22"/>
        </w:rPr>
      </w:pPr>
      <w:r>
        <w:rPr>
          <w:rFonts w:ascii="Arial" w:hAnsi="Arial"/>
          <w:sz w:val="22"/>
          <w:szCs w:val="22"/>
        </w:rPr>
        <w:t>Señala que los problemas que nos plantea tal gestión son la inexistencia del calculo económico y la falta de coste y beneficio. se menciona la diferencia entre administración publica y administración privada, donde explica que no existe el calculo de beneficios y costos y por los mismo no se puede orientar la producción o lo que se debe producir</w:t>
      </w:r>
      <w:r w:rsidR="00870DD8">
        <w:rPr>
          <w:rFonts w:ascii="Arial" w:hAnsi="Arial"/>
          <w:sz w:val="22"/>
          <w:szCs w:val="22"/>
        </w:rPr>
        <w:t>, no se tiene una información necesaria para saber en que rubro invertir, ya que no se cuenta con un indicador para conocer las demandas de las sociedad.</w:t>
      </w:r>
    </w:p>
    <w:p w14:paraId="0654C535" w14:textId="77777777" w:rsidR="00265699" w:rsidRDefault="00870DD8" w:rsidP="006B717D">
      <w:pPr>
        <w:spacing w:line="360" w:lineRule="auto"/>
        <w:jc w:val="both"/>
        <w:rPr>
          <w:rFonts w:ascii="Arial" w:hAnsi="Arial"/>
          <w:sz w:val="22"/>
          <w:szCs w:val="22"/>
        </w:rPr>
      </w:pPr>
      <w:r>
        <w:rPr>
          <w:rFonts w:ascii="Arial" w:hAnsi="Arial"/>
          <w:sz w:val="22"/>
          <w:szCs w:val="22"/>
        </w:rPr>
        <w:t>La segunda hipótesis de la que se habla es el calculo económico, en esta se dice que en la medida en que el estado monopoliza algún tipo de área social restringe las libertades en el mismo ámbito social, es decir el estado controla lo que restringe, esto elimina libertades de actuación y monopoliza la prestación de servicios.</w:t>
      </w:r>
      <w:r w:rsidR="00265699">
        <w:rPr>
          <w:rFonts w:ascii="Arial" w:hAnsi="Arial"/>
          <w:sz w:val="22"/>
          <w:szCs w:val="22"/>
        </w:rPr>
        <w:t xml:space="preserve"> Así también menciona  a la imposibilidad del calculo económico en el socialismo. Las empresas públicas no pueden calcular, solo asignan una cantidad, servicios, calidad.</w:t>
      </w:r>
    </w:p>
    <w:p w14:paraId="7D1E23BE" w14:textId="77777777" w:rsidR="002D4A74" w:rsidRDefault="002D4A74" w:rsidP="006B717D">
      <w:pPr>
        <w:spacing w:line="360" w:lineRule="auto"/>
        <w:jc w:val="both"/>
        <w:rPr>
          <w:rFonts w:ascii="Arial" w:hAnsi="Arial"/>
          <w:sz w:val="22"/>
          <w:szCs w:val="22"/>
        </w:rPr>
      </w:pPr>
      <w:r>
        <w:rPr>
          <w:rFonts w:ascii="Arial" w:hAnsi="Arial"/>
          <w:sz w:val="22"/>
          <w:szCs w:val="22"/>
        </w:rPr>
        <w:t xml:space="preserve">Los gobiernos funcionan mal porque calculan por interés, por política, sindicatos, grupos sociales, </w:t>
      </w:r>
      <w:r w:rsidR="00AE45E0">
        <w:rPr>
          <w:rFonts w:ascii="Arial" w:hAnsi="Arial"/>
          <w:sz w:val="22"/>
          <w:szCs w:val="22"/>
        </w:rPr>
        <w:t>etc.</w:t>
      </w:r>
      <w:r>
        <w:rPr>
          <w:rFonts w:ascii="Arial" w:hAnsi="Arial"/>
          <w:sz w:val="22"/>
          <w:szCs w:val="22"/>
        </w:rPr>
        <w:t>, por ende el criterio de asignación de los recursos es político, no es económico.</w:t>
      </w:r>
      <w:r w:rsidR="00AE45E0">
        <w:rPr>
          <w:rFonts w:ascii="Arial" w:hAnsi="Arial"/>
          <w:sz w:val="22"/>
          <w:szCs w:val="22"/>
        </w:rPr>
        <w:t xml:space="preserve"> Se dice también que en ocasiones se guían por la cantidad de votos que se emiten en campañas políticas para asignar recursos.</w:t>
      </w:r>
    </w:p>
    <w:p w14:paraId="0D7567DD" w14:textId="3865469F" w:rsidR="00627298" w:rsidRDefault="00627298" w:rsidP="006B717D">
      <w:pPr>
        <w:spacing w:line="360" w:lineRule="auto"/>
        <w:jc w:val="both"/>
        <w:rPr>
          <w:rFonts w:ascii="Arial" w:hAnsi="Arial"/>
          <w:sz w:val="22"/>
          <w:szCs w:val="22"/>
        </w:rPr>
      </w:pPr>
      <w:r>
        <w:rPr>
          <w:rFonts w:ascii="Arial" w:hAnsi="Arial"/>
          <w:sz w:val="22"/>
          <w:szCs w:val="22"/>
        </w:rPr>
        <w:t xml:space="preserve">El estado tiene tendencia a crecer, interviene en mas ámbitos sociales, y poco a poco incrementa su poder de actuación e intervención, controla precios, precios de algunos productos, etc. </w:t>
      </w:r>
    </w:p>
    <w:p w14:paraId="34493406" w14:textId="6834B675" w:rsidR="001227FB" w:rsidRDefault="00627298" w:rsidP="006B717D">
      <w:pPr>
        <w:spacing w:line="360" w:lineRule="auto"/>
        <w:jc w:val="both"/>
        <w:rPr>
          <w:rFonts w:ascii="Arial" w:hAnsi="Arial"/>
          <w:sz w:val="22"/>
          <w:szCs w:val="22"/>
        </w:rPr>
      </w:pPr>
      <w:r>
        <w:rPr>
          <w:rFonts w:ascii="Arial" w:hAnsi="Arial"/>
          <w:sz w:val="22"/>
          <w:szCs w:val="22"/>
        </w:rPr>
        <w:t>El interés burocrático es crecer, el estado esta interesado en criminalizar conductas</w:t>
      </w:r>
      <w:r w:rsidR="001227FB">
        <w:rPr>
          <w:rFonts w:ascii="Arial" w:hAnsi="Arial"/>
          <w:sz w:val="22"/>
          <w:szCs w:val="22"/>
        </w:rPr>
        <w:t>. A</w:t>
      </w:r>
      <w:r>
        <w:rPr>
          <w:rFonts w:ascii="Arial" w:hAnsi="Arial"/>
          <w:sz w:val="22"/>
          <w:szCs w:val="22"/>
        </w:rPr>
        <w:t>nteriormente había mas libertad en ciertos rubros, pero en la actualidad se han ido prohibiendo y criminalizando algunas conductas humanas</w:t>
      </w:r>
      <w:r w:rsidR="001227FB">
        <w:rPr>
          <w:rFonts w:ascii="Arial" w:hAnsi="Arial"/>
          <w:sz w:val="22"/>
          <w:szCs w:val="22"/>
        </w:rPr>
        <w:t>, esto en referencia a la expansión burocrática. El estado es una enorme fuentes de ventas ilegales, no se generaliza a todos los funcionarios, pero es una enorme fuente de ventas para políticos y burócratas y la consecuencia de esto es la corrupción.</w:t>
      </w:r>
    </w:p>
    <w:p w14:paraId="0F91D212" w14:textId="5F3AC1F4" w:rsidR="001227FB" w:rsidRDefault="001227FB" w:rsidP="006B717D">
      <w:pPr>
        <w:spacing w:line="360" w:lineRule="auto"/>
        <w:jc w:val="both"/>
        <w:rPr>
          <w:rFonts w:ascii="Arial" w:hAnsi="Arial"/>
          <w:sz w:val="22"/>
          <w:szCs w:val="22"/>
        </w:rPr>
      </w:pPr>
      <w:r>
        <w:rPr>
          <w:rFonts w:ascii="Arial" w:hAnsi="Arial"/>
          <w:sz w:val="22"/>
          <w:szCs w:val="22"/>
        </w:rPr>
        <w:t>La corrupción existe donde hay algo re</w:t>
      </w:r>
      <w:r w:rsidR="00BC3600">
        <w:rPr>
          <w:rFonts w:ascii="Arial" w:hAnsi="Arial"/>
          <w:sz w:val="22"/>
          <w:szCs w:val="22"/>
        </w:rPr>
        <w:t>gulado o limitado por el estado, se da en cualquier sector que este intervenido. La corrupción es derivada de la falta de mercados.</w:t>
      </w:r>
    </w:p>
    <w:p w14:paraId="061828BC" w14:textId="40228B3A" w:rsidR="006B717D" w:rsidRDefault="00E23AC4" w:rsidP="006B717D">
      <w:pPr>
        <w:spacing w:line="360" w:lineRule="auto"/>
        <w:jc w:val="both"/>
        <w:rPr>
          <w:rFonts w:ascii="Arial" w:hAnsi="Arial"/>
          <w:sz w:val="22"/>
          <w:szCs w:val="22"/>
        </w:rPr>
      </w:pPr>
      <w:r>
        <w:rPr>
          <w:rFonts w:ascii="Arial" w:hAnsi="Arial"/>
          <w:sz w:val="22"/>
          <w:szCs w:val="22"/>
        </w:rPr>
        <w:t xml:space="preserve">En el sector publico se da una perversa dinámica que dice que cuanto peor mejor, </w:t>
      </w:r>
      <w:r w:rsidR="006B717D">
        <w:rPr>
          <w:rFonts w:ascii="Arial" w:hAnsi="Arial"/>
          <w:sz w:val="22"/>
          <w:szCs w:val="22"/>
        </w:rPr>
        <w:t>es decir el que funciona bien no da problemas, de lo contrario el que funciona mas, genera mas gastos  hay mas probabilidades de caer en la corrupción,  en el sector publico el mecanismo que se usa es el de la voz, manifestaciones, consignas, amenazas, etc., y el estado responde con la fuerza. En política los problemas brillan mas cuanto mas pequeños son.</w:t>
      </w:r>
    </w:p>
    <w:p w14:paraId="23C81CB3" w14:textId="3806ED2C" w:rsidR="00876BD5" w:rsidRDefault="00876BD5" w:rsidP="006B717D">
      <w:pPr>
        <w:spacing w:line="360" w:lineRule="auto"/>
        <w:jc w:val="both"/>
        <w:rPr>
          <w:rFonts w:ascii="Arial" w:hAnsi="Arial"/>
          <w:sz w:val="22"/>
          <w:szCs w:val="22"/>
        </w:rPr>
      </w:pPr>
    </w:p>
    <w:p w14:paraId="6317243E" w14:textId="77777777" w:rsidR="00D8647C" w:rsidRDefault="00876BD5" w:rsidP="006B717D">
      <w:pPr>
        <w:spacing w:line="360" w:lineRule="auto"/>
        <w:jc w:val="both"/>
        <w:rPr>
          <w:rFonts w:ascii="Arial" w:hAnsi="Arial"/>
          <w:b/>
          <w:sz w:val="22"/>
          <w:szCs w:val="22"/>
        </w:rPr>
      </w:pPr>
      <w:r w:rsidRPr="005E14CF">
        <w:rPr>
          <w:rFonts w:ascii="Arial" w:hAnsi="Arial"/>
          <w:b/>
          <w:sz w:val="22"/>
          <w:szCs w:val="22"/>
        </w:rPr>
        <w:t>Descentralización de la administración pública</w:t>
      </w:r>
      <w:r w:rsidR="00D8647C">
        <w:rPr>
          <w:rFonts w:ascii="Arial" w:hAnsi="Arial"/>
          <w:b/>
          <w:sz w:val="22"/>
          <w:szCs w:val="22"/>
        </w:rPr>
        <w:t xml:space="preserve"> federal </w:t>
      </w:r>
    </w:p>
    <w:p w14:paraId="1C8F810F" w14:textId="76044AB1" w:rsidR="00876BD5" w:rsidRPr="00573DC2" w:rsidRDefault="00D8647C" w:rsidP="006B717D">
      <w:pPr>
        <w:spacing w:line="360" w:lineRule="auto"/>
        <w:jc w:val="both"/>
        <w:rPr>
          <w:rFonts w:ascii="Arial" w:hAnsi="Arial"/>
          <w:b/>
          <w:sz w:val="22"/>
          <w:szCs w:val="22"/>
        </w:rPr>
      </w:pPr>
      <w:r>
        <w:rPr>
          <w:rFonts w:ascii="Arial" w:hAnsi="Arial"/>
          <w:b/>
          <w:sz w:val="22"/>
          <w:szCs w:val="22"/>
        </w:rPr>
        <w:t>Por José R. Castelazo P</w:t>
      </w:r>
      <w:r w:rsidR="00876BD5" w:rsidRPr="005E14CF">
        <w:rPr>
          <w:rFonts w:ascii="Arial" w:hAnsi="Arial"/>
          <w:b/>
          <w:sz w:val="22"/>
          <w:szCs w:val="22"/>
        </w:rPr>
        <w:t>residente del INAP</w:t>
      </w:r>
    </w:p>
    <w:p w14:paraId="76F3D560" w14:textId="77777777" w:rsidR="005E14CF" w:rsidRDefault="00876BD5" w:rsidP="006B717D">
      <w:pPr>
        <w:spacing w:line="360" w:lineRule="auto"/>
        <w:jc w:val="both"/>
        <w:rPr>
          <w:rFonts w:ascii="Arial" w:hAnsi="Arial"/>
          <w:sz w:val="22"/>
          <w:szCs w:val="22"/>
        </w:rPr>
      </w:pPr>
      <w:r>
        <w:rPr>
          <w:rFonts w:ascii="Arial" w:hAnsi="Arial"/>
          <w:sz w:val="22"/>
          <w:szCs w:val="22"/>
        </w:rPr>
        <w:t>La descentralización no ha sucedido debido a la novedad de enfocarse al fortalecimien</w:t>
      </w:r>
      <w:r w:rsidR="005E14CF">
        <w:rPr>
          <w:rFonts w:ascii="Arial" w:hAnsi="Arial"/>
          <w:sz w:val="22"/>
          <w:szCs w:val="22"/>
        </w:rPr>
        <w:t>to de tres tipos de capacidades:</w:t>
      </w:r>
    </w:p>
    <w:p w14:paraId="4BD2D309" w14:textId="732AF096" w:rsidR="005E14CF" w:rsidRPr="005E14CF" w:rsidRDefault="005E14CF" w:rsidP="005E14CF">
      <w:pPr>
        <w:pStyle w:val="Prrafodelista"/>
        <w:numPr>
          <w:ilvl w:val="0"/>
          <w:numId w:val="1"/>
        </w:numPr>
        <w:spacing w:line="360" w:lineRule="auto"/>
        <w:jc w:val="both"/>
        <w:rPr>
          <w:rFonts w:ascii="Arial" w:hAnsi="Arial"/>
          <w:sz w:val="22"/>
          <w:szCs w:val="22"/>
        </w:rPr>
      </w:pPr>
      <w:r>
        <w:rPr>
          <w:rFonts w:ascii="Arial" w:hAnsi="Arial"/>
          <w:sz w:val="22"/>
          <w:szCs w:val="22"/>
        </w:rPr>
        <w:t>L</w:t>
      </w:r>
      <w:r w:rsidR="00876BD5" w:rsidRPr="005E14CF">
        <w:rPr>
          <w:rFonts w:ascii="Arial" w:hAnsi="Arial"/>
          <w:sz w:val="22"/>
          <w:szCs w:val="22"/>
        </w:rPr>
        <w:t>a capacidad del ejercicio de la</w:t>
      </w:r>
      <w:r w:rsidRPr="005E14CF">
        <w:rPr>
          <w:rFonts w:ascii="Arial" w:hAnsi="Arial"/>
          <w:sz w:val="22"/>
          <w:szCs w:val="22"/>
        </w:rPr>
        <w:t xml:space="preserve"> autoridad que tiene que ver con los limi</w:t>
      </w:r>
      <w:r w:rsidR="00876BD5" w:rsidRPr="005E14CF">
        <w:rPr>
          <w:rFonts w:ascii="Arial" w:hAnsi="Arial"/>
          <w:sz w:val="22"/>
          <w:szCs w:val="22"/>
        </w:rPr>
        <w:t xml:space="preserve">tes de la </w:t>
      </w:r>
      <w:r w:rsidRPr="005E14CF">
        <w:rPr>
          <w:rFonts w:ascii="Arial" w:hAnsi="Arial"/>
          <w:sz w:val="22"/>
          <w:szCs w:val="22"/>
        </w:rPr>
        <w:t xml:space="preserve">intervención del estado en la economía </w:t>
      </w:r>
    </w:p>
    <w:p w14:paraId="292532CC" w14:textId="7BEF537A" w:rsidR="005E14CF" w:rsidRPr="005E14CF" w:rsidRDefault="005E14CF" w:rsidP="005E14CF">
      <w:pPr>
        <w:pStyle w:val="Prrafodelista"/>
        <w:numPr>
          <w:ilvl w:val="0"/>
          <w:numId w:val="1"/>
        </w:numPr>
        <w:spacing w:line="360" w:lineRule="auto"/>
        <w:jc w:val="both"/>
        <w:rPr>
          <w:rFonts w:ascii="Arial" w:hAnsi="Arial"/>
          <w:sz w:val="22"/>
          <w:szCs w:val="22"/>
        </w:rPr>
      </w:pPr>
      <w:r>
        <w:rPr>
          <w:rFonts w:ascii="Arial" w:hAnsi="Arial"/>
          <w:sz w:val="22"/>
          <w:szCs w:val="22"/>
        </w:rPr>
        <w:t>L</w:t>
      </w:r>
      <w:r w:rsidRPr="005E14CF">
        <w:rPr>
          <w:rFonts w:ascii="Arial" w:hAnsi="Arial"/>
          <w:sz w:val="22"/>
          <w:szCs w:val="22"/>
        </w:rPr>
        <w:t xml:space="preserve">a aplicación firme de la ley </w:t>
      </w:r>
    </w:p>
    <w:p w14:paraId="071E6EDA" w14:textId="3F949074" w:rsidR="00876BD5" w:rsidRPr="005E14CF" w:rsidRDefault="00D8647C" w:rsidP="005E14CF">
      <w:pPr>
        <w:pStyle w:val="Prrafodelista"/>
        <w:numPr>
          <w:ilvl w:val="0"/>
          <w:numId w:val="1"/>
        </w:numPr>
        <w:spacing w:line="360" w:lineRule="auto"/>
        <w:jc w:val="both"/>
        <w:rPr>
          <w:rFonts w:ascii="Arial" w:hAnsi="Arial"/>
          <w:sz w:val="22"/>
          <w:szCs w:val="22"/>
        </w:rPr>
      </w:pPr>
      <w:r>
        <w:rPr>
          <w:rFonts w:ascii="Arial" w:hAnsi="Arial"/>
          <w:sz w:val="22"/>
          <w:szCs w:val="22"/>
        </w:rPr>
        <w:t>Un d</w:t>
      </w:r>
      <w:r w:rsidR="005E14CF" w:rsidRPr="005E14CF">
        <w:rPr>
          <w:rFonts w:ascii="Arial" w:hAnsi="Arial"/>
          <w:sz w:val="22"/>
          <w:szCs w:val="22"/>
        </w:rPr>
        <w:t xml:space="preserve">esarrollo social que libere las potencialidades la población. </w:t>
      </w:r>
    </w:p>
    <w:p w14:paraId="10D3FA88" w14:textId="77777777" w:rsidR="00D8647C" w:rsidRDefault="005E14CF" w:rsidP="006B717D">
      <w:pPr>
        <w:spacing w:line="360" w:lineRule="auto"/>
        <w:jc w:val="both"/>
        <w:rPr>
          <w:rFonts w:ascii="Arial" w:hAnsi="Arial"/>
          <w:sz w:val="22"/>
          <w:szCs w:val="22"/>
        </w:rPr>
      </w:pPr>
      <w:r>
        <w:rPr>
          <w:rFonts w:ascii="Arial" w:hAnsi="Arial"/>
          <w:sz w:val="22"/>
          <w:szCs w:val="22"/>
        </w:rPr>
        <w:t>No se han realizado por no existir un apoyo de la sociedad como un todo, la segunda capacidad es la respuesta del gobierno antes las dificultades a las que nos enfrentamos,</w:t>
      </w:r>
      <w:r w:rsidR="00D8647C">
        <w:rPr>
          <w:rFonts w:ascii="Arial" w:hAnsi="Arial"/>
          <w:sz w:val="22"/>
          <w:szCs w:val="22"/>
        </w:rPr>
        <w:t xml:space="preserve"> entre ellos la funcionalidad institucional, la disciplina y la responsabilidad</w:t>
      </w:r>
      <w:r>
        <w:rPr>
          <w:rFonts w:ascii="Arial" w:hAnsi="Arial"/>
          <w:sz w:val="22"/>
          <w:szCs w:val="22"/>
        </w:rPr>
        <w:t xml:space="preserve"> aunado a ello no hay una organización</w:t>
      </w:r>
      <w:r w:rsidR="00D8647C">
        <w:rPr>
          <w:rFonts w:ascii="Arial" w:hAnsi="Arial"/>
          <w:sz w:val="22"/>
          <w:szCs w:val="22"/>
        </w:rPr>
        <w:t xml:space="preserve"> social que le exija, deniegue </w:t>
      </w:r>
      <w:r>
        <w:rPr>
          <w:rFonts w:ascii="Arial" w:hAnsi="Arial"/>
          <w:sz w:val="22"/>
          <w:szCs w:val="22"/>
        </w:rPr>
        <w:t>o respalde.</w:t>
      </w:r>
    </w:p>
    <w:p w14:paraId="0007C535" w14:textId="2F3EE16A" w:rsidR="005E14CF" w:rsidRDefault="005E14CF" w:rsidP="006B717D">
      <w:pPr>
        <w:spacing w:line="360" w:lineRule="auto"/>
        <w:jc w:val="both"/>
        <w:rPr>
          <w:rFonts w:ascii="Arial" w:hAnsi="Arial"/>
          <w:sz w:val="22"/>
          <w:szCs w:val="22"/>
        </w:rPr>
      </w:pPr>
      <w:r>
        <w:rPr>
          <w:rFonts w:ascii="Arial" w:hAnsi="Arial"/>
          <w:sz w:val="22"/>
          <w:szCs w:val="22"/>
        </w:rPr>
        <w:t xml:space="preserve"> Así también esta la capacidad de conducción que  demanda un liderazgo institucional serio y comprometido.</w:t>
      </w:r>
    </w:p>
    <w:p w14:paraId="546763A0" w14:textId="34E4E70C" w:rsidR="005E14CF" w:rsidRDefault="005E14CF" w:rsidP="006B717D">
      <w:pPr>
        <w:spacing w:line="360" w:lineRule="auto"/>
        <w:jc w:val="both"/>
        <w:rPr>
          <w:rFonts w:ascii="Arial" w:hAnsi="Arial"/>
          <w:sz w:val="22"/>
          <w:szCs w:val="22"/>
        </w:rPr>
      </w:pPr>
      <w:r>
        <w:rPr>
          <w:rFonts w:ascii="Arial" w:hAnsi="Arial"/>
          <w:sz w:val="22"/>
          <w:szCs w:val="22"/>
        </w:rPr>
        <w:t>Solo con una clara visión de estado se pueden multiplicar los beneficios de las tres capacidades antes mencionadas, mientras el gobierno federal carezca de estas tres capacidades no habrá condiciones objetivas para descentralizar la administración, ya que ellos implica compartir el poder ya que las decisiones que benefician a la nación tienen que correr vertical y horizontalmente.</w:t>
      </w:r>
    </w:p>
    <w:p w14:paraId="5622424A" w14:textId="1B387FF2" w:rsidR="00D8647C" w:rsidRDefault="00D8647C" w:rsidP="006B717D">
      <w:pPr>
        <w:spacing w:line="360" w:lineRule="auto"/>
        <w:jc w:val="both"/>
        <w:rPr>
          <w:rFonts w:ascii="Arial" w:hAnsi="Arial"/>
          <w:sz w:val="22"/>
          <w:szCs w:val="22"/>
        </w:rPr>
      </w:pPr>
      <w:r>
        <w:rPr>
          <w:rFonts w:ascii="Arial" w:hAnsi="Arial"/>
          <w:sz w:val="22"/>
          <w:szCs w:val="22"/>
        </w:rPr>
        <w:t>La descentralización de la administración pública federal es una vía reformista de la transformación de México, es un cambio en la forma del tipo general de Estado. No pretende cambiar de E</w:t>
      </w:r>
      <w:r w:rsidR="00606442">
        <w:rPr>
          <w:rFonts w:ascii="Arial" w:hAnsi="Arial"/>
          <w:sz w:val="22"/>
          <w:szCs w:val="22"/>
        </w:rPr>
        <w:t>stado si no cambiar al Estado.</w:t>
      </w:r>
    </w:p>
    <w:p w14:paraId="48714BAB" w14:textId="296E9BCA" w:rsidR="00606442" w:rsidRDefault="00606442" w:rsidP="006B717D">
      <w:pPr>
        <w:spacing w:line="360" w:lineRule="auto"/>
        <w:jc w:val="both"/>
        <w:rPr>
          <w:rFonts w:ascii="Arial" w:hAnsi="Arial"/>
          <w:sz w:val="22"/>
          <w:szCs w:val="22"/>
        </w:rPr>
      </w:pPr>
      <w:r>
        <w:rPr>
          <w:rFonts w:ascii="Arial" w:hAnsi="Arial"/>
          <w:sz w:val="22"/>
          <w:szCs w:val="22"/>
        </w:rPr>
        <w:t>La descentralización es una reestructuración  del juego de fuerzas políticas en un país; es una nueva modalidad de reglas que rigen también nuevas formas del ejercicio del poder.</w:t>
      </w:r>
    </w:p>
    <w:p w14:paraId="3F51629F" w14:textId="6F70D181" w:rsidR="00D8647C" w:rsidRPr="00D8647C" w:rsidRDefault="00D8647C" w:rsidP="00D8647C">
      <w:pPr>
        <w:spacing w:line="360" w:lineRule="auto"/>
        <w:jc w:val="both"/>
        <w:rPr>
          <w:rFonts w:ascii="Arial" w:hAnsi="Arial"/>
          <w:sz w:val="22"/>
          <w:szCs w:val="22"/>
        </w:rPr>
      </w:pPr>
      <w:r w:rsidRPr="00D8647C">
        <w:rPr>
          <w:rFonts w:ascii="Arial" w:hAnsi="Arial"/>
          <w:sz w:val="22"/>
          <w:szCs w:val="22"/>
        </w:rPr>
        <w:t>Los organismos descentralizados se encuentran regulados por la Ley Orgánica de la Administración Pública Federal, como por la Ley Fede</w:t>
      </w:r>
      <w:r>
        <w:rPr>
          <w:rFonts w:ascii="Arial" w:hAnsi="Arial"/>
          <w:sz w:val="22"/>
          <w:szCs w:val="22"/>
        </w:rPr>
        <w:t>ral de Entidades Paraestatales.</w:t>
      </w:r>
    </w:p>
    <w:p w14:paraId="51E0A213" w14:textId="7ADD269B" w:rsidR="00D8647C" w:rsidRPr="00D8647C" w:rsidRDefault="00D8647C" w:rsidP="00D8647C">
      <w:pPr>
        <w:spacing w:line="360" w:lineRule="auto"/>
        <w:jc w:val="both"/>
        <w:rPr>
          <w:rFonts w:ascii="Arial" w:hAnsi="Arial"/>
          <w:sz w:val="22"/>
          <w:szCs w:val="22"/>
        </w:rPr>
      </w:pPr>
      <w:r w:rsidRPr="00D8647C">
        <w:rPr>
          <w:rFonts w:ascii="Arial" w:hAnsi="Arial"/>
          <w:sz w:val="22"/>
          <w:szCs w:val="22"/>
        </w:rPr>
        <w:t>La descentralización administrativa, en estricto sentido, existen cuando se crean organismos con personalidad jurídica propia, mediante disposiciones legislativas, para realizar una actividad que compete al Estad</w:t>
      </w:r>
      <w:r>
        <w:rPr>
          <w:rFonts w:ascii="Arial" w:hAnsi="Arial"/>
          <w:sz w:val="22"/>
          <w:szCs w:val="22"/>
        </w:rPr>
        <w:t>o, o que es de interés público.</w:t>
      </w:r>
    </w:p>
    <w:p w14:paraId="1AF65146" w14:textId="31B69F8D" w:rsidR="00D8647C" w:rsidRDefault="00D8647C" w:rsidP="00D8647C">
      <w:pPr>
        <w:spacing w:line="360" w:lineRule="auto"/>
        <w:jc w:val="both"/>
        <w:rPr>
          <w:rFonts w:ascii="Arial" w:hAnsi="Arial"/>
          <w:sz w:val="22"/>
          <w:szCs w:val="22"/>
        </w:rPr>
      </w:pPr>
      <w:r w:rsidRPr="00D8647C">
        <w:rPr>
          <w:rFonts w:ascii="Arial" w:hAnsi="Arial"/>
          <w:sz w:val="22"/>
          <w:szCs w:val="22"/>
        </w:rPr>
        <w:t>Se dice que hay descentralización cuando las potestades públicas se distribuyen en múltiples órganos.</w:t>
      </w:r>
    </w:p>
    <w:p w14:paraId="5F103811" w14:textId="75B0128B" w:rsidR="00876BD5" w:rsidRDefault="00606442" w:rsidP="006B717D">
      <w:pPr>
        <w:spacing w:line="360" w:lineRule="auto"/>
        <w:jc w:val="both"/>
        <w:rPr>
          <w:rFonts w:ascii="Arial" w:hAnsi="Arial"/>
          <w:sz w:val="22"/>
          <w:szCs w:val="22"/>
        </w:rPr>
      </w:pPr>
      <w:r>
        <w:rPr>
          <w:rFonts w:ascii="Arial" w:hAnsi="Arial"/>
          <w:sz w:val="22"/>
          <w:szCs w:val="22"/>
        </w:rPr>
        <w:t>La descentralización esta plenamente justificada dadas las necesidades, legales, técnicas y económicas. Cuentan con personalidad jurídica, patrimonio propio, autonomía técnica y orgánica, competencia limitada y actividades concretas.</w:t>
      </w:r>
    </w:p>
    <w:p w14:paraId="61D52104" w14:textId="77777777" w:rsidR="0001472A" w:rsidRDefault="0001472A" w:rsidP="006B717D">
      <w:pPr>
        <w:spacing w:line="360" w:lineRule="auto"/>
        <w:jc w:val="both"/>
        <w:rPr>
          <w:rFonts w:ascii="Arial" w:hAnsi="Arial"/>
          <w:sz w:val="22"/>
          <w:szCs w:val="22"/>
        </w:rPr>
      </w:pPr>
    </w:p>
    <w:p w14:paraId="4DE1D3B4" w14:textId="4082D3CE" w:rsidR="002F5FEE" w:rsidRPr="002F5FEE" w:rsidRDefault="00ED164B" w:rsidP="006B717D">
      <w:pPr>
        <w:spacing w:line="360" w:lineRule="auto"/>
        <w:jc w:val="both"/>
        <w:rPr>
          <w:rFonts w:ascii="Arial" w:hAnsi="Arial"/>
          <w:b/>
          <w:sz w:val="22"/>
          <w:szCs w:val="22"/>
        </w:rPr>
      </w:pPr>
      <w:r w:rsidRPr="002F5FEE">
        <w:rPr>
          <w:rFonts w:ascii="Arial" w:hAnsi="Arial"/>
          <w:b/>
          <w:sz w:val="22"/>
          <w:szCs w:val="22"/>
        </w:rPr>
        <w:t xml:space="preserve">G-5 Futuras superpotencias mundiales </w:t>
      </w:r>
    </w:p>
    <w:p w14:paraId="578F6DC6" w14:textId="1634ED75" w:rsidR="00ED164B" w:rsidRDefault="00ED164B" w:rsidP="00ED164B">
      <w:pPr>
        <w:spacing w:line="360" w:lineRule="auto"/>
        <w:jc w:val="both"/>
        <w:rPr>
          <w:rFonts w:ascii="Arial" w:hAnsi="Arial"/>
          <w:sz w:val="22"/>
          <w:szCs w:val="22"/>
        </w:rPr>
      </w:pPr>
      <w:r>
        <w:rPr>
          <w:rFonts w:ascii="Arial" w:hAnsi="Arial"/>
          <w:sz w:val="22"/>
          <w:szCs w:val="22"/>
        </w:rPr>
        <w:t>L</w:t>
      </w:r>
      <w:r w:rsidRPr="00ED164B">
        <w:rPr>
          <w:rFonts w:ascii="Arial" w:hAnsi="Arial"/>
          <w:sz w:val="22"/>
          <w:szCs w:val="22"/>
        </w:rPr>
        <w:t>as grandes potencias son aquellas naciones o entidades políticas que a través de su poderío militar o económico han ejercido poder sobre la diplomacia mundial. Sus opiniones deben ser tenidas en cuenta por otras naciones antes de tomar una acción diplomática o militar. Una característica de una gran potencia es la habilidad de intervenir militarmente en cualquier lugar, además estas poseen un poder o influencia cultural que se manifiesta en forma de inversiones en partes menos desarrolladas del mundo.</w:t>
      </w:r>
    </w:p>
    <w:p w14:paraId="162410BE" w14:textId="1B9D3FDB" w:rsidR="0086467F" w:rsidRDefault="00ED164B" w:rsidP="00ED164B">
      <w:pPr>
        <w:spacing w:line="360" w:lineRule="auto"/>
        <w:jc w:val="both"/>
        <w:rPr>
          <w:rFonts w:ascii="Arial" w:hAnsi="Arial"/>
          <w:sz w:val="22"/>
          <w:szCs w:val="22"/>
        </w:rPr>
      </w:pPr>
      <w:r w:rsidRPr="00ED164B">
        <w:rPr>
          <w:rFonts w:ascii="Arial" w:hAnsi="Arial"/>
          <w:sz w:val="22"/>
          <w:szCs w:val="22"/>
        </w:rPr>
        <w:t>En términos más actuales, puede ser un estado con una economía fuerte, según su Producto Interno Bruto tomando en cuenta el valor monetario total de la producción corriente de bienes y servicios de un país, con una elevada población, y un poderoso ejército, incluyendo fuerzas aéreas, marítimas y satélites.</w:t>
      </w:r>
    </w:p>
    <w:p w14:paraId="22C3282C" w14:textId="0AE5AD7F" w:rsidR="0086467F" w:rsidRDefault="00F613B5" w:rsidP="00ED164B">
      <w:pPr>
        <w:spacing w:line="360" w:lineRule="auto"/>
        <w:jc w:val="both"/>
        <w:rPr>
          <w:rFonts w:ascii="Arial" w:hAnsi="Arial"/>
          <w:sz w:val="22"/>
          <w:szCs w:val="22"/>
        </w:rPr>
      </w:pPr>
      <w:r>
        <w:rPr>
          <w:rFonts w:ascii="Arial" w:hAnsi="Arial"/>
          <w:sz w:val="22"/>
          <w:szCs w:val="22"/>
        </w:rPr>
        <w:t xml:space="preserve">En el caso de </w:t>
      </w:r>
      <w:r w:rsidR="0086467F">
        <w:rPr>
          <w:rFonts w:ascii="Arial" w:hAnsi="Arial"/>
          <w:sz w:val="22"/>
          <w:szCs w:val="22"/>
        </w:rPr>
        <w:t>Brasil</w:t>
      </w:r>
      <w:r>
        <w:rPr>
          <w:rFonts w:ascii="Arial" w:hAnsi="Arial"/>
          <w:sz w:val="22"/>
          <w:szCs w:val="22"/>
        </w:rPr>
        <w:t>,</w:t>
      </w:r>
      <w:r w:rsidR="0086467F">
        <w:rPr>
          <w:rFonts w:ascii="Arial" w:hAnsi="Arial"/>
          <w:sz w:val="22"/>
          <w:szCs w:val="22"/>
        </w:rPr>
        <w:t xml:space="preserve"> es</w:t>
      </w:r>
      <w:r>
        <w:rPr>
          <w:rFonts w:ascii="Arial" w:hAnsi="Arial"/>
          <w:sz w:val="22"/>
          <w:szCs w:val="22"/>
        </w:rPr>
        <w:t>te</w:t>
      </w:r>
      <w:r w:rsidR="0086467F">
        <w:rPr>
          <w:rFonts w:ascii="Arial" w:hAnsi="Arial"/>
          <w:sz w:val="22"/>
          <w:szCs w:val="22"/>
        </w:rPr>
        <w:t xml:space="preserve"> </w:t>
      </w:r>
      <w:proofErr w:type="spellStart"/>
      <w:r>
        <w:rPr>
          <w:rFonts w:ascii="Arial" w:hAnsi="Arial"/>
          <w:sz w:val="22"/>
          <w:szCs w:val="22"/>
        </w:rPr>
        <w:t>es</w:t>
      </w:r>
      <w:r w:rsidR="0086467F">
        <w:rPr>
          <w:rFonts w:ascii="Arial" w:hAnsi="Arial"/>
          <w:sz w:val="22"/>
          <w:szCs w:val="22"/>
        </w:rPr>
        <w:t>un</w:t>
      </w:r>
      <w:proofErr w:type="spellEnd"/>
      <w:r w:rsidR="0086467F" w:rsidRPr="0086467F">
        <w:rPr>
          <w:rFonts w:ascii="Arial" w:hAnsi="Arial"/>
          <w:sz w:val="22"/>
          <w:szCs w:val="22"/>
        </w:rPr>
        <w:t xml:space="preserve"> país fuertemente industrializado, una fuerte inversión extranjera, posee el 40% de mercados en “carnes” ,y tiene el PIB más alto de toda Latinoamérica superando ampliamente al de Chile y México. </w:t>
      </w:r>
    </w:p>
    <w:p w14:paraId="1AAE65A3" w14:textId="5A7995F3" w:rsidR="0086467F" w:rsidRDefault="00F613B5" w:rsidP="0086467F">
      <w:pPr>
        <w:spacing w:line="360" w:lineRule="auto"/>
        <w:jc w:val="both"/>
        <w:rPr>
          <w:rFonts w:ascii="Arial" w:hAnsi="Arial"/>
          <w:sz w:val="22"/>
          <w:szCs w:val="22"/>
        </w:rPr>
      </w:pPr>
      <w:r>
        <w:rPr>
          <w:rFonts w:ascii="Arial" w:hAnsi="Arial"/>
          <w:sz w:val="22"/>
          <w:szCs w:val="22"/>
        </w:rPr>
        <w:t>Por otro lado c</w:t>
      </w:r>
      <w:r w:rsidR="0086467F" w:rsidRPr="0086467F">
        <w:rPr>
          <w:rFonts w:ascii="Arial" w:hAnsi="Arial"/>
          <w:sz w:val="22"/>
          <w:szCs w:val="22"/>
        </w:rPr>
        <w:t>on el PIB nominal más alto de los países de la Alianza, m</w:t>
      </w:r>
      <w:r w:rsidR="0086467F">
        <w:rPr>
          <w:rFonts w:ascii="Arial" w:hAnsi="Arial"/>
          <w:sz w:val="22"/>
          <w:szCs w:val="22"/>
        </w:rPr>
        <w:t>ayor territorio y población, la economía de México es muy fuerte.</w:t>
      </w:r>
      <w:r w:rsidR="0086467F" w:rsidRPr="0086467F">
        <w:rPr>
          <w:rFonts w:ascii="Arial" w:hAnsi="Arial"/>
          <w:sz w:val="22"/>
          <w:szCs w:val="22"/>
        </w:rPr>
        <w:t xml:space="preserve"> Ade</w:t>
      </w:r>
      <w:r w:rsidR="0086467F">
        <w:rPr>
          <w:rFonts w:ascii="Arial" w:hAnsi="Arial"/>
          <w:sz w:val="22"/>
          <w:szCs w:val="22"/>
        </w:rPr>
        <w:t xml:space="preserve">más que con las nuevas reformas, </w:t>
      </w:r>
      <w:r w:rsidR="0086467F" w:rsidRPr="0086467F">
        <w:rPr>
          <w:rFonts w:ascii="Arial" w:hAnsi="Arial"/>
          <w:sz w:val="22"/>
          <w:szCs w:val="22"/>
        </w:rPr>
        <w:t>dará inicio a mayor inversión privada. Cabe resaltar que México es vecino de un fuerte socio co</w:t>
      </w:r>
      <w:r w:rsidR="0086467F">
        <w:rPr>
          <w:rFonts w:ascii="Arial" w:hAnsi="Arial"/>
          <w:sz w:val="22"/>
          <w:szCs w:val="22"/>
        </w:rPr>
        <w:t>mercial que es Estados Unidos, s</w:t>
      </w:r>
      <w:r w:rsidR="0086467F" w:rsidRPr="0086467F">
        <w:rPr>
          <w:rFonts w:ascii="Arial" w:hAnsi="Arial"/>
          <w:sz w:val="22"/>
          <w:szCs w:val="22"/>
        </w:rPr>
        <w:t xml:space="preserve">in embargo la violencia en el país, la inestabilidad política, excesivos paros, y protestas pueden frenar su economía por cierto tiempo. </w:t>
      </w:r>
    </w:p>
    <w:p w14:paraId="3A0AC79F" w14:textId="39DDAE30" w:rsidR="00F613B5" w:rsidRDefault="00F613B5" w:rsidP="0086467F">
      <w:pPr>
        <w:spacing w:line="360" w:lineRule="auto"/>
        <w:jc w:val="both"/>
        <w:rPr>
          <w:rFonts w:ascii="Arial" w:hAnsi="Arial"/>
          <w:sz w:val="22"/>
          <w:szCs w:val="22"/>
        </w:rPr>
      </w:pPr>
      <w:r w:rsidRPr="00F613B5">
        <w:rPr>
          <w:rFonts w:ascii="Arial" w:hAnsi="Arial"/>
          <w:bCs/>
          <w:sz w:val="22"/>
          <w:szCs w:val="22"/>
        </w:rPr>
        <w:t>El Producto Interno Bruto (PIB) de México será en el 2050 de 9 mil 826 billones de dólares</w:t>
      </w:r>
      <w:r w:rsidRPr="00F613B5">
        <w:rPr>
          <w:rFonts w:ascii="Arial" w:hAnsi="Arial"/>
          <w:sz w:val="22"/>
          <w:szCs w:val="22"/>
        </w:rPr>
        <w:t>, frente a los mil 260 billones de 2013, por lo que se ubicará en el octavo lugar sólo por debajo de Indonesia, Japón, Alemania y Brasil, además de las tres naciones ya mencionadas. </w:t>
      </w:r>
      <w:r w:rsidRPr="00F613B5">
        <w:rPr>
          <w:rFonts w:ascii="Arial" w:hAnsi="Arial"/>
          <w:bCs/>
          <w:sz w:val="22"/>
          <w:szCs w:val="22"/>
        </w:rPr>
        <w:t>Esto convertirá al país en el único de habla hispana que figure en el ranking</w:t>
      </w:r>
      <w:r w:rsidRPr="00F613B5">
        <w:rPr>
          <w:rFonts w:ascii="Arial" w:hAnsi="Arial"/>
          <w:sz w:val="22"/>
          <w:szCs w:val="22"/>
        </w:rPr>
        <w:t>. Su economía, además, será superior a la de Reino Unido (9 mil 812 billones de dólares) y Francia (9 mil 671 billones de dólares).</w:t>
      </w:r>
    </w:p>
    <w:p w14:paraId="040AE6F3" w14:textId="02B699CD" w:rsidR="0086467F" w:rsidRDefault="0086467F" w:rsidP="0086467F">
      <w:pPr>
        <w:spacing w:line="360" w:lineRule="auto"/>
        <w:jc w:val="both"/>
        <w:rPr>
          <w:rFonts w:ascii="Arial" w:hAnsi="Arial"/>
          <w:sz w:val="22"/>
          <w:szCs w:val="22"/>
        </w:rPr>
      </w:pPr>
      <w:r w:rsidRPr="0086467F">
        <w:rPr>
          <w:rFonts w:ascii="Arial" w:hAnsi="Arial"/>
          <w:sz w:val="22"/>
          <w:szCs w:val="22"/>
        </w:rPr>
        <w:t>SI México</w:t>
      </w:r>
      <w:r>
        <w:rPr>
          <w:rFonts w:ascii="Arial" w:hAnsi="Arial"/>
          <w:sz w:val="22"/>
          <w:szCs w:val="22"/>
        </w:rPr>
        <w:t xml:space="preserve"> contara con un gobierno mas estable y no tuviera problemas sociales y políticos </w:t>
      </w:r>
      <w:r w:rsidRPr="0086467F">
        <w:rPr>
          <w:rFonts w:ascii="Arial" w:hAnsi="Arial"/>
          <w:sz w:val="22"/>
          <w:szCs w:val="22"/>
        </w:rPr>
        <w:t>que frenan la economía</w:t>
      </w:r>
      <w:r>
        <w:rPr>
          <w:rFonts w:ascii="Arial" w:hAnsi="Arial"/>
          <w:sz w:val="22"/>
          <w:szCs w:val="22"/>
        </w:rPr>
        <w:t>,</w:t>
      </w:r>
      <w:r w:rsidRPr="0086467F">
        <w:rPr>
          <w:rFonts w:ascii="Arial" w:hAnsi="Arial"/>
          <w:sz w:val="22"/>
          <w:szCs w:val="22"/>
        </w:rPr>
        <w:t xml:space="preserve"> el avance económico seria mucho mayor al 2.5% cada año y se podría estar a la par y competir de manera mas seria con Brasil</w:t>
      </w:r>
      <w:r>
        <w:rPr>
          <w:rFonts w:ascii="Arial" w:hAnsi="Arial"/>
          <w:sz w:val="22"/>
          <w:szCs w:val="22"/>
        </w:rPr>
        <w:t>.</w:t>
      </w:r>
    </w:p>
    <w:p w14:paraId="242C2A49" w14:textId="329A0EA2" w:rsidR="0036015A" w:rsidRDefault="0036015A" w:rsidP="0036015A">
      <w:pPr>
        <w:spacing w:line="360" w:lineRule="auto"/>
        <w:jc w:val="both"/>
        <w:rPr>
          <w:rFonts w:ascii="Arial" w:hAnsi="Arial"/>
          <w:sz w:val="22"/>
          <w:szCs w:val="22"/>
        </w:rPr>
      </w:pPr>
      <w:r>
        <w:rPr>
          <w:rFonts w:ascii="Arial" w:hAnsi="Arial"/>
          <w:sz w:val="22"/>
          <w:szCs w:val="22"/>
        </w:rPr>
        <w:t xml:space="preserve">Por su parte </w:t>
      </w:r>
      <w:r w:rsidRPr="0036015A">
        <w:rPr>
          <w:rFonts w:ascii="Arial" w:hAnsi="Arial"/>
          <w:sz w:val="22"/>
          <w:szCs w:val="22"/>
        </w:rPr>
        <w:t xml:space="preserve">China </w:t>
      </w:r>
      <w:r>
        <w:rPr>
          <w:rFonts w:ascii="Arial" w:hAnsi="Arial"/>
          <w:sz w:val="22"/>
          <w:szCs w:val="22"/>
        </w:rPr>
        <w:t xml:space="preserve">estará </w:t>
      </w:r>
      <w:r w:rsidRPr="0036015A">
        <w:rPr>
          <w:rFonts w:ascii="Arial" w:hAnsi="Arial"/>
          <w:sz w:val="22"/>
          <w:szCs w:val="22"/>
        </w:rPr>
        <w:t xml:space="preserve">adelante </w:t>
      </w:r>
      <w:r>
        <w:rPr>
          <w:rFonts w:ascii="Arial" w:hAnsi="Arial"/>
          <w:sz w:val="22"/>
          <w:szCs w:val="22"/>
        </w:rPr>
        <w:t>de</w:t>
      </w:r>
      <w:r w:rsidRPr="0036015A">
        <w:rPr>
          <w:rFonts w:ascii="Arial" w:hAnsi="Arial"/>
          <w:sz w:val="22"/>
          <w:szCs w:val="22"/>
        </w:rPr>
        <w:t xml:space="preserve"> Estados Unidos en 2018 y se convierta en la mayor economía del mu</w:t>
      </w:r>
      <w:r>
        <w:rPr>
          <w:rFonts w:ascii="Arial" w:hAnsi="Arial"/>
          <w:sz w:val="22"/>
          <w:szCs w:val="22"/>
        </w:rPr>
        <w:t>ndo. En el horizonte de 2050, Ch</w:t>
      </w:r>
      <w:r w:rsidRPr="0036015A">
        <w:rPr>
          <w:rFonts w:ascii="Arial" w:hAnsi="Arial"/>
          <w:sz w:val="22"/>
          <w:szCs w:val="22"/>
        </w:rPr>
        <w:t>ina mantendrá el liderazgo, India ocupará el segundo lugar</w:t>
      </w:r>
      <w:r>
        <w:rPr>
          <w:rFonts w:ascii="Arial" w:hAnsi="Arial"/>
          <w:sz w:val="22"/>
          <w:szCs w:val="22"/>
        </w:rPr>
        <w:t xml:space="preserve">. </w:t>
      </w:r>
      <w:r w:rsidRPr="0036015A">
        <w:rPr>
          <w:rFonts w:ascii="Arial" w:hAnsi="Arial"/>
          <w:sz w:val="22"/>
          <w:szCs w:val="22"/>
        </w:rPr>
        <w:t>China e India fomentaron el desarrollo interno y los negocios externos, potenciando sus econo</w:t>
      </w:r>
      <w:r>
        <w:rPr>
          <w:rFonts w:ascii="Arial" w:hAnsi="Arial"/>
          <w:sz w:val="22"/>
          <w:szCs w:val="22"/>
        </w:rPr>
        <w:t>mías, e</w:t>
      </w:r>
      <w:r w:rsidRPr="0036015A">
        <w:rPr>
          <w:rFonts w:ascii="Arial" w:hAnsi="Arial"/>
          <w:sz w:val="22"/>
          <w:szCs w:val="22"/>
        </w:rPr>
        <w:t>sto hizo que crecieran y se proyectaran a futuro como la primera y la tercera economía mundial.</w:t>
      </w:r>
    </w:p>
    <w:p w14:paraId="30860716" w14:textId="33F15F4D" w:rsidR="002F5FEE" w:rsidRPr="002F5FEE" w:rsidRDefault="002F5FEE" w:rsidP="002F5FEE">
      <w:pPr>
        <w:spacing w:line="360" w:lineRule="auto"/>
        <w:jc w:val="both"/>
        <w:rPr>
          <w:rFonts w:ascii="Arial" w:hAnsi="Arial"/>
          <w:sz w:val="22"/>
          <w:szCs w:val="22"/>
        </w:rPr>
      </w:pPr>
      <w:r>
        <w:rPr>
          <w:rFonts w:ascii="Arial" w:hAnsi="Arial"/>
          <w:sz w:val="22"/>
          <w:szCs w:val="22"/>
        </w:rPr>
        <w:t>S</w:t>
      </w:r>
      <w:r w:rsidRPr="002F5FEE">
        <w:rPr>
          <w:rFonts w:ascii="Arial" w:hAnsi="Arial"/>
          <w:sz w:val="22"/>
          <w:szCs w:val="22"/>
        </w:rPr>
        <w:t>udáfrica se le había invitado el año pasado a sumarse al grupo de las potencias emergentes, a pesar del peso relativamente débil de su economía.</w:t>
      </w:r>
      <w:r>
        <w:rPr>
          <w:rFonts w:ascii="Arial" w:hAnsi="Arial"/>
          <w:sz w:val="22"/>
          <w:szCs w:val="22"/>
        </w:rPr>
        <w:t xml:space="preserve"> </w:t>
      </w:r>
      <w:r w:rsidRPr="002F5FEE">
        <w:rPr>
          <w:rFonts w:ascii="Arial" w:hAnsi="Arial"/>
          <w:sz w:val="22"/>
          <w:szCs w:val="22"/>
        </w:rPr>
        <w:t>Con 49 millones de habitantes y un Producto Interno Bruto de 527.000 millones de dólares, Sudáfrica está lejos de Brasil, cuya economía pesa 3 billones de dólares (millones de millones).</w:t>
      </w:r>
      <w:r>
        <w:rPr>
          <w:rFonts w:ascii="Arial" w:hAnsi="Arial"/>
          <w:sz w:val="22"/>
          <w:szCs w:val="22"/>
        </w:rPr>
        <w:t xml:space="preserve"> Pero es una de la principales promesas del continente africano.</w:t>
      </w:r>
    </w:p>
    <w:p w14:paraId="4BAFB8FF" w14:textId="03F79E2C" w:rsidR="002F5FEE" w:rsidRPr="002F5FEE" w:rsidRDefault="002F5FEE" w:rsidP="002F5FEE">
      <w:pPr>
        <w:spacing w:line="360" w:lineRule="auto"/>
        <w:jc w:val="both"/>
        <w:rPr>
          <w:rFonts w:ascii="Arial" w:hAnsi="Arial"/>
          <w:sz w:val="22"/>
          <w:szCs w:val="22"/>
        </w:rPr>
      </w:pPr>
    </w:p>
    <w:p w14:paraId="2DA8025A" w14:textId="3087E44B" w:rsidR="0086467F" w:rsidRPr="00ED164B" w:rsidRDefault="0086467F" w:rsidP="00ED164B">
      <w:pPr>
        <w:spacing w:line="360" w:lineRule="auto"/>
        <w:jc w:val="both"/>
        <w:rPr>
          <w:rFonts w:ascii="Arial" w:hAnsi="Arial"/>
          <w:sz w:val="22"/>
          <w:szCs w:val="22"/>
        </w:rPr>
      </w:pPr>
    </w:p>
    <w:p w14:paraId="33C2916B" w14:textId="77777777" w:rsidR="00ED164B" w:rsidRDefault="00ED164B" w:rsidP="006B717D">
      <w:pPr>
        <w:spacing w:line="360" w:lineRule="auto"/>
        <w:jc w:val="both"/>
        <w:rPr>
          <w:rFonts w:ascii="Arial" w:hAnsi="Arial"/>
          <w:sz w:val="22"/>
          <w:szCs w:val="22"/>
        </w:rPr>
      </w:pPr>
    </w:p>
    <w:p w14:paraId="36A8520F" w14:textId="77777777" w:rsidR="00ED164B" w:rsidRDefault="00ED164B" w:rsidP="006B717D">
      <w:pPr>
        <w:spacing w:line="360" w:lineRule="auto"/>
        <w:jc w:val="both"/>
        <w:rPr>
          <w:rFonts w:ascii="Arial" w:hAnsi="Arial"/>
          <w:sz w:val="22"/>
          <w:szCs w:val="22"/>
        </w:rPr>
      </w:pPr>
    </w:p>
    <w:p w14:paraId="7260D56C" w14:textId="77777777" w:rsidR="00ED164B" w:rsidRDefault="00ED164B" w:rsidP="006B717D">
      <w:pPr>
        <w:spacing w:line="360" w:lineRule="auto"/>
        <w:jc w:val="both"/>
        <w:rPr>
          <w:rFonts w:ascii="Arial" w:hAnsi="Arial"/>
          <w:sz w:val="22"/>
          <w:szCs w:val="22"/>
        </w:rPr>
      </w:pPr>
    </w:p>
    <w:p w14:paraId="07E8977C" w14:textId="77777777" w:rsidR="00ED164B" w:rsidRDefault="00ED164B" w:rsidP="006B717D">
      <w:pPr>
        <w:spacing w:line="360" w:lineRule="auto"/>
        <w:jc w:val="both"/>
        <w:rPr>
          <w:rFonts w:ascii="Arial" w:hAnsi="Arial"/>
          <w:sz w:val="22"/>
          <w:szCs w:val="22"/>
        </w:rPr>
      </w:pPr>
    </w:p>
    <w:p w14:paraId="01081E48" w14:textId="77777777" w:rsidR="00ED164B" w:rsidRDefault="00ED164B" w:rsidP="006B717D">
      <w:pPr>
        <w:spacing w:line="360" w:lineRule="auto"/>
        <w:jc w:val="both"/>
        <w:rPr>
          <w:rFonts w:ascii="Arial" w:hAnsi="Arial"/>
          <w:sz w:val="22"/>
          <w:szCs w:val="22"/>
        </w:rPr>
      </w:pPr>
    </w:p>
    <w:p w14:paraId="2F7E6668" w14:textId="77777777" w:rsidR="00ED164B" w:rsidRDefault="00ED164B" w:rsidP="006B717D">
      <w:pPr>
        <w:spacing w:line="360" w:lineRule="auto"/>
        <w:jc w:val="both"/>
        <w:rPr>
          <w:rFonts w:ascii="Arial" w:hAnsi="Arial"/>
          <w:sz w:val="22"/>
          <w:szCs w:val="22"/>
        </w:rPr>
      </w:pPr>
    </w:p>
    <w:p w14:paraId="1F2B6ABE" w14:textId="77777777" w:rsidR="00ED164B" w:rsidRDefault="00ED164B" w:rsidP="006B717D">
      <w:pPr>
        <w:spacing w:line="360" w:lineRule="auto"/>
        <w:jc w:val="both"/>
        <w:rPr>
          <w:rFonts w:ascii="Arial" w:hAnsi="Arial"/>
          <w:sz w:val="22"/>
          <w:szCs w:val="22"/>
        </w:rPr>
      </w:pPr>
    </w:p>
    <w:p w14:paraId="5FAABA86" w14:textId="77777777" w:rsidR="00ED164B" w:rsidRDefault="00ED164B" w:rsidP="006B717D">
      <w:pPr>
        <w:spacing w:line="360" w:lineRule="auto"/>
        <w:jc w:val="both"/>
        <w:rPr>
          <w:rFonts w:ascii="Arial" w:hAnsi="Arial"/>
          <w:sz w:val="22"/>
          <w:szCs w:val="22"/>
        </w:rPr>
      </w:pPr>
    </w:p>
    <w:p w14:paraId="1A99AE0C" w14:textId="77777777" w:rsidR="00623ED4" w:rsidRDefault="00623ED4" w:rsidP="006B717D">
      <w:pPr>
        <w:spacing w:line="360" w:lineRule="auto"/>
        <w:jc w:val="both"/>
        <w:rPr>
          <w:rFonts w:ascii="Arial" w:hAnsi="Arial"/>
          <w:sz w:val="22"/>
          <w:szCs w:val="22"/>
        </w:rPr>
      </w:pPr>
    </w:p>
    <w:p w14:paraId="14B6CA72" w14:textId="77777777" w:rsidR="00623ED4" w:rsidRDefault="00623ED4" w:rsidP="006B717D">
      <w:pPr>
        <w:spacing w:line="360" w:lineRule="auto"/>
        <w:jc w:val="both"/>
        <w:rPr>
          <w:rFonts w:ascii="Arial" w:hAnsi="Arial"/>
          <w:sz w:val="22"/>
          <w:szCs w:val="22"/>
        </w:rPr>
      </w:pPr>
    </w:p>
    <w:p w14:paraId="438120D9" w14:textId="77777777" w:rsidR="00623ED4" w:rsidRDefault="00623ED4" w:rsidP="006B717D">
      <w:pPr>
        <w:spacing w:line="360" w:lineRule="auto"/>
        <w:jc w:val="both"/>
        <w:rPr>
          <w:rFonts w:ascii="Arial" w:hAnsi="Arial"/>
          <w:sz w:val="22"/>
          <w:szCs w:val="22"/>
        </w:rPr>
      </w:pPr>
    </w:p>
    <w:p w14:paraId="4BD60FD4" w14:textId="77777777" w:rsidR="00623ED4" w:rsidRDefault="00623ED4" w:rsidP="006B717D">
      <w:pPr>
        <w:spacing w:line="360" w:lineRule="auto"/>
        <w:jc w:val="both"/>
        <w:rPr>
          <w:rFonts w:ascii="Arial" w:hAnsi="Arial"/>
          <w:sz w:val="22"/>
          <w:szCs w:val="22"/>
        </w:rPr>
      </w:pPr>
    </w:p>
    <w:p w14:paraId="6E2A208A" w14:textId="77777777" w:rsidR="00623ED4" w:rsidRDefault="00623ED4" w:rsidP="006B717D">
      <w:pPr>
        <w:spacing w:line="360" w:lineRule="auto"/>
        <w:jc w:val="both"/>
        <w:rPr>
          <w:rFonts w:ascii="Arial" w:hAnsi="Arial"/>
          <w:sz w:val="22"/>
          <w:szCs w:val="22"/>
        </w:rPr>
      </w:pPr>
    </w:p>
    <w:p w14:paraId="612F36E2" w14:textId="77777777" w:rsidR="00623ED4" w:rsidRDefault="00623ED4" w:rsidP="006B717D">
      <w:pPr>
        <w:spacing w:line="360" w:lineRule="auto"/>
        <w:jc w:val="both"/>
        <w:rPr>
          <w:rFonts w:ascii="Arial" w:hAnsi="Arial"/>
          <w:sz w:val="22"/>
          <w:szCs w:val="22"/>
        </w:rPr>
      </w:pPr>
    </w:p>
    <w:p w14:paraId="13A590C9" w14:textId="77777777" w:rsidR="00623ED4" w:rsidRDefault="00623ED4" w:rsidP="006B717D">
      <w:pPr>
        <w:spacing w:line="360" w:lineRule="auto"/>
        <w:jc w:val="both"/>
        <w:rPr>
          <w:rFonts w:ascii="Arial" w:hAnsi="Arial"/>
          <w:sz w:val="22"/>
          <w:szCs w:val="22"/>
        </w:rPr>
      </w:pPr>
    </w:p>
    <w:p w14:paraId="51B02006" w14:textId="77777777" w:rsidR="00623ED4" w:rsidRDefault="00623ED4" w:rsidP="006B717D">
      <w:pPr>
        <w:spacing w:line="360" w:lineRule="auto"/>
        <w:jc w:val="both"/>
        <w:rPr>
          <w:rFonts w:ascii="Arial" w:hAnsi="Arial"/>
          <w:sz w:val="22"/>
          <w:szCs w:val="22"/>
        </w:rPr>
      </w:pPr>
    </w:p>
    <w:p w14:paraId="7CC584C1" w14:textId="77777777" w:rsidR="00573DC2" w:rsidRDefault="00573DC2" w:rsidP="00623ED4">
      <w:pPr>
        <w:spacing w:line="360" w:lineRule="auto"/>
        <w:jc w:val="both"/>
        <w:rPr>
          <w:rFonts w:ascii="Arial" w:hAnsi="Arial"/>
          <w:sz w:val="22"/>
          <w:szCs w:val="22"/>
        </w:rPr>
      </w:pPr>
    </w:p>
    <w:p w14:paraId="1DB265BC" w14:textId="77777777" w:rsidR="00573DC2" w:rsidRDefault="00573DC2" w:rsidP="00623ED4">
      <w:pPr>
        <w:spacing w:line="360" w:lineRule="auto"/>
        <w:jc w:val="both"/>
        <w:rPr>
          <w:rFonts w:ascii="Arial" w:hAnsi="Arial"/>
          <w:sz w:val="22"/>
          <w:szCs w:val="22"/>
        </w:rPr>
      </w:pPr>
    </w:p>
    <w:p w14:paraId="5FF59378" w14:textId="77777777" w:rsidR="00573DC2" w:rsidRDefault="00573DC2" w:rsidP="00623ED4">
      <w:pPr>
        <w:spacing w:line="360" w:lineRule="auto"/>
        <w:jc w:val="both"/>
        <w:rPr>
          <w:rFonts w:ascii="Arial" w:hAnsi="Arial"/>
          <w:sz w:val="22"/>
          <w:szCs w:val="22"/>
        </w:rPr>
      </w:pPr>
    </w:p>
    <w:p w14:paraId="3EEAE6ED" w14:textId="14CA7380" w:rsidR="00655837" w:rsidRPr="00655837" w:rsidRDefault="00655837" w:rsidP="00623ED4">
      <w:pPr>
        <w:spacing w:line="360" w:lineRule="auto"/>
        <w:jc w:val="both"/>
        <w:rPr>
          <w:rFonts w:ascii="Arial" w:hAnsi="Arial"/>
          <w:b/>
          <w:sz w:val="22"/>
          <w:szCs w:val="22"/>
          <w:u w:val="single"/>
        </w:rPr>
      </w:pPr>
      <w:r w:rsidRPr="00655837">
        <w:rPr>
          <w:rFonts w:ascii="Arial" w:hAnsi="Arial"/>
          <w:b/>
          <w:sz w:val="22"/>
          <w:szCs w:val="22"/>
          <w:u w:val="single"/>
        </w:rPr>
        <w:t>PREGUNTAS:</w:t>
      </w:r>
    </w:p>
    <w:p w14:paraId="54A9E531" w14:textId="77777777" w:rsidR="00655837" w:rsidRDefault="00655837" w:rsidP="00623ED4">
      <w:pPr>
        <w:spacing w:line="360" w:lineRule="auto"/>
        <w:jc w:val="both"/>
        <w:rPr>
          <w:rFonts w:ascii="Arial" w:hAnsi="Arial"/>
          <w:b/>
          <w:sz w:val="22"/>
          <w:szCs w:val="22"/>
        </w:rPr>
      </w:pPr>
    </w:p>
    <w:p w14:paraId="5005C115" w14:textId="272C7DA3" w:rsidR="00623ED4" w:rsidRDefault="00623ED4" w:rsidP="00623ED4">
      <w:pPr>
        <w:spacing w:line="360" w:lineRule="auto"/>
        <w:jc w:val="both"/>
        <w:rPr>
          <w:rFonts w:ascii="Arial" w:hAnsi="Arial"/>
          <w:b/>
          <w:sz w:val="22"/>
          <w:szCs w:val="22"/>
        </w:rPr>
      </w:pPr>
      <w:r w:rsidRPr="00623ED4">
        <w:rPr>
          <w:rFonts w:ascii="Arial" w:hAnsi="Arial"/>
          <w:b/>
          <w:sz w:val="22"/>
          <w:szCs w:val="22"/>
        </w:rPr>
        <w:t>¿Menciona y explica brevemente  cuales son los tres factores principales de la descentralización de la administración pública  federal en la opinión de Dr. José R. Castelazo ?</w:t>
      </w:r>
    </w:p>
    <w:p w14:paraId="7B267D15" w14:textId="07CA5C30" w:rsidR="00623ED4" w:rsidRPr="00623ED4" w:rsidRDefault="00655837" w:rsidP="00623ED4">
      <w:pPr>
        <w:pStyle w:val="Prrafodelista"/>
        <w:numPr>
          <w:ilvl w:val="0"/>
          <w:numId w:val="2"/>
        </w:numPr>
        <w:spacing w:line="360" w:lineRule="auto"/>
        <w:jc w:val="both"/>
        <w:rPr>
          <w:rFonts w:ascii="Arial" w:hAnsi="Arial"/>
          <w:sz w:val="22"/>
          <w:szCs w:val="22"/>
        </w:rPr>
      </w:pPr>
      <w:r>
        <w:rPr>
          <w:rFonts w:ascii="Arial" w:hAnsi="Arial"/>
          <w:sz w:val="22"/>
          <w:szCs w:val="22"/>
        </w:rPr>
        <w:t>La c</w:t>
      </w:r>
      <w:r w:rsidR="00623ED4" w:rsidRPr="00623ED4">
        <w:rPr>
          <w:rFonts w:ascii="Arial" w:hAnsi="Arial"/>
          <w:sz w:val="22"/>
          <w:szCs w:val="22"/>
        </w:rPr>
        <w:t>apacidad del ejercicio de la autoridad: Esta tiene que ver con los límites de la intervención del estado en la economía, la aplicación firme de la Ley, y un desarrollo social que libere las potencialidades de la población.</w:t>
      </w:r>
    </w:p>
    <w:p w14:paraId="14800335" w14:textId="5132FD0A" w:rsidR="00623ED4" w:rsidRPr="00623ED4" w:rsidRDefault="00655837" w:rsidP="00623ED4">
      <w:pPr>
        <w:pStyle w:val="Prrafodelista"/>
        <w:numPr>
          <w:ilvl w:val="0"/>
          <w:numId w:val="2"/>
        </w:numPr>
        <w:spacing w:line="360" w:lineRule="auto"/>
        <w:jc w:val="both"/>
        <w:rPr>
          <w:rFonts w:ascii="Arial" w:hAnsi="Arial"/>
          <w:sz w:val="22"/>
          <w:szCs w:val="22"/>
        </w:rPr>
      </w:pPr>
      <w:r>
        <w:rPr>
          <w:rFonts w:ascii="Arial" w:hAnsi="Arial"/>
          <w:sz w:val="22"/>
          <w:szCs w:val="22"/>
        </w:rPr>
        <w:t>La c</w:t>
      </w:r>
      <w:r w:rsidR="00623ED4" w:rsidRPr="00623ED4">
        <w:rPr>
          <w:rFonts w:ascii="Arial" w:hAnsi="Arial"/>
          <w:sz w:val="22"/>
          <w:szCs w:val="22"/>
        </w:rPr>
        <w:t xml:space="preserve">apacidad de respuesta del gobierno: </w:t>
      </w:r>
      <w:r w:rsidR="00623ED4">
        <w:rPr>
          <w:rFonts w:ascii="Arial" w:hAnsi="Arial"/>
          <w:sz w:val="22"/>
          <w:szCs w:val="22"/>
        </w:rPr>
        <w:t>Por lo</w:t>
      </w:r>
      <w:r w:rsidR="00623ED4" w:rsidRPr="00623ED4">
        <w:rPr>
          <w:rFonts w:ascii="Arial" w:hAnsi="Arial"/>
          <w:sz w:val="22"/>
          <w:szCs w:val="22"/>
        </w:rPr>
        <w:t xml:space="preserve">s múltiples </w:t>
      </w:r>
      <w:r w:rsidR="00623ED4">
        <w:rPr>
          <w:rFonts w:ascii="Arial" w:hAnsi="Arial"/>
          <w:sz w:val="22"/>
          <w:szCs w:val="22"/>
        </w:rPr>
        <w:t>acontecimientos</w:t>
      </w:r>
      <w:r w:rsidR="00623ED4" w:rsidRPr="00623ED4">
        <w:rPr>
          <w:rFonts w:ascii="Arial" w:hAnsi="Arial"/>
          <w:sz w:val="22"/>
          <w:szCs w:val="22"/>
        </w:rPr>
        <w:t xml:space="preserve"> </w:t>
      </w:r>
      <w:r w:rsidR="00623ED4">
        <w:rPr>
          <w:rFonts w:ascii="Arial" w:hAnsi="Arial"/>
          <w:sz w:val="22"/>
          <w:szCs w:val="22"/>
        </w:rPr>
        <w:t>a los que nos enfrentamos</w:t>
      </w:r>
      <w:r w:rsidR="00623ED4" w:rsidRPr="00623ED4">
        <w:rPr>
          <w:rFonts w:ascii="Arial" w:hAnsi="Arial"/>
          <w:sz w:val="22"/>
          <w:szCs w:val="22"/>
        </w:rPr>
        <w:t>, dentro de ellos destaca la funcionalidad institucional, la disciplina y la responsabilidad</w:t>
      </w:r>
      <w:r w:rsidR="00623ED4">
        <w:rPr>
          <w:rFonts w:ascii="Arial" w:hAnsi="Arial"/>
          <w:sz w:val="22"/>
          <w:szCs w:val="22"/>
        </w:rPr>
        <w:t>,</w:t>
      </w:r>
      <w:r w:rsidR="00623ED4" w:rsidRPr="00623ED4">
        <w:rPr>
          <w:rFonts w:ascii="Arial" w:hAnsi="Arial"/>
          <w:sz w:val="22"/>
          <w:szCs w:val="22"/>
        </w:rPr>
        <w:t xml:space="preserve"> aunada a una clara conciencia de servicio. </w:t>
      </w:r>
      <w:r w:rsidR="00623ED4">
        <w:rPr>
          <w:rFonts w:ascii="Arial" w:hAnsi="Arial"/>
          <w:sz w:val="22"/>
          <w:szCs w:val="22"/>
        </w:rPr>
        <w:t xml:space="preserve">Por consiguiente la respuesta es complicada sino hay una </w:t>
      </w:r>
      <w:r w:rsidR="00623ED4" w:rsidRPr="00623ED4">
        <w:rPr>
          <w:rFonts w:ascii="Arial" w:hAnsi="Arial"/>
          <w:sz w:val="22"/>
          <w:szCs w:val="22"/>
        </w:rPr>
        <w:t>organi</w:t>
      </w:r>
      <w:r w:rsidR="00623ED4">
        <w:rPr>
          <w:rFonts w:ascii="Arial" w:hAnsi="Arial"/>
          <w:sz w:val="22"/>
          <w:szCs w:val="22"/>
        </w:rPr>
        <w:t>zación social que le exija, la d</w:t>
      </w:r>
      <w:r w:rsidR="00623ED4" w:rsidRPr="00623ED4">
        <w:rPr>
          <w:rFonts w:ascii="Arial" w:hAnsi="Arial"/>
          <w:sz w:val="22"/>
          <w:szCs w:val="22"/>
        </w:rPr>
        <w:t>eniegue o la respalde.</w:t>
      </w:r>
    </w:p>
    <w:p w14:paraId="352C4E7C" w14:textId="79DD6575" w:rsidR="00623ED4" w:rsidRPr="00623ED4" w:rsidRDefault="00655837" w:rsidP="00623ED4">
      <w:pPr>
        <w:pStyle w:val="Prrafodelista"/>
        <w:numPr>
          <w:ilvl w:val="0"/>
          <w:numId w:val="2"/>
        </w:numPr>
        <w:spacing w:line="360" w:lineRule="auto"/>
        <w:jc w:val="both"/>
        <w:rPr>
          <w:rFonts w:ascii="Arial" w:hAnsi="Arial"/>
          <w:sz w:val="22"/>
          <w:szCs w:val="22"/>
        </w:rPr>
      </w:pPr>
      <w:r>
        <w:rPr>
          <w:rFonts w:ascii="Arial" w:hAnsi="Arial"/>
          <w:sz w:val="22"/>
          <w:szCs w:val="22"/>
        </w:rPr>
        <w:t>La c</w:t>
      </w:r>
      <w:r w:rsidR="00623ED4" w:rsidRPr="00623ED4">
        <w:rPr>
          <w:rFonts w:ascii="Arial" w:hAnsi="Arial"/>
          <w:sz w:val="22"/>
          <w:szCs w:val="22"/>
        </w:rPr>
        <w:t xml:space="preserve">apacidad de conducción: </w:t>
      </w:r>
      <w:r w:rsidR="00623ED4">
        <w:rPr>
          <w:rFonts w:ascii="Arial" w:hAnsi="Arial"/>
          <w:sz w:val="22"/>
          <w:szCs w:val="22"/>
        </w:rPr>
        <w:t>D</w:t>
      </w:r>
      <w:r w:rsidR="00623ED4" w:rsidRPr="00623ED4">
        <w:rPr>
          <w:rFonts w:ascii="Arial" w:hAnsi="Arial"/>
          <w:sz w:val="22"/>
          <w:szCs w:val="22"/>
        </w:rPr>
        <w:t>emanda un liderazgo institucional serio y comprometido, una concertación de largo plazo con las principales fuerzas po</w:t>
      </w:r>
      <w:r w:rsidR="00623ED4">
        <w:rPr>
          <w:rFonts w:ascii="Arial" w:hAnsi="Arial"/>
          <w:sz w:val="22"/>
          <w:szCs w:val="22"/>
        </w:rPr>
        <w:t xml:space="preserve">líticas, económicas y sociales </w:t>
      </w:r>
      <w:r w:rsidR="00623ED4" w:rsidRPr="00623ED4">
        <w:rPr>
          <w:rFonts w:ascii="Arial" w:hAnsi="Arial"/>
          <w:sz w:val="22"/>
          <w:szCs w:val="22"/>
        </w:rPr>
        <w:t>y una propensión para adaptarse al cambio previniéndolo con anticip</w:t>
      </w:r>
      <w:r w:rsidR="00623ED4">
        <w:rPr>
          <w:rFonts w:ascii="Arial" w:hAnsi="Arial"/>
          <w:sz w:val="22"/>
          <w:szCs w:val="22"/>
        </w:rPr>
        <w:t>ación para evitar desviaciones o</w:t>
      </w:r>
      <w:r w:rsidR="00623ED4" w:rsidRPr="00623ED4">
        <w:rPr>
          <w:rFonts w:ascii="Arial" w:hAnsi="Arial"/>
          <w:sz w:val="22"/>
          <w:szCs w:val="22"/>
        </w:rPr>
        <w:t xml:space="preserve"> tragedias.</w:t>
      </w:r>
    </w:p>
    <w:p w14:paraId="07CD13A1" w14:textId="3CF7D451" w:rsidR="00623ED4" w:rsidRDefault="00623ED4" w:rsidP="00623ED4">
      <w:pPr>
        <w:spacing w:line="360" w:lineRule="auto"/>
        <w:jc w:val="both"/>
        <w:rPr>
          <w:rFonts w:ascii="Arial" w:hAnsi="Arial"/>
          <w:b/>
          <w:sz w:val="22"/>
          <w:szCs w:val="22"/>
        </w:rPr>
      </w:pPr>
      <w:r w:rsidRPr="004A50CE">
        <w:rPr>
          <w:rFonts w:ascii="Arial" w:hAnsi="Arial"/>
          <w:b/>
          <w:sz w:val="22"/>
          <w:szCs w:val="22"/>
        </w:rPr>
        <w:t>¿Cuáles son los principales aspectos que tiene la capacidad de respuesta del gobierno?</w:t>
      </w:r>
    </w:p>
    <w:p w14:paraId="7BDB4D98" w14:textId="77777777" w:rsidR="00655837" w:rsidRPr="00655837" w:rsidRDefault="00655837" w:rsidP="00655837">
      <w:pPr>
        <w:pStyle w:val="Prrafodelista"/>
        <w:numPr>
          <w:ilvl w:val="0"/>
          <w:numId w:val="4"/>
        </w:numPr>
        <w:spacing w:line="360" w:lineRule="auto"/>
        <w:jc w:val="both"/>
        <w:rPr>
          <w:rFonts w:ascii="Arial" w:hAnsi="Arial"/>
          <w:sz w:val="22"/>
          <w:szCs w:val="22"/>
        </w:rPr>
      </w:pPr>
      <w:r w:rsidRPr="00655837">
        <w:rPr>
          <w:rFonts w:ascii="Arial" w:hAnsi="Arial"/>
          <w:sz w:val="22"/>
          <w:szCs w:val="22"/>
        </w:rPr>
        <w:t xml:space="preserve">La funcionalidad institucional </w:t>
      </w:r>
    </w:p>
    <w:p w14:paraId="10D04DFF" w14:textId="77777777" w:rsidR="00655837" w:rsidRPr="00655837" w:rsidRDefault="00655837" w:rsidP="00655837">
      <w:pPr>
        <w:pStyle w:val="Prrafodelista"/>
        <w:numPr>
          <w:ilvl w:val="0"/>
          <w:numId w:val="4"/>
        </w:numPr>
        <w:spacing w:line="360" w:lineRule="auto"/>
        <w:jc w:val="both"/>
        <w:rPr>
          <w:rFonts w:ascii="Arial" w:hAnsi="Arial"/>
          <w:sz w:val="22"/>
          <w:szCs w:val="22"/>
        </w:rPr>
      </w:pPr>
      <w:r w:rsidRPr="00655837">
        <w:rPr>
          <w:rFonts w:ascii="Arial" w:hAnsi="Arial"/>
          <w:sz w:val="22"/>
          <w:szCs w:val="22"/>
        </w:rPr>
        <w:t xml:space="preserve">La disciplina  </w:t>
      </w:r>
    </w:p>
    <w:p w14:paraId="297814B4" w14:textId="224CFCBD" w:rsidR="00655837" w:rsidRPr="00655837" w:rsidRDefault="00655837" w:rsidP="00655837">
      <w:pPr>
        <w:pStyle w:val="Prrafodelista"/>
        <w:numPr>
          <w:ilvl w:val="0"/>
          <w:numId w:val="4"/>
        </w:numPr>
        <w:spacing w:line="360" w:lineRule="auto"/>
        <w:jc w:val="both"/>
        <w:rPr>
          <w:rFonts w:ascii="Arial" w:hAnsi="Arial"/>
          <w:b/>
          <w:sz w:val="22"/>
          <w:szCs w:val="22"/>
        </w:rPr>
      </w:pPr>
      <w:r w:rsidRPr="00655837">
        <w:rPr>
          <w:rFonts w:ascii="Arial" w:hAnsi="Arial"/>
          <w:sz w:val="22"/>
          <w:szCs w:val="22"/>
        </w:rPr>
        <w:t>La responsabilidad, aunada a una clara conciencia de servicio</w:t>
      </w:r>
    </w:p>
    <w:p w14:paraId="6176C886" w14:textId="382D772A" w:rsidR="00623ED4" w:rsidRDefault="00623ED4" w:rsidP="00623ED4">
      <w:pPr>
        <w:spacing w:line="360" w:lineRule="auto"/>
        <w:jc w:val="both"/>
        <w:rPr>
          <w:rFonts w:ascii="Arial" w:hAnsi="Arial"/>
          <w:b/>
          <w:sz w:val="22"/>
          <w:szCs w:val="22"/>
        </w:rPr>
      </w:pPr>
      <w:r w:rsidRPr="00655837">
        <w:rPr>
          <w:rFonts w:ascii="Arial" w:hAnsi="Arial"/>
          <w:b/>
          <w:sz w:val="22"/>
          <w:szCs w:val="22"/>
        </w:rPr>
        <w:t>¿En la opinión del Dr. Miguel Anxo Bastos  señala los dos factores principales en lo que centra la ineficiencia de la administración pública?</w:t>
      </w:r>
    </w:p>
    <w:p w14:paraId="35BDC227" w14:textId="23B8D545" w:rsidR="00655837" w:rsidRPr="00C15536" w:rsidRDefault="00C15536" w:rsidP="00C15536">
      <w:pPr>
        <w:pStyle w:val="Prrafodelista"/>
        <w:numPr>
          <w:ilvl w:val="0"/>
          <w:numId w:val="5"/>
        </w:numPr>
        <w:spacing w:line="360" w:lineRule="auto"/>
        <w:jc w:val="both"/>
        <w:rPr>
          <w:rFonts w:ascii="Arial" w:hAnsi="Arial"/>
          <w:sz w:val="22"/>
          <w:szCs w:val="22"/>
        </w:rPr>
      </w:pPr>
      <w:r w:rsidRPr="00C15536">
        <w:rPr>
          <w:rFonts w:ascii="Arial" w:hAnsi="Arial"/>
          <w:sz w:val="22"/>
          <w:szCs w:val="22"/>
        </w:rPr>
        <w:t>La inexistencia del calculo económico</w:t>
      </w:r>
    </w:p>
    <w:p w14:paraId="40C8A67C" w14:textId="112C8FA4" w:rsidR="00C15536" w:rsidRPr="00C15536" w:rsidRDefault="00C15536" w:rsidP="00C15536">
      <w:pPr>
        <w:pStyle w:val="Prrafodelista"/>
        <w:numPr>
          <w:ilvl w:val="0"/>
          <w:numId w:val="5"/>
        </w:numPr>
        <w:spacing w:line="360" w:lineRule="auto"/>
        <w:jc w:val="both"/>
        <w:rPr>
          <w:rFonts w:ascii="Arial" w:hAnsi="Arial"/>
          <w:sz w:val="22"/>
          <w:szCs w:val="22"/>
        </w:rPr>
      </w:pPr>
      <w:r w:rsidRPr="00C15536">
        <w:rPr>
          <w:rFonts w:ascii="Arial" w:hAnsi="Arial"/>
          <w:sz w:val="22"/>
          <w:szCs w:val="22"/>
        </w:rPr>
        <w:t>Falta de coste y beneficio</w:t>
      </w:r>
      <w:r w:rsidR="00476936">
        <w:rPr>
          <w:rFonts w:ascii="Arial" w:hAnsi="Arial"/>
          <w:sz w:val="22"/>
          <w:szCs w:val="22"/>
        </w:rPr>
        <w:t>:</w:t>
      </w:r>
    </w:p>
    <w:p w14:paraId="24F7AFFF" w14:textId="14428AC9" w:rsidR="00623ED4" w:rsidRDefault="00623ED4" w:rsidP="00623ED4">
      <w:pPr>
        <w:spacing w:line="360" w:lineRule="auto"/>
        <w:jc w:val="both"/>
        <w:rPr>
          <w:rFonts w:ascii="Arial" w:hAnsi="Arial"/>
          <w:b/>
          <w:sz w:val="22"/>
          <w:szCs w:val="22"/>
        </w:rPr>
      </w:pPr>
      <w:r w:rsidRPr="00655837">
        <w:rPr>
          <w:rFonts w:ascii="Arial" w:hAnsi="Arial"/>
          <w:b/>
          <w:sz w:val="22"/>
          <w:szCs w:val="22"/>
        </w:rPr>
        <w:t>¿Que se comprende por expansión burocrática?</w:t>
      </w:r>
    </w:p>
    <w:p w14:paraId="5DCADB2A" w14:textId="1F740C19" w:rsidR="00B65EBA" w:rsidRDefault="00B65EBA" w:rsidP="00B65EBA">
      <w:pPr>
        <w:spacing w:line="360" w:lineRule="auto"/>
        <w:jc w:val="both"/>
        <w:rPr>
          <w:rFonts w:ascii="Arial" w:hAnsi="Arial"/>
          <w:sz w:val="22"/>
          <w:szCs w:val="22"/>
        </w:rPr>
      </w:pPr>
      <w:r w:rsidRPr="00B65EBA">
        <w:rPr>
          <w:rFonts w:ascii="Arial" w:hAnsi="Arial"/>
          <w:sz w:val="22"/>
          <w:szCs w:val="22"/>
        </w:rPr>
        <w:t>La burocracia es capaz de alcanzar los más altos rangos de</w:t>
      </w:r>
      <w:r>
        <w:rPr>
          <w:rFonts w:ascii="Arial" w:hAnsi="Arial"/>
          <w:sz w:val="22"/>
          <w:szCs w:val="22"/>
        </w:rPr>
        <w:t xml:space="preserve"> </w:t>
      </w:r>
      <w:r w:rsidRPr="00B65EBA">
        <w:rPr>
          <w:rFonts w:ascii="Arial" w:hAnsi="Arial"/>
          <w:sz w:val="22"/>
          <w:szCs w:val="22"/>
        </w:rPr>
        <w:t>eficacia intensiva y en el alcance de sus operaciones y es capaz de ser aplicada a toda clase</w:t>
      </w:r>
      <w:r>
        <w:rPr>
          <w:rFonts w:ascii="Arial" w:hAnsi="Arial"/>
          <w:sz w:val="22"/>
          <w:szCs w:val="22"/>
        </w:rPr>
        <w:t xml:space="preserve"> </w:t>
      </w:r>
      <w:r w:rsidRPr="00B65EBA">
        <w:rPr>
          <w:rFonts w:ascii="Arial" w:hAnsi="Arial"/>
          <w:sz w:val="22"/>
          <w:szCs w:val="22"/>
        </w:rPr>
        <w:t>de las tareas administrativas, es en este sentido el más racional de los medios para ejercer</w:t>
      </w:r>
      <w:r>
        <w:rPr>
          <w:rFonts w:ascii="Arial" w:hAnsi="Arial"/>
          <w:sz w:val="22"/>
          <w:szCs w:val="22"/>
        </w:rPr>
        <w:t xml:space="preserve"> </w:t>
      </w:r>
      <w:r w:rsidRPr="00B65EBA">
        <w:rPr>
          <w:rFonts w:ascii="Arial" w:hAnsi="Arial"/>
          <w:sz w:val="22"/>
          <w:szCs w:val="22"/>
        </w:rPr>
        <w:t>poder ante los hombres.</w:t>
      </w:r>
      <w:r>
        <w:rPr>
          <w:rFonts w:ascii="Arial" w:hAnsi="Arial"/>
          <w:sz w:val="22"/>
          <w:szCs w:val="22"/>
        </w:rPr>
        <w:t xml:space="preserve"> </w:t>
      </w:r>
      <w:r w:rsidRPr="00B65EBA">
        <w:rPr>
          <w:rFonts w:ascii="Arial" w:hAnsi="Arial"/>
          <w:sz w:val="22"/>
          <w:szCs w:val="22"/>
        </w:rPr>
        <w:t>La racionalidad burocrática evoluciona con medios técnicos, cambiando los órdenes</w:t>
      </w:r>
      <w:r>
        <w:rPr>
          <w:rFonts w:ascii="Arial" w:hAnsi="Arial"/>
          <w:sz w:val="22"/>
          <w:szCs w:val="22"/>
        </w:rPr>
        <w:t xml:space="preserve"> </w:t>
      </w:r>
      <w:r w:rsidRPr="00B65EBA">
        <w:rPr>
          <w:rFonts w:ascii="Arial" w:hAnsi="Arial"/>
          <w:sz w:val="22"/>
          <w:szCs w:val="22"/>
        </w:rPr>
        <w:t>sociales y materiales, y a través de ellos las condiciones de adaptación y medios y fines.</w:t>
      </w:r>
      <w:r>
        <w:rPr>
          <w:rFonts w:ascii="Arial" w:hAnsi="Arial"/>
          <w:sz w:val="22"/>
          <w:szCs w:val="22"/>
        </w:rPr>
        <w:t xml:space="preserve"> </w:t>
      </w:r>
    </w:p>
    <w:p w14:paraId="54919220" w14:textId="45CF0400" w:rsidR="00B65EBA" w:rsidRPr="00B65EBA" w:rsidRDefault="00BC106C" w:rsidP="00B65EBA">
      <w:pPr>
        <w:spacing w:line="360" w:lineRule="auto"/>
        <w:jc w:val="both"/>
        <w:rPr>
          <w:rFonts w:ascii="Arial" w:hAnsi="Arial"/>
          <w:sz w:val="22"/>
          <w:szCs w:val="22"/>
        </w:rPr>
      </w:pPr>
      <w:r>
        <w:rPr>
          <w:rFonts w:ascii="Arial" w:hAnsi="Arial"/>
          <w:sz w:val="22"/>
          <w:szCs w:val="22"/>
        </w:rPr>
        <w:t>La expansión burocrática se debe a</w:t>
      </w:r>
      <w:r w:rsidR="00B65EBA" w:rsidRPr="00B65EBA">
        <w:rPr>
          <w:rFonts w:ascii="Arial" w:hAnsi="Arial"/>
          <w:sz w:val="22"/>
          <w:szCs w:val="22"/>
        </w:rPr>
        <w:t xml:space="preserve"> cuestiones políticas</w:t>
      </w:r>
      <w:r>
        <w:rPr>
          <w:rFonts w:ascii="Arial" w:hAnsi="Arial"/>
          <w:sz w:val="22"/>
          <w:szCs w:val="22"/>
        </w:rPr>
        <w:t>,</w:t>
      </w:r>
      <w:r w:rsidR="00B65EBA" w:rsidRPr="00B65EBA">
        <w:rPr>
          <w:rFonts w:ascii="Arial" w:hAnsi="Arial"/>
          <w:sz w:val="22"/>
          <w:szCs w:val="22"/>
        </w:rPr>
        <w:t xml:space="preserve"> </w:t>
      </w:r>
      <w:r>
        <w:rPr>
          <w:rFonts w:ascii="Arial" w:hAnsi="Arial"/>
          <w:sz w:val="22"/>
          <w:szCs w:val="22"/>
        </w:rPr>
        <w:t>el estado interviene cada</w:t>
      </w:r>
      <w:r w:rsidR="00B65EBA" w:rsidRPr="00B65EBA">
        <w:rPr>
          <w:rFonts w:ascii="Arial" w:hAnsi="Arial"/>
          <w:sz w:val="22"/>
          <w:szCs w:val="22"/>
        </w:rPr>
        <w:t xml:space="preserve"> vez interviene más en el mercado laboral, el medio am</w:t>
      </w:r>
      <w:r w:rsidR="00FE0B94">
        <w:rPr>
          <w:rFonts w:ascii="Arial" w:hAnsi="Arial"/>
          <w:sz w:val="22"/>
          <w:szCs w:val="22"/>
        </w:rPr>
        <w:t xml:space="preserve">biente, etc. Poco a poco  va </w:t>
      </w:r>
      <w:r w:rsidR="00B65EBA" w:rsidRPr="00B65EBA">
        <w:rPr>
          <w:rFonts w:ascii="Arial" w:hAnsi="Arial"/>
          <w:sz w:val="22"/>
          <w:szCs w:val="22"/>
        </w:rPr>
        <w:t xml:space="preserve">aumentando su poder de actuación en todos los actos de la vida </w:t>
      </w:r>
      <w:r w:rsidR="00FE0B94">
        <w:rPr>
          <w:rFonts w:ascii="Arial" w:hAnsi="Arial"/>
          <w:sz w:val="22"/>
          <w:szCs w:val="22"/>
        </w:rPr>
        <w:t>social</w:t>
      </w:r>
      <w:r w:rsidR="00B65EBA" w:rsidRPr="00B65EBA">
        <w:rPr>
          <w:rFonts w:ascii="Arial" w:hAnsi="Arial"/>
          <w:sz w:val="22"/>
          <w:szCs w:val="22"/>
        </w:rPr>
        <w:t xml:space="preserve">, </w:t>
      </w:r>
      <w:r w:rsidR="00FE0B94">
        <w:rPr>
          <w:rFonts w:ascii="Arial" w:hAnsi="Arial"/>
          <w:sz w:val="22"/>
          <w:szCs w:val="22"/>
        </w:rPr>
        <w:t>el estado controla los precios, legisla sobre el medio ambiente, expropia ámbito por ámbito la propiedad privada, restringe</w:t>
      </w:r>
      <w:r w:rsidR="00B65EBA" w:rsidRPr="00B65EBA">
        <w:rPr>
          <w:rFonts w:ascii="Arial" w:hAnsi="Arial"/>
          <w:sz w:val="22"/>
          <w:szCs w:val="22"/>
        </w:rPr>
        <w:t xml:space="preserve"> las libertades individuales </w:t>
      </w:r>
      <w:r w:rsidR="00FE0B94">
        <w:rPr>
          <w:rFonts w:ascii="Arial" w:hAnsi="Arial"/>
          <w:sz w:val="22"/>
          <w:szCs w:val="22"/>
        </w:rPr>
        <w:t>y se da lo que se llama como intervencionismo. El interés burocrático es crecer, el estado esta interesado en criminalizar conductas.</w:t>
      </w:r>
    </w:p>
    <w:p w14:paraId="4D279204" w14:textId="4805E35E" w:rsidR="00623ED4" w:rsidRDefault="00B65EBA" w:rsidP="00623ED4">
      <w:pPr>
        <w:spacing w:line="360" w:lineRule="auto"/>
        <w:jc w:val="both"/>
        <w:rPr>
          <w:rFonts w:ascii="Arial" w:hAnsi="Arial"/>
          <w:b/>
          <w:sz w:val="22"/>
          <w:szCs w:val="22"/>
        </w:rPr>
      </w:pPr>
      <w:r w:rsidRPr="00B65EBA">
        <w:rPr>
          <w:rFonts w:ascii="Arial" w:hAnsi="Arial"/>
          <w:sz w:val="22"/>
          <w:szCs w:val="22"/>
        </w:rPr>
        <w:t> </w:t>
      </w:r>
      <w:r w:rsidR="00623ED4" w:rsidRPr="00655837">
        <w:rPr>
          <w:rFonts w:ascii="Arial" w:hAnsi="Arial"/>
          <w:b/>
          <w:sz w:val="22"/>
          <w:szCs w:val="22"/>
        </w:rPr>
        <w:t>¿Explica por qué nos comenta el Dr. Miguel Anxo Bastos que la administración pública es un ente socialista?</w:t>
      </w:r>
    </w:p>
    <w:p w14:paraId="24F06E55" w14:textId="4CF52A76" w:rsidR="00FE0B94" w:rsidRPr="00F044A5" w:rsidRDefault="00F044A5" w:rsidP="00623ED4">
      <w:pPr>
        <w:spacing w:line="360" w:lineRule="auto"/>
        <w:jc w:val="both"/>
        <w:rPr>
          <w:rFonts w:ascii="Arial" w:hAnsi="Arial"/>
          <w:sz w:val="22"/>
          <w:szCs w:val="22"/>
        </w:rPr>
      </w:pPr>
      <w:r>
        <w:rPr>
          <w:rFonts w:ascii="Arial" w:hAnsi="Arial"/>
          <w:sz w:val="22"/>
          <w:szCs w:val="22"/>
        </w:rPr>
        <w:t>Es un ente imaginaria, e</w:t>
      </w:r>
      <w:r w:rsidR="00C55155" w:rsidRPr="00F044A5">
        <w:rPr>
          <w:rFonts w:ascii="Arial" w:hAnsi="Arial"/>
          <w:sz w:val="22"/>
          <w:szCs w:val="22"/>
        </w:rPr>
        <w:t xml:space="preserve">xisten personas concretas imaginarias, </w:t>
      </w:r>
      <w:r>
        <w:rPr>
          <w:rFonts w:ascii="Arial" w:hAnsi="Arial"/>
          <w:sz w:val="22"/>
          <w:szCs w:val="22"/>
        </w:rPr>
        <w:t>es un grupo de personas organizadas que monopolizan la fuerza, administran y gestionan algunos ámbitos directamente, no existe la libertad de decisión en la población, el estado decide que va a gestionar, etc.</w:t>
      </w:r>
    </w:p>
    <w:p w14:paraId="02198F21" w14:textId="3AA54267" w:rsidR="00623ED4" w:rsidRDefault="00655837" w:rsidP="00623ED4">
      <w:pPr>
        <w:spacing w:line="360" w:lineRule="auto"/>
        <w:jc w:val="both"/>
        <w:rPr>
          <w:rFonts w:ascii="Arial" w:hAnsi="Arial"/>
          <w:b/>
          <w:sz w:val="22"/>
          <w:szCs w:val="22"/>
        </w:rPr>
      </w:pPr>
      <w:r w:rsidRPr="00655837">
        <w:rPr>
          <w:rFonts w:ascii="Arial" w:hAnsi="Arial"/>
          <w:b/>
          <w:sz w:val="22"/>
          <w:szCs w:val="22"/>
        </w:rPr>
        <w:t>     </w:t>
      </w:r>
      <w:r w:rsidR="00623ED4" w:rsidRPr="00655837">
        <w:rPr>
          <w:rFonts w:ascii="Arial" w:hAnsi="Arial"/>
          <w:b/>
          <w:sz w:val="22"/>
          <w:szCs w:val="22"/>
        </w:rPr>
        <w:t xml:space="preserve"> ¿Tu opinión respecto al tercer video en cuanto a podrá darse una México 2050 con qué modelo de administración pública?</w:t>
      </w:r>
    </w:p>
    <w:p w14:paraId="13AADFFC" w14:textId="64EDE8EB" w:rsidR="006130D2" w:rsidRPr="006130D2" w:rsidRDefault="006130D2" w:rsidP="006130D2">
      <w:pPr>
        <w:spacing w:line="360" w:lineRule="auto"/>
        <w:jc w:val="both"/>
        <w:rPr>
          <w:rFonts w:ascii="Arial" w:hAnsi="Arial"/>
          <w:sz w:val="22"/>
          <w:szCs w:val="22"/>
        </w:rPr>
      </w:pPr>
      <w:r>
        <w:rPr>
          <w:rFonts w:ascii="Arial" w:hAnsi="Arial"/>
          <w:sz w:val="22"/>
          <w:szCs w:val="22"/>
        </w:rPr>
        <w:t>En mi particular punto de vista, pudo comentar que México es un país que cuenta con todos los recursos necesarios para poder llegar a ser una potencia mundial,  e</w:t>
      </w:r>
      <w:r w:rsidRPr="006130D2">
        <w:rPr>
          <w:rFonts w:ascii="Arial" w:hAnsi="Arial"/>
          <w:sz w:val="22"/>
          <w:szCs w:val="22"/>
        </w:rPr>
        <w:t xml:space="preserve">n México, se calcula que hacia 2050 la economía mexicana escale junto con otras </w:t>
      </w:r>
      <w:r w:rsidRPr="006130D2">
        <w:rPr>
          <w:rFonts w:ascii="Arial" w:hAnsi="Arial"/>
          <w:color w:val="000000" w:themeColor="text1"/>
          <w:sz w:val="22"/>
          <w:szCs w:val="22"/>
        </w:rPr>
        <w:t>de </w:t>
      </w:r>
      <w:hyperlink r:id="rId7" w:history="1">
        <w:r w:rsidRPr="006130D2">
          <w:rPr>
            <w:rStyle w:val="Hipervnculo"/>
            <w:rFonts w:ascii="Arial" w:hAnsi="Arial"/>
            <w:color w:val="000000" w:themeColor="text1"/>
            <w:sz w:val="22"/>
            <w:szCs w:val="22"/>
            <w:u w:val="none"/>
          </w:rPr>
          <w:t>Centro</w:t>
        </w:r>
      </w:hyperlink>
      <w:r w:rsidRPr="006130D2">
        <w:rPr>
          <w:rFonts w:ascii="Arial" w:hAnsi="Arial"/>
          <w:sz w:val="22"/>
          <w:szCs w:val="22"/>
        </w:rPr>
        <w:t> y Sudamérica en el ranking mundial, ascendiendo del lugar 13 al 8, aunque con un ritmo de crecimiento inferior al de otras economías, como Ecuador o Perú.</w:t>
      </w:r>
    </w:p>
    <w:p w14:paraId="1D5F8710" w14:textId="141F15E4" w:rsidR="006130D2" w:rsidRPr="006130D2" w:rsidRDefault="006130D2" w:rsidP="006130D2">
      <w:pPr>
        <w:spacing w:line="360" w:lineRule="auto"/>
        <w:jc w:val="both"/>
        <w:rPr>
          <w:rFonts w:ascii="Arial" w:hAnsi="Arial"/>
          <w:sz w:val="22"/>
          <w:szCs w:val="22"/>
        </w:rPr>
      </w:pPr>
      <w:r w:rsidRPr="006130D2">
        <w:rPr>
          <w:rFonts w:ascii="Arial" w:hAnsi="Arial"/>
          <w:sz w:val="22"/>
          <w:szCs w:val="22"/>
        </w:rPr>
        <w:t>Se calcula que en la presente década, la economía mexicana crezca en promedio 3.3%,</w:t>
      </w:r>
      <w:r w:rsidR="00C26CD7">
        <w:rPr>
          <w:rFonts w:ascii="Arial" w:hAnsi="Arial"/>
          <w:sz w:val="22"/>
          <w:szCs w:val="22"/>
        </w:rPr>
        <w:t xml:space="preserve"> </w:t>
      </w:r>
      <w:r w:rsidRPr="006130D2">
        <w:rPr>
          <w:rFonts w:ascii="Arial" w:hAnsi="Arial"/>
          <w:sz w:val="22"/>
          <w:szCs w:val="22"/>
        </w:rPr>
        <w:t>para luego perder fuerza y crecer en la década del 2030 al 2040 un 3.5% y hacia 2050, 3.1% en promedio. Con ello, el PIB pasará de 688 billones de dólares a 2,180 billones.</w:t>
      </w:r>
    </w:p>
    <w:p w14:paraId="7E054D18" w14:textId="7249244E" w:rsidR="00C26CD7" w:rsidRPr="00C26CD7" w:rsidRDefault="00C26CD7" w:rsidP="00C26CD7">
      <w:pPr>
        <w:spacing w:line="360" w:lineRule="auto"/>
        <w:jc w:val="both"/>
        <w:rPr>
          <w:rFonts w:ascii="Arial" w:hAnsi="Arial"/>
          <w:sz w:val="22"/>
          <w:szCs w:val="22"/>
        </w:rPr>
      </w:pPr>
      <w:r w:rsidRPr="00C26CD7">
        <w:rPr>
          <w:rFonts w:ascii="Arial" w:hAnsi="Arial"/>
          <w:sz w:val="22"/>
          <w:szCs w:val="22"/>
        </w:rPr>
        <w:t xml:space="preserve">En México, tenemos una oportunidad conformada con 120 millones de </w:t>
      </w:r>
      <w:r>
        <w:rPr>
          <w:rFonts w:ascii="Arial" w:hAnsi="Arial"/>
          <w:sz w:val="22"/>
          <w:szCs w:val="22"/>
        </w:rPr>
        <w:t>mexicanos que queremos el cambio, que en su gran mayoría somos</w:t>
      </w:r>
      <w:r w:rsidRPr="00C26CD7">
        <w:rPr>
          <w:rFonts w:ascii="Arial" w:hAnsi="Arial"/>
          <w:sz w:val="22"/>
          <w:szCs w:val="22"/>
        </w:rPr>
        <w:t xml:space="preserve"> jóvenes, </w:t>
      </w:r>
      <w:r>
        <w:rPr>
          <w:rFonts w:ascii="Arial" w:hAnsi="Arial"/>
          <w:sz w:val="22"/>
          <w:szCs w:val="22"/>
        </w:rPr>
        <w:t>necesitamos</w:t>
      </w:r>
      <w:r w:rsidRPr="00C26CD7">
        <w:rPr>
          <w:rFonts w:ascii="Arial" w:hAnsi="Arial"/>
          <w:sz w:val="22"/>
          <w:szCs w:val="22"/>
        </w:rPr>
        <w:t xml:space="preserve"> exportar talento y aprovechar el punto más álgido de un </w:t>
      </w:r>
      <w:r>
        <w:rPr>
          <w:rFonts w:ascii="Arial" w:hAnsi="Arial"/>
          <w:sz w:val="22"/>
          <w:szCs w:val="22"/>
        </w:rPr>
        <w:t>ámbito</w:t>
      </w:r>
      <w:r w:rsidRPr="00C26CD7">
        <w:rPr>
          <w:rFonts w:ascii="Arial" w:hAnsi="Arial"/>
          <w:sz w:val="22"/>
          <w:szCs w:val="22"/>
        </w:rPr>
        <w:t xml:space="preserve"> laboral.</w:t>
      </w:r>
    </w:p>
    <w:p w14:paraId="2C6B9D9D" w14:textId="39D4CB81" w:rsidR="00C26CD7" w:rsidRPr="00C26CD7" w:rsidRDefault="00C26CD7" w:rsidP="00C26CD7">
      <w:pPr>
        <w:spacing w:line="360" w:lineRule="auto"/>
        <w:jc w:val="both"/>
        <w:rPr>
          <w:rFonts w:ascii="Arial" w:hAnsi="Arial"/>
          <w:sz w:val="22"/>
          <w:szCs w:val="22"/>
        </w:rPr>
      </w:pPr>
      <w:r w:rsidRPr="00C26CD7">
        <w:rPr>
          <w:rFonts w:ascii="Arial" w:hAnsi="Arial"/>
          <w:sz w:val="22"/>
          <w:szCs w:val="22"/>
        </w:rPr>
        <w:t xml:space="preserve">Los cambios estructurales han convertido </w:t>
      </w:r>
      <w:r>
        <w:rPr>
          <w:rFonts w:ascii="Arial" w:hAnsi="Arial"/>
          <w:sz w:val="22"/>
          <w:szCs w:val="22"/>
        </w:rPr>
        <w:t>a México en una maquina poderosa y eficiente</w:t>
      </w:r>
      <w:r w:rsidRPr="00C26CD7">
        <w:rPr>
          <w:rFonts w:ascii="Arial" w:hAnsi="Arial"/>
          <w:sz w:val="22"/>
          <w:szCs w:val="22"/>
        </w:rPr>
        <w:t xml:space="preserve">, pero que aún </w:t>
      </w:r>
      <w:r>
        <w:rPr>
          <w:rFonts w:ascii="Arial" w:hAnsi="Arial"/>
          <w:sz w:val="22"/>
          <w:szCs w:val="22"/>
        </w:rPr>
        <w:t>no cuenta con el personal calificado para laborar</w:t>
      </w:r>
    </w:p>
    <w:p w14:paraId="378A484F" w14:textId="324BB353" w:rsidR="00C26CD7" w:rsidRDefault="00C26CD7" w:rsidP="00C26CD7">
      <w:pPr>
        <w:spacing w:line="360" w:lineRule="auto"/>
        <w:jc w:val="both"/>
        <w:rPr>
          <w:rFonts w:ascii="Arial" w:hAnsi="Arial"/>
          <w:sz w:val="22"/>
          <w:szCs w:val="22"/>
        </w:rPr>
      </w:pPr>
      <w:r w:rsidRPr="00C26CD7">
        <w:rPr>
          <w:rFonts w:ascii="Arial" w:hAnsi="Arial"/>
          <w:sz w:val="22"/>
          <w:szCs w:val="22"/>
        </w:rPr>
        <w:t xml:space="preserve">Necesitamos </w:t>
      </w:r>
      <w:r>
        <w:rPr>
          <w:rFonts w:ascii="Arial" w:hAnsi="Arial"/>
          <w:sz w:val="22"/>
          <w:szCs w:val="22"/>
        </w:rPr>
        <w:t xml:space="preserve">de ellos </w:t>
      </w:r>
      <w:r w:rsidRPr="00C26CD7">
        <w:rPr>
          <w:rFonts w:ascii="Arial" w:hAnsi="Arial"/>
          <w:sz w:val="22"/>
          <w:szCs w:val="22"/>
        </w:rPr>
        <w:t>para aprovechar estas vías que son las reformas estructurales y nosotros seguimos atribuyéndolo al talento, es decir, a las habilidades laborales que simbolizan la prosperidad económica para la población</w:t>
      </w:r>
      <w:r>
        <w:rPr>
          <w:rFonts w:ascii="Arial" w:hAnsi="Arial"/>
          <w:sz w:val="22"/>
          <w:szCs w:val="22"/>
        </w:rPr>
        <w:t xml:space="preserve">. </w:t>
      </w:r>
    </w:p>
    <w:p w14:paraId="338FE4DD" w14:textId="77777777" w:rsidR="00C26CD7" w:rsidRPr="00C26CD7" w:rsidRDefault="00C26CD7" w:rsidP="00C26CD7">
      <w:pPr>
        <w:spacing w:line="360" w:lineRule="auto"/>
        <w:jc w:val="both"/>
        <w:rPr>
          <w:rFonts w:ascii="Arial" w:hAnsi="Arial"/>
          <w:sz w:val="22"/>
          <w:szCs w:val="22"/>
        </w:rPr>
      </w:pPr>
    </w:p>
    <w:p w14:paraId="4F04C1FC" w14:textId="77777777" w:rsidR="00C26CD7" w:rsidRPr="00C26CD7" w:rsidRDefault="00C26CD7" w:rsidP="00C26CD7">
      <w:pPr>
        <w:spacing w:line="360" w:lineRule="auto"/>
        <w:jc w:val="both"/>
        <w:rPr>
          <w:rFonts w:ascii="Arial" w:hAnsi="Arial"/>
          <w:sz w:val="22"/>
          <w:szCs w:val="22"/>
        </w:rPr>
      </w:pPr>
    </w:p>
    <w:p w14:paraId="35EB81FE" w14:textId="77777777" w:rsidR="00623ED4" w:rsidRDefault="00623ED4" w:rsidP="006B717D">
      <w:pPr>
        <w:spacing w:line="360" w:lineRule="auto"/>
        <w:jc w:val="both"/>
        <w:rPr>
          <w:rFonts w:ascii="Arial" w:hAnsi="Arial"/>
          <w:b/>
          <w:sz w:val="22"/>
          <w:szCs w:val="22"/>
        </w:rPr>
      </w:pPr>
    </w:p>
    <w:p w14:paraId="3478FD93" w14:textId="77777777" w:rsidR="004946F2" w:rsidRDefault="004946F2" w:rsidP="006B717D">
      <w:pPr>
        <w:spacing w:line="360" w:lineRule="auto"/>
        <w:jc w:val="both"/>
        <w:rPr>
          <w:rFonts w:ascii="Arial" w:hAnsi="Arial"/>
          <w:b/>
          <w:sz w:val="22"/>
          <w:szCs w:val="22"/>
        </w:rPr>
      </w:pPr>
    </w:p>
    <w:p w14:paraId="20A4B484" w14:textId="77777777" w:rsidR="004946F2" w:rsidRDefault="004946F2" w:rsidP="006B717D">
      <w:pPr>
        <w:spacing w:line="360" w:lineRule="auto"/>
        <w:jc w:val="both"/>
        <w:rPr>
          <w:rFonts w:ascii="Arial" w:hAnsi="Arial"/>
          <w:b/>
          <w:sz w:val="22"/>
          <w:szCs w:val="22"/>
        </w:rPr>
      </w:pPr>
    </w:p>
    <w:p w14:paraId="69ADE3B3" w14:textId="77777777" w:rsidR="004946F2" w:rsidRDefault="004946F2" w:rsidP="006B717D">
      <w:pPr>
        <w:spacing w:line="360" w:lineRule="auto"/>
        <w:jc w:val="both"/>
        <w:rPr>
          <w:rFonts w:ascii="Arial" w:hAnsi="Arial"/>
          <w:b/>
          <w:sz w:val="22"/>
          <w:szCs w:val="22"/>
        </w:rPr>
      </w:pPr>
    </w:p>
    <w:p w14:paraId="4F052943" w14:textId="77777777" w:rsidR="004946F2" w:rsidRDefault="004946F2" w:rsidP="006B717D">
      <w:pPr>
        <w:spacing w:line="360" w:lineRule="auto"/>
        <w:jc w:val="both"/>
        <w:rPr>
          <w:rFonts w:ascii="Arial" w:hAnsi="Arial"/>
          <w:b/>
          <w:sz w:val="22"/>
          <w:szCs w:val="22"/>
        </w:rPr>
      </w:pPr>
    </w:p>
    <w:p w14:paraId="140CC403" w14:textId="77777777" w:rsidR="004946F2" w:rsidRPr="00655837" w:rsidRDefault="004946F2" w:rsidP="006B717D">
      <w:pPr>
        <w:spacing w:line="360" w:lineRule="auto"/>
        <w:jc w:val="both"/>
        <w:rPr>
          <w:rFonts w:ascii="Arial" w:hAnsi="Arial"/>
          <w:b/>
          <w:sz w:val="22"/>
          <w:szCs w:val="22"/>
        </w:rPr>
      </w:pPr>
    </w:p>
    <w:p w14:paraId="26E6CBAF" w14:textId="4ABCED89" w:rsidR="00623ED4" w:rsidRPr="00960137" w:rsidRDefault="004946F2" w:rsidP="006B717D">
      <w:pPr>
        <w:spacing w:line="360" w:lineRule="auto"/>
        <w:jc w:val="both"/>
        <w:rPr>
          <w:rFonts w:ascii="Arial" w:hAnsi="Arial"/>
          <w:b/>
          <w:sz w:val="22"/>
          <w:szCs w:val="22"/>
        </w:rPr>
      </w:pPr>
      <w:bookmarkStart w:id="0" w:name="_GoBack"/>
      <w:r w:rsidRPr="00960137">
        <w:rPr>
          <w:rFonts w:ascii="Arial" w:hAnsi="Arial"/>
          <w:b/>
          <w:sz w:val="22"/>
          <w:szCs w:val="22"/>
        </w:rPr>
        <w:t>Bibliografías:</w:t>
      </w:r>
    </w:p>
    <w:bookmarkEnd w:id="0"/>
    <w:p w14:paraId="45C82A4E" w14:textId="77777777" w:rsidR="004946F2" w:rsidRPr="00F22CFA" w:rsidRDefault="004946F2" w:rsidP="004946F2">
      <w:pPr>
        <w:rPr>
          <w:rFonts w:ascii="Arial" w:eastAsia="Times New Roman" w:hAnsi="Arial" w:cs="Arial"/>
        </w:rPr>
      </w:pPr>
      <w:proofErr w:type="spellStart"/>
      <w:r w:rsidRPr="00F22CFA">
        <w:rPr>
          <w:rFonts w:ascii="Arial" w:eastAsia="Times New Roman" w:hAnsi="Arial" w:cs="Arial"/>
        </w:rPr>
        <w:t>jose</w:t>
      </w:r>
      <w:proofErr w:type="spellEnd"/>
      <w:r w:rsidRPr="00F22CFA">
        <w:rPr>
          <w:rFonts w:ascii="Arial" w:eastAsia="Times New Roman" w:hAnsi="Arial" w:cs="Arial"/>
        </w:rPr>
        <w:t xml:space="preserve"> </w:t>
      </w:r>
      <w:proofErr w:type="spellStart"/>
      <w:r w:rsidRPr="00F22CFA">
        <w:rPr>
          <w:rFonts w:ascii="Arial" w:eastAsia="Times New Roman" w:hAnsi="Arial" w:cs="Arial"/>
        </w:rPr>
        <w:t>roberto</w:t>
      </w:r>
      <w:proofErr w:type="spellEnd"/>
      <w:r w:rsidRPr="00F22CFA">
        <w:rPr>
          <w:rFonts w:ascii="Arial" w:eastAsia="Times New Roman" w:hAnsi="Arial" w:cs="Arial"/>
        </w:rPr>
        <w:t xml:space="preserve"> </w:t>
      </w:r>
      <w:proofErr w:type="spellStart"/>
      <w:r w:rsidRPr="00F22CFA">
        <w:rPr>
          <w:rFonts w:ascii="Arial" w:eastAsia="Times New Roman" w:hAnsi="Arial" w:cs="Arial"/>
        </w:rPr>
        <w:t>arteaga</w:t>
      </w:r>
      <w:proofErr w:type="spellEnd"/>
      <w:r w:rsidRPr="00F22CFA">
        <w:rPr>
          <w:rFonts w:ascii="Arial" w:eastAsia="Times New Roman" w:hAnsi="Arial" w:cs="Arial"/>
        </w:rPr>
        <w:t xml:space="preserve">. (2014). Cuatro </w:t>
      </w:r>
      <w:proofErr w:type="spellStart"/>
      <w:r w:rsidRPr="00F22CFA">
        <w:rPr>
          <w:rFonts w:ascii="Arial" w:eastAsia="Times New Roman" w:hAnsi="Arial" w:cs="Arial"/>
        </w:rPr>
        <w:t>indistrias</w:t>
      </w:r>
      <w:proofErr w:type="spellEnd"/>
      <w:r w:rsidRPr="00F22CFA">
        <w:rPr>
          <w:rFonts w:ascii="Arial" w:eastAsia="Times New Roman" w:hAnsi="Arial" w:cs="Arial"/>
        </w:rPr>
        <w:t xml:space="preserve"> que son el futuro laboral para </w:t>
      </w:r>
      <w:proofErr w:type="spellStart"/>
      <w:r w:rsidRPr="00F22CFA">
        <w:rPr>
          <w:rFonts w:ascii="Arial" w:eastAsia="Times New Roman" w:hAnsi="Arial" w:cs="Arial"/>
        </w:rPr>
        <w:t>Mexico</w:t>
      </w:r>
      <w:proofErr w:type="spellEnd"/>
      <w:r w:rsidRPr="00F22CFA">
        <w:rPr>
          <w:rFonts w:ascii="Arial" w:eastAsia="Times New Roman" w:hAnsi="Arial" w:cs="Arial"/>
        </w:rPr>
        <w:t>. 29/05/2016, de FORBES Sitio web: http://www.forbes.com.mx/cuatro-industrias-que-son-el-futuro-laboral-para-mexico/</w:t>
      </w:r>
    </w:p>
    <w:p w14:paraId="7F20CD51" w14:textId="77777777" w:rsidR="00623ED4" w:rsidRPr="00F22CFA" w:rsidRDefault="00623ED4" w:rsidP="006B717D">
      <w:pPr>
        <w:spacing w:line="360" w:lineRule="auto"/>
        <w:jc w:val="both"/>
        <w:rPr>
          <w:rFonts w:ascii="Arial" w:hAnsi="Arial" w:cs="Arial"/>
        </w:rPr>
      </w:pPr>
    </w:p>
    <w:p w14:paraId="684D4A80" w14:textId="77777777" w:rsidR="00F22CFA" w:rsidRPr="00F22CFA" w:rsidRDefault="00F22CFA" w:rsidP="00F22CFA">
      <w:pPr>
        <w:pStyle w:val="Ttulo1"/>
        <w:shd w:val="clear" w:color="auto" w:fill="FFFFFF"/>
        <w:spacing w:before="0" w:beforeAutospacing="0" w:after="0" w:afterAutospacing="0" w:line="276" w:lineRule="atLeast"/>
        <w:textAlignment w:val="baseline"/>
        <w:rPr>
          <w:rFonts w:ascii="Arial" w:eastAsia="Times New Roman" w:hAnsi="Arial" w:cs="Arial"/>
          <w:b w:val="0"/>
          <w:spacing w:val="-15"/>
          <w:sz w:val="24"/>
          <w:szCs w:val="24"/>
        </w:rPr>
      </w:pPr>
      <w:r w:rsidRPr="00F22CFA">
        <w:rPr>
          <w:rFonts w:ascii="Arial" w:eastAsia="Times New Roman" w:hAnsi="Arial" w:cs="Arial"/>
          <w:b w:val="0"/>
          <w:sz w:val="24"/>
          <w:szCs w:val="24"/>
        </w:rPr>
        <w:t xml:space="preserve">Equipo alto nivel. (2013). </w:t>
      </w:r>
      <w:r w:rsidRPr="00F22CFA">
        <w:rPr>
          <w:rFonts w:ascii="Arial" w:eastAsia="Times New Roman" w:hAnsi="Arial" w:cs="Arial"/>
          <w:b w:val="0"/>
          <w:spacing w:val="-15"/>
          <w:sz w:val="24"/>
          <w:szCs w:val="24"/>
          <w:bdr w:val="none" w:sz="0" w:space="0" w:color="auto" w:frame="1"/>
        </w:rPr>
        <w:t>De pronóstico reservado el futuro para México en 2015</w:t>
      </w:r>
    </w:p>
    <w:p w14:paraId="2C65CCFD" w14:textId="77777777" w:rsidR="00F22CFA" w:rsidRPr="00F22CFA" w:rsidRDefault="00F22CFA" w:rsidP="00F22CFA">
      <w:pPr>
        <w:shd w:val="clear" w:color="auto" w:fill="FFFFFF"/>
        <w:spacing w:line="276" w:lineRule="atLeast"/>
        <w:textAlignment w:val="baseline"/>
        <w:outlineLvl w:val="0"/>
        <w:rPr>
          <w:rFonts w:ascii="Arial" w:eastAsia="Times New Roman" w:hAnsi="Arial" w:cs="Arial"/>
          <w:bCs/>
          <w:spacing w:val="-15"/>
          <w:kern w:val="36"/>
        </w:rPr>
      </w:pPr>
      <w:r w:rsidRPr="00F22CFA">
        <w:rPr>
          <w:rFonts w:ascii="Arial" w:eastAsia="Times New Roman" w:hAnsi="Arial" w:cs="Arial"/>
          <w:bCs/>
          <w:spacing w:val="-15"/>
          <w:kern w:val="36"/>
          <w:bdr w:val="none" w:sz="0" w:space="0" w:color="auto" w:frame="1"/>
        </w:rPr>
        <w:t>De pronóstico reservado el futuro para México en 2015</w:t>
      </w:r>
    </w:p>
    <w:p w14:paraId="3ED0F28A" w14:textId="5E9AB9F0" w:rsidR="00F22CFA" w:rsidRDefault="00F22CFA" w:rsidP="00F22CFA">
      <w:pPr>
        <w:rPr>
          <w:rFonts w:ascii="Arial" w:eastAsia="Times New Roman" w:hAnsi="Arial" w:cs="Arial"/>
        </w:rPr>
      </w:pPr>
      <w:r w:rsidRPr="00F22CFA">
        <w:rPr>
          <w:rFonts w:ascii="Arial" w:eastAsia="Times New Roman" w:hAnsi="Arial" w:cs="Arial"/>
        </w:rPr>
        <w:t xml:space="preserve">30/05/2016, de Alto nivel Sitio web: </w:t>
      </w:r>
      <w:hyperlink r:id="rId8" w:history="1">
        <w:r w:rsidRPr="00C32452">
          <w:rPr>
            <w:rStyle w:val="Hipervnculo"/>
            <w:rFonts w:ascii="Arial" w:eastAsia="Times New Roman" w:hAnsi="Arial" w:cs="Arial"/>
          </w:rPr>
          <w:t>http://www.altonivel.com.mx/48511-en-resumen-pronostico-reservado.html</w:t>
        </w:r>
      </w:hyperlink>
    </w:p>
    <w:p w14:paraId="5875BEEE" w14:textId="77777777" w:rsidR="00F22CFA" w:rsidRDefault="00F22CFA" w:rsidP="00F22CFA">
      <w:pPr>
        <w:rPr>
          <w:rFonts w:ascii="Arial" w:eastAsia="Times New Roman" w:hAnsi="Arial" w:cs="Arial"/>
        </w:rPr>
      </w:pPr>
    </w:p>
    <w:p w14:paraId="70DC0354" w14:textId="77777777" w:rsidR="00F22CFA" w:rsidRPr="00F22CFA" w:rsidRDefault="00F22CFA" w:rsidP="00F22CFA">
      <w:pPr>
        <w:rPr>
          <w:rFonts w:ascii="Arial" w:eastAsia="Times New Roman" w:hAnsi="Arial" w:cs="Arial"/>
        </w:rPr>
      </w:pPr>
    </w:p>
    <w:p w14:paraId="287186FA" w14:textId="77777777" w:rsidR="00623ED4" w:rsidRPr="00F16E2C" w:rsidRDefault="00623ED4" w:rsidP="006B717D">
      <w:pPr>
        <w:spacing w:line="360" w:lineRule="auto"/>
        <w:jc w:val="both"/>
        <w:rPr>
          <w:rFonts w:ascii="Arial" w:hAnsi="Arial"/>
          <w:sz w:val="22"/>
          <w:szCs w:val="22"/>
        </w:rPr>
      </w:pPr>
    </w:p>
    <w:sectPr w:rsidR="00623ED4" w:rsidRPr="00F16E2C" w:rsidSect="00F16E2C">
      <w:pgSz w:w="12240" w:h="15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F9D"/>
    <w:multiLevelType w:val="hybridMultilevel"/>
    <w:tmpl w:val="E64C83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674F40"/>
    <w:multiLevelType w:val="hybridMultilevel"/>
    <w:tmpl w:val="1B20DB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C46946"/>
    <w:multiLevelType w:val="hybridMultilevel"/>
    <w:tmpl w:val="CDF85DE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D1E3AAE"/>
    <w:multiLevelType w:val="hybridMultilevel"/>
    <w:tmpl w:val="C4CC43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E875D93"/>
    <w:multiLevelType w:val="hybridMultilevel"/>
    <w:tmpl w:val="0FEC2A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E2C"/>
    <w:rsid w:val="0001472A"/>
    <w:rsid w:val="001227FB"/>
    <w:rsid w:val="00246141"/>
    <w:rsid w:val="00265699"/>
    <w:rsid w:val="002D4A74"/>
    <w:rsid w:val="002F5FEE"/>
    <w:rsid w:val="0036015A"/>
    <w:rsid w:val="003F4384"/>
    <w:rsid w:val="00476936"/>
    <w:rsid w:val="004946F2"/>
    <w:rsid w:val="004A50CE"/>
    <w:rsid w:val="00573DC2"/>
    <w:rsid w:val="005E14CF"/>
    <w:rsid w:val="00606442"/>
    <w:rsid w:val="006130D2"/>
    <w:rsid w:val="00623ED4"/>
    <w:rsid w:val="00627298"/>
    <w:rsid w:val="00655837"/>
    <w:rsid w:val="006B717D"/>
    <w:rsid w:val="00763678"/>
    <w:rsid w:val="0086467F"/>
    <w:rsid w:val="00870DD8"/>
    <w:rsid w:val="00876BD5"/>
    <w:rsid w:val="00960137"/>
    <w:rsid w:val="00AE45E0"/>
    <w:rsid w:val="00B365BA"/>
    <w:rsid w:val="00B65EBA"/>
    <w:rsid w:val="00BC106C"/>
    <w:rsid w:val="00BC3600"/>
    <w:rsid w:val="00C15536"/>
    <w:rsid w:val="00C26CD7"/>
    <w:rsid w:val="00C55155"/>
    <w:rsid w:val="00D8647C"/>
    <w:rsid w:val="00E23AC4"/>
    <w:rsid w:val="00ED164B"/>
    <w:rsid w:val="00F044A5"/>
    <w:rsid w:val="00F16E2C"/>
    <w:rsid w:val="00F22CFA"/>
    <w:rsid w:val="00F613B5"/>
    <w:rsid w:val="00FE0B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9E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22CFA"/>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4CF"/>
    <w:pPr>
      <w:ind w:left="720"/>
      <w:contextualSpacing/>
    </w:pPr>
  </w:style>
  <w:style w:type="character" w:styleId="Hipervnculo">
    <w:name w:val="Hyperlink"/>
    <w:basedOn w:val="Fuentedeprrafopredeter"/>
    <w:uiPriority w:val="99"/>
    <w:unhideWhenUsed/>
    <w:rsid w:val="006130D2"/>
    <w:rPr>
      <w:color w:val="0000FF" w:themeColor="hyperlink"/>
      <w:u w:val="single"/>
    </w:rPr>
  </w:style>
  <w:style w:type="character" w:customStyle="1" w:styleId="Ttulo1Car">
    <w:name w:val="Título 1 Car"/>
    <w:basedOn w:val="Fuentedeprrafopredeter"/>
    <w:link w:val="Ttulo1"/>
    <w:uiPriority w:val="9"/>
    <w:rsid w:val="00F22CFA"/>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22CFA"/>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4CF"/>
    <w:pPr>
      <w:ind w:left="720"/>
      <w:contextualSpacing/>
    </w:pPr>
  </w:style>
  <w:style w:type="character" w:styleId="Hipervnculo">
    <w:name w:val="Hyperlink"/>
    <w:basedOn w:val="Fuentedeprrafopredeter"/>
    <w:uiPriority w:val="99"/>
    <w:unhideWhenUsed/>
    <w:rsid w:val="006130D2"/>
    <w:rPr>
      <w:color w:val="0000FF" w:themeColor="hyperlink"/>
      <w:u w:val="single"/>
    </w:rPr>
  </w:style>
  <w:style w:type="character" w:customStyle="1" w:styleId="Ttulo1Car">
    <w:name w:val="Título 1 Car"/>
    <w:basedOn w:val="Fuentedeprrafopredeter"/>
    <w:link w:val="Ttulo1"/>
    <w:uiPriority w:val="9"/>
    <w:rsid w:val="00F22CFA"/>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085">
      <w:bodyDiv w:val="1"/>
      <w:marLeft w:val="0"/>
      <w:marRight w:val="0"/>
      <w:marTop w:val="0"/>
      <w:marBottom w:val="0"/>
      <w:divBdr>
        <w:top w:val="none" w:sz="0" w:space="0" w:color="auto"/>
        <w:left w:val="none" w:sz="0" w:space="0" w:color="auto"/>
        <w:bottom w:val="none" w:sz="0" w:space="0" w:color="auto"/>
        <w:right w:val="none" w:sz="0" w:space="0" w:color="auto"/>
      </w:divBdr>
    </w:div>
    <w:div w:id="78454755">
      <w:bodyDiv w:val="1"/>
      <w:marLeft w:val="0"/>
      <w:marRight w:val="0"/>
      <w:marTop w:val="0"/>
      <w:marBottom w:val="0"/>
      <w:divBdr>
        <w:top w:val="none" w:sz="0" w:space="0" w:color="auto"/>
        <w:left w:val="none" w:sz="0" w:space="0" w:color="auto"/>
        <w:bottom w:val="none" w:sz="0" w:space="0" w:color="auto"/>
        <w:right w:val="none" w:sz="0" w:space="0" w:color="auto"/>
      </w:divBdr>
    </w:div>
    <w:div w:id="122161049">
      <w:bodyDiv w:val="1"/>
      <w:marLeft w:val="0"/>
      <w:marRight w:val="0"/>
      <w:marTop w:val="0"/>
      <w:marBottom w:val="0"/>
      <w:divBdr>
        <w:top w:val="none" w:sz="0" w:space="0" w:color="auto"/>
        <w:left w:val="none" w:sz="0" w:space="0" w:color="auto"/>
        <w:bottom w:val="none" w:sz="0" w:space="0" w:color="auto"/>
        <w:right w:val="none" w:sz="0" w:space="0" w:color="auto"/>
      </w:divBdr>
    </w:div>
    <w:div w:id="206576345">
      <w:bodyDiv w:val="1"/>
      <w:marLeft w:val="0"/>
      <w:marRight w:val="0"/>
      <w:marTop w:val="0"/>
      <w:marBottom w:val="0"/>
      <w:divBdr>
        <w:top w:val="none" w:sz="0" w:space="0" w:color="auto"/>
        <w:left w:val="none" w:sz="0" w:space="0" w:color="auto"/>
        <w:bottom w:val="none" w:sz="0" w:space="0" w:color="auto"/>
        <w:right w:val="none" w:sz="0" w:space="0" w:color="auto"/>
      </w:divBdr>
    </w:div>
    <w:div w:id="251352864">
      <w:bodyDiv w:val="1"/>
      <w:marLeft w:val="0"/>
      <w:marRight w:val="0"/>
      <w:marTop w:val="0"/>
      <w:marBottom w:val="0"/>
      <w:divBdr>
        <w:top w:val="none" w:sz="0" w:space="0" w:color="auto"/>
        <w:left w:val="none" w:sz="0" w:space="0" w:color="auto"/>
        <w:bottom w:val="none" w:sz="0" w:space="0" w:color="auto"/>
        <w:right w:val="none" w:sz="0" w:space="0" w:color="auto"/>
      </w:divBdr>
    </w:div>
    <w:div w:id="298611284">
      <w:bodyDiv w:val="1"/>
      <w:marLeft w:val="0"/>
      <w:marRight w:val="0"/>
      <w:marTop w:val="0"/>
      <w:marBottom w:val="0"/>
      <w:divBdr>
        <w:top w:val="none" w:sz="0" w:space="0" w:color="auto"/>
        <w:left w:val="none" w:sz="0" w:space="0" w:color="auto"/>
        <w:bottom w:val="none" w:sz="0" w:space="0" w:color="auto"/>
        <w:right w:val="none" w:sz="0" w:space="0" w:color="auto"/>
      </w:divBdr>
    </w:div>
    <w:div w:id="459958383">
      <w:bodyDiv w:val="1"/>
      <w:marLeft w:val="0"/>
      <w:marRight w:val="0"/>
      <w:marTop w:val="0"/>
      <w:marBottom w:val="0"/>
      <w:divBdr>
        <w:top w:val="none" w:sz="0" w:space="0" w:color="auto"/>
        <w:left w:val="none" w:sz="0" w:space="0" w:color="auto"/>
        <w:bottom w:val="none" w:sz="0" w:space="0" w:color="auto"/>
        <w:right w:val="none" w:sz="0" w:space="0" w:color="auto"/>
      </w:divBdr>
    </w:div>
    <w:div w:id="481698426">
      <w:bodyDiv w:val="1"/>
      <w:marLeft w:val="0"/>
      <w:marRight w:val="0"/>
      <w:marTop w:val="0"/>
      <w:marBottom w:val="0"/>
      <w:divBdr>
        <w:top w:val="none" w:sz="0" w:space="0" w:color="auto"/>
        <w:left w:val="none" w:sz="0" w:space="0" w:color="auto"/>
        <w:bottom w:val="none" w:sz="0" w:space="0" w:color="auto"/>
        <w:right w:val="none" w:sz="0" w:space="0" w:color="auto"/>
      </w:divBdr>
    </w:div>
    <w:div w:id="507408537">
      <w:bodyDiv w:val="1"/>
      <w:marLeft w:val="0"/>
      <w:marRight w:val="0"/>
      <w:marTop w:val="0"/>
      <w:marBottom w:val="0"/>
      <w:divBdr>
        <w:top w:val="none" w:sz="0" w:space="0" w:color="auto"/>
        <w:left w:val="none" w:sz="0" w:space="0" w:color="auto"/>
        <w:bottom w:val="none" w:sz="0" w:space="0" w:color="auto"/>
        <w:right w:val="none" w:sz="0" w:space="0" w:color="auto"/>
      </w:divBdr>
    </w:div>
    <w:div w:id="551188689">
      <w:bodyDiv w:val="1"/>
      <w:marLeft w:val="0"/>
      <w:marRight w:val="0"/>
      <w:marTop w:val="0"/>
      <w:marBottom w:val="0"/>
      <w:divBdr>
        <w:top w:val="none" w:sz="0" w:space="0" w:color="auto"/>
        <w:left w:val="none" w:sz="0" w:space="0" w:color="auto"/>
        <w:bottom w:val="none" w:sz="0" w:space="0" w:color="auto"/>
        <w:right w:val="none" w:sz="0" w:space="0" w:color="auto"/>
      </w:divBdr>
    </w:div>
    <w:div w:id="614479024">
      <w:bodyDiv w:val="1"/>
      <w:marLeft w:val="0"/>
      <w:marRight w:val="0"/>
      <w:marTop w:val="0"/>
      <w:marBottom w:val="0"/>
      <w:divBdr>
        <w:top w:val="none" w:sz="0" w:space="0" w:color="auto"/>
        <w:left w:val="none" w:sz="0" w:space="0" w:color="auto"/>
        <w:bottom w:val="none" w:sz="0" w:space="0" w:color="auto"/>
        <w:right w:val="none" w:sz="0" w:space="0" w:color="auto"/>
      </w:divBdr>
    </w:div>
    <w:div w:id="643849835">
      <w:bodyDiv w:val="1"/>
      <w:marLeft w:val="0"/>
      <w:marRight w:val="0"/>
      <w:marTop w:val="0"/>
      <w:marBottom w:val="0"/>
      <w:divBdr>
        <w:top w:val="none" w:sz="0" w:space="0" w:color="auto"/>
        <w:left w:val="none" w:sz="0" w:space="0" w:color="auto"/>
        <w:bottom w:val="none" w:sz="0" w:space="0" w:color="auto"/>
        <w:right w:val="none" w:sz="0" w:space="0" w:color="auto"/>
      </w:divBdr>
    </w:div>
    <w:div w:id="719086271">
      <w:bodyDiv w:val="1"/>
      <w:marLeft w:val="0"/>
      <w:marRight w:val="0"/>
      <w:marTop w:val="0"/>
      <w:marBottom w:val="0"/>
      <w:divBdr>
        <w:top w:val="none" w:sz="0" w:space="0" w:color="auto"/>
        <w:left w:val="none" w:sz="0" w:space="0" w:color="auto"/>
        <w:bottom w:val="none" w:sz="0" w:space="0" w:color="auto"/>
        <w:right w:val="none" w:sz="0" w:space="0" w:color="auto"/>
      </w:divBdr>
    </w:div>
    <w:div w:id="790898126">
      <w:bodyDiv w:val="1"/>
      <w:marLeft w:val="0"/>
      <w:marRight w:val="0"/>
      <w:marTop w:val="0"/>
      <w:marBottom w:val="0"/>
      <w:divBdr>
        <w:top w:val="none" w:sz="0" w:space="0" w:color="auto"/>
        <w:left w:val="none" w:sz="0" w:space="0" w:color="auto"/>
        <w:bottom w:val="none" w:sz="0" w:space="0" w:color="auto"/>
        <w:right w:val="none" w:sz="0" w:space="0" w:color="auto"/>
      </w:divBdr>
    </w:div>
    <w:div w:id="864563508">
      <w:bodyDiv w:val="1"/>
      <w:marLeft w:val="0"/>
      <w:marRight w:val="0"/>
      <w:marTop w:val="0"/>
      <w:marBottom w:val="0"/>
      <w:divBdr>
        <w:top w:val="none" w:sz="0" w:space="0" w:color="auto"/>
        <w:left w:val="none" w:sz="0" w:space="0" w:color="auto"/>
        <w:bottom w:val="none" w:sz="0" w:space="0" w:color="auto"/>
        <w:right w:val="none" w:sz="0" w:space="0" w:color="auto"/>
      </w:divBdr>
    </w:div>
    <w:div w:id="901259813">
      <w:bodyDiv w:val="1"/>
      <w:marLeft w:val="0"/>
      <w:marRight w:val="0"/>
      <w:marTop w:val="0"/>
      <w:marBottom w:val="0"/>
      <w:divBdr>
        <w:top w:val="none" w:sz="0" w:space="0" w:color="auto"/>
        <w:left w:val="none" w:sz="0" w:space="0" w:color="auto"/>
        <w:bottom w:val="none" w:sz="0" w:space="0" w:color="auto"/>
        <w:right w:val="none" w:sz="0" w:space="0" w:color="auto"/>
      </w:divBdr>
    </w:div>
    <w:div w:id="950207703">
      <w:bodyDiv w:val="1"/>
      <w:marLeft w:val="0"/>
      <w:marRight w:val="0"/>
      <w:marTop w:val="0"/>
      <w:marBottom w:val="0"/>
      <w:divBdr>
        <w:top w:val="none" w:sz="0" w:space="0" w:color="auto"/>
        <w:left w:val="none" w:sz="0" w:space="0" w:color="auto"/>
        <w:bottom w:val="none" w:sz="0" w:space="0" w:color="auto"/>
        <w:right w:val="none" w:sz="0" w:space="0" w:color="auto"/>
      </w:divBdr>
    </w:div>
    <w:div w:id="972178645">
      <w:bodyDiv w:val="1"/>
      <w:marLeft w:val="0"/>
      <w:marRight w:val="0"/>
      <w:marTop w:val="0"/>
      <w:marBottom w:val="0"/>
      <w:divBdr>
        <w:top w:val="none" w:sz="0" w:space="0" w:color="auto"/>
        <w:left w:val="none" w:sz="0" w:space="0" w:color="auto"/>
        <w:bottom w:val="none" w:sz="0" w:space="0" w:color="auto"/>
        <w:right w:val="none" w:sz="0" w:space="0" w:color="auto"/>
      </w:divBdr>
    </w:div>
    <w:div w:id="991758971">
      <w:bodyDiv w:val="1"/>
      <w:marLeft w:val="0"/>
      <w:marRight w:val="0"/>
      <w:marTop w:val="0"/>
      <w:marBottom w:val="0"/>
      <w:divBdr>
        <w:top w:val="none" w:sz="0" w:space="0" w:color="auto"/>
        <w:left w:val="none" w:sz="0" w:space="0" w:color="auto"/>
        <w:bottom w:val="none" w:sz="0" w:space="0" w:color="auto"/>
        <w:right w:val="none" w:sz="0" w:space="0" w:color="auto"/>
      </w:divBdr>
    </w:div>
    <w:div w:id="1001079020">
      <w:bodyDiv w:val="1"/>
      <w:marLeft w:val="0"/>
      <w:marRight w:val="0"/>
      <w:marTop w:val="0"/>
      <w:marBottom w:val="0"/>
      <w:divBdr>
        <w:top w:val="none" w:sz="0" w:space="0" w:color="auto"/>
        <w:left w:val="none" w:sz="0" w:space="0" w:color="auto"/>
        <w:bottom w:val="none" w:sz="0" w:space="0" w:color="auto"/>
        <w:right w:val="none" w:sz="0" w:space="0" w:color="auto"/>
      </w:divBdr>
    </w:div>
    <w:div w:id="1017779503">
      <w:bodyDiv w:val="1"/>
      <w:marLeft w:val="0"/>
      <w:marRight w:val="0"/>
      <w:marTop w:val="0"/>
      <w:marBottom w:val="0"/>
      <w:divBdr>
        <w:top w:val="none" w:sz="0" w:space="0" w:color="auto"/>
        <w:left w:val="none" w:sz="0" w:space="0" w:color="auto"/>
        <w:bottom w:val="none" w:sz="0" w:space="0" w:color="auto"/>
        <w:right w:val="none" w:sz="0" w:space="0" w:color="auto"/>
      </w:divBdr>
    </w:div>
    <w:div w:id="1076051879">
      <w:bodyDiv w:val="1"/>
      <w:marLeft w:val="0"/>
      <w:marRight w:val="0"/>
      <w:marTop w:val="0"/>
      <w:marBottom w:val="0"/>
      <w:divBdr>
        <w:top w:val="none" w:sz="0" w:space="0" w:color="auto"/>
        <w:left w:val="none" w:sz="0" w:space="0" w:color="auto"/>
        <w:bottom w:val="none" w:sz="0" w:space="0" w:color="auto"/>
        <w:right w:val="none" w:sz="0" w:space="0" w:color="auto"/>
      </w:divBdr>
    </w:div>
    <w:div w:id="1252741109">
      <w:bodyDiv w:val="1"/>
      <w:marLeft w:val="0"/>
      <w:marRight w:val="0"/>
      <w:marTop w:val="0"/>
      <w:marBottom w:val="0"/>
      <w:divBdr>
        <w:top w:val="none" w:sz="0" w:space="0" w:color="auto"/>
        <w:left w:val="none" w:sz="0" w:space="0" w:color="auto"/>
        <w:bottom w:val="none" w:sz="0" w:space="0" w:color="auto"/>
        <w:right w:val="none" w:sz="0" w:space="0" w:color="auto"/>
      </w:divBdr>
    </w:div>
    <w:div w:id="1317951662">
      <w:bodyDiv w:val="1"/>
      <w:marLeft w:val="0"/>
      <w:marRight w:val="0"/>
      <w:marTop w:val="0"/>
      <w:marBottom w:val="0"/>
      <w:divBdr>
        <w:top w:val="none" w:sz="0" w:space="0" w:color="auto"/>
        <w:left w:val="none" w:sz="0" w:space="0" w:color="auto"/>
        <w:bottom w:val="none" w:sz="0" w:space="0" w:color="auto"/>
        <w:right w:val="none" w:sz="0" w:space="0" w:color="auto"/>
      </w:divBdr>
    </w:div>
    <w:div w:id="1346126422">
      <w:bodyDiv w:val="1"/>
      <w:marLeft w:val="0"/>
      <w:marRight w:val="0"/>
      <w:marTop w:val="0"/>
      <w:marBottom w:val="0"/>
      <w:divBdr>
        <w:top w:val="none" w:sz="0" w:space="0" w:color="auto"/>
        <w:left w:val="none" w:sz="0" w:space="0" w:color="auto"/>
        <w:bottom w:val="none" w:sz="0" w:space="0" w:color="auto"/>
        <w:right w:val="none" w:sz="0" w:space="0" w:color="auto"/>
      </w:divBdr>
    </w:div>
    <w:div w:id="1429230760">
      <w:bodyDiv w:val="1"/>
      <w:marLeft w:val="0"/>
      <w:marRight w:val="0"/>
      <w:marTop w:val="0"/>
      <w:marBottom w:val="0"/>
      <w:divBdr>
        <w:top w:val="none" w:sz="0" w:space="0" w:color="auto"/>
        <w:left w:val="none" w:sz="0" w:space="0" w:color="auto"/>
        <w:bottom w:val="none" w:sz="0" w:space="0" w:color="auto"/>
        <w:right w:val="none" w:sz="0" w:space="0" w:color="auto"/>
      </w:divBdr>
    </w:div>
    <w:div w:id="1453935635">
      <w:bodyDiv w:val="1"/>
      <w:marLeft w:val="0"/>
      <w:marRight w:val="0"/>
      <w:marTop w:val="0"/>
      <w:marBottom w:val="0"/>
      <w:divBdr>
        <w:top w:val="none" w:sz="0" w:space="0" w:color="auto"/>
        <w:left w:val="none" w:sz="0" w:space="0" w:color="auto"/>
        <w:bottom w:val="none" w:sz="0" w:space="0" w:color="auto"/>
        <w:right w:val="none" w:sz="0" w:space="0" w:color="auto"/>
      </w:divBdr>
    </w:div>
    <w:div w:id="1516652778">
      <w:bodyDiv w:val="1"/>
      <w:marLeft w:val="0"/>
      <w:marRight w:val="0"/>
      <w:marTop w:val="0"/>
      <w:marBottom w:val="0"/>
      <w:divBdr>
        <w:top w:val="none" w:sz="0" w:space="0" w:color="auto"/>
        <w:left w:val="none" w:sz="0" w:space="0" w:color="auto"/>
        <w:bottom w:val="none" w:sz="0" w:space="0" w:color="auto"/>
        <w:right w:val="none" w:sz="0" w:space="0" w:color="auto"/>
      </w:divBdr>
    </w:div>
    <w:div w:id="1580362150">
      <w:bodyDiv w:val="1"/>
      <w:marLeft w:val="0"/>
      <w:marRight w:val="0"/>
      <w:marTop w:val="0"/>
      <w:marBottom w:val="0"/>
      <w:divBdr>
        <w:top w:val="none" w:sz="0" w:space="0" w:color="auto"/>
        <w:left w:val="none" w:sz="0" w:space="0" w:color="auto"/>
        <w:bottom w:val="none" w:sz="0" w:space="0" w:color="auto"/>
        <w:right w:val="none" w:sz="0" w:space="0" w:color="auto"/>
      </w:divBdr>
    </w:div>
    <w:div w:id="1587881761">
      <w:bodyDiv w:val="1"/>
      <w:marLeft w:val="0"/>
      <w:marRight w:val="0"/>
      <w:marTop w:val="0"/>
      <w:marBottom w:val="0"/>
      <w:divBdr>
        <w:top w:val="none" w:sz="0" w:space="0" w:color="auto"/>
        <w:left w:val="none" w:sz="0" w:space="0" w:color="auto"/>
        <w:bottom w:val="none" w:sz="0" w:space="0" w:color="auto"/>
        <w:right w:val="none" w:sz="0" w:space="0" w:color="auto"/>
      </w:divBdr>
    </w:div>
    <w:div w:id="1678388858">
      <w:bodyDiv w:val="1"/>
      <w:marLeft w:val="0"/>
      <w:marRight w:val="0"/>
      <w:marTop w:val="0"/>
      <w:marBottom w:val="0"/>
      <w:divBdr>
        <w:top w:val="none" w:sz="0" w:space="0" w:color="auto"/>
        <w:left w:val="none" w:sz="0" w:space="0" w:color="auto"/>
        <w:bottom w:val="none" w:sz="0" w:space="0" w:color="auto"/>
        <w:right w:val="none" w:sz="0" w:space="0" w:color="auto"/>
      </w:divBdr>
    </w:div>
    <w:div w:id="1727879203">
      <w:bodyDiv w:val="1"/>
      <w:marLeft w:val="0"/>
      <w:marRight w:val="0"/>
      <w:marTop w:val="0"/>
      <w:marBottom w:val="0"/>
      <w:divBdr>
        <w:top w:val="none" w:sz="0" w:space="0" w:color="auto"/>
        <w:left w:val="none" w:sz="0" w:space="0" w:color="auto"/>
        <w:bottom w:val="none" w:sz="0" w:space="0" w:color="auto"/>
        <w:right w:val="none" w:sz="0" w:space="0" w:color="auto"/>
      </w:divBdr>
    </w:div>
    <w:div w:id="1772970730">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975210231">
      <w:bodyDiv w:val="1"/>
      <w:marLeft w:val="0"/>
      <w:marRight w:val="0"/>
      <w:marTop w:val="0"/>
      <w:marBottom w:val="0"/>
      <w:divBdr>
        <w:top w:val="none" w:sz="0" w:space="0" w:color="auto"/>
        <w:left w:val="none" w:sz="0" w:space="0" w:color="auto"/>
        <w:bottom w:val="none" w:sz="0" w:space="0" w:color="auto"/>
        <w:right w:val="none" w:sz="0" w:space="0" w:color="auto"/>
      </w:divBdr>
    </w:div>
    <w:div w:id="2084260057">
      <w:bodyDiv w:val="1"/>
      <w:marLeft w:val="0"/>
      <w:marRight w:val="0"/>
      <w:marTop w:val="0"/>
      <w:marBottom w:val="0"/>
      <w:divBdr>
        <w:top w:val="none" w:sz="0" w:space="0" w:color="auto"/>
        <w:left w:val="none" w:sz="0" w:space="0" w:color="auto"/>
        <w:bottom w:val="none" w:sz="0" w:space="0" w:color="auto"/>
        <w:right w:val="none" w:sz="0" w:space="0" w:color="auto"/>
      </w:divBdr>
    </w:div>
    <w:div w:id="2100976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leconomista.com.mx/finanzas-publicas/2012/01/11/mexico-sera-octava-economia-2050" TargetMode="External"/><Relationship Id="rId8" Type="http://schemas.openxmlformats.org/officeDocument/2006/relationships/hyperlink" Target="http://www.altonivel.com.mx/48511-en-resumen-pronostico-reservado.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2099</Words>
  <Characters>11545</Characters>
  <Application>Microsoft Macintosh Word</Application>
  <DocSecurity>0</DocSecurity>
  <Lines>96</Lines>
  <Paragraphs>27</Paragraphs>
  <ScaleCrop>false</ScaleCrop>
  <Company>dddd</Company>
  <LinksUpToDate>false</LinksUpToDate>
  <CharactersWithSpaces>13617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asdasd</dc:creator>
  <cp:keywords/>
  <dc:description/>
  <cp:lastModifiedBy>as asdasd</cp:lastModifiedBy>
  <cp:revision>19</cp:revision>
  <dcterms:created xsi:type="dcterms:W3CDTF">2016-05-29T22:24:00Z</dcterms:created>
  <dcterms:modified xsi:type="dcterms:W3CDTF">2016-05-30T23:53:00Z</dcterms:modified>
</cp:coreProperties>
</file>