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5504476"/>
        <w:docPartObj>
          <w:docPartGallery w:val="Cover Pages"/>
          <w:docPartUnique/>
        </w:docPartObj>
      </w:sdtPr>
      <w:sdtEndPr>
        <w:rPr>
          <w:rFonts w:ascii="Arial" w:eastAsia="Times New Roman" w:hAnsi="Arial" w:cs="Arial"/>
          <w:b/>
          <w:bCs/>
          <w:lang w:eastAsia="es-MX"/>
        </w:rPr>
      </w:sdtEndPr>
      <w:sdtContent>
        <w:p w:rsidR="00F12F21" w:rsidRDefault="00F12F21" w:rsidP="00F12F21">
          <w:r>
            <w:rPr>
              <w:noProof/>
              <w:lang w:eastAsia="es-MX"/>
            </w:rPr>
            <mc:AlternateContent>
              <mc:Choice Requires="wpg">
                <w:drawing>
                  <wp:anchor distT="0" distB="0" distL="114300" distR="114300" simplePos="0" relativeHeight="251659264" behindDoc="1" locked="0" layoutInCell="1" allowOverlap="1" wp14:anchorId="7F5CCAD9" wp14:editId="25DEDDBF">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F12F21" w:rsidRDefault="00F12F21" w:rsidP="00F12F21">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F12F21" w:rsidRDefault="00F12F21" w:rsidP="00F12F2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lic. claudia lorenzana.</w:t>
                                      </w:r>
                                    </w:p>
                                  </w:sdtContent>
                                </w:sdt>
                                <w:sdt>
                                  <w:sdtPr>
                                    <w:rPr>
                                      <w:color w:val="5B9BD5"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F12F21" w:rsidRDefault="00F12F21" w:rsidP="00F12F21">
                                      <w:pPr>
                                        <w:pStyle w:val="Sinespaciado"/>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5CCAD9"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F12F21" w:rsidRDefault="00F12F21" w:rsidP="00F12F21">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F12F21" w:rsidRDefault="00F12F21" w:rsidP="00F12F2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lic. claudia lorenzana.</w:t>
                                </w:r>
                              </w:p>
                            </w:sdtContent>
                          </w:sdt>
                          <w:sdt>
                            <w:sdtPr>
                              <w:rPr>
                                <w:color w:val="5B9BD5"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F12F21" w:rsidRDefault="00F12F21" w:rsidP="00F12F21">
                                <w:pPr>
                                  <w:pStyle w:val="Sinespaciado"/>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p>
        <w:p w:rsidR="00F12F21" w:rsidRDefault="00F12F21" w:rsidP="00F12F21">
          <w:pPr>
            <w:rPr>
              <w:rFonts w:ascii="Arial" w:eastAsia="Times New Roman" w:hAnsi="Arial" w:cs="Arial"/>
              <w:b/>
              <w:bCs/>
              <w:lang w:eastAsia="es-MX"/>
            </w:rPr>
          </w:pPr>
          <w:r>
            <w:rPr>
              <w:rFonts w:ascii="Arial" w:eastAsia="Times New Roman" w:hAnsi="Arial" w:cs="Arial"/>
              <w:b/>
              <w:bCs/>
              <w:lang w:eastAsia="es-MX"/>
            </w:rPr>
            <w:br w:type="page"/>
          </w:r>
        </w:p>
        <w:p w:rsidR="00F12F21" w:rsidRDefault="00F12F21" w:rsidP="00F12F21">
          <w:pPr>
            <w:rPr>
              <w:rFonts w:ascii="Arial" w:eastAsia="Times New Roman" w:hAnsi="Arial" w:cs="Arial"/>
              <w:b/>
              <w:bCs/>
              <w:lang w:eastAsia="es-MX"/>
            </w:rPr>
          </w:pPr>
        </w:p>
      </w:sdtContent>
    </w:sdt>
    <w:p w:rsidR="00F12F21" w:rsidRDefault="00F12F21" w:rsidP="00F12F21">
      <w:pPr>
        <w:jc w:val="center"/>
        <w:rPr>
          <w:rFonts w:ascii="Arial" w:eastAsia="Times New Roman" w:hAnsi="Arial" w:cs="Arial"/>
          <w:b/>
          <w:bCs/>
          <w:lang w:eastAsia="es-MX"/>
        </w:rPr>
      </w:pPr>
      <w:r>
        <w:rPr>
          <w:rFonts w:ascii="Arial" w:eastAsia="Times New Roman" w:hAnsi="Arial" w:cs="Arial"/>
          <w:b/>
          <w:bCs/>
          <w:lang w:eastAsia="es-MX"/>
        </w:rPr>
        <w:t>INTRODUCCION.</w:t>
      </w:r>
    </w:p>
    <w:p w:rsidR="00F12F21" w:rsidRPr="00163C73" w:rsidRDefault="00F12F21" w:rsidP="00F12F21">
      <w:pPr>
        <w:spacing w:after="150" w:line="360" w:lineRule="auto"/>
        <w:jc w:val="both"/>
        <w:textAlignment w:val="baseline"/>
        <w:rPr>
          <w:rFonts w:ascii="Arial" w:eastAsia="Times New Roman" w:hAnsi="Arial" w:cs="Arial"/>
          <w:color w:val="666666"/>
          <w:lang w:eastAsia="es-MX"/>
        </w:rPr>
      </w:pPr>
      <w:r>
        <w:rPr>
          <w:rFonts w:ascii="Arial" w:eastAsia="Times New Roman" w:hAnsi="Arial" w:cs="Arial"/>
          <w:bCs/>
          <w:color w:val="000000"/>
          <w:lang w:eastAsia="es-MX"/>
        </w:rPr>
        <w:t>A</w:t>
      </w:r>
      <w:r w:rsidRPr="00163C73">
        <w:rPr>
          <w:rFonts w:ascii="Arial" w:eastAsia="Times New Roman" w:hAnsi="Arial" w:cs="Arial"/>
          <w:bCs/>
          <w:color w:val="000000"/>
          <w:lang w:eastAsia="es-MX"/>
        </w:rPr>
        <w:t xml:space="preserve"> continuación, se presenta el siguiente trabajo que trata sobre PLANEACIÓN ESTRATEGICA, dicha Planeación es de tipo fundamental para la organización ya que en ésta se planean y toman decisiones futuras que ayudaran al Éxito o a la buena marcha de la empresa u organización, en este estudio de Planeación Estratégica es donde se va a prever el futuro de la empresa, así como el desarrollo de las actividades para el buen funcionamiento de la misma.</w:t>
      </w:r>
    </w:p>
    <w:p w:rsidR="00F12F21" w:rsidRPr="00163C73" w:rsidRDefault="00F12F21" w:rsidP="00F12F21">
      <w:pPr>
        <w:spacing w:after="150" w:line="360" w:lineRule="auto"/>
        <w:jc w:val="both"/>
        <w:textAlignment w:val="baseline"/>
        <w:rPr>
          <w:rFonts w:ascii="Arial" w:hAnsi="Arial" w:cs="Arial"/>
        </w:rPr>
      </w:pPr>
      <w:r w:rsidRPr="00163C73">
        <w:rPr>
          <w:rFonts w:ascii="Arial" w:eastAsia="Times New Roman" w:hAnsi="Arial" w:cs="Arial"/>
          <w:bCs/>
          <w:lang w:eastAsia="es-MX"/>
        </w:rPr>
        <w:t>Durante el proceso de Planeación definiremos tres aspectos importantes los cuales son: Hacia donde vamos como empresa ó cuales son nuestros objetivos a largo plazo, Cuales son nuestros entornos o lo que nos rodea en cuanto a lo Microeconómico, el sistema competitivo (ver como está la competencia) y cuales son las brechas o los caminos mas fáciles para el cumplimiento de las metas que nos proponemos, Como lograremos nuestros objetivos y de que forma.</w:t>
      </w:r>
      <w:r w:rsidRPr="00163C73">
        <w:rPr>
          <w:rFonts w:ascii="Arial" w:hAnsi="Arial" w:cs="Arial"/>
        </w:rPr>
        <w:t xml:space="preserve"> Este modelo incluye nueve fases secuenciales, dos de ellas son aspectos diferenciados de una sola fase, dos funciones son funciones involucradas en cada una de las fases continuas y establece tres fases en óvalos en vez de rectángulos para distinguir los enfoques que no son comunes en la planeación estratégica, después del análisis de brechas, existe una elección y luego se aplica la fase de integración de los planes de acción.</w:t>
      </w:r>
    </w:p>
    <w:p w:rsidR="00F12F21" w:rsidRPr="00163C73" w:rsidRDefault="00F12F21" w:rsidP="00F12F21">
      <w:pPr>
        <w:spacing w:after="150" w:line="360" w:lineRule="auto"/>
        <w:jc w:val="both"/>
        <w:textAlignment w:val="baseline"/>
        <w:rPr>
          <w:rFonts w:ascii="Arial" w:eastAsia="Times New Roman" w:hAnsi="Arial" w:cs="Arial"/>
          <w:lang w:eastAsia="es-MX"/>
        </w:rPr>
      </w:pPr>
      <w:r w:rsidRPr="00163C73">
        <w:rPr>
          <w:rFonts w:ascii="Arial" w:hAnsi="Arial" w:cs="Arial"/>
          <w:shd w:val="clear" w:color="auto" w:fill="FFFFFF"/>
        </w:rPr>
        <w:t>Toda</w:t>
      </w:r>
      <w:r w:rsidRPr="00163C73">
        <w:rPr>
          <w:rStyle w:val="apple-converted-space"/>
          <w:rFonts w:ascii="Arial" w:hAnsi="Arial" w:cs="Arial"/>
          <w:shd w:val="clear" w:color="auto" w:fill="FFFFFF"/>
        </w:rPr>
        <w:t> </w:t>
      </w:r>
      <w:hyperlink r:id="rId5" w:history="1">
        <w:r w:rsidRPr="00163C73">
          <w:rPr>
            <w:rStyle w:val="Hipervnculo"/>
            <w:rFonts w:ascii="Arial" w:hAnsi="Arial" w:cs="Arial"/>
            <w:color w:val="auto"/>
            <w:u w:val="none"/>
          </w:rPr>
          <w:t>empresa</w:t>
        </w:r>
      </w:hyperlink>
      <w:r w:rsidRPr="00163C73">
        <w:rPr>
          <w:rStyle w:val="apple-converted-space"/>
          <w:rFonts w:ascii="Arial" w:hAnsi="Arial" w:cs="Arial"/>
          <w:shd w:val="clear" w:color="auto" w:fill="FFFFFF"/>
        </w:rPr>
        <w:t> </w:t>
      </w:r>
      <w:r w:rsidRPr="00163C73">
        <w:rPr>
          <w:rFonts w:ascii="Arial" w:hAnsi="Arial" w:cs="Arial"/>
          <w:shd w:val="clear" w:color="auto" w:fill="FFFFFF"/>
        </w:rPr>
        <w:t>diseña planes estratégicos para el logro de sus</w:t>
      </w:r>
      <w:r w:rsidRPr="00163C73">
        <w:rPr>
          <w:rStyle w:val="apple-converted-space"/>
          <w:rFonts w:ascii="Arial" w:hAnsi="Arial" w:cs="Arial"/>
          <w:shd w:val="clear" w:color="auto" w:fill="FFFFFF"/>
        </w:rPr>
        <w:t> </w:t>
      </w:r>
      <w:hyperlink r:id="rId6" w:history="1">
        <w:r w:rsidRPr="00163C73">
          <w:rPr>
            <w:rStyle w:val="Hipervnculo"/>
            <w:rFonts w:ascii="Arial" w:hAnsi="Arial" w:cs="Arial"/>
            <w:color w:val="auto"/>
            <w:u w:val="none"/>
          </w:rPr>
          <w:t>objetivos</w:t>
        </w:r>
      </w:hyperlink>
      <w:r w:rsidRPr="00163C73">
        <w:rPr>
          <w:rStyle w:val="apple-converted-space"/>
          <w:rFonts w:ascii="Arial" w:hAnsi="Arial" w:cs="Arial"/>
          <w:shd w:val="clear" w:color="auto" w:fill="FFFFFF"/>
        </w:rPr>
        <w:t> </w:t>
      </w:r>
      <w:r w:rsidRPr="00163C73">
        <w:rPr>
          <w:rFonts w:ascii="Arial" w:hAnsi="Arial" w:cs="Arial"/>
          <w:shd w:val="clear" w:color="auto" w:fill="FFFFFF"/>
        </w:rPr>
        <w:t>y metas planteadas, esto planes pueden ser a corto, mediano y largo plazo, según la amplitud y magnitud de</w:t>
      </w:r>
      <w:r w:rsidRPr="00163C73">
        <w:rPr>
          <w:rStyle w:val="apple-converted-space"/>
          <w:rFonts w:ascii="Arial" w:hAnsi="Arial" w:cs="Arial"/>
          <w:shd w:val="clear" w:color="auto" w:fill="FFFFFF"/>
        </w:rPr>
        <w:t> </w:t>
      </w:r>
      <w:hyperlink r:id="rId7" w:history="1">
        <w:r w:rsidRPr="00163C73">
          <w:rPr>
            <w:rStyle w:val="Hipervnculo"/>
            <w:rFonts w:ascii="Arial" w:hAnsi="Arial" w:cs="Arial"/>
            <w:color w:val="auto"/>
            <w:u w:val="none"/>
          </w:rPr>
          <w:t>la empresa</w:t>
        </w:r>
      </w:hyperlink>
      <w:r w:rsidRPr="00163C73">
        <w:rPr>
          <w:rFonts w:ascii="Arial" w:hAnsi="Arial" w:cs="Arial"/>
          <w:shd w:val="clear" w:color="auto" w:fill="FFFFFF"/>
        </w:rPr>
        <w:t>. Es decir, su tamaño, ya que esto implica que cantidad de</w:t>
      </w:r>
      <w:r w:rsidRPr="00163C73">
        <w:rPr>
          <w:rFonts w:ascii="Arial" w:hAnsi="Arial" w:cs="Arial"/>
        </w:rPr>
        <w:br/>
      </w:r>
      <w:r w:rsidRPr="00163C73">
        <w:rPr>
          <w:rFonts w:ascii="Arial" w:hAnsi="Arial" w:cs="Arial"/>
          <w:shd w:val="clear" w:color="auto" w:fill="FFFFFF"/>
        </w:rPr>
        <w:t>planes y actividades debe ejecutar cada unidad operativa, ya sea de niveles superiores o niveles inferiores.</w:t>
      </w:r>
      <w:r w:rsidRPr="00163C73">
        <w:rPr>
          <w:rFonts w:ascii="Arial" w:hAnsi="Arial" w:cs="Arial"/>
        </w:rPr>
        <w:br/>
      </w:r>
      <w:r w:rsidRPr="00163C73">
        <w:rPr>
          <w:rFonts w:ascii="Arial" w:hAnsi="Arial" w:cs="Arial"/>
          <w:shd w:val="clear" w:color="auto" w:fill="FFFFFF"/>
        </w:rPr>
        <w:t>Ha de destacarse que el</w:t>
      </w:r>
      <w:r w:rsidRPr="00163C73">
        <w:rPr>
          <w:rStyle w:val="apple-converted-space"/>
          <w:rFonts w:ascii="Arial" w:hAnsi="Arial" w:cs="Arial"/>
          <w:shd w:val="clear" w:color="auto" w:fill="FFFFFF"/>
        </w:rPr>
        <w:t> </w:t>
      </w:r>
      <w:hyperlink r:id="rId8" w:history="1">
        <w:r w:rsidRPr="00163C73">
          <w:rPr>
            <w:rStyle w:val="Hipervnculo"/>
            <w:rFonts w:ascii="Arial" w:hAnsi="Arial" w:cs="Arial"/>
            <w:color w:val="auto"/>
            <w:u w:val="none"/>
          </w:rPr>
          <w:t>presupuesto</w:t>
        </w:r>
      </w:hyperlink>
      <w:r w:rsidRPr="00163C73">
        <w:rPr>
          <w:rStyle w:val="apple-converted-space"/>
          <w:rFonts w:ascii="Arial" w:hAnsi="Arial" w:cs="Arial"/>
          <w:shd w:val="clear" w:color="auto" w:fill="FFFFFF"/>
        </w:rPr>
        <w:t> </w:t>
      </w:r>
      <w:r w:rsidRPr="00163C73">
        <w:rPr>
          <w:rFonts w:ascii="Arial" w:hAnsi="Arial" w:cs="Arial"/>
          <w:shd w:val="clear" w:color="auto" w:fill="FFFFFF"/>
        </w:rPr>
        <w:t>refleja el resultado obtenido de la aplicación de los planes estratégicos, es de considerarse que es fundamental conocer y ejecutar correctamente los objetivos para</w:t>
      </w:r>
      <w:r w:rsidRPr="00163C73">
        <w:rPr>
          <w:rStyle w:val="apple-converted-space"/>
          <w:rFonts w:ascii="Arial" w:hAnsi="Arial" w:cs="Arial"/>
          <w:shd w:val="clear" w:color="auto" w:fill="FFFFFF"/>
        </w:rPr>
        <w:t> </w:t>
      </w:r>
      <w:hyperlink r:id="rId9" w:history="1">
        <w:r w:rsidRPr="00163C73">
          <w:rPr>
            <w:rStyle w:val="Hipervnculo"/>
            <w:rFonts w:ascii="Arial" w:hAnsi="Arial" w:cs="Arial"/>
            <w:color w:val="auto"/>
            <w:u w:val="none"/>
          </w:rPr>
          <w:t>poder</w:t>
        </w:r>
      </w:hyperlink>
      <w:r w:rsidRPr="00163C73">
        <w:rPr>
          <w:rStyle w:val="apple-converted-space"/>
          <w:rFonts w:ascii="Arial" w:hAnsi="Arial" w:cs="Arial"/>
          <w:shd w:val="clear" w:color="auto" w:fill="FFFFFF"/>
        </w:rPr>
        <w:t> </w:t>
      </w:r>
      <w:r w:rsidRPr="00163C73">
        <w:rPr>
          <w:rFonts w:ascii="Arial" w:hAnsi="Arial" w:cs="Arial"/>
          <w:shd w:val="clear" w:color="auto" w:fill="FFFFFF"/>
        </w:rPr>
        <w:t>lograr las metas trazadas por las</w:t>
      </w:r>
      <w:r w:rsidRPr="00163C73">
        <w:rPr>
          <w:rStyle w:val="apple-converted-space"/>
          <w:rFonts w:ascii="Arial" w:hAnsi="Arial" w:cs="Arial"/>
          <w:shd w:val="clear" w:color="auto" w:fill="FFFFFF"/>
        </w:rPr>
        <w:t> </w:t>
      </w:r>
      <w:hyperlink r:id="rId10" w:history="1">
        <w:r w:rsidRPr="00163C73">
          <w:rPr>
            <w:rStyle w:val="Hipervnculo"/>
            <w:rFonts w:ascii="Arial" w:hAnsi="Arial" w:cs="Arial"/>
            <w:color w:val="auto"/>
            <w:u w:val="none"/>
          </w:rPr>
          <w:t>empresas</w:t>
        </w:r>
      </w:hyperlink>
      <w:r w:rsidRPr="00163C73">
        <w:rPr>
          <w:rFonts w:ascii="Arial" w:hAnsi="Arial" w:cs="Arial"/>
          <w:shd w:val="clear" w:color="auto" w:fill="FFFFFF"/>
        </w:rPr>
        <w:t>.</w:t>
      </w:r>
      <w:r w:rsidRPr="00163C73">
        <w:rPr>
          <w:rFonts w:ascii="Arial" w:hAnsi="Arial" w:cs="Arial"/>
        </w:rPr>
        <w:br/>
      </w:r>
      <w:r w:rsidRPr="00163C73">
        <w:rPr>
          <w:rFonts w:ascii="Arial" w:hAnsi="Arial" w:cs="Arial"/>
          <w:shd w:val="clear" w:color="auto" w:fill="FFFFFF"/>
        </w:rPr>
        <w:t>También es importante señalar que la empresa debe precisar con exactitud y cuidado la</w:t>
      </w:r>
      <w:r w:rsidRPr="00163C73">
        <w:rPr>
          <w:rStyle w:val="apple-converted-space"/>
          <w:rFonts w:ascii="Arial" w:hAnsi="Arial" w:cs="Arial"/>
          <w:shd w:val="clear" w:color="auto" w:fill="FFFFFF"/>
        </w:rPr>
        <w:t> </w:t>
      </w:r>
      <w:hyperlink r:id="rId11" w:history="1">
        <w:r w:rsidRPr="00163C73">
          <w:rPr>
            <w:rStyle w:val="Hipervnculo"/>
            <w:rFonts w:ascii="Arial" w:hAnsi="Arial" w:cs="Arial"/>
            <w:color w:val="auto"/>
            <w:u w:val="none"/>
          </w:rPr>
          <w:t>misión</w:t>
        </w:r>
      </w:hyperlink>
      <w:r w:rsidRPr="00163C73">
        <w:rPr>
          <w:rStyle w:val="apple-converted-space"/>
          <w:rFonts w:ascii="Arial" w:hAnsi="Arial" w:cs="Arial"/>
          <w:shd w:val="clear" w:color="auto" w:fill="FFFFFF"/>
        </w:rPr>
        <w:t> </w:t>
      </w:r>
      <w:r w:rsidRPr="00163C73">
        <w:rPr>
          <w:rFonts w:ascii="Arial" w:hAnsi="Arial" w:cs="Arial"/>
          <w:shd w:val="clear" w:color="auto" w:fill="FFFFFF"/>
        </w:rPr>
        <w:t>que se va regir la empresa, la misión es fundamental, ya que esta representa las</w:t>
      </w:r>
      <w:r w:rsidRPr="00163C73">
        <w:rPr>
          <w:rStyle w:val="apple-converted-space"/>
          <w:rFonts w:ascii="Arial" w:hAnsi="Arial" w:cs="Arial"/>
          <w:shd w:val="clear" w:color="auto" w:fill="FFFFFF"/>
        </w:rPr>
        <w:t> </w:t>
      </w:r>
      <w:hyperlink r:id="rId12" w:history="1">
        <w:r w:rsidRPr="00163C73">
          <w:rPr>
            <w:rStyle w:val="Hipervnculo"/>
            <w:rFonts w:ascii="Arial" w:hAnsi="Arial" w:cs="Arial"/>
            <w:color w:val="auto"/>
            <w:u w:val="none"/>
          </w:rPr>
          <w:t>funciones</w:t>
        </w:r>
      </w:hyperlink>
      <w:r w:rsidRPr="00163C73">
        <w:rPr>
          <w:rStyle w:val="apple-converted-space"/>
          <w:rFonts w:ascii="Arial" w:hAnsi="Arial" w:cs="Arial"/>
          <w:shd w:val="clear" w:color="auto" w:fill="FFFFFF"/>
        </w:rPr>
        <w:t> </w:t>
      </w:r>
      <w:r w:rsidRPr="00163C73">
        <w:rPr>
          <w:rFonts w:ascii="Arial" w:hAnsi="Arial" w:cs="Arial"/>
          <w:shd w:val="clear" w:color="auto" w:fill="FFFFFF"/>
        </w:rPr>
        <w:t>operativas que va ha ejecutar en el</w:t>
      </w:r>
      <w:r w:rsidRPr="00163C73">
        <w:rPr>
          <w:rStyle w:val="apple-converted-space"/>
          <w:rFonts w:ascii="Arial" w:hAnsi="Arial" w:cs="Arial"/>
          <w:shd w:val="clear" w:color="auto" w:fill="FFFFFF"/>
        </w:rPr>
        <w:t> </w:t>
      </w:r>
      <w:hyperlink r:id="rId13" w:history="1">
        <w:r w:rsidRPr="00163C73">
          <w:rPr>
            <w:rStyle w:val="Hipervnculo"/>
            <w:rFonts w:ascii="Arial" w:hAnsi="Arial" w:cs="Arial"/>
            <w:color w:val="auto"/>
            <w:u w:val="none"/>
          </w:rPr>
          <w:t>mercado</w:t>
        </w:r>
      </w:hyperlink>
      <w:r w:rsidRPr="00163C73">
        <w:rPr>
          <w:rStyle w:val="apple-converted-space"/>
          <w:rFonts w:ascii="Arial" w:hAnsi="Arial" w:cs="Arial"/>
          <w:shd w:val="clear" w:color="auto" w:fill="FFFFFF"/>
        </w:rPr>
        <w:t> </w:t>
      </w:r>
      <w:r w:rsidRPr="00163C73">
        <w:rPr>
          <w:rFonts w:ascii="Arial" w:hAnsi="Arial" w:cs="Arial"/>
          <w:shd w:val="clear" w:color="auto" w:fill="FFFFFF"/>
        </w:rPr>
        <w:t>y va ha suministrar a los consumidores.</w:t>
      </w: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Pr="00B32D5A" w:rsidRDefault="00F12F21" w:rsidP="00F12F21">
      <w:pPr>
        <w:spacing w:after="0" w:line="360" w:lineRule="auto"/>
        <w:jc w:val="center"/>
        <w:textAlignment w:val="baseline"/>
        <w:rPr>
          <w:rFonts w:ascii="Arial" w:eastAsia="Times New Roman" w:hAnsi="Arial" w:cs="Arial"/>
          <w:b/>
          <w:bCs/>
          <w:lang w:eastAsia="es-MX"/>
        </w:rPr>
      </w:pPr>
    </w:p>
    <w:p w:rsidR="00F12F21" w:rsidRDefault="00F12F21" w:rsidP="00F12F21">
      <w:pPr>
        <w:spacing w:after="150" w:line="360" w:lineRule="auto"/>
        <w:jc w:val="center"/>
        <w:textAlignment w:val="baseline"/>
        <w:rPr>
          <w:rFonts w:ascii="Arial" w:eastAsia="Times New Roman" w:hAnsi="Arial" w:cs="Arial"/>
          <w:b/>
          <w:bCs/>
          <w:color w:val="000000"/>
          <w:lang w:eastAsia="es-MX"/>
        </w:rPr>
      </w:pPr>
    </w:p>
    <w:p w:rsidR="00F12F21" w:rsidRPr="00B32D5A" w:rsidRDefault="00F12F21" w:rsidP="00F12F21">
      <w:pPr>
        <w:spacing w:after="150" w:line="360" w:lineRule="auto"/>
        <w:jc w:val="center"/>
        <w:textAlignment w:val="baseline"/>
        <w:rPr>
          <w:rFonts w:ascii="Arial" w:eastAsia="Times New Roman" w:hAnsi="Arial" w:cs="Arial"/>
          <w:color w:val="666666"/>
          <w:lang w:eastAsia="es-MX"/>
        </w:rPr>
      </w:pPr>
      <w:r w:rsidRPr="00B32D5A">
        <w:rPr>
          <w:rFonts w:ascii="Arial" w:eastAsia="Times New Roman" w:hAnsi="Arial" w:cs="Arial"/>
          <w:b/>
          <w:bCs/>
          <w:color w:val="000000"/>
          <w:lang w:eastAsia="es-MX"/>
        </w:rPr>
        <w:t>OBJETIVOS</w:t>
      </w:r>
    </w:p>
    <w:p w:rsidR="00F12F21" w:rsidRPr="00B32D5A" w:rsidRDefault="00F12F21" w:rsidP="00F12F21">
      <w:pPr>
        <w:spacing w:after="150" w:line="360" w:lineRule="auto"/>
        <w:textAlignment w:val="baseline"/>
        <w:rPr>
          <w:rFonts w:ascii="Arial" w:eastAsia="Times New Roman" w:hAnsi="Arial" w:cs="Arial"/>
          <w:color w:val="666666"/>
          <w:lang w:eastAsia="es-MX"/>
        </w:rPr>
      </w:pPr>
      <w:r w:rsidRPr="00B32D5A">
        <w:rPr>
          <w:rFonts w:ascii="Arial" w:eastAsia="Times New Roman" w:hAnsi="Arial" w:cs="Arial"/>
          <w:b/>
          <w:bCs/>
          <w:color w:val="000000"/>
          <w:lang w:eastAsia="es-MX"/>
        </w:rPr>
        <w:t>Entre los principales objetivos que podemos mencionar acerca del trabajo de Planeación Estratégica están los siguientes:</w:t>
      </w:r>
    </w:p>
    <w:p w:rsidR="00F12F21" w:rsidRPr="00B32D5A" w:rsidRDefault="00F12F21" w:rsidP="00F12F21">
      <w:pPr>
        <w:spacing w:after="150" w:line="360" w:lineRule="auto"/>
        <w:textAlignment w:val="baseline"/>
        <w:rPr>
          <w:rFonts w:ascii="Arial" w:eastAsia="Times New Roman" w:hAnsi="Arial" w:cs="Arial"/>
          <w:b/>
          <w:color w:val="666666"/>
          <w:lang w:eastAsia="es-MX"/>
        </w:rPr>
      </w:pPr>
      <w:r w:rsidRPr="00B32D5A">
        <w:rPr>
          <w:rFonts w:ascii="Arial" w:eastAsia="Times New Roman" w:hAnsi="Arial" w:cs="Arial"/>
          <w:b/>
          <w:lang w:eastAsia="es-MX"/>
        </w:rPr>
        <w:t> Conocer</w:t>
      </w:r>
      <w:r w:rsidRPr="00B32D5A">
        <w:rPr>
          <w:rFonts w:ascii="Arial" w:eastAsia="Times New Roman" w:hAnsi="Arial" w:cs="Arial"/>
          <w:b/>
          <w:bCs/>
          <w:color w:val="000000"/>
          <w:lang w:eastAsia="es-MX"/>
        </w:rPr>
        <w:t xml:space="preserve"> el significado de la Planeación Estratégica</w:t>
      </w:r>
    </w:p>
    <w:p w:rsidR="00F12F21" w:rsidRPr="00B32D5A" w:rsidRDefault="00F12F21" w:rsidP="00F12F21">
      <w:pPr>
        <w:spacing w:after="150" w:line="360" w:lineRule="auto"/>
        <w:textAlignment w:val="baseline"/>
        <w:rPr>
          <w:rFonts w:ascii="Arial" w:eastAsia="Times New Roman" w:hAnsi="Arial" w:cs="Arial"/>
          <w:b/>
          <w:color w:val="666666"/>
          <w:lang w:eastAsia="es-MX"/>
        </w:rPr>
      </w:pPr>
      <w:r w:rsidRPr="00B32D5A">
        <w:rPr>
          <w:rFonts w:ascii="Arial" w:eastAsia="Times New Roman" w:hAnsi="Arial" w:cs="Arial"/>
          <w:b/>
          <w:lang w:eastAsia="es-MX"/>
        </w:rPr>
        <w:t> Tener</w:t>
      </w:r>
      <w:r w:rsidRPr="00B32D5A">
        <w:rPr>
          <w:rFonts w:ascii="Arial" w:eastAsia="Times New Roman" w:hAnsi="Arial" w:cs="Arial"/>
          <w:b/>
          <w:bCs/>
          <w:color w:val="000000"/>
          <w:lang w:eastAsia="es-MX"/>
        </w:rPr>
        <w:t xml:space="preserve"> el conocimiento de las tres preguntas que debe reunir una planeación estratégica.</w:t>
      </w:r>
    </w:p>
    <w:p w:rsidR="00F12F21" w:rsidRPr="00B32D5A" w:rsidRDefault="00F12F21" w:rsidP="00F12F21">
      <w:pPr>
        <w:spacing w:after="150" w:line="360" w:lineRule="auto"/>
        <w:textAlignment w:val="baseline"/>
        <w:rPr>
          <w:rFonts w:ascii="Arial" w:eastAsia="Times New Roman" w:hAnsi="Arial" w:cs="Arial"/>
          <w:b/>
          <w:color w:val="666666"/>
          <w:lang w:eastAsia="es-MX"/>
        </w:rPr>
      </w:pPr>
      <w:r w:rsidRPr="00B32D5A">
        <w:rPr>
          <w:rFonts w:ascii="Arial" w:eastAsia="Times New Roman" w:hAnsi="Arial" w:cs="Arial"/>
          <w:b/>
          <w:lang w:eastAsia="es-MX"/>
        </w:rPr>
        <w:t> Por</w:t>
      </w:r>
      <w:r w:rsidRPr="00B32D5A">
        <w:rPr>
          <w:rFonts w:ascii="Arial" w:eastAsia="Times New Roman" w:hAnsi="Arial" w:cs="Arial"/>
          <w:b/>
          <w:bCs/>
          <w:color w:val="000000"/>
          <w:lang w:eastAsia="es-MX"/>
        </w:rPr>
        <w:t xml:space="preserve"> qué hacer Planeación Estratégica.</w:t>
      </w:r>
    </w:p>
    <w:p w:rsidR="00F12F21" w:rsidRPr="00B32D5A" w:rsidRDefault="00F12F21" w:rsidP="00F12F21">
      <w:pPr>
        <w:spacing w:after="150" w:line="360" w:lineRule="auto"/>
        <w:textAlignment w:val="baseline"/>
        <w:rPr>
          <w:rFonts w:ascii="Arial" w:eastAsia="Times New Roman" w:hAnsi="Arial" w:cs="Arial"/>
          <w:b/>
          <w:color w:val="666666"/>
          <w:lang w:eastAsia="es-MX"/>
        </w:rPr>
      </w:pPr>
      <w:r w:rsidRPr="00B32D5A">
        <w:rPr>
          <w:rFonts w:ascii="Arial" w:eastAsia="Times New Roman" w:hAnsi="Arial" w:cs="Arial"/>
          <w:b/>
          <w:lang w:eastAsia="es-MX"/>
        </w:rPr>
        <w:t> Tener</w:t>
      </w:r>
      <w:r w:rsidRPr="00B32D5A">
        <w:rPr>
          <w:rFonts w:ascii="Arial" w:eastAsia="Times New Roman" w:hAnsi="Arial" w:cs="Arial"/>
          <w:b/>
          <w:bCs/>
          <w:color w:val="000000"/>
          <w:lang w:eastAsia="es-MX"/>
        </w:rPr>
        <w:t xml:space="preserve"> el conocimiento de nuestros entornos en cuanto al sistema Económico, Competitivo para nuestra empresa.</w:t>
      </w:r>
    </w:p>
    <w:p w:rsidR="00F12F21" w:rsidRPr="00B32D5A" w:rsidRDefault="00F12F21" w:rsidP="00F12F21">
      <w:pPr>
        <w:spacing w:after="150" w:line="360" w:lineRule="auto"/>
        <w:textAlignment w:val="baseline"/>
        <w:rPr>
          <w:rFonts w:ascii="Arial" w:eastAsia="Times New Roman" w:hAnsi="Arial" w:cs="Arial"/>
          <w:b/>
          <w:color w:val="666666"/>
          <w:lang w:eastAsia="es-MX"/>
        </w:rPr>
      </w:pPr>
      <w:r w:rsidRPr="00B32D5A">
        <w:rPr>
          <w:rFonts w:ascii="Arial" w:eastAsia="Times New Roman" w:hAnsi="Arial" w:cs="Arial"/>
          <w:b/>
          <w:lang w:eastAsia="es-MX"/>
        </w:rPr>
        <w:t> Tener</w:t>
      </w:r>
      <w:r w:rsidRPr="00B32D5A">
        <w:rPr>
          <w:rFonts w:ascii="Arial" w:eastAsia="Times New Roman" w:hAnsi="Arial" w:cs="Arial"/>
          <w:b/>
          <w:bCs/>
          <w:color w:val="000000"/>
          <w:lang w:eastAsia="es-MX"/>
        </w:rPr>
        <w:t xml:space="preserve"> una clara visión y un sentido de trabajo en equipo</w:t>
      </w: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Default="00F12F21" w:rsidP="00F12F21">
      <w:pPr>
        <w:spacing w:after="0" w:line="480" w:lineRule="atLeast"/>
        <w:jc w:val="center"/>
        <w:textAlignment w:val="baseline"/>
        <w:rPr>
          <w:rFonts w:ascii="Arial" w:eastAsia="Times New Roman" w:hAnsi="Arial" w:cs="Arial"/>
          <w:b/>
          <w:bCs/>
          <w:lang w:eastAsia="es-MX"/>
        </w:rPr>
      </w:pPr>
    </w:p>
    <w:p w:rsidR="00F12F21" w:rsidRPr="0022673D" w:rsidRDefault="00F12F21" w:rsidP="00F12F21">
      <w:pPr>
        <w:spacing w:after="0" w:line="480" w:lineRule="atLeast"/>
        <w:jc w:val="center"/>
        <w:textAlignment w:val="baseline"/>
        <w:rPr>
          <w:rFonts w:ascii="Arial" w:eastAsia="Times New Roman" w:hAnsi="Arial" w:cs="Arial"/>
          <w:b/>
          <w:bCs/>
          <w:lang w:eastAsia="es-MX"/>
        </w:rPr>
      </w:pPr>
      <w:r w:rsidRPr="0022673D">
        <w:rPr>
          <w:rFonts w:ascii="Arial" w:eastAsia="Times New Roman" w:hAnsi="Arial" w:cs="Arial"/>
          <w:b/>
          <w:bCs/>
          <w:lang w:eastAsia="es-MX"/>
        </w:rPr>
        <w:t>PLANEACIÓN ESTRATÉGICA.</w:t>
      </w:r>
    </w:p>
    <w:p w:rsidR="00F12F21" w:rsidRPr="0022673D" w:rsidRDefault="00F12F21" w:rsidP="00F12F21">
      <w:pPr>
        <w:spacing w:after="0" w:line="480" w:lineRule="atLeast"/>
        <w:jc w:val="both"/>
        <w:textAlignment w:val="baseline"/>
        <w:rPr>
          <w:rFonts w:ascii="Arial" w:eastAsia="Times New Roman" w:hAnsi="Arial" w:cs="Arial"/>
          <w:bCs/>
          <w:lang w:eastAsia="es-MX"/>
        </w:rPr>
      </w:pPr>
    </w:p>
    <w:p w:rsidR="00F12F21" w:rsidRPr="0022673D" w:rsidRDefault="00F12F21" w:rsidP="00F12F21">
      <w:pPr>
        <w:pStyle w:val="NormalWeb"/>
        <w:spacing w:before="0" w:beforeAutospacing="0" w:after="0" w:afterAutospacing="0" w:line="360" w:lineRule="auto"/>
        <w:jc w:val="both"/>
        <w:textAlignment w:val="baseline"/>
        <w:rPr>
          <w:rFonts w:ascii="Arial" w:hAnsi="Arial" w:cs="Arial"/>
          <w:sz w:val="22"/>
          <w:szCs w:val="22"/>
        </w:rPr>
      </w:pPr>
      <w:r w:rsidRPr="0022673D">
        <w:rPr>
          <w:rFonts w:ascii="Arial" w:hAnsi="Arial" w:cs="Arial"/>
          <w:sz w:val="22"/>
          <w:szCs w:val="22"/>
        </w:rPr>
        <w:t>la </w:t>
      </w:r>
      <w:r w:rsidRPr="0022673D">
        <w:rPr>
          <w:rFonts w:ascii="Arial" w:hAnsi="Arial" w:cs="Arial"/>
          <w:bCs/>
          <w:sz w:val="22"/>
          <w:szCs w:val="22"/>
          <w:bdr w:val="none" w:sz="0" w:space="0" w:color="auto" w:frame="1"/>
        </w:rPr>
        <w:t>planeación estratégica</w:t>
      </w:r>
      <w:r w:rsidRPr="0022673D">
        <w:rPr>
          <w:rFonts w:ascii="Arial" w:hAnsi="Arial" w:cs="Arial"/>
          <w:sz w:val="22"/>
          <w:szCs w:val="22"/>
        </w:rPr>
        <w:t> es la </w:t>
      </w:r>
      <w:r w:rsidRPr="0022673D">
        <w:rPr>
          <w:rFonts w:ascii="Arial" w:hAnsi="Arial" w:cs="Arial"/>
          <w:bCs/>
          <w:sz w:val="22"/>
          <w:szCs w:val="22"/>
          <w:bdr w:val="none" w:sz="0" w:space="0" w:color="auto" w:frame="1"/>
        </w:rPr>
        <w:t>elaboración, desarrollo y puesta en marcha de distintos planes operativos</w:t>
      </w:r>
      <w:r w:rsidRPr="0022673D">
        <w:rPr>
          <w:rFonts w:ascii="Arial" w:hAnsi="Arial" w:cs="Arial"/>
          <w:sz w:val="22"/>
          <w:szCs w:val="22"/>
        </w:rPr>
        <w:t> por parte de las </w:t>
      </w:r>
      <w:hyperlink r:id="rId14" w:history="1">
        <w:r w:rsidRPr="0022673D">
          <w:rPr>
            <w:rFonts w:ascii="Arial" w:hAnsi="Arial" w:cs="Arial"/>
            <w:bCs/>
            <w:sz w:val="22"/>
            <w:szCs w:val="22"/>
            <w:bdr w:val="none" w:sz="0" w:space="0" w:color="auto" w:frame="1"/>
          </w:rPr>
          <w:t>empresas</w:t>
        </w:r>
      </w:hyperlink>
      <w:r w:rsidRPr="0022673D">
        <w:rPr>
          <w:rFonts w:ascii="Arial" w:hAnsi="Arial" w:cs="Arial"/>
          <w:sz w:val="22"/>
          <w:szCs w:val="22"/>
        </w:rPr>
        <w:t> u </w:t>
      </w:r>
      <w:hyperlink r:id="rId15" w:history="1">
        <w:r w:rsidRPr="0022673D">
          <w:rPr>
            <w:rFonts w:ascii="Arial" w:hAnsi="Arial" w:cs="Arial"/>
            <w:bCs/>
            <w:sz w:val="22"/>
            <w:szCs w:val="22"/>
            <w:bdr w:val="none" w:sz="0" w:space="0" w:color="auto" w:frame="1"/>
          </w:rPr>
          <w:t>organizaciones</w:t>
        </w:r>
      </w:hyperlink>
      <w:r w:rsidRPr="0022673D">
        <w:rPr>
          <w:rFonts w:ascii="Arial" w:hAnsi="Arial" w:cs="Arial"/>
          <w:sz w:val="22"/>
          <w:szCs w:val="22"/>
        </w:rPr>
        <w:t>, con la intención de alcanzar objetivos y metas planteadas. estos planes pueden ser a corto, mediano o largo plazo, los planes estratégicos cuentan con un </w:t>
      </w:r>
      <w:r w:rsidRPr="0022673D">
        <w:rPr>
          <w:rFonts w:ascii="Arial" w:hAnsi="Arial" w:cs="Arial"/>
          <w:bCs/>
          <w:sz w:val="22"/>
          <w:szCs w:val="22"/>
          <w:bdr w:val="none" w:sz="0" w:space="0" w:color="auto" w:frame="1"/>
        </w:rPr>
        <w:t>cierto presupuesto disponible</w:t>
      </w:r>
      <w:r w:rsidRPr="0022673D">
        <w:rPr>
          <w:rFonts w:ascii="Arial" w:hAnsi="Arial" w:cs="Arial"/>
          <w:sz w:val="22"/>
          <w:szCs w:val="22"/>
        </w:rPr>
        <w:t>, por lo que es esencial la correcta determinación de los objetivos a cumplir. de lo contrario, el dinero puede no ser suficiente para alcanzar las metas y la planeación estratégica falla.</w:t>
      </w:r>
    </w:p>
    <w:p w:rsidR="00F12F21" w:rsidRPr="0022673D" w:rsidRDefault="00F12F21" w:rsidP="00F12F21">
      <w:pPr>
        <w:spacing w:after="0" w:line="360" w:lineRule="auto"/>
        <w:jc w:val="both"/>
        <w:textAlignment w:val="baseline"/>
        <w:rPr>
          <w:rFonts w:ascii="Arial" w:eastAsia="Times New Roman" w:hAnsi="Arial" w:cs="Arial"/>
          <w:lang w:eastAsia="es-MX"/>
        </w:rPr>
      </w:pPr>
      <w:r w:rsidRPr="0022673D">
        <w:rPr>
          <w:rFonts w:ascii="Arial" w:eastAsia="Times New Roman" w:hAnsi="Arial" w:cs="Arial"/>
          <w:lang w:eastAsia="es-MX"/>
        </w:rPr>
        <w:t>la planeación estratégica como </w:t>
      </w:r>
      <w:r w:rsidRPr="0022673D">
        <w:rPr>
          <w:rFonts w:ascii="Arial" w:eastAsia="Times New Roman" w:hAnsi="Arial" w:cs="Arial"/>
          <w:bCs/>
          <w:bdr w:val="none" w:sz="0" w:space="0" w:color="auto" w:frame="1"/>
          <w:lang w:eastAsia="es-MX"/>
        </w:rPr>
        <w:t>sistema de gerencia</w:t>
      </w:r>
      <w:r w:rsidRPr="0022673D">
        <w:rPr>
          <w:rFonts w:ascii="Arial" w:eastAsia="Times New Roman" w:hAnsi="Arial" w:cs="Arial"/>
          <w:lang w:eastAsia="es-MX"/>
        </w:rPr>
        <w:t> surge entre las </w:t>
      </w:r>
      <w:r w:rsidRPr="0022673D">
        <w:rPr>
          <w:rFonts w:ascii="Arial" w:eastAsia="Times New Roman" w:hAnsi="Arial" w:cs="Arial"/>
          <w:bCs/>
          <w:bdr w:val="none" w:sz="0" w:space="0" w:color="auto" w:frame="1"/>
          <w:lang w:eastAsia="es-MX"/>
        </w:rPr>
        <w:t>décadas del ’60 y ’70</w:t>
      </w:r>
      <w:r w:rsidRPr="0022673D">
        <w:rPr>
          <w:rFonts w:ascii="Arial" w:eastAsia="Times New Roman" w:hAnsi="Arial" w:cs="Arial"/>
          <w:lang w:eastAsia="es-MX"/>
        </w:rPr>
        <w:t>, con los cambios en las capacidades estratégicas de las empresas. la </w:t>
      </w:r>
      <w:r w:rsidRPr="0022673D">
        <w:rPr>
          <w:rFonts w:ascii="Arial" w:eastAsia="Times New Roman" w:hAnsi="Arial" w:cs="Arial"/>
          <w:bCs/>
          <w:bdr w:val="none" w:sz="0" w:space="0" w:color="auto" w:frame="1"/>
          <w:lang w:eastAsia="es-MX"/>
        </w:rPr>
        <w:t>gestión</w:t>
      </w:r>
      <w:r w:rsidRPr="0022673D">
        <w:rPr>
          <w:rFonts w:ascii="Arial" w:eastAsia="Times New Roman" w:hAnsi="Arial" w:cs="Arial"/>
          <w:lang w:eastAsia="es-MX"/>
        </w:rPr>
        <w:t> o </w:t>
      </w:r>
      <w:r w:rsidRPr="0022673D">
        <w:rPr>
          <w:rFonts w:ascii="Arial" w:eastAsia="Times New Roman" w:hAnsi="Arial" w:cs="Arial"/>
          <w:bCs/>
          <w:bdr w:val="none" w:sz="0" w:space="0" w:color="auto" w:frame="1"/>
          <w:lang w:eastAsia="es-MX"/>
        </w:rPr>
        <w:t>management</w:t>
      </w:r>
      <w:r w:rsidRPr="0022673D">
        <w:rPr>
          <w:rFonts w:ascii="Arial" w:eastAsia="Times New Roman" w:hAnsi="Arial" w:cs="Arial"/>
          <w:lang w:eastAsia="es-MX"/>
        </w:rPr>
        <w:t> comenzó a exigir la </w:t>
      </w:r>
      <w:hyperlink r:id="rId16" w:history="1">
        <w:r w:rsidRPr="0022673D">
          <w:rPr>
            <w:rFonts w:ascii="Arial" w:eastAsia="Times New Roman" w:hAnsi="Arial" w:cs="Arial"/>
            <w:bCs/>
            <w:bdr w:val="none" w:sz="0" w:space="0" w:color="auto" w:frame="1"/>
            <w:lang w:eastAsia="es-MX"/>
          </w:rPr>
          <w:t>planificación</w:t>
        </w:r>
      </w:hyperlink>
      <w:r w:rsidRPr="0022673D">
        <w:rPr>
          <w:rFonts w:ascii="Arial" w:eastAsia="Times New Roman" w:hAnsi="Arial" w:cs="Arial"/>
          <w:lang w:eastAsia="es-MX"/>
        </w:rPr>
        <w:t xml:space="preserve"> de las tareas a cumplir, con un gerente que analizaba cómo y cuándo ejecutarlas, </w:t>
      </w:r>
      <w:r w:rsidRPr="0076003A">
        <w:rPr>
          <w:rFonts w:ascii="Arial" w:eastAsia="Times New Roman" w:hAnsi="Arial" w:cs="Arial"/>
          <w:lang w:eastAsia="es-MX"/>
        </w:rPr>
        <w:t>Por otra parte, el tiempo existente entre la inversión de un bien y su introducción al</w:t>
      </w:r>
      <w:r w:rsidRPr="0022673D">
        <w:rPr>
          <w:rFonts w:ascii="Arial" w:eastAsia="Times New Roman" w:hAnsi="Arial" w:cs="Arial"/>
          <w:lang w:eastAsia="es-MX"/>
        </w:rPr>
        <w:t> </w:t>
      </w:r>
      <w:hyperlink r:id="rId17" w:history="1">
        <w:r w:rsidRPr="0022673D">
          <w:rPr>
            <w:rFonts w:ascii="Arial" w:eastAsia="Times New Roman" w:hAnsi="Arial" w:cs="Arial"/>
            <w:bCs/>
            <w:bdr w:val="none" w:sz="0" w:space="0" w:color="auto" w:frame="1"/>
            <w:lang w:eastAsia="es-MX"/>
          </w:rPr>
          <w:t>mercado</w:t>
        </w:r>
      </w:hyperlink>
      <w:r w:rsidRPr="0022673D">
        <w:rPr>
          <w:rFonts w:ascii="Arial" w:eastAsia="Times New Roman" w:hAnsi="Arial" w:cs="Arial"/>
          <w:lang w:eastAsia="es-MX"/>
        </w:rPr>
        <w:t> </w:t>
      </w:r>
      <w:r w:rsidRPr="0076003A">
        <w:rPr>
          <w:rFonts w:ascii="Arial" w:eastAsia="Times New Roman" w:hAnsi="Arial" w:cs="Arial"/>
          <w:lang w:eastAsia="es-MX"/>
        </w:rPr>
        <w:t>comenzó a acortarse, con un ciclo de vida de los productos cada vez más breve. Por eso, la planeación estratégica pasó a ser una faceta fundamental de las empresas en su búsqueda de</w:t>
      </w:r>
      <w:r w:rsidRPr="0022673D">
        <w:rPr>
          <w:rFonts w:ascii="Arial" w:eastAsia="Times New Roman" w:hAnsi="Arial" w:cs="Arial"/>
          <w:lang w:eastAsia="es-MX"/>
        </w:rPr>
        <w:t> </w:t>
      </w:r>
      <w:r w:rsidRPr="0022673D">
        <w:rPr>
          <w:rFonts w:ascii="Arial" w:eastAsia="Times New Roman" w:hAnsi="Arial" w:cs="Arial"/>
          <w:bCs/>
          <w:bdr w:val="none" w:sz="0" w:space="0" w:color="auto" w:frame="1"/>
          <w:lang w:eastAsia="es-MX"/>
        </w:rPr>
        <w:t>mayor competitividad</w:t>
      </w:r>
      <w:r w:rsidRPr="0022673D">
        <w:rPr>
          <w:rFonts w:ascii="Arial" w:eastAsia="Times New Roman" w:hAnsi="Arial" w:cs="Arial"/>
          <w:lang w:eastAsia="es-MX"/>
        </w:rPr>
        <w:t xml:space="preserve">; </w:t>
      </w:r>
      <w:r w:rsidRPr="0076003A">
        <w:rPr>
          <w:rFonts w:ascii="Arial" w:eastAsia="Times New Roman" w:hAnsi="Arial" w:cs="Arial"/>
          <w:lang w:eastAsia="es-MX"/>
        </w:rPr>
        <w:t>De esta forma, la planeación estratégica se especializó en qué hacer (las</w:t>
      </w:r>
      <w:r w:rsidRPr="0022673D">
        <w:rPr>
          <w:rFonts w:ascii="Arial" w:eastAsia="Times New Roman" w:hAnsi="Arial" w:cs="Arial"/>
          <w:lang w:eastAsia="es-MX"/>
        </w:rPr>
        <w:t> </w:t>
      </w:r>
      <w:r w:rsidRPr="0022673D">
        <w:rPr>
          <w:rFonts w:ascii="Arial" w:eastAsia="Times New Roman" w:hAnsi="Arial" w:cs="Arial"/>
          <w:bCs/>
          <w:bdr w:val="none" w:sz="0" w:space="0" w:color="auto" w:frame="1"/>
          <w:lang w:eastAsia="es-MX"/>
        </w:rPr>
        <w:t>estrategias</w:t>
      </w:r>
      <w:r w:rsidRPr="0076003A">
        <w:rPr>
          <w:rFonts w:ascii="Arial" w:eastAsia="Times New Roman" w:hAnsi="Arial" w:cs="Arial"/>
          <w:lang w:eastAsia="es-MX"/>
        </w:rPr>
        <w:t>) para alcanzar los objetivos perseguidos en función de las oportunidades y</w:t>
      </w:r>
      <w:r w:rsidRPr="0022673D">
        <w:rPr>
          <w:rFonts w:ascii="Arial" w:eastAsia="Times New Roman" w:hAnsi="Arial" w:cs="Arial"/>
          <w:lang w:eastAsia="es-MX"/>
        </w:rPr>
        <w:t xml:space="preserve"> amenazas que ofrece el entorno, </w:t>
      </w:r>
      <w:r w:rsidRPr="0076003A">
        <w:rPr>
          <w:rFonts w:ascii="Arial" w:eastAsia="Times New Roman" w:hAnsi="Arial" w:cs="Arial"/>
          <w:lang w:eastAsia="es-MX"/>
        </w:rPr>
        <w:t>En este sentido, es importante que todas las</w:t>
      </w:r>
      <w:r w:rsidRPr="0022673D">
        <w:rPr>
          <w:rFonts w:ascii="Arial" w:eastAsia="Times New Roman" w:hAnsi="Arial" w:cs="Arial"/>
          <w:lang w:eastAsia="es-MX"/>
        </w:rPr>
        <w:t> </w:t>
      </w:r>
      <w:hyperlink r:id="rId18" w:history="1">
        <w:r w:rsidRPr="0022673D">
          <w:rPr>
            <w:rFonts w:ascii="Arial" w:eastAsia="Times New Roman" w:hAnsi="Arial" w:cs="Arial"/>
            <w:bCs/>
            <w:bdr w:val="none" w:sz="0" w:space="0" w:color="auto" w:frame="1"/>
            <w:lang w:eastAsia="es-MX"/>
          </w:rPr>
          <w:t>personas</w:t>
        </w:r>
      </w:hyperlink>
      <w:r w:rsidRPr="0022673D">
        <w:rPr>
          <w:rFonts w:ascii="Arial" w:eastAsia="Times New Roman" w:hAnsi="Arial" w:cs="Arial"/>
          <w:lang w:eastAsia="es-MX"/>
        </w:rPr>
        <w:t> </w:t>
      </w:r>
      <w:r w:rsidRPr="0076003A">
        <w:rPr>
          <w:rFonts w:ascii="Arial" w:eastAsia="Times New Roman" w:hAnsi="Arial" w:cs="Arial"/>
          <w:lang w:eastAsia="es-MX"/>
        </w:rPr>
        <w:t>vinculadas a la gerencia puedan desarrollar sus conocimientos y comprender con exactitud las necesidades de la empresa, para que la planeación estratégica les permita interactuar con un mundo dinámico y en constante evolución.</w:t>
      </w:r>
    </w:p>
    <w:p w:rsidR="00F12F21" w:rsidRPr="0022673D" w:rsidRDefault="00F12F21" w:rsidP="00F12F21">
      <w:pPr>
        <w:pStyle w:val="NormalWeb"/>
        <w:shd w:val="clear" w:color="auto" w:fill="FFFFFF"/>
        <w:spacing w:before="120" w:beforeAutospacing="0" w:after="120" w:afterAutospacing="0" w:line="336" w:lineRule="atLeast"/>
        <w:jc w:val="both"/>
        <w:rPr>
          <w:rFonts w:ascii="Arial" w:hAnsi="Arial" w:cs="Arial"/>
          <w:sz w:val="22"/>
          <w:szCs w:val="22"/>
        </w:rPr>
      </w:pPr>
      <w:r w:rsidRPr="0022673D">
        <w:rPr>
          <w:rFonts w:ascii="Arial" w:hAnsi="Arial" w:cs="Arial"/>
          <w:sz w:val="22"/>
          <w:szCs w:val="22"/>
        </w:rPr>
        <w:t>La Planeación estratégica debe ser para las organizaciones de vital importancia, ya que, en sus propósitos, objetivos, mecanismos, etc. se resume el rumbo, la directriz que toda la organización debe seguir, teniendo como objetivo final, el alcanzar las metas fijadas, mismas que se traducen en crecimiento económico, humano o tecnológico</w:t>
      </w:r>
    </w:p>
    <w:p w:rsidR="00F12F21" w:rsidRPr="0022673D" w:rsidRDefault="00F12F21" w:rsidP="00F12F21">
      <w:pPr>
        <w:pStyle w:val="NormalWeb"/>
        <w:shd w:val="clear" w:color="auto" w:fill="FFFFFF"/>
        <w:spacing w:before="120" w:beforeAutospacing="0" w:after="120" w:afterAutospacing="0" w:line="336" w:lineRule="atLeast"/>
        <w:jc w:val="both"/>
        <w:rPr>
          <w:rFonts w:ascii="Arial" w:hAnsi="Arial" w:cs="Arial"/>
          <w:sz w:val="22"/>
          <w:szCs w:val="22"/>
        </w:rPr>
      </w:pPr>
      <w:r w:rsidRPr="0022673D">
        <w:rPr>
          <w:rFonts w:ascii="Arial" w:hAnsi="Arial" w:cs="Arial"/>
          <w:sz w:val="22"/>
          <w:szCs w:val="22"/>
        </w:rPr>
        <w:t>Los propósitos y objetivos consisten en identificar cómo eliminar las deficiencias, que puedan presentarse en cualquiera de los procesos. Algunos escritores distinguen entre propósitos (que están formulados inexactamente y con poca especificación) y objetivos (que están formulados exacta y cuantitativamente como marco de tiempo y magnitud de efecto). No todos los autores realizan esta distinción, prefiriendo utilizar los dos términos indistintamente. Cuando los propósitos son utilizados en el área financiera, a menudo se denominan objetivos.</w:t>
      </w:r>
    </w:p>
    <w:p w:rsidR="00F12F21" w:rsidRDefault="00F12F21" w:rsidP="00F12F21">
      <w:pPr>
        <w:spacing w:after="0" w:line="210" w:lineRule="atLeast"/>
        <w:jc w:val="both"/>
        <w:textAlignment w:val="baseline"/>
        <w:rPr>
          <w:rFonts w:ascii="Arial" w:eastAsia="Times New Roman" w:hAnsi="Arial" w:cs="Arial"/>
          <w:bCs/>
          <w:bdr w:val="none" w:sz="0" w:space="0" w:color="auto" w:frame="1"/>
          <w:lang w:eastAsia="es-MX"/>
        </w:rPr>
      </w:pPr>
    </w:p>
    <w:p w:rsidR="00F12F21" w:rsidRDefault="00F12F21" w:rsidP="00F12F21">
      <w:pPr>
        <w:spacing w:after="0" w:line="210" w:lineRule="atLeast"/>
        <w:jc w:val="both"/>
        <w:textAlignment w:val="baseline"/>
        <w:rPr>
          <w:rFonts w:ascii="Arial" w:eastAsia="Times New Roman" w:hAnsi="Arial" w:cs="Arial"/>
          <w:bCs/>
          <w:bdr w:val="none" w:sz="0" w:space="0" w:color="auto" w:frame="1"/>
          <w:lang w:eastAsia="es-MX"/>
        </w:rPr>
      </w:pPr>
    </w:p>
    <w:p w:rsidR="00F12F21" w:rsidRPr="0022673D" w:rsidRDefault="00F12F21" w:rsidP="00F12F21">
      <w:pPr>
        <w:spacing w:after="0" w:line="210" w:lineRule="atLeast"/>
        <w:jc w:val="both"/>
        <w:textAlignment w:val="baseline"/>
        <w:rPr>
          <w:rFonts w:ascii="Arial" w:eastAsia="Times New Roman" w:hAnsi="Arial" w:cs="Arial"/>
          <w:bCs/>
          <w:bdr w:val="none" w:sz="0" w:space="0" w:color="auto" w:frame="1"/>
          <w:lang w:eastAsia="es-MX"/>
        </w:rPr>
      </w:pPr>
    </w:p>
    <w:p w:rsidR="00F12F21" w:rsidRDefault="00F12F21" w:rsidP="00F12F21">
      <w:pPr>
        <w:spacing w:after="0" w:line="210" w:lineRule="atLeast"/>
        <w:jc w:val="center"/>
        <w:textAlignment w:val="baseline"/>
        <w:rPr>
          <w:rFonts w:ascii="Arial" w:eastAsia="Times New Roman" w:hAnsi="Arial" w:cs="Arial"/>
          <w:b/>
          <w:bCs/>
          <w:bdr w:val="none" w:sz="0" w:space="0" w:color="auto" w:frame="1"/>
          <w:lang w:eastAsia="es-MX"/>
        </w:rPr>
      </w:pPr>
    </w:p>
    <w:p w:rsidR="00F12F21" w:rsidRDefault="00F12F21" w:rsidP="00F12F21">
      <w:pPr>
        <w:spacing w:after="0" w:line="210" w:lineRule="atLeast"/>
        <w:jc w:val="center"/>
        <w:textAlignment w:val="baseline"/>
        <w:rPr>
          <w:rFonts w:ascii="Arial" w:eastAsia="Times New Roman" w:hAnsi="Arial" w:cs="Arial"/>
          <w:b/>
          <w:bCs/>
          <w:bdr w:val="none" w:sz="0" w:space="0" w:color="auto" w:frame="1"/>
          <w:lang w:eastAsia="es-MX"/>
        </w:rPr>
      </w:pPr>
    </w:p>
    <w:p w:rsidR="00F12F21" w:rsidRDefault="00F12F21" w:rsidP="00F12F21">
      <w:pPr>
        <w:spacing w:after="0" w:line="210" w:lineRule="atLeast"/>
        <w:jc w:val="center"/>
        <w:textAlignment w:val="baseline"/>
        <w:rPr>
          <w:rFonts w:ascii="Arial" w:eastAsia="Times New Roman" w:hAnsi="Arial" w:cs="Arial"/>
          <w:b/>
          <w:bCs/>
          <w:bdr w:val="none" w:sz="0" w:space="0" w:color="auto" w:frame="1"/>
          <w:lang w:eastAsia="es-MX"/>
        </w:rPr>
      </w:pPr>
    </w:p>
    <w:p w:rsidR="00F12F21" w:rsidRDefault="00F12F21" w:rsidP="00F12F21">
      <w:pPr>
        <w:spacing w:after="0" w:line="210" w:lineRule="atLeast"/>
        <w:jc w:val="center"/>
        <w:textAlignment w:val="baseline"/>
        <w:rPr>
          <w:rFonts w:ascii="Arial" w:eastAsia="Times New Roman" w:hAnsi="Arial" w:cs="Arial"/>
          <w:b/>
          <w:bCs/>
          <w:bdr w:val="none" w:sz="0" w:space="0" w:color="auto" w:frame="1"/>
          <w:lang w:eastAsia="es-MX"/>
        </w:rPr>
      </w:pPr>
    </w:p>
    <w:p w:rsidR="00F12F21" w:rsidRDefault="00F12F21" w:rsidP="00F12F21">
      <w:pPr>
        <w:spacing w:after="0" w:line="210" w:lineRule="atLeast"/>
        <w:jc w:val="center"/>
        <w:textAlignment w:val="baseline"/>
        <w:rPr>
          <w:rFonts w:ascii="Arial" w:eastAsia="Times New Roman" w:hAnsi="Arial" w:cs="Arial"/>
          <w:b/>
          <w:bCs/>
          <w:bdr w:val="none" w:sz="0" w:space="0" w:color="auto" w:frame="1"/>
          <w:lang w:eastAsia="es-MX"/>
        </w:rPr>
      </w:pPr>
    </w:p>
    <w:p w:rsidR="00F12F21" w:rsidRPr="0022673D" w:rsidRDefault="00F12F21" w:rsidP="00F12F21">
      <w:pPr>
        <w:spacing w:after="0" w:line="210" w:lineRule="atLeast"/>
        <w:jc w:val="center"/>
        <w:textAlignment w:val="baseline"/>
        <w:rPr>
          <w:rFonts w:ascii="Arial" w:eastAsia="Times New Roman" w:hAnsi="Arial" w:cs="Arial"/>
          <w:b/>
          <w:bCs/>
          <w:bdr w:val="none" w:sz="0" w:space="0" w:color="auto" w:frame="1"/>
          <w:lang w:eastAsia="es-MX"/>
        </w:rPr>
      </w:pPr>
      <w:r w:rsidRPr="0022673D">
        <w:rPr>
          <w:rFonts w:ascii="Arial" w:eastAsia="Times New Roman" w:hAnsi="Arial" w:cs="Arial"/>
          <w:b/>
          <w:bCs/>
          <w:bdr w:val="none" w:sz="0" w:space="0" w:color="auto" w:frame="1"/>
          <w:lang w:eastAsia="es-MX"/>
        </w:rPr>
        <w:t>TIPOS DE PLANEACIÓN ESTRATÉGICAS.</w:t>
      </w:r>
    </w:p>
    <w:p w:rsidR="00F12F21" w:rsidRPr="0022673D" w:rsidRDefault="00F12F21" w:rsidP="00F12F21">
      <w:pPr>
        <w:tabs>
          <w:tab w:val="left" w:pos="5442"/>
        </w:tabs>
        <w:spacing w:after="0" w:line="210" w:lineRule="atLeast"/>
        <w:jc w:val="both"/>
        <w:textAlignment w:val="baseline"/>
        <w:rPr>
          <w:rFonts w:ascii="Arial" w:eastAsia="Times New Roman" w:hAnsi="Arial" w:cs="Arial"/>
          <w:b/>
          <w:lang w:eastAsia="es-MX"/>
        </w:rPr>
      </w:pPr>
    </w:p>
    <w:p w:rsidR="00F12F21" w:rsidRPr="0022673D" w:rsidRDefault="00F12F21" w:rsidP="00F12F21">
      <w:pPr>
        <w:spacing w:after="0" w:line="210" w:lineRule="atLeast"/>
        <w:jc w:val="both"/>
        <w:textAlignment w:val="baseline"/>
        <w:rPr>
          <w:rFonts w:ascii="Arial" w:eastAsia="Times New Roman" w:hAnsi="Arial" w:cs="Arial"/>
          <w:lang w:eastAsia="es-MX"/>
        </w:rPr>
      </w:pPr>
    </w:p>
    <w:p w:rsidR="00F12F21" w:rsidRPr="0076003A" w:rsidRDefault="00F12F21" w:rsidP="00F12F21">
      <w:pPr>
        <w:spacing w:after="0" w:line="360" w:lineRule="auto"/>
        <w:jc w:val="both"/>
        <w:textAlignment w:val="baseline"/>
        <w:rPr>
          <w:rFonts w:ascii="Arial" w:eastAsia="Times New Roman" w:hAnsi="Arial" w:cs="Arial"/>
          <w:lang w:eastAsia="es-MX"/>
        </w:rPr>
      </w:pPr>
      <w:r w:rsidRPr="0076003A">
        <w:rPr>
          <w:rFonts w:ascii="Arial" w:eastAsia="Times New Roman" w:hAnsi="Arial" w:cs="Arial"/>
          <w:lang w:eastAsia="es-MX"/>
        </w:rPr>
        <w:t>Los planes estratégicos de una empresa pueden ser a</w:t>
      </w:r>
      <w:r w:rsidRPr="0022673D">
        <w:rPr>
          <w:rFonts w:ascii="Arial" w:eastAsia="Times New Roman" w:hAnsi="Arial" w:cs="Arial"/>
          <w:lang w:eastAsia="es-MX"/>
        </w:rPr>
        <w:t> </w:t>
      </w:r>
      <w:r w:rsidRPr="0076003A">
        <w:rPr>
          <w:rFonts w:ascii="Arial" w:eastAsia="Times New Roman" w:hAnsi="Arial" w:cs="Arial"/>
          <w:bCs/>
          <w:bdr w:val="none" w:sz="0" w:space="0" w:color="auto" w:frame="1"/>
          <w:lang w:eastAsia="es-MX"/>
        </w:rPr>
        <w:t>corto, mediano o largo plazo</w:t>
      </w:r>
      <w:r w:rsidRPr="0076003A">
        <w:rPr>
          <w:rFonts w:ascii="Arial" w:eastAsia="Times New Roman" w:hAnsi="Arial" w:cs="Arial"/>
          <w:lang w:eastAsia="es-MX"/>
        </w:rPr>
        <w:t>, depende estrictamente de la magnitud de la compañía debido a que la planeación responde a la cantidad de actividades que deberán realizar las diversas partes de la empresa, las cuales suelen estar divididas en jerarquías que abarcan desde niveles inferiores a superiores. Es fundamental que estos planes, antes de ser llevados a la práctica, sean analizados detenidamente y se hallan trazado adecuadamente las metas que se desean alcanzar a fin de aprovechar adecuadamente los</w:t>
      </w:r>
      <w:r w:rsidRPr="0022673D">
        <w:rPr>
          <w:rFonts w:ascii="Arial" w:eastAsia="Times New Roman" w:hAnsi="Arial" w:cs="Arial"/>
          <w:lang w:eastAsia="es-MX"/>
        </w:rPr>
        <w:t> </w:t>
      </w:r>
      <w:hyperlink r:id="rId19" w:history="1">
        <w:r w:rsidRPr="0022673D">
          <w:rPr>
            <w:rFonts w:ascii="Arial" w:eastAsia="Times New Roman" w:hAnsi="Arial" w:cs="Arial"/>
            <w:bCs/>
            <w:bdr w:val="none" w:sz="0" w:space="0" w:color="auto" w:frame="1"/>
            <w:lang w:eastAsia="es-MX"/>
          </w:rPr>
          <w:t>recursos económicos</w:t>
        </w:r>
      </w:hyperlink>
      <w:r w:rsidRPr="0022673D">
        <w:rPr>
          <w:rFonts w:ascii="Arial" w:eastAsia="Times New Roman" w:hAnsi="Arial" w:cs="Arial"/>
          <w:bCs/>
          <w:bdr w:val="none" w:sz="0" w:space="0" w:color="auto" w:frame="1"/>
          <w:lang w:eastAsia="es-MX"/>
        </w:rPr>
        <w:t> </w:t>
      </w:r>
      <w:r w:rsidRPr="0076003A">
        <w:rPr>
          <w:rFonts w:ascii="Arial" w:eastAsia="Times New Roman" w:hAnsi="Arial" w:cs="Arial"/>
          <w:bCs/>
          <w:bdr w:val="none" w:sz="0" w:space="0" w:color="auto" w:frame="1"/>
          <w:lang w:eastAsia="es-MX"/>
        </w:rPr>
        <w:t>dispuestos para eso</w:t>
      </w:r>
      <w:r w:rsidRPr="0076003A">
        <w:rPr>
          <w:rFonts w:ascii="Arial" w:eastAsia="Times New Roman" w:hAnsi="Arial" w:cs="Arial"/>
          <w:lang w:eastAsia="es-MX"/>
        </w:rPr>
        <w:t>.</w:t>
      </w:r>
    </w:p>
    <w:p w:rsidR="00F12F21" w:rsidRPr="0076003A" w:rsidRDefault="00F12F21" w:rsidP="00F12F21">
      <w:pPr>
        <w:spacing w:after="0" w:line="360" w:lineRule="auto"/>
        <w:jc w:val="both"/>
        <w:textAlignment w:val="baseline"/>
        <w:rPr>
          <w:rFonts w:ascii="Arial" w:eastAsia="Times New Roman" w:hAnsi="Arial" w:cs="Arial"/>
          <w:lang w:eastAsia="es-MX"/>
        </w:rPr>
      </w:pPr>
      <w:r w:rsidRPr="0076003A">
        <w:rPr>
          <w:rFonts w:ascii="Arial" w:eastAsia="Times New Roman" w:hAnsi="Arial" w:cs="Arial"/>
          <w:lang w:eastAsia="es-MX"/>
        </w:rPr>
        <w:t>Pese a que los planes de estrategia suelen ser puntuales y deben hacerse efectivos en un tiempo determinado sus consecuencias se mantienen a lo largo del tiempo, ya que los cambios en el ambiente del negocio perduran; por eso se dice que la planeación estratégica pertenece a un proceso continuo y debe ser apoyada por acciones desarrolladas con el fin de posibilitar el buen desempeño de estos planes.</w:t>
      </w:r>
    </w:p>
    <w:p w:rsidR="00F12F21" w:rsidRPr="0076003A" w:rsidRDefault="00F12F21" w:rsidP="00F12F21">
      <w:pPr>
        <w:spacing w:after="0" w:line="360" w:lineRule="auto"/>
        <w:jc w:val="both"/>
        <w:textAlignment w:val="baseline"/>
        <w:rPr>
          <w:rFonts w:ascii="Arial" w:eastAsia="Times New Roman" w:hAnsi="Arial" w:cs="Arial"/>
          <w:lang w:eastAsia="es-MX"/>
        </w:rPr>
      </w:pPr>
      <w:r w:rsidRPr="0076003A">
        <w:rPr>
          <w:rFonts w:ascii="Arial" w:eastAsia="Times New Roman" w:hAnsi="Arial" w:cs="Arial"/>
          <w:lang w:eastAsia="es-MX"/>
        </w:rPr>
        <w:t>De todas formas, es importante señalar que</w:t>
      </w:r>
      <w:r w:rsidRPr="0022673D">
        <w:rPr>
          <w:rFonts w:ascii="Arial" w:eastAsia="Times New Roman" w:hAnsi="Arial" w:cs="Arial"/>
          <w:lang w:eastAsia="es-MX"/>
        </w:rPr>
        <w:t> </w:t>
      </w:r>
      <w:r w:rsidRPr="0076003A">
        <w:rPr>
          <w:rFonts w:ascii="Arial" w:eastAsia="Times New Roman" w:hAnsi="Arial" w:cs="Arial"/>
          <w:bCs/>
          <w:bdr w:val="none" w:sz="0" w:space="0" w:color="auto" w:frame="1"/>
          <w:lang w:eastAsia="es-MX"/>
        </w:rPr>
        <w:t>la planeación estratégica no intenta tomar decisiones mirando el futuro</w:t>
      </w:r>
      <w:r w:rsidRPr="0076003A">
        <w:rPr>
          <w:rFonts w:ascii="Arial" w:eastAsia="Times New Roman" w:hAnsi="Arial" w:cs="Arial"/>
          <w:lang w:eastAsia="es-MX"/>
        </w:rPr>
        <w:t>, sino respondiendo a determinadas problemáticas del presente; por lo tanto, no se encarga de pronosticar las futuras ventas sino de resolver problemas actuales que pudieran estar relacionados con ellas. Debido a esto es que todas las empresas deben revisar anualmente su planeación estratégica y crear nuevos planes para resolver aquellos conflictos que pudieran afectar el presente; además anualmente deben</w:t>
      </w:r>
      <w:r w:rsidRPr="0022673D">
        <w:rPr>
          <w:rFonts w:ascii="Arial" w:eastAsia="Times New Roman" w:hAnsi="Arial" w:cs="Arial"/>
          <w:lang w:eastAsia="es-MX"/>
        </w:rPr>
        <w:t> </w:t>
      </w:r>
      <w:r w:rsidRPr="0076003A">
        <w:rPr>
          <w:rFonts w:ascii="Arial" w:eastAsia="Times New Roman" w:hAnsi="Arial" w:cs="Arial"/>
          <w:bCs/>
          <w:bdr w:val="none" w:sz="0" w:space="0" w:color="auto" w:frame="1"/>
          <w:lang w:eastAsia="es-MX"/>
        </w:rPr>
        <w:t>revisarse los</w:t>
      </w:r>
      <w:r w:rsidRPr="0022673D">
        <w:rPr>
          <w:rFonts w:ascii="Arial" w:eastAsia="Times New Roman" w:hAnsi="Arial" w:cs="Arial"/>
          <w:bCs/>
          <w:bdr w:val="none" w:sz="0" w:space="0" w:color="auto" w:frame="1"/>
          <w:lang w:eastAsia="es-MX"/>
        </w:rPr>
        <w:t> </w:t>
      </w:r>
      <w:hyperlink r:id="rId20" w:history="1">
        <w:r w:rsidRPr="0022673D">
          <w:rPr>
            <w:rFonts w:ascii="Arial" w:eastAsia="Times New Roman" w:hAnsi="Arial" w:cs="Arial"/>
            <w:bCs/>
            <w:bdr w:val="none" w:sz="0" w:space="0" w:color="auto" w:frame="1"/>
            <w:lang w:eastAsia="es-MX"/>
          </w:rPr>
          <w:t>objetivos</w:t>
        </w:r>
      </w:hyperlink>
      <w:r w:rsidRPr="0022673D">
        <w:rPr>
          <w:rFonts w:ascii="Arial" w:eastAsia="Times New Roman" w:hAnsi="Arial" w:cs="Arial"/>
          <w:lang w:eastAsia="es-MX"/>
        </w:rPr>
        <w:t> </w:t>
      </w:r>
      <w:r w:rsidRPr="0076003A">
        <w:rPr>
          <w:rFonts w:ascii="Arial" w:eastAsia="Times New Roman" w:hAnsi="Arial" w:cs="Arial"/>
          <w:lang w:eastAsia="es-MX"/>
        </w:rPr>
        <w:t>para enfocarse en las exigencias que cada etapa tiene.</w:t>
      </w:r>
    </w:p>
    <w:p w:rsidR="00F12F21" w:rsidRPr="0076003A" w:rsidRDefault="00F12F21" w:rsidP="00F12F21">
      <w:pPr>
        <w:spacing w:after="0" w:line="360" w:lineRule="auto"/>
        <w:jc w:val="both"/>
        <w:textAlignment w:val="baseline"/>
        <w:rPr>
          <w:rFonts w:ascii="Arial" w:eastAsia="Times New Roman" w:hAnsi="Arial" w:cs="Arial"/>
          <w:lang w:eastAsia="es-MX"/>
        </w:rPr>
      </w:pPr>
      <w:r w:rsidRPr="0076003A">
        <w:rPr>
          <w:rFonts w:ascii="Arial" w:eastAsia="Times New Roman" w:hAnsi="Arial" w:cs="Arial"/>
          <w:lang w:eastAsia="es-MX"/>
        </w:rPr>
        <w:t>Según lo expresan diversos especialistas; se trata de un conjunto de planes funcionales en los que se invierte un determinado presupuesto y cuyo enfoque está puesto en guiar a la empresa en un determinado tiempo teniendo en cuenta sus recursos y el entorno en el que se desarrolla, para lograr alcanzar</w:t>
      </w:r>
      <w:r w:rsidRPr="0022673D">
        <w:rPr>
          <w:rFonts w:ascii="Arial" w:eastAsia="Times New Roman" w:hAnsi="Arial" w:cs="Arial"/>
          <w:lang w:eastAsia="es-MX"/>
        </w:rPr>
        <w:t> </w:t>
      </w:r>
      <w:r w:rsidRPr="0076003A">
        <w:rPr>
          <w:rFonts w:ascii="Arial" w:eastAsia="Times New Roman" w:hAnsi="Arial" w:cs="Arial"/>
          <w:bCs/>
          <w:bdr w:val="none" w:sz="0" w:space="0" w:color="auto" w:frame="1"/>
          <w:lang w:eastAsia="es-MX"/>
        </w:rPr>
        <w:t>las</w:t>
      </w:r>
      <w:r w:rsidRPr="0022673D">
        <w:rPr>
          <w:rFonts w:ascii="Arial" w:eastAsia="Times New Roman" w:hAnsi="Arial" w:cs="Arial"/>
          <w:bCs/>
          <w:bdr w:val="none" w:sz="0" w:space="0" w:color="auto" w:frame="1"/>
          <w:lang w:eastAsia="es-MX"/>
        </w:rPr>
        <w:t> </w:t>
      </w:r>
      <w:hyperlink r:id="rId21" w:history="1">
        <w:r w:rsidRPr="0022673D">
          <w:rPr>
            <w:rFonts w:ascii="Arial" w:eastAsia="Times New Roman" w:hAnsi="Arial" w:cs="Arial"/>
            <w:bCs/>
            <w:bdr w:val="none" w:sz="0" w:space="0" w:color="auto" w:frame="1"/>
            <w:lang w:eastAsia="es-MX"/>
          </w:rPr>
          <w:t>metas</w:t>
        </w:r>
      </w:hyperlink>
      <w:r w:rsidRPr="0022673D">
        <w:rPr>
          <w:rFonts w:ascii="Arial" w:eastAsia="Times New Roman" w:hAnsi="Arial" w:cs="Arial"/>
          <w:bCs/>
          <w:bdr w:val="none" w:sz="0" w:space="0" w:color="auto" w:frame="1"/>
          <w:lang w:eastAsia="es-MX"/>
        </w:rPr>
        <w:t> </w:t>
      </w:r>
      <w:r w:rsidRPr="0076003A">
        <w:rPr>
          <w:rFonts w:ascii="Arial" w:eastAsia="Times New Roman" w:hAnsi="Arial" w:cs="Arial"/>
          <w:bCs/>
          <w:bdr w:val="none" w:sz="0" w:space="0" w:color="auto" w:frame="1"/>
          <w:lang w:eastAsia="es-MX"/>
        </w:rPr>
        <w:t>planificadas</w:t>
      </w:r>
      <w:r w:rsidRPr="0076003A">
        <w:rPr>
          <w:rFonts w:ascii="Arial" w:eastAsia="Times New Roman" w:hAnsi="Arial" w:cs="Arial"/>
          <w:lang w:eastAsia="es-MX"/>
        </w:rPr>
        <w:t>.</w:t>
      </w:r>
    </w:p>
    <w:p w:rsidR="00F12F21" w:rsidRDefault="00F12F21" w:rsidP="00F12F21">
      <w:pPr>
        <w:spacing w:after="0" w:line="360" w:lineRule="auto"/>
        <w:jc w:val="both"/>
        <w:textAlignment w:val="baseline"/>
        <w:rPr>
          <w:rFonts w:ascii="Arial" w:eastAsia="Times New Roman" w:hAnsi="Arial" w:cs="Arial"/>
          <w:lang w:eastAsia="es-MX"/>
        </w:rPr>
      </w:pPr>
      <w:r w:rsidRPr="0076003A">
        <w:rPr>
          <w:rFonts w:ascii="Arial" w:eastAsia="Times New Roman" w:hAnsi="Arial" w:cs="Arial"/>
          <w:lang w:eastAsia="es-MX"/>
        </w:rPr>
        <w:t xml:space="preserve">Para </w:t>
      </w:r>
      <w:r w:rsidRPr="0022673D">
        <w:rPr>
          <w:rFonts w:ascii="Arial" w:eastAsia="Times New Roman" w:hAnsi="Arial" w:cs="Arial"/>
          <w:lang w:eastAsia="es-MX"/>
        </w:rPr>
        <w:t>terminar,</w:t>
      </w:r>
      <w:r w:rsidRPr="0076003A">
        <w:rPr>
          <w:rFonts w:ascii="Arial" w:eastAsia="Times New Roman" w:hAnsi="Arial" w:cs="Arial"/>
          <w:lang w:eastAsia="es-MX"/>
        </w:rPr>
        <w:t xml:space="preserve"> es importante señalar que antes de poner en práctica un</w:t>
      </w:r>
      <w:r w:rsidRPr="0022673D">
        <w:rPr>
          <w:rFonts w:ascii="Arial" w:eastAsia="Times New Roman" w:hAnsi="Arial" w:cs="Arial"/>
          <w:lang w:eastAsia="es-MX"/>
        </w:rPr>
        <w:t> </w:t>
      </w:r>
      <w:r w:rsidRPr="0076003A">
        <w:rPr>
          <w:rFonts w:ascii="Arial" w:eastAsia="Times New Roman" w:hAnsi="Arial" w:cs="Arial"/>
          <w:bCs/>
          <w:bdr w:val="none" w:sz="0" w:space="0" w:color="auto" w:frame="1"/>
          <w:lang w:eastAsia="es-MX"/>
        </w:rPr>
        <w:t>programa</w:t>
      </w:r>
      <w:r w:rsidRPr="0022673D">
        <w:rPr>
          <w:rFonts w:ascii="Arial" w:eastAsia="Times New Roman" w:hAnsi="Arial" w:cs="Arial"/>
          <w:bCs/>
          <w:bdr w:val="none" w:sz="0" w:space="0" w:color="auto" w:frame="1"/>
          <w:lang w:eastAsia="es-MX"/>
        </w:rPr>
        <w:t> </w:t>
      </w:r>
      <w:hyperlink r:id="rId22" w:history="1">
        <w:r w:rsidRPr="0022673D">
          <w:rPr>
            <w:rFonts w:ascii="Arial" w:eastAsia="Times New Roman" w:hAnsi="Arial" w:cs="Arial"/>
            <w:bCs/>
            <w:bdr w:val="none" w:sz="0" w:space="0" w:color="auto" w:frame="1"/>
            <w:lang w:eastAsia="es-MX"/>
          </w:rPr>
          <w:t>estratégico</w:t>
        </w:r>
      </w:hyperlink>
      <w:r w:rsidRPr="0022673D">
        <w:rPr>
          <w:rFonts w:ascii="Arial" w:eastAsia="Times New Roman" w:hAnsi="Arial" w:cs="Arial"/>
          <w:bCs/>
          <w:bdr w:val="none" w:sz="0" w:space="0" w:color="auto" w:frame="1"/>
          <w:lang w:eastAsia="es-MX"/>
        </w:rPr>
        <w:t> </w:t>
      </w:r>
      <w:r w:rsidRPr="0076003A">
        <w:rPr>
          <w:rFonts w:ascii="Arial" w:eastAsia="Times New Roman" w:hAnsi="Arial" w:cs="Arial"/>
          <w:bCs/>
          <w:bdr w:val="none" w:sz="0" w:space="0" w:color="auto" w:frame="1"/>
          <w:lang w:eastAsia="es-MX"/>
        </w:rPr>
        <w:t>de planeación</w:t>
      </w:r>
      <w:r w:rsidRPr="0022673D">
        <w:rPr>
          <w:rFonts w:ascii="Arial" w:eastAsia="Times New Roman" w:hAnsi="Arial" w:cs="Arial"/>
          <w:lang w:eastAsia="es-MX"/>
        </w:rPr>
        <w:t> </w:t>
      </w:r>
      <w:r w:rsidRPr="0076003A">
        <w:rPr>
          <w:rFonts w:ascii="Arial" w:eastAsia="Times New Roman" w:hAnsi="Arial" w:cs="Arial"/>
          <w:lang w:eastAsia="es-MX"/>
        </w:rPr>
        <w:t>es necesario que todas las partes que se verán involucradas en él tengan a su disposición las metas que se esperan alcanzar y la forma en la que se trabajará. Generalmente se les entrega un documento escrito con todo lo que la empresa espera de este programa y qué expectativas tiene puestas en cada parte.</w:t>
      </w:r>
    </w:p>
    <w:p w:rsidR="00F12F21" w:rsidRDefault="00F12F21" w:rsidP="00F12F21">
      <w:pPr>
        <w:spacing w:after="0" w:line="360" w:lineRule="auto"/>
        <w:textAlignment w:val="baseline"/>
        <w:rPr>
          <w:rFonts w:ascii="Arial" w:eastAsia="Times New Roman" w:hAnsi="Arial" w:cs="Arial"/>
          <w:lang w:eastAsia="es-MX"/>
        </w:rPr>
      </w:pPr>
    </w:p>
    <w:p w:rsidR="00F12F21" w:rsidRDefault="00F12F21" w:rsidP="00F12F21">
      <w:pPr>
        <w:spacing w:after="0" w:line="240" w:lineRule="auto"/>
        <w:textAlignment w:val="baseline"/>
        <w:rPr>
          <w:rFonts w:ascii="Arial" w:eastAsia="Times New Roman" w:hAnsi="Arial" w:cs="Arial"/>
          <w:lang w:eastAsia="es-MX"/>
        </w:rPr>
      </w:pPr>
    </w:p>
    <w:p w:rsidR="00F12F21" w:rsidRDefault="00F12F21" w:rsidP="00F12F21">
      <w:pPr>
        <w:spacing w:after="0" w:line="240" w:lineRule="auto"/>
        <w:textAlignment w:val="baseline"/>
        <w:rPr>
          <w:rFonts w:ascii="Arial" w:eastAsia="Times New Roman" w:hAnsi="Arial" w:cs="Arial"/>
          <w:lang w:eastAsia="es-MX"/>
        </w:rPr>
      </w:pPr>
    </w:p>
    <w:p w:rsidR="00F12F21" w:rsidRDefault="00F12F21" w:rsidP="00F12F21">
      <w:pPr>
        <w:spacing w:after="0" w:line="240" w:lineRule="auto"/>
        <w:textAlignment w:val="baseline"/>
        <w:rPr>
          <w:rFonts w:ascii="Arial" w:eastAsia="Times New Roman" w:hAnsi="Arial" w:cs="Arial"/>
          <w:lang w:eastAsia="es-MX"/>
        </w:rPr>
      </w:pPr>
    </w:p>
    <w:p w:rsidR="00F12F21" w:rsidRDefault="00F12F21" w:rsidP="00F12F21">
      <w:pPr>
        <w:spacing w:after="0" w:line="240" w:lineRule="auto"/>
        <w:textAlignment w:val="baseline"/>
        <w:rPr>
          <w:rFonts w:ascii="Arial" w:eastAsia="Times New Roman" w:hAnsi="Arial" w:cs="Arial"/>
          <w:lang w:eastAsia="es-MX"/>
        </w:rPr>
      </w:pPr>
    </w:p>
    <w:p w:rsidR="00F12F21" w:rsidRDefault="00F12F21" w:rsidP="00F12F21">
      <w:pPr>
        <w:spacing w:after="0" w:line="240" w:lineRule="auto"/>
        <w:textAlignment w:val="baseline"/>
        <w:rPr>
          <w:rFonts w:ascii="Arial" w:eastAsia="Times New Roman" w:hAnsi="Arial" w:cs="Arial"/>
          <w:lang w:eastAsia="es-MX"/>
        </w:rPr>
      </w:pPr>
    </w:p>
    <w:p w:rsidR="00F12F21" w:rsidRPr="00282FC7" w:rsidRDefault="00F12F21" w:rsidP="00F12F21">
      <w:pPr>
        <w:spacing w:after="0" w:line="240" w:lineRule="auto"/>
        <w:textAlignment w:val="baseline"/>
        <w:rPr>
          <w:rFonts w:ascii="Arial" w:eastAsia="Times New Roman" w:hAnsi="Arial" w:cs="Arial"/>
          <w:b/>
          <w:lang w:eastAsia="es-MX"/>
        </w:rPr>
      </w:pPr>
      <w:r>
        <w:rPr>
          <w:rFonts w:ascii="Arial" w:eastAsia="Times New Roman" w:hAnsi="Arial" w:cs="Arial"/>
          <w:lang w:eastAsia="es-MX"/>
        </w:rPr>
        <w:t xml:space="preserve">                                                   </w:t>
      </w:r>
      <w:r w:rsidRPr="00282FC7">
        <w:rPr>
          <w:rFonts w:ascii="Arial" w:eastAsia="Times New Roman" w:hAnsi="Arial" w:cs="Arial"/>
          <w:b/>
          <w:lang w:eastAsia="es-MX"/>
        </w:rPr>
        <w:t>PLANEACIÓN Y ADMINISTRACIÓN.</w:t>
      </w:r>
    </w:p>
    <w:p w:rsidR="00F12F21" w:rsidRPr="00282FC7" w:rsidRDefault="00F12F21" w:rsidP="00F12F21">
      <w:pPr>
        <w:spacing w:after="0" w:line="240" w:lineRule="auto"/>
        <w:jc w:val="both"/>
        <w:textAlignment w:val="baseline"/>
        <w:rPr>
          <w:rFonts w:ascii="Arial" w:eastAsia="Times New Roman" w:hAnsi="Arial" w:cs="Arial"/>
          <w:lang w:eastAsia="es-MX"/>
        </w:rPr>
      </w:pPr>
    </w:p>
    <w:p w:rsidR="00F12F21" w:rsidRPr="00282FC7" w:rsidRDefault="00F12F21" w:rsidP="00F12F21">
      <w:pPr>
        <w:spacing w:after="0" w:line="240" w:lineRule="auto"/>
        <w:jc w:val="both"/>
        <w:textAlignment w:val="baseline"/>
        <w:rPr>
          <w:rFonts w:ascii="Arial" w:eastAsia="Times New Roman" w:hAnsi="Arial" w:cs="Arial"/>
          <w:lang w:eastAsia="es-MX"/>
        </w:rPr>
      </w:pPr>
    </w:p>
    <w:p w:rsidR="00F12F21" w:rsidRPr="00282FC7" w:rsidRDefault="00F12F21" w:rsidP="00F12F21">
      <w:pPr>
        <w:spacing w:after="0" w:line="240" w:lineRule="auto"/>
        <w:jc w:val="both"/>
        <w:textAlignment w:val="baseline"/>
        <w:rPr>
          <w:rFonts w:ascii="Arial" w:eastAsia="Times New Roman" w:hAnsi="Arial" w:cs="Arial"/>
          <w:lang w:eastAsia="es-MX"/>
        </w:rPr>
      </w:pPr>
    </w:p>
    <w:p w:rsidR="00F12F21" w:rsidRPr="00282FC7" w:rsidRDefault="00F12F21" w:rsidP="00F12F21">
      <w:pPr>
        <w:spacing w:after="0" w:line="240" w:lineRule="auto"/>
        <w:jc w:val="both"/>
        <w:textAlignment w:val="baseline"/>
        <w:rPr>
          <w:rFonts w:ascii="Arial" w:eastAsia="Times New Roman" w:hAnsi="Arial" w:cs="Arial"/>
          <w:lang w:eastAsia="es-MX"/>
        </w:rPr>
      </w:pPr>
    </w:p>
    <w:p w:rsidR="00F12F21" w:rsidRPr="00282FC7" w:rsidRDefault="00F12F21" w:rsidP="00F12F21">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Para muchas</w:t>
      </w:r>
      <w:r w:rsidRPr="00282FC7">
        <w:rPr>
          <w:rStyle w:val="apple-converted-space"/>
          <w:rFonts w:ascii="Arial" w:hAnsi="Arial" w:cs="Arial"/>
          <w:sz w:val="22"/>
          <w:szCs w:val="22"/>
        </w:rPr>
        <w:t> </w:t>
      </w:r>
      <w:hyperlink r:id="rId23" w:history="1">
        <w:r w:rsidRPr="00282FC7">
          <w:rPr>
            <w:rStyle w:val="Hipervnculo"/>
            <w:rFonts w:ascii="Arial" w:hAnsi="Arial" w:cs="Arial"/>
            <w:color w:val="auto"/>
            <w:sz w:val="22"/>
            <w:szCs w:val="22"/>
            <w:u w:val="none"/>
          </w:rPr>
          <w:t>empresas</w:t>
        </w:r>
      </w:hyperlink>
      <w:r w:rsidRPr="00282FC7">
        <w:rPr>
          <w:rStyle w:val="apple-converted-space"/>
          <w:rFonts w:ascii="Arial" w:hAnsi="Arial" w:cs="Arial"/>
          <w:sz w:val="22"/>
          <w:szCs w:val="22"/>
        </w:rPr>
        <w:t> </w:t>
      </w:r>
      <w:r w:rsidRPr="00282FC7">
        <w:rPr>
          <w:rFonts w:ascii="Arial" w:hAnsi="Arial" w:cs="Arial"/>
          <w:sz w:val="22"/>
          <w:szCs w:val="22"/>
        </w:rPr>
        <w:t>se presenta el desafío de conocer ¿cómo van a afrontar la</w:t>
      </w:r>
      <w:r w:rsidRPr="00282FC7">
        <w:rPr>
          <w:rStyle w:val="apple-converted-space"/>
          <w:rFonts w:ascii="Arial" w:hAnsi="Arial" w:cs="Arial"/>
          <w:sz w:val="22"/>
          <w:szCs w:val="22"/>
        </w:rPr>
        <w:t> </w:t>
      </w:r>
      <w:hyperlink r:id="rId24" w:history="1">
        <w:r w:rsidRPr="00282FC7">
          <w:rPr>
            <w:rStyle w:val="Hipervnculo"/>
            <w:rFonts w:ascii="Arial" w:hAnsi="Arial" w:cs="Arial"/>
            <w:color w:val="auto"/>
            <w:sz w:val="22"/>
            <w:szCs w:val="22"/>
            <w:u w:val="none"/>
          </w:rPr>
          <w:t>competencia</w:t>
        </w:r>
      </w:hyperlink>
      <w:r w:rsidRPr="00282FC7">
        <w:rPr>
          <w:rStyle w:val="apple-converted-space"/>
          <w:rFonts w:ascii="Arial" w:hAnsi="Arial" w:cs="Arial"/>
          <w:sz w:val="22"/>
          <w:szCs w:val="22"/>
        </w:rPr>
        <w:t> </w:t>
      </w:r>
      <w:r w:rsidRPr="00282FC7">
        <w:rPr>
          <w:rFonts w:ascii="Arial" w:hAnsi="Arial" w:cs="Arial"/>
          <w:sz w:val="22"/>
          <w:szCs w:val="22"/>
        </w:rPr>
        <w:t>derivada de</w:t>
      </w:r>
      <w:r w:rsidRPr="00282FC7">
        <w:rPr>
          <w:rStyle w:val="apple-converted-space"/>
          <w:rFonts w:ascii="Arial" w:hAnsi="Arial" w:cs="Arial"/>
          <w:sz w:val="22"/>
          <w:szCs w:val="22"/>
        </w:rPr>
        <w:t> </w:t>
      </w:r>
      <w:hyperlink r:id="rId25" w:history="1">
        <w:r w:rsidRPr="00282FC7">
          <w:rPr>
            <w:rStyle w:val="Hipervnculo"/>
            <w:rFonts w:ascii="Arial" w:hAnsi="Arial" w:cs="Arial"/>
            <w:color w:val="auto"/>
            <w:sz w:val="22"/>
            <w:szCs w:val="22"/>
            <w:u w:val="none"/>
          </w:rPr>
          <w:t>la globalización</w:t>
        </w:r>
      </w:hyperlink>
      <w:r w:rsidRPr="00282FC7">
        <w:rPr>
          <w:rStyle w:val="apple-converted-space"/>
          <w:rFonts w:ascii="Arial" w:hAnsi="Arial" w:cs="Arial"/>
          <w:sz w:val="22"/>
          <w:szCs w:val="22"/>
        </w:rPr>
        <w:t> </w:t>
      </w:r>
      <w:r w:rsidRPr="00282FC7">
        <w:rPr>
          <w:rFonts w:ascii="Arial" w:hAnsi="Arial" w:cs="Arial"/>
          <w:sz w:val="22"/>
          <w:szCs w:val="22"/>
        </w:rPr>
        <w:t>de la</w:t>
      </w:r>
      <w:r w:rsidRPr="00282FC7">
        <w:rPr>
          <w:rStyle w:val="apple-converted-space"/>
          <w:rFonts w:ascii="Arial" w:hAnsi="Arial" w:cs="Arial"/>
          <w:sz w:val="22"/>
          <w:szCs w:val="22"/>
        </w:rPr>
        <w:t> </w:t>
      </w:r>
      <w:hyperlink r:id="rId26" w:history="1">
        <w:r w:rsidRPr="00282FC7">
          <w:rPr>
            <w:rStyle w:val="Hipervnculo"/>
            <w:rFonts w:ascii="Arial" w:hAnsi="Arial" w:cs="Arial"/>
            <w:color w:val="auto"/>
            <w:sz w:val="22"/>
            <w:szCs w:val="22"/>
            <w:u w:val="none"/>
          </w:rPr>
          <w:t>economía</w:t>
        </w:r>
      </w:hyperlink>
      <w:r w:rsidRPr="00282FC7">
        <w:rPr>
          <w:rFonts w:ascii="Arial" w:hAnsi="Arial" w:cs="Arial"/>
          <w:sz w:val="22"/>
          <w:szCs w:val="22"/>
        </w:rPr>
        <w:t>? Una técnica fundamental para</w:t>
      </w:r>
      <w:r w:rsidRPr="00282FC7">
        <w:rPr>
          <w:rStyle w:val="apple-converted-space"/>
          <w:rFonts w:ascii="Arial" w:hAnsi="Arial" w:cs="Arial"/>
          <w:sz w:val="22"/>
          <w:szCs w:val="22"/>
        </w:rPr>
        <w:t> </w:t>
      </w:r>
      <w:hyperlink r:id="rId27" w:history="1">
        <w:r w:rsidRPr="00282FC7">
          <w:rPr>
            <w:rStyle w:val="Hipervnculo"/>
            <w:rFonts w:ascii="Arial" w:hAnsi="Arial" w:cs="Arial"/>
            <w:color w:val="auto"/>
            <w:sz w:val="22"/>
            <w:szCs w:val="22"/>
            <w:u w:val="none"/>
          </w:rPr>
          <w:t>poder</w:t>
        </w:r>
      </w:hyperlink>
      <w:r w:rsidRPr="00282FC7">
        <w:rPr>
          <w:rStyle w:val="apple-converted-space"/>
          <w:rFonts w:ascii="Arial" w:hAnsi="Arial" w:cs="Arial"/>
          <w:sz w:val="22"/>
          <w:szCs w:val="22"/>
        </w:rPr>
        <w:t> </w:t>
      </w:r>
      <w:r w:rsidRPr="00282FC7">
        <w:rPr>
          <w:rFonts w:ascii="Arial" w:hAnsi="Arial" w:cs="Arial"/>
          <w:sz w:val="22"/>
          <w:szCs w:val="22"/>
        </w:rPr>
        <w:t>responder exitosamente a esa pregunta es la</w:t>
      </w:r>
      <w:r w:rsidRPr="00282FC7">
        <w:rPr>
          <w:rStyle w:val="apple-converted-space"/>
          <w:rFonts w:ascii="Arial" w:hAnsi="Arial" w:cs="Arial"/>
          <w:sz w:val="22"/>
          <w:szCs w:val="22"/>
        </w:rPr>
        <w:t> </w:t>
      </w:r>
      <w:hyperlink r:id="rId28" w:history="1">
        <w:r w:rsidRPr="00282FC7">
          <w:rPr>
            <w:rStyle w:val="Hipervnculo"/>
            <w:rFonts w:ascii="Arial" w:hAnsi="Arial" w:cs="Arial"/>
            <w:color w:val="auto"/>
            <w:sz w:val="22"/>
            <w:szCs w:val="22"/>
            <w:u w:val="none"/>
          </w:rPr>
          <w:t>planeación</w:t>
        </w:r>
      </w:hyperlink>
      <w:r w:rsidRPr="00282FC7">
        <w:rPr>
          <w:rStyle w:val="apple-converted-space"/>
          <w:rFonts w:ascii="Arial" w:hAnsi="Arial" w:cs="Arial"/>
          <w:sz w:val="22"/>
          <w:szCs w:val="22"/>
        </w:rPr>
        <w:t> </w:t>
      </w:r>
      <w:r w:rsidRPr="00282FC7">
        <w:rPr>
          <w:rFonts w:ascii="Arial" w:hAnsi="Arial" w:cs="Arial"/>
          <w:sz w:val="22"/>
          <w:szCs w:val="22"/>
        </w:rPr>
        <w:t>y la</w:t>
      </w:r>
      <w:r w:rsidRPr="00282FC7">
        <w:rPr>
          <w:rStyle w:val="apple-converted-space"/>
          <w:rFonts w:ascii="Arial" w:hAnsi="Arial" w:cs="Arial"/>
          <w:sz w:val="22"/>
          <w:szCs w:val="22"/>
        </w:rPr>
        <w:t> </w:t>
      </w:r>
      <w:hyperlink r:id="rId29" w:history="1">
        <w:r w:rsidRPr="00282FC7">
          <w:rPr>
            <w:rStyle w:val="Hipervnculo"/>
            <w:rFonts w:ascii="Arial" w:hAnsi="Arial" w:cs="Arial"/>
            <w:color w:val="auto"/>
            <w:sz w:val="22"/>
            <w:szCs w:val="22"/>
            <w:u w:val="none"/>
          </w:rPr>
          <w:t>administración estratégica</w:t>
        </w:r>
      </w:hyperlink>
      <w:r w:rsidRPr="00282FC7">
        <w:rPr>
          <w:rFonts w:ascii="Arial" w:hAnsi="Arial" w:cs="Arial"/>
          <w:sz w:val="22"/>
          <w:szCs w:val="22"/>
        </w:rPr>
        <w:t>.</w:t>
      </w:r>
    </w:p>
    <w:p w:rsidR="00F12F21" w:rsidRPr="00282FC7" w:rsidRDefault="00F12F21" w:rsidP="00F12F21">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Estas, están entrelazada de modo inseparable con el</w:t>
      </w:r>
      <w:r w:rsidRPr="00282FC7">
        <w:rPr>
          <w:rStyle w:val="apple-converted-space"/>
          <w:rFonts w:ascii="Arial" w:hAnsi="Arial" w:cs="Arial"/>
          <w:sz w:val="22"/>
          <w:szCs w:val="22"/>
        </w:rPr>
        <w:t> </w:t>
      </w:r>
      <w:hyperlink r:id="rId30" w:anchor="PROCE" w:history="1">
        <w:r w:rsidRPr="00282FC7">
          <w:rPr>
            <w:rStyle w:val="Hipervnculo"/>
            <w:rFonts w:ascii="Arial" w:hAnsi="Arial" w:cs="Arial"/>
            <w:color w:val="auto"/>
            <w:sz w:val="22"/>
            <w:szCs w:val="22"/>
            <w:u w:val="none"/>
          </w:rPr>
          <w:t>proceso</w:t>
        </w:r>
      </w:hyperlink>
      <w:r w:rsidRPr="00282FC7">
        <w:rPr>
          <w:rStyle w:val="apple-converted-space"/>
          <w:rFonts w:ascii="Arial" w:hAnsi="Arial" w:cs="Arial"/>
          <w:sz w:val="22"/>
          <w:szCs w:val="22"/>
        </w:rPr>
        <w:t> </w:t>
      </w:r>
      <w:r w:rsidRPr="00282FC7">
        <w:rPr>
          <w:rFonts w:ascii="Arial" w:hAnsi="Arial" w:cs="Arial"/>
          <w:sz w:val="22"/>
          <w:szCs w:val="22"/>
        </w:rPr>
        <w:t>completo de la</w:t>
      </w:r>
      <w:r w:rsidRPr="00282FC7">
        <w:rPr>
          <w:rStyle w:val="apple-converted-space"/>
          <w:rFonts w:ascii="Arial" w:hAnsi="Arial" w:cs="Arial"/>
          <w:sz w:val="22"/>
          <w:szCs w:val="22"/>
        </w:rPr>
        <w:t> </w:t>
      </w:r>
      <w:hyperlink r:id="rId31" w:history="1">
        <w:r w:rsidRPr="00282FC7">
          <w:rPr>
            <w:rStyle w:val="Hipervnculo"/>
            <w:rFonts w:ascii="Arial" w:hAnsi="Arial" w:cs="Arial"/>
            <w:color w:val="auto"/>
            <w:sz w:val="22"/>
            <w:szCs w:val="22"/>
            <w:u w:val="none"/>
          </w:rPr>
          <w:t>dirección</w:t>
        </w:r>
      </w:hyperlink>
      <w:r w:rsidRPr="00282FC7">
        <w:rPr>
          <w:rStyle w:val="apple-converted-space"/>
          <w:rFonts w:ascii="Arial" w:hAnsi="Arial" w:cs="Arial"/>
          <w:sz w:val="22"/>
          <w:szCs w:val="22"/>
        </w:rPr>
        <w:t> </w:t>
      </w:r>
      <w:r w:rsidRPr="00282FC7">
        <w:rPr>
          <w:rFonts w:ascii="Arial" w:hAnsi="Arial" w:cs="Arial"/>
          <w:sz w:val="22"/>
          <w:szCs w:val="22"/>
        </w:rPr>
        <w:t>de una</w:t>
      </w:r>
      <w:r w:rsidRPr="00282FC7">
        <w:rPr>
          <w:rStyle w:val="apple-converted-space"/>
          <w:rFonts w:ascii="Arial" w:hAnsi="Arial" w:cs="Arial"/>
          <w:sz w:val="22"/>
          <w:szCs w:val="22"/>
        </w:rPr>
        <w:t> </w:t>
      </w:r>
      <w:hyperlink r:id="rId32" w:history="1">
        <w:r w:rsidRPr="00282FC7">
          <w:rPr>
            <w:rStyle w:val="Hipervnculo"/>
            <w:rFonts w:ascii="Arial" w:hAnsi="Arial" w:cs="Arial"/>
            <w:color w:val="auto"/>
            <w:sz w:val="22"/>
            <w:szCs w:val="22"/>
            <w:u w:val="none"/>
          </w:rPr>
          <w:t>empresa</w:t>
        </w:r>
      </w:hyperlink>
      <w:r w:rsidRPr="00282FC7">
        <w:rPr>
          <w:rFonts w:ascii="Arial" w:hAnsi="Arial" w:cs="Arial"/>
          <w:sz w:val="22"/>
          <w:szCs w:val="22"/>
        </w:rPr>
        <w:t>; por tanto, todo directivo debe comprender su</w:t>
      </w:r>
      <w:r w:rsidRPr="00282FC7">
        <w:rPr>
          <w:rStyle w:val="apple-converted-space"/>
          <w:rFonts w:ascii="Arial" w:hAnsi="Arial" w:cs="Arial"/>
          <w:sz w:val="22"/>
          <w:szCs w:val="22"/>
        </w:rPr>
        <w:t> </w:t>
      </w:r>
      <w:hyperlink r:id="rId33" w:history="1">
        <w:r w:rsidRPr="00282FC7">
          <w:rPr>
            <w:rStyle w:val="Hipervnculo"/>
            <w:rFonts w:ascii="Arial" w:hAnsi="Arial" w:cs="Arial"/>
            <w:color w:val="auto"/>
            <w:sz w:val="22"/>
            <w:szCs w:val="22"/>
            <w:u w:val="none"/>
          </w:rPr>
          <w:t>naturaleza</w:t>
        </w:r>
      </w:hyperlink>
      <w:r w:rsidRPr="00282FC7">
        <w:rPr>
          <w:rStyle w:val="apple-converted-space"/>
          <w:rFonts w:ascii="Arial" w:hAnsi="Arial" w:cs="Arial"/>
          <w:sz w:val="22"/>
          <w:szCs w:val="22"/>
        </w:rPr>
        <w:t> </w:t>
      </w:r>
      <w:r w:rsidRPr="00282FC7">
        <w:rPr>
          <w:rFonts w:ascii="Arial" w:hAnsi="Arial" w:cs="Arial"/>
          <w:sz w:val="22"/>
          <w:szCs w:val="22"/>
        </w:rPr>
        <w:t>y realización.</w:t>
      </w:r>
    </w:p>
    <w:p w:rsidR="00F12F21" w:rsidRPr="00282FC7" w:rsidRDefault="00F12F21" w:rsidP="00F12F21">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Cualquier compañía que no cuenta con algún tipo de formalidad en su</w:t>
      </w:r>
      <w:r w:rsidRPr="00282FC7">
        <w:rPr>
          <w:rStyle w:val="apple-converted-space"/>
          <w:rFonts w:ascii="Arial" w:hAnsi="Arial" w:cs="Arial"/>
          <w:sz w:val="22"/>
          <w:szCs w:val="22"/>
        </w:rPr>
        <w:t> </w:t>
      </w:r>
      <w:hyperlink r:id="rId34" w:history="1">
        <w:r w:rsidRPr="00282FC7">
          <w:rPr>
            <w:rStyle w:val="Hipervnculo"/>
            <w:rFonts w:ascii="Arial" w:hAnsi="Arial" w:cs="Arial"/>
            <w:color w:val="auto"/>
            <w:sz w:val="22"/>
            <w:szCs w:val="22"/>
            <w:u w:val="none"/>
          </w:rPr>
          <w:t>sistema</w:t>
        </w:r>
      </w:hyperlink>
      <w:r w:rsidRPr="00282FC7">
        <w:rPr>
          <w:rStyle w:val="apple-converted-space"/>
          <w:rFonts w:ascii="Arial" w:hAnsi="Arial" w:cs="Arial"/>
          <w:sz w:val="22"/>
          <w:szCs w:val="22"/>
        </w:rPr>
        <w:t> </w:t>
      </w:r>
      <w:r w:rsidRPr="00282FC7">
        <w:rPr>
          <w:rFonts w:ascii="Arial" w:hAnsi="Arial" w:cs="Arial"/>
          <w:sz w:val="22"/>
          <w:szCs w:val="22"/>
        </w:rPr>
        <w:t>de planeación y de</w:t>
      </w:r>
      <w:r w:rsidRPr="00282FC7">
        <w:rPr>
          <w:rStyle w:val="apple-converted-space"/>
          <w:rFonts w:ascii="Arial" w:hAnsi="Arial" w:cs="Arial"/>
          <w:sz w:val="22"/>
          <w:szCs w:val="22"/>
        </w:rPr>
        <w:t> </w:t>
      </w:r>
      <w:hyperlink r:id="rId35" w:history="1">
        <w:r w:rsidRPr="00282FC7">
          <w:rPr>
            <w:rStyle w:val="Hipervnculo"/>
            <w:rFonts w:ascii="Arial" w:hAnsi="Arial" w:cs="Arial"/>
            <w:color w:val="auto"/>
            <w:sz w:val="22"/>
            <w:szCs w:val="22"/>
            <w:u w:val="none"/>
          </w:rPr>
          <w:t>estrategias</w:t>
        </w:r>
      </w:hyperlink>
      <w:r w:rsidRPr="00282FC7">
        <w:rPr>
          <w:rStyle w:val="apple-converted-space"/>
          <w:rFonts w:ascii="Arial" w:hAnsi="Arial" w:cs="Arial"/>
          <w:sz w:val="22"/>
          <w:szCs w:val="22"/>
        </w:rPr>
        <w:t> </w:t>
      </w:r>
      <w:r w:rsidRPr="00282FC7">
        <w:rPr>
          <w:rFonts w:ascii="Arial" w:hAnsi="Arial" w:cs="Arial"/>
          <w:sz w:val="22"/>
          <w:szCs w:val="22"/>
        </w:rPr>
        <w:t>administrativas para poder lograr las metas planteadas, se expone a un desastre inevitable.</w:t>
      </w:r>
    </w:p>
    <w:p w:rsidR="00F12F21" w:rsidRPr="00282FC7" w:rsidRDefault="00F12F21" w:rsidP="00F12F21">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Algunos directores tienen conceptos muy distintos de lo que es la planeación y las estrategias, y otros rechazan la idea de intentar aplicarla; otros están tan confundidos acerca de este tema que lo consideran sin ningún beneficio, y algunos más ignoran las potencialidades del proceso tanto para ellos como para sus empresas. Existen quienes tienen cierto</w:t>
      </w:r>
      <w:r w:rsidRPr="00282FC7">
        <w:rPr>
          <w:rStyle w:val="apple-converted-space"/>
          <w:rFonts w:ascii="Arial" w:hAnsi="Arial" w:cs="Arial"/>
          <w:sz w:val="22"/>
          <w:szCs w:val="22"/>
        </w:rPr>
        <w:t> </w:t>
      </w:r>
      <w:hyperlink r:id="rId36" w:history="1">
        <w:r w:rsidRPr="00282FC7">
          <w:rPr>
            <w:rStyle w:val="Hipervnculo"/>
            <w:rFonts w:ascii="Arial" w:hAnsi="Arial" w:cs="Arial"/>
            <w:color w:val="auto"/>
            <w:sz w:val="22"/>
            <w:szCs w:val="22"/>
            <w:u w:val="none"/>
          </w:rPr>
          <w:t>conocimiento</w:t>
        </w:r>
      </w:hyperlink>
      <w:r w:rsidRPr="00282FC7">
        <w:rPr>
          <w:rFonts w:ascii="Arial" w:hAnsi="Arial" w:cs="Arial"/>
          <w:sz w:val="22"/>
          <w:szCs w:val="22"/>
        </w:rPr>
        <w:t>, aunque no lo suficiente para convencerse que debería utilizarla. Este</w:t>
      </w:r>
      <w:r w:rsidRPr="00282FC7">
        <w:rPr>
          <w:rStyle w:val="apple-converted-space"/>
          <w:rFonts w:ascii="Arial" w:hAnsi="Arial" w:cs="Arial"/>
          <w:sz w:val="22"/>
          <w:szCs w:val="22"/>
        </w:rPr>
        <w:t> </w:t>
      </w:r>
      <w:hyperlink r:id="rId37" w:history="1">
        <w:r w:rsidRPr="00282FC7">
          <w:rPr>
            <w:rStyle w:val="Hipervnculo"/>
            <w:rFonts w:ascii="Arial" w:hAnsi="Arial" w:cs="Arial"/>
            <w:color w:val="auto"/>
            <w:sz w:val="22"/>
            <w:szCs w:val="22"/>
            <w:u w:val="none"/>
          </w:rPr>
          <w:t>trabajo</w:t>
        </w:r>
      </w:hyperlink>
      <w:r w:rsidRPr="00282FC7">
        <w:rPr>
          <w:rStyle w:val="apple-converted-space"/>
          <w:rFonts w:ascii="Arial" w:hAnsi="Arial" w:cs="Arial"/>
          <w:sz w:val="22"/>
          <w:szCs w:val="22"/>
        </w:rPr>
        <w:t> </w:t>
      </w:r>
      <w:r w:rsidRPr="00282FC7">
        <w:rPr>
          <w:rFonts w:ascii="Arial" w:hAnsi="Arial" w:cs="Arial"/>
          <w:sz w:val="22"/>
          <w:szCs w:val="22"/>
        </w:rPr>
        <w:t>pretende proporcionarles un entendimiento razonable claro,</w:t>
      </w:r>
      <w:r w:rsidRPr="00282FC7">
        <w:rPr>
          <w:rStyle w:val="apple-converted-space"/>
          <w:rFonts w:ascii="Arial" w:hAnsi="Arial" w:cs="Arial"/>
          <w:sz w:val="22"/>
          <w:szCs w:val="22"/>
        </w:rPr>
        <w:t> </w:t>
      </w:r>
      <w:hyperlink r:id="rId38" w:history="1">
        <w:r w:rsidRPr="00282FC7">
          <w:rPr>
            <w:rStyle w:val="Hipervnculo"/>
            <w:rFonts w:ascii="Arial" w:hAnsi="Arial" w:cs="Arial"/>
            <w:color w:val="auto"/>
            <w:sz w:val="22"/>
            <w:szCs w:val="22"/>
            <w:u w:val="none"/>
          </w:rPr>
          <w:t>concreto</w:t>
        </w:r>
      </w:hyperlink>
      <w:r w:rsidRPr="00282FC7">
        <w:rPr>
          <w:rFonts w:ascii="Arial" w:hAnsi="Arial" w:cs="Arial"/>
          <w:sz w:val="22"/>
          <w:szCs w:val="22"/>
        </w:rPr>
        <w:t>, pragmático y completo de la planeación y</w:t>
      </w:r>
      <w:r w:rsidRPr="00282FC7">
        <w:rPr>
          <w:rStyle w:val="apple-converted-space"/>
          <w:rFonts w:ascii="Arial" w:hAnsi="Arial" w:cs="Arial"/>
          <w:sz w:val="22"/>
          <w:szCs w:val="22"/>
        </w:rPr>
        <w:t> </w:t>
      </w:r>
      <w:hyperlink r:id="rId39" w:history="1">
        <w:r w:rsidRPr="00282FC7">
          <w:rPr>
            <w:rStyle w:val="Hipervnculo"/>
            <w:rFonts w:ascii="Arial" w:hAnsi="Arial" w:cs="Arial"/>
            <w:color w:val="auto"/>
            <w:sz w:val="22"/>
            <w:szCs w:val="22"/>
            <w:u w:val="none"/>
          </w:rPr>
          <w:t>la administración</w:t>
        </w:r>
      </w:hyperlink>
      <w:r w:rsidRPr="00282FC7">
        <w:rPr>
          <w:rStyle w:val="apple-converted-space"/>
          <w:rFonts w:ascii="Arial" w:hAnsi="Arial" w:cs="Arial"/>
          <w:sz w:val="22"/>
          <w:szCs w:val="22"/>
        </w:rPr>
        <w:t> </w:t>
      </w:r>
      <w:r w:rsidRPr="00282FC7">
        <w:rPr>
          <w:rFonts w:ascii="Arial" w:hAnsi="Arial" w:cs="Arial"/>
          <w:sz w:val="22"/>
          <w:szCs w:val="22"/>
        </w:rPr>
        <w:t>estratégica en sí, de cómo organizar su re</w:t>
      </w:r>
      <w:r>
        <w:rPr>
          <w:rFonts w:ascii="Arial" w:hAnsi="Arial" w:cs="Arial"/>
          <w:sz w:val="22"/>
          <w:szCs w:val="22"/>
        </w:rPr>
        <w:t>alización y de cómo implantarla;</w:t>
      </w:r>
      <w:r w:rsidRPr="00282FC7">
        <w:rPr>
          <w:rFonts w:ascii="Arial" w:hAnsi="Arial" w:cs="Arial"/>
          <w:sz w:val="22"/>
          <w:szCs w:val="22"/>
        </w:rPr>
        <w:t xml:space="preserve"> Planear es en esencia decidir qué</w:t>
      </w:r>
      <w:r w:rsidRPr="00282FC7">
        <w:rPr>
          <w:rStyle w:val="apple-converted-space"/>
          <w:rFonts w:ascii="Arial" w:hAnsi="Arial" w:cs="Arial"/>
          <w:sz w:val="22"/>
          <w:szCs w:val="22"/>
        </w:rPr>
        <w:t> </w:t>
      </w:r>
      <w:hyperlink r:id="rId40" w:history="1">
        <w:r w:rsidRPr="00282FC7">
          <w:rPr>
            <w:rStyle w:val="Hipervnculo"/>
            <w:rFonts w:ascii="Arial" w:hAnsi="Arial" w:cs="Arial"/>
            <w:color w:val="auto"/>
            <w:sz w:val="22"/>
            <w:szCs w:val="22"/>
            <w:u w:val="none"/>
          </w:rPr>
          <w:t>objetivos</w:t>
        </w:r>
      </w:hyperlink>
      <w:r w:rsidRPr="00282FC7">
        <w:rPr>
          <w:rStyle w:val="apple-converted-space"/>
          <w:rFonts w:ascii="Arial" w:hAnsi="Arial" w:cs="Arial"/>
          <w:sz w:val="22"/>
          <w:szCs w:val="22"/>
        </w:rPr>
        <w:t> </w:t>
      </w:r>
      <w:r w:rsidRPr="00282FC7">
        <w:rPr>
          <w:rFonts w:ascii="Arial" w:hAnsi="Arial" w:cs="Arial"/>
          <w:sz w:val="22"/>
          <w:szCs w:val="22"/>
        </w:rPr>
        <w:t>quieren lograrse, que</w:t>
      </w:r>
      <w:r w:rsidRPr="00282FC7">
        <w:rPr>
          <w:rStyle w:val="apple-converted-space"/>
          <w:rFonts w:ascii="Arial" w:hAnsi="Arial" w:cs="Arial"/>
          <w:sz w:val="22"/>
          <w:szCs w:val="22"/>
        </w:rPr>
        <w:t> </w:t>
      </w:r>
      <w:hyperlink r:id="rId41" w:history="1">
        <w:r w:rsidRPr="00282FC7">
          <w:rPr>
            <w:rStyle w:val="Hipervnculo"/>
            <w:rFonts w:ascii="Arial" w:hAnsi="Arial" w:cs="Arial"/>
            <w:color w:val="auto"/>
            <w:sz w:val="22"/>
            <w:szCs w:val="22"/>
            <w:u w:val="none"/>
          </w:rPr>
          <w:t>acciones</w:t>
        </w:r>
      </w:hyperlink>
      <w:r w:rsidRPr="00282FC7">
        <w:rPr>
          <w:rStyle w:val="apple-converted-space"/>
          <w:rFonts w:ascii="Arial" w:hAnsi="Arial" w:cs="Arial"/>
          <w:sz w:val="22"/>
          <w:szCs w:val="22"/>
        </w:rPr>
        <w:t> </w:t>
      </w:r>
      <w:r w:rsidRPr="00282FC7">
        <w:rPr>
          <w:rFonts w:ascii="Arial" w:hAnsi="Arial" w:cs="Arial"/>
          <w:sz w:val="22"/>
          <w:szCs w:val="22"/>
        </w:rPr>
        <w:t>deben llevarse a cabo para alcanzarlos, que posiciones organizacionales se asignarán para ello y quien será el responsable en cada</w:t>
      </w:r>
      <w:r>
        <w:rPr>
          <w:rFonts w:ascii="Arial" w:hAnsi="Arial" w:cs="Arial"/>
          <w:sz w:val="22"/>
          <w:szCs w:val="22"/>
        </w:rPr>
        <w:t xml:space="preserve"> una de las acciones necesarias,</w:t>
      </w:r>
      <w:r w:rsidRPr="00282FC7">
        <w:rPr>
          <w:rFonts w:ascii="Arial" w:hAnsi="Arial" w:cs="Arial"/>
          <w:bCs/>
          <w:sz w:val="22"/>
          <w:szCs w:val="22"/>
        </w:rPr>
        <w:t xml:space="preserve"> Importancia de la planeación</w:t>
      </w:r>
      <w:r>
        <w:rPr>
          <w:rFonts w:ascii="Arial" w:hAnsi="Arial" w:cs="Arial"/>
          <w:sz w:val="22"/>
          <w:szCs w:val="22"/>
        </w:rPr>
        <w:t>,</w:t>
      </w:r>
      <w:r w:rsidRPr="00282FC7">
        <w:rPr>
          <w:rFonts w:ascii="Arial" w:hAnsi="Arial" w:cs="Arial"/>
          <w:sz w:val="22"/>
          <w:szCs w:val="22"/>
        </w:rPr>
        <w:t xml:space="preserve"> Propicia el</w:t>
      </w:r>
      <w:r w:rsidRPr="00282FC7">
        <w:rPr>
          <w:rStyle w:val="apple-converted-space"/>
          <w:rFonts w:ascii="Arial" w:hAnsi="Arial" w:cs="Arial"/>
          <w:sz w:val="22"/>
          <w:szCs w:val="22"/>
        </w:rPr>
        <w:t> </w:t>
      </w:r>
      <w:hyperlink r:id="rId42" w:history="1">
        <w:r w:rsidRPr="00282FC7">
          <w:rPr>
            <w:rStyle w:val="Hipervnculo"/>
            <w:rFonts w:ascii="Arial" w:hAnsi="Arial" w:cs="Arial"/>
            <w:color w:val="auto"/>
            <w:sz w:val="22"/>
            <w:szCs w:val="22"/>
            <w:u w:val="none"/>
          </w:rPr>
          <w:t>desarrollo</w:t>
        </w:r>
      </w:hyperlink>
      <w:r w:rsidRPr="00282FC7">
        <w:rPr>
          <w:rStyle w:val="apple-converted-space"/>
          <w:rFonts w:ascii="Arial" w:hAnsi="Arial" w:cs="Arial"/>
          <w:sz w:val="22"/>
          <w:szCs w:val="22"/>
        </w:rPr>
        <w:t> </w:t>
      </w:r>
      <w:r w:rsidRPr="00282FC7">
        <w:rPr>
          <w:rFonts w:ascii="Arial" w:hAnsi="Arial" w:cs="Arial"/>
          <w:sz w:val="22"/>
          <w:szCs w:val="22"/>
        </w:rPr>
        <w:t>de</w:t>
      </w:r>
      <w:r w:rsidRPr="00282FC7">
        <w:rPr>
          <w:rStyle w:val="apple-converted-space"/>
          <w:rFonts w:ascii="Arial" w:hAnsi="Arial" w:cs="Arial"/>
          <w:sz w:val="22"/>
          <w:szCs w:val="22"/>
        </w:rPr>
        <w:t> </w:t>
      </w:r>
      <w:hyperlink r:id="rId43" w:history="1">
        <w:r w:rsidRPr="00282FC7">
          <w:rPr>
            <w:rStyle w:val="Hipervnculo"/>
            <w:rFonts w:ascii="Arial" w:hAnsi="Arial" w:cs="Arial"/>
            <w:color w:val="auto"/>
            <w:sz w:val="22"/>
            <w:szCs w:val="22"/>
            <w:u w:val="none"/>
          </w:rPr>
          <w:t>la empresa</w:t>
        </w:r>
      </w:hyperlink>
      <w:r w:rsidRPr="00282FC7">
        <w:rPr>
          <w:rFonts w:ascii="Arial" w:hAnsi="Arial" w:cs="Arial"/>
          <w:sz w:val="22"/>
          <w:szCs w:val="22"/>
        </w:rPr>
        <w:t>, Reduce al máximo los</w:t>
      </w:r>
      <w:r w:rsidRPr="00282FC7">
        <w:rPr>
          <w:rStyle w:val="apple-converted-space"/>
          <w:rFonts w:ascii="Arial" w:hAnsi="Arial" w:cs="Arial"/>
          <w:sz w:val="22"/>
          <w:szCs w:val="22"/>
        </w:rPr>
        <w:t> </w:t>
      </w:r>
      <w:hyperlink r:id="rId44" w:history="1">
        <w:r w:rsidRPr="00282FC7">
          <w:rPr>
            <w:rStyle w:val="Hipervnculo"/>
            <w:rFonts w:ascii="Arial" w:hAnsi="Arial" w:cs="Arial"/>
            <w:color w:val="auto"/>
            <w:sz w:val="22"/>
            <w:szCs w:val="22"/>
            <w:u w:val="none"/>
          </w:rPr>
          <w:t>riesgos</w:t>
        </w:r>
      </w:hyperlink>
      <w:r w:rsidRPr="00282FC7">
        <w:rPr>
          <w:rFonts w:ascii="Arial" w:hAnsi="Arial" w:cs="Arial"/>
          <w:sz w:val="22"/>
          <w:szCs w:val="22"/>
        </w:rPr>
        <w:t>, Maximiza el aprovechamiento de los</w:t>
      </w:r>
      <w:r w:rsidRPr="00282FC7">
        <w:rPr>
          <w:rStyle w:val="apple-converted-space"/>
          <w:rFonts w:ascii="Arial" w:hAnsi="Arial" w:cs="Arial"/>
          <w:sz w:val="22"/>
          <w:szCs w:val="22"/>
        </w:rPr>
        <w:t> </w:t>
      </w:r>
      <w:hyperlink r:id="rId45" w:history="1">
        <w:r w:rsidRPr="00282FC7">
          <w:rPr>
            <w:rStyle w:val="Hipervnculo"/>
            <w:rFonts w:ascii="Arial" w:hAnsi="Arial" w:cs="Arial"/>
            <w:color w:val="auto"/>
            <w:sz w:val="22"/>
            <w:szCs w:val="22"/>
            <w:u w:val="none"/>
          </w:rPr>
          <w:t>recursos</w:t>
        </w:r>
      </w:hyperlink>
      <w:r w:rsidRPr="00282FC7">
        <w:rPr>
          <w:rStyle w:val="apple-converted-space"/>
          <w:rFonts w:ascii="Arial" w:hAnsi="Arial" w:cs="Arial"/>
          <w:sz w:val="22"/>
          <w:szCs w:val="22"/>
        </w:rPr>
        <w:t> </w:t>
      </w:r>
      <w:r w:rsidRPr="00282FC7">
        <w:rPr>
          <w:rFonts w:ascii="Arial" w:hAnsi="Arial" w:cs="Arial"/>
          <w:sz w:val="22"/>
          <w:szCs w:val="22"/>
        </w:rPr>
        <w:t>y</w:t>
      </w:r>
      <w:r w:rsidRPr="00282FC7">
        <w:rPr>
          <w:rStyle w:val="apple-converted-space"/>
          <w:rFonts w:ascii="Arial" w:hAnsi="Arial" w:cs="Arial"/>
          <w:sz w:val="22"/>
          <w:szCs w:val="22"/>
        </w:rPr>
        <w:t> </w:t>
      </w:r>
      <w:r w:rsidRPr="00282FC7">
        <w:rPr>
          <w:rFonts w:ascii="Arial" w:hAnsi="Arial" w:cs="Arial"/>
          <w:sz w:val="22"/>
          <w:szCs w:val="22"/>
        </w:rPr>
        <w:t>tiempo. Debido a que es un proceso que señala anticipadamente cada</w:t>
      </w:r>
      <w:r w:rsidRPr="00282FC7">
        <w:rPr>
          <w:rStyle w:val="apple-converted-space"/>
          <w:rFonts w:ascii="Arial" w:hAnsi="Arial" w:cs="Arial"/>
          <w:sz w:val="22"/>
          <w:szCs w:val="22"/>
        </w:rPr>
        <w:t> </w:t>
      </w:r>
      <w:hyperlink r:id="rId46" w:history="1">
        <w:r w:rsidRPr="00282FC7">
          <w:rPr>
            <w:rStyle w:val="Hipervnculo"/>
            <w:rFonts w:ascii="Arial" w:hAnsi="Arial" w:cs="Arial"/>
            <w:color w:val="auto"/>
            <w:sz w:val="22"/>
            <w:szCs w:val="22"/>
            <w:u w:val="none"/>
          </w:rPr>
          <w:t>acción</w:t>
        </w:r>
      </w:hyperlink>
      <w:r w:rsidRPr="00282FC7">
        <w:rPr>
          <w:rStyle w:val="apple-converted-space"/>
          <w:rFonts w:ascii="Arial" w:hAnsi="Arial" w:cs="Arial"/>
          <w:sz w:val="22"/>
          <w:szCs w:val="22"/>
        </w:rPr>
        <w:t> </w:t>
      </w:r>
      <w:r w:rsidRPr="00282FC7">
        <w:rPr>
          <w:rFonts w:ascii="Arial" w:hAnsi="Arial" w:cs="Arial"/>
          <w:sz w:val="22"/>
          <w:szCs w:val="22"/>
        </w:rPr>
        <w:t>o actividad que deberá realizar, en cuanto a empresas se refiere, existen varios tipos de planeación: planeación de</w:t>
      </w:r>
      <w:r w:rsidRPr="00282FC7">
        <w:rPr>
          <w:rStyle w:val="apple-converted-space"/>
          <w:rFonts w:ascii="Arial" w:hAnsi="Arial" w:cs="Arial"/>
          <w:sz w:val="22"/>
          <w:szCs w:val="22"/>
        </w:rPr>
        <w:t> </w:t>
      </w:r>
      <w:hyperlink r:id="rId47" w:history="1">
        <w:r w:rsidRPr="00282FC7">
          <w:rPr>
            <w:rStyle w:val="Hipervnculo"/>
            <w:rFonts w:ascii="Arial" w:hAnsi="Arial" w:cs="Arial"/>
            <w:color w:val="auto"/>
            <w:sz w:val="22"/>
            <w:szCs w:val="22"/>
            <w:u w:val="none"/>
          </w:rPr>
          <w:t>mercado</w:t>
        </w:r>
      </w:hyperlink>
      <w:r w:rsidRPr="00282FC7">
        <w:rPr>
          <w:rStyle w:val="apple-converted-space"/>
          <w:rFonts w:ascii="Arial" w:hAnsi="Arial" w:cs="Arial"/>
          <w:sz w:val="22"/>
          <w:szCs w:val="22"/>
        </w:rPr>
        <w:t> </w:t>
      </w:r>
      <w:r w:rsidRPr="00282FC7">
        <w:rPr>
          <w:rFonts w:ascii="Arial" w:hAnsi="Arial" w:cs="Arial"/>
          <w:sz w:val="22"/>
          <w:szCs w:val="22"/>
        </w:rPr>
        <w:t>(¿Cómo se va a hacer llegar los</w:t>
      </w:r>
      <w:r w:rsidRPr="00282FC7">
        <w:rPr>
          <w:rStyle w:val="apple-converted-space"/>
          <w:rFonts w:ascii="Arial" w:hAnsi="Arial" w:cs="Arial"/>
          <w:sz w:val="22"/>
          <w:szCs w:val="22"/>
        </w:rPr>
        <w:t> </w:t>
      </w:r>
      <w:hyperlink r:id="rId48" w:history="1">
        <w:r w:rsidRPr="00282FC7">
          <w:rPr>
            <w:rStyle w:val="Hipervnculo"/>
            <w:rFonts w:ascii="Arial" w:hAnsi="Arial" w:cs="Arial"/>
            <w:color w:val="auto"/>
            <w:sz w:val="22"/>
            <w:szCs w:val="22"/>
            <w:u w:val="none"/>
          </w:rPr>
          <w:t>productos</w:t>
        </w:r>
      </w:hyperlink>
      <w:r w:rsidRPr="00282FC7">
        <w:rPr>
          <w:rStyle w:val="apple-converted-space"/>
          <w:rFonts w:ascii="Arial" w:hAnsi="Arial" w:cs="Arial"/>
          <w:sz w:val="22"/>
          <w:szCs w:val="22"/>
        </w:rPr>
        <w:t> </w:t>
      </w:r>
      <w:r w:rsidRPr="00282FC7">
        <w:rPr>
          <w:rFonts w:ascii="Arial" w:hAnsi="Arial" w:cs="Arial"/>
          <w:sz w:val="22"/>
          <w:szCs w:val="22"/>
        </w:rPr>
        <w:t>a nuestros</w:t>
      </w:r>
      <w:r w:rsidRPr="00282FC7">
        <w:rPr>
          <w:rStyle w:val="apple-converted-space"/>
          <w:rFonts w:ascii="Arial" w:hAnsi="Arial" w:cs="Arial"/>
          <w:sz w:val="22"/>
          <w:szCs w:val="22"/>
        </w:rPr>
        <w:t> </w:t>
      </w:r>
      <w:hyperlink r:id="rId49" w:history="1">
        <w:r w:rsidRPr="00282FC7">
          <w:rPr>
            <w:rStyle w:val="Hipervnculo"/>
            <w:rFonts w:ascii="Arial" w:hAnsi="Arial" w:cs="Arial"/>
            <w:color w:val="auto"/>
            <w:sz w:val="22"/>
            <w:szCs w:val="22"/>
            <w:u w:val="none"/>
          </w:rPr>
          <w:t>clientes</w:t>
        </w:r>
      </w:hyperlink>
      <w:r w:rsidRPr="00282FC7">
        <w:rPr>
          <w:rFonts w:ascii="Arial" w:hAnsi="Arial" w:cs="Arial"/>
          <w:sz w:val="22"/>
          <w:szCs w:val="22"/>
        </w:rPr>
        <w:t>?), planeación financiera (¿Cuántos recursos económicos necesitamos?), planeación del</w:t>
      </w:r>
      <w:r w:rsidRPr="00282FC7">
        <w:rPr>
          <w:rStyle w:val="apple-converted-space"/>
          <w:rFonts w:ascii="Arial" w:hAnsi="Arial" w:cs="Arial"/>
          <w:sz w:val="22"/>
          <w:szCs w:val="22"/>
        </w:rPr>
        <w:t> </w:t>
      </w:r>
      <w:hyperlink r:id="rId50" w:history="1">
        <w:r w:rsidRPr="00282FC7">
          <w:rPr>
            <w:rStyle w:val="Hipervnculo"/>
            <w:rFonts w:ascii="Arial" w:hAnsi="Arial" w:cs="Arial"/>
            <w:color w:val="auto"/>
            <w:sz w:val="22"/>
            <w:szCs w:val="22"/>
            <w:u w:val="none"/>
          </w:rPr>
          <w:t>personal</w:t>
        </w:r>
      </w:hyperlink>
      <w:r w:rsidRPr="00282FC7">
        <w:rPr>
          <w:rStyle w:val="apple-converted-space"/>
          <w:rFonts w:ascii="Arial" w:hAnsi="Arial" w:cs="Arial"/>
          <w:sz w:val="22"/>
          <w:szCs w:val="22"/>
        </w:rPr>
        <w:t> </w:t>
      </w:r>
      <w:r w:rsidRPr="00282FC7">
        <w:rPr>
          <w:rFonts w:ascii="Arial" w:hAnsi="Arial" w:cs="Arial"/>
          <w:sz w:val="22"/>
          <w:szCs w:val="22"/>
        </w:rPr>
        <w:t>(Determina la cantidad de empleados que se necesitan), planeación</w:t>
      </w:r>
      <w:r w:rsidRPr="00282FC7">
        <w:rPr>
          <w:rStyle w:val="apple-converted-space"/>
          <w:rFonts w:ascii="Arial" w:hAnsi="Arial" w:cs="Arial"/>
          <w:sz w:val="22"/>
          <w:szCs w:val="22"/>
        </w:rPr>
        <w:t> </w:t>
      </w:r>
      <w:hyperlink r:id="rId51" w:history="1">
        <w:r w:rsidRPr="00282FC7">
          <w:rPr>
            <w:rStyle w:val="Hipervnculo"/>
            <w:rFonts w:ascii="Arial" w:hAnsi="Arial" w:cs="Arial"/>
            <w:color w:val="auto"/>
            <w:sz w:val="22"/>
            <w:szCs w:val="22"/>
            <w:u w:val="none"/>
          </w:rPr>
          <w:t>física</w:t>
        </w:r>
      </w:hyperlink>
      <w:r w:rsidRPr="00282FC7">
        <w:rPr>
          <w:rStyle w:val="apple-converted-space"/>
          <w:rFonts w:ascii="Arial" w:hAnsi="Arial" w:cs="Arial"/>
          <w:sz w:val="22"/>
          <w:szCs w:val="22"/>
        </w:rPr>
        <w:t> </w:t>
      </w:r>
      <w:r w:rsidRPr="00282FC7">
        <w:rPr>
          <w:rFonts w:ascii="Arial" w:hAnsi="Arial" w:cs="Arial"/>
          <w:sz w:val="22"/>
          <w:szCs w:val="22"/>
        </w:rPr>
        <w:t xml:space="preserve">(Maquinaria y equipo), planeación referente al área geográfica (Ubicación), planeación funcional (Los diferentes departamentos que </w:t>
      </w:r>
      <w:r w:rsidRPr="00282FC7">
        <w:rPr>
          <w:rFonts w:ascii="Arial" w:hAnsi="Arial" w:cs="Arial"/>
          <w:sz w:val="22"/>
          <w:szCs w:val="22"/>
        </w:rPr>
        <w:lastRenderedPageBreak/>
        <w:t>se crearán en la empresa, como las áreas), planeación correctiva (Modificaciones específicas). También existe quienes hacen una planeación general, esta debe contener, por lo menos los siguientes elementos: Objetivos, Propósitos,</w:t>
      </w:r>
      <w:r w:rsidRPr="00282FC7">
        <w:rPr>
          <w:rStyle w:val="apple-converted-space"/>
          <w:rFonts w:ascii="Arial" w:hAnsi="Arial" w:cs="Arial"/>
          <w:sz w:val="22"/>
          <w:szCs w:val="22"/>
        </w:rPr>
        <w:t> </w:t>
      </w:r>
      <w:hyperlink r:id="rId52" w:history="1">
        <w:r w:rsidRPr="00282FC7">
          <w:rPr>
            <w:rStyle w:val="Hipervnculo"/>
            <w:rFonts w:ascii="Arial" w:hAnsi="Arial" w:cs="Arial"/>
            <w:color w:val="auto"/>
            <w:sz w:val="22"/>
            <w:szCs w:val="22"/>
            <w:u w:val="none"/>
          </w:rPr>
          <w:t>Misión</w:t>
        </w:r>
      </w:hyperlink>
      <w:r w:rsidRPr="00282FC7">
        <w:rPr>
          <w:rFonts w:ascii="Arial" w:hAnsi="Arial" w:cs="Arial"/>
          <w:sz w:val="22"/>
          <w:szCs w:val="22"/>
        </w:rPr>
        <w:t>, Estándares,</w:t>
      </w:r>
      <w:r w:rsidRPr="00282FC7">
        <w:rPr>
          <w:rStyle w:val="apple-converted-space"/>
          <w:rFonts w:ascii="Arial" w:hAnsi="Arial" w:cs="Arial"/>
          <w:sz w:val="22"/>
          <w:szCs w:val="22"/>
        </w:rPr>
        <w:t> </w:t>
      </w:r>
      <w:hyperlink r:id="rId53" w:history="1">
        <w:r w:rsidRPr="00282FC7">
          <w:rPr>
            <w:rStyle w:val="Hipervnculo"/>
            <w:rFonts w:ascii="Arial" w:hAnsi="Arial" w:cs="Arial"/>
            <w:color w:val="auto"/>
            <w:sz w:val="22"/>
            <w:szCs w:val="22"/>
            <w:u w:val="none"/>
          </w:rPr>
          <w:t>Políticas</w:t>
        </w:r>
      </w:hyperlink>
      <w:r w:rsidRPr="00282FC7">
        <w:rPr>
          <w:rFonts w:ascii="Arial" w:hAnsi="Arial" w:cs="Arial"/>
          <w:sz w:val="22"/>
          <w:szCs w:val="22"/>
        </w:rPr>
        <w:t>, Estrategias,</w:t>
      </w:r>
      <w:r w:rsidRPr="00282FC7">
        <w:rPr>
          <w:rStyle w:val="apple-converted-space"/>
          <w:rFonts w:ascii="Arial" w:hAnsi="Arial" w:cs="Arial"/>
          <w:sz w:val="22"/>
          <w:szCs w:val="22"/>
        </w:rPr>
        <w:t> </w:t>
      </w:r>
      <w:hyperlink r:id="rId54" w:history="1">
        <w:r w:rsidRPr="00282FC7">
          <w:rPr>
            <w:rStyle w:val="Hipervnculo"/>
            <w:rFonts w:ascii="Arial" w:hAnsi="Arial" w:cs="Arial"/>
            <w:color w:val="auto"/>
            <w:sz w:val="22"/>
            <w:szCs w:val="22"/>
            <w:u w:val="none"/>
          </w:rPr>
          <w:t>Presupuestos</w:t>
        </w:r>
      </w:hyperlink>
      <w:r w:rsidRPr="00282FC7">
        <w:rPr>
          <w:rFonts w:ascii="Arial" w:hAnsi="Arial" w:cs="Arial"/>
          <w:sz w:val="22"/>
          <w:szCs w:val="22"/>
        </w:rPr>
        <w:t>,</w:t>
      </w:r>
      <w:r w:rsidRPr="00282FC7">
        <w:rPr>
          <w:rStyle w:val="apple-converted-space"/>
          <w:rFonts w:ascii="Arial" w:hAnsi="Arial" w:cs="Arial"/>
          <w:sz w:val="22"/>
          <w:szCs w:val="22"/>
        </w:rPr>
        <w:t> </w:t>
      </w:r>
      <w:hyperlink r:id="rId55" w:history="1">
        <w:r w:rsidRPr="00282FC7">
          <w:rPr>
            <w:rStyle w:val="Hipervnculo"/>
            <w:rFonts w:ascii="Arial" w:hAnsi="Arial" w:cs="Arial"/>
            <w:color w:val="auto"/>
            <w:sz w:val="22"/>
            <w:szCs w:val="22"/>
            <w:u w:val="none"/>
          </w:rPr>
          <w:t>Métodos</w:t>
        </w:r>
      </w:hyperlink>
      <w:r w:rsidRPr="00282FC7">
        <w:rPr>
          <w:rFonts w:ascii="Arial" w:hAnsi="Arial" w:cs="Arial"/>
          <w:sz w:val="22"/>
          <w:szCs w:val="22"/>
        </w:rPr>
        <w:t>,</w:t>
      </w:r>
      <w:r w:rsidRPr="00282FC7">
        <w:rPr>
          <w:rStyle w:val="apple-converted-space"/>
          <w:rFonts w:ascii="Arial" w:hAnsi="Arial" w:cs="Arial"/>
          <w:sz w:val="22"/>
          <w:szCs w:val="22"/>
        </w:rPr>
        <w:t> </w:t>
      </w:r>
      <w:hyperlink r:id="rId56" w:history="1">
        <w:r w:rsidRPr="00282FC7">
          <w:rPr>
            <w:rStyle w:val="Hipervnculo"/>
            <w:rFonts w:ascii="Arial" w:hAnsi="Arial" w:cs="Arial"/>
            <w:color w:val="auto"/>
            <w:sz w:val="22"/>
            <w:szCs w:val="22"/>
            <w:u w:val="none"/>
          </w:rPr>
          <w:t>Programas</w:t>
        </w:r>
      </w:hyperlink>
      <w:r w:rsidRPr="00282FC7">
        <w:rPr>
          <w:rFonts w:ascii="Arial" w:hAnsi="Arial" w:cs="Arial"/>
          <w:sz w:val="22"/>
          <w:szCs w:val="22"/>
        </w:rPr>
        <w:t>.</w:t>
      </w:r>
    </w:p>
    <w:p w:rsidR="00F12F21" w:rsidRDefault="00F12F21" w:rsidP="00F12F21">
      <w:pPr>
        <w:spacing w:after="0" w:line="360" w:lineRule="auto"/>
        <w:textAlignment w:val="baseline"/>
        <w:rPr>
          <w:rFonts w:ascii="Arial" w:eastAsia="Times New Roman" w:hAnsi="Arial" w:cs="Arial"/>
          <w:lang w:eastAsia="es-MX"/>
        </w:rPr>
      </w:pPr>
    </w:p>
    <w:p w:rsidR="00F12F21" w:rsidRDefault="00F12F21" w:rsidP="00F12F21">
      <w:pPr>
        <w:spacing w:after="0" w:line="360" w:lineRule="auto"/>
        <w:textAlignment w:val="baseline"/>
        <w:rPr>
          <w:rFonts w:ascii="Arial" w:eastAsia="Times New Roman" w:hAnsi="Arial" w:cs="Arial"/>
          <w:lang w:eastAsia="es-MX"/>
        </w:rPr>
      </w:pPr>
    </w:p>
    <w:p w:rsidR="00F12F21" w:rsidRDefault="00F12F21" w:rsidP="00F12F21">
      <w:pPr>
        <w:pStyle w:val="Ttulo2"/>
        <w:spacing w:before="0" w:beforeAutospacing="0" w:after="90" w:afterAutospacing="0" w:line="360" w:lineRule="auto"/>
        <w:jc w:val="center"/>
        <w:rPr>
          <w:rStyle w:val="nfasis"/>
          <w:rFonts w:ascii="Arial" w:hAnsi="Arial" w:cs="Arial"/>
          <w:i w:val="0"/>
          <w:spacing w:val="-15"/>
          <w:sz w:val="24"/>
          <w:szCs w:val="22"/>
        </w:rPr>
      </w:pPr>
      <w:bookmarkStart w:id="0" w:name="administra"/>
      <w:r w:rsidRPr="00282FC7">
        <w:rPr>
          <w:rStyle w:val="nfasis"/>
          <w:rFonts w:ascii="Arial" w:hAnsi="Arial" w:cs="Arial"/>
          <w:spacing w:val="-15"/>
          <w:sz w:val="24"/>
          <w:szCs w:val="22"/>
        </w:rPr>
        <w:t>ADMINISTRACIÓN POR OBJETIVOS (APO)</w:t>
      </w:r>
      <w:bookmarkEnd w:id="0"/>
    </w:p>
    <w:p w:rsidR="00F12F21" w:rsidRPr="00282FC7" w:rsidRDefault="00F12F21" w:rsidP="00F12F21">
      <w:pPr>
        <w:pStyle w:val="Ttulo2"/>
        <w:spacing w:before="0" w:beforeAutospacing="0" w:after="90" w:afterAutospacing="0" w:line="360" w:lineRule="auto"/>
        <w:jc w:val="center"/>
        <w:rPr>
          <w:rFonts w:ascii="Arial" w:hAnsi="Arial" w:cs="Arial"/>
          <w:bCs w:val="0"/>
          <w:i/>
          <w:spacing w:val="-15"/>
          <w:sz w:val="24"/>
          <w:szCs w:val="22"/>
        </w:rPr>
      </w:pPr>
    </w:p>
    <w:p w:rsidR="00F12F21" w:rsidRPr="00282FC7" w:rsidRDefault="00F12F21" w:rsidP="00F12F21">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Es una serie de procedimientos formales que establece y revisa el avance logrado hacia las metas que comparten gerentes y subordinados.La participación es un componente fundamental de un</w:t>
      </w:r>
      <w:r w:rsidRPr="00282FC7">
        <w:rPr>
          <w:rStyle w:val="apple-converted-space"/>
          <w:rFonts w:ascii="Arial" w:hAnsi="Arial" w:cs="Arial"/>
          <w:sz w:val="22"/>
          <w:szCs w:val="22"/>
        </w:rPr>
        <w:t> </w:t>
      </w:r>
      <w:hyperlink r:id="rId57" w:history="1">
        <w:r w:rsidRPr="00282FC7">
          <w:rPr>
            <w:rStyle w:val="Hipervnculo"/>
            <w:rFonts w:ascii="Arial" w:hAnsi="Arial" w:cs="Arial"/>
            <w:color w:val="auto"/>
            <w:sz w:val="22"/>
            <w:szCs w:val="22"/>
            <w:u w:val="none"/>
          </w:rPr>
          <w:t>programa</w:t>
        </w:r>
      </w:hyperlink>
      <w:r w:rsidRPr="00282FC7">
        <w:rPr>
          <w:rStyle w:val="apple-converted-space"/>
          <w:rFonts w:ascii="Arial" w:hAnsi="Arial" w:cs="Arial"/>
          <w:sz w:val="22"/>
          <w:szCs w:val="22"/>
        </w:rPr>
        <w:t> </w:t>
      </w:r>
      <w:r w:rsidRPr="00282FC7">
        <w:rPr>
          <w:rFonts w:ascii="Arial" w:hAnsi="Arial" w:cs="Arial"/>
          <w:sz w:val="22"/>
          <w:szCs w:val="22"/>
        </w:rPr>
        <w:t>efectivo de APO. Los gerentes y los empleados deben estar de acuerdo en cuanto a los objetivos y deben reunirse periódicamente para revisar el avance logrado hacia esos objetivos. La</w:t>
      </w:r>
      <w:r w:rsidRPr="00282FC7">
        <w:rPr>
          <w:rStyle w:val="apple-converted-space"/>
          <w:rFonts w:ascii="Arial" w:hAnsi="Arial" w:cs="Arial"/>
          <w:sz w:val="22"/>
          <w:szCs w:val="22"/>
        </w:rPr>
        <w:t> </w:t>
      </w:r>
      <w:hyperlink r:id="rId58" w:anchor="retrp" w:history="1">
        <w:r w:rsidRPr="00282FC7">
          <w:rPr>
            <w:rStyle w:val="Hipervnculo"/>
            <w:rFonts w:ascii="Arial" w:hAnsi="Arial" w:cs="Arial"/>
            <w:color w:val="auto"/>
            <w:sz w:val="22"/>
            <w:szCs w:val="22"/>
            <w:u w:val="none"/>
          </w:rPr>
          <w:t>retroalimentación</w:t>
        </w:r>
      </w:hyperlink>
      <w:r w:rsidRPr="00282FC7">
        <w:rPr>
          <w:rStyle w:val="apple-converted-space"/>
          <w:rFonts w:ascii="Arial" w:hAnsi="Arial" w:cs="Arial"/>
          <w:sz w:val="22"/>
          <w:szCs w:val="22"/>
        </w:rPr>
        <w:t> </w:t>
      </w:r>
      <w:r w:rsidRPr="00282FC7">
        <w:rPr>
          <w:rFonts w:ascii="Arial" w:hAnsi="Arial" w:cs="Arial"/>
          <w:sz w:val="22"/>
          <w:szCs w:val="22"/>
        </w:rPr>
        <w:t>específica y oportuna mejora los resultados.</w:t>
      </w:r>
    </w:p>
    <w:p w:rsidR="00F12F21" w:rsidRPr="00282FC7" w:rsidRDefault="00F12F21" w:rsidP="00F12F21">
      <w:pPr>
        <w:pStyle w:val="NormalWeb"/>
        <w:spacing w:before="0" w:beforeAutospacing="0" w:after="0" w:afterAutospacing="0" w:line="360" w:lineRule="auto"/>
        <w:jc w:val="both"/>
        <w:rPr>
          <w:rFonts w:ascii="Arial" w:hAnsi="Arial" w:cs="Arial"/>
          <w:sz w:val="22"/>
          <w:szCs w:val="22"/>
        </w:rPr>
      </w:pPr>
      <w:r w:rsidRPr="00282FC7">
        <w:rPr>
          <w:rFonts w:ascii="Arial" w:hAnsi="Arial" w:cs="Arial"/>
          <w:bCs/>
          <w:sz w:val="22"/>
          <w:szCs w:val="22"/>
        </w:rPr>
        <w:t>Elementos del sistema de la APO</w:t>
      </w:r>
    </w:p>
    <w:p w:rsidR="00F12F21" w:rsidRPr="00282FC7" w:rsidRDefault="00F12F21" w:rsidP="00F12F21">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1. Compromiso con el programa2. Metas establecidas por los niveles superiores.3. Metas individuales4. Participación5. Autonomía6. Revisión.</w:t>
      </w:r>
      <w:r w:rsidRPr="00282FC7">
        <w:rPr>
          <w:rFonts w:ascii="Arial" w:hAnsi="Arial" w:cs="Arial"/>
          <w:bCs/>
          <w:sz w:val="22"/>
          <w:szCs w:val="22"/>
        </w:rPr>
        <w:t>Evaluación de la APO.</w:t>
      </w:r>
    </w:p>
    <w:p w:rsidR="00F12F21" w:rsidRPr="00282FC7" w:rsidRDefault="00F12F21" w:rsidP="00F12F21">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Stephen J. Carroll y Hery L. Tosi. En su</w:t>
      </w:r>
      <w:r w:rsidRPr="00282FC7">
        <w:rPr>
          <w:rStyle w:val="apple-converted-space"/>
          <w:rFonts w:ascii="Arial" w:hAnsi="Arial" w:cs="Arial"/>
          <w:sz w:val="22"/>
          <w:szCs w:val="22"/>
        </w:rPr>
        <w:t> </w:t>
      </w:r>
      <w:hyperlink r:id="rId59" w:history="1">
        <w:r w:rsidRPr="00282FC7">
          <w:rPr>
            <w:rStyle w:val="Hipervnculo"/>
            <w:rFonts w:ascii="Arial" w:hAnsi="Arial" w:cs="Arial"/>
            <w:color w:val="auto"/>
            <w:sz w:val="22"/>
            <w:szCs w:val="22"/>
            <w:u w:val="none"/>
          </w:rPr>
          <w:t>investigación</w:t>
        </w:r>
      </w:hyperlink>
      <w:r w:rsidRPr="00282FC7">
        <w:rPr>
          <w:rStyle w:val="apple-converted-space"/>
          <w:rFonts w:ascii="Arial" w:hAnsi="Arial" w:cs="Arial"/>
          <w:sz w:val="22"/>
          <w:szCs w:val="22"/>
        </w:rPr>
        <w:t> </w:t>
      </w:r>
      <w:r w:rsidRPr="00282FC7">
        <w:rPr>
          <w:rFonts w:ascii="Arial" w:hAnsi="Arial" w:cs="Arial"/>
          <w:sz w:val="22"/>
          <w:szCs w:val="22"/>
        </w:rPr>
        <w:t>que cubre la</w:t>
      </w:r>
      <w:r w:rsidRPr="00282FC7">
        <w:rPr>
          <w:rStyle w:val="apple-converted-space"/>
          <w:rFonts w:ascii="Arial" w:hAnsi="Arial" w:cs="Arial"/>
          <w:sz w:val="22"/>
          <w:szCs w:val="22"/>
        </w:rPr>
        <w:t> </w:t>
      </w:r>
      <w:hyperlink r:id="rId60" w:history="1">
        <w:r w:rsidRPr="00282FC7">
          <w:rPr>
            <w:rStyle w:val="Hipervnculo"/>
            <w:rFonts w:ascii="Arial" w:hAnsi="Arial" w:cs="Arial"/>
            <w:color w:val="auto"/>
            <w:sz w:val="22"/>
            <w:szCs w:val="22"/>
            <w:u w:val="none"/>
          </w:rPr>
          <w:t>literatura</w:t>
        </w:r>
      </w:hyperlink>
      <w:r w:rsidRPr="00282FC7">
        <w:rPr>
          <w:rStyle w:val="apple-converted-space"/>
          <w:rFonts w:ascii="Arial" w:hAnsi="Arial" w:cs="Arial"/>
          <w:sz w:val="22"/>
          <w:szCs w:val="22"/>
        </w:rPr>
        <w:t> </w:t>
      </w:r>
      <w:r w:rsidRPr="00282FC7">
        <w:rPr>
          <w:rFonts w:ascii="Arial" w:hAnsi="Arial" w:cs="Arial"/>
          <w:sz w:val="22"/>
          <w:szCs w:val="22"/>
        </w:rPr>
        <w:t>sobre la APO, se concentraron en 3 conceptos fundamentales: establecer metas específicas, retroalimentación sobre el</w:t>
      </w:r>
      <w:r w:rsidRPr="00282FC7">
        <w:rPr>
          <w:rStyle w:val="apple-converted-space"/>
          <w:rFonts w:ascii="Arial" w:hAnsi="Arial" w:cs="Arial"/>
          <w:sz w:val="22"/>
          <w:szCs w:val="22"/>
        </w:rPr>
        <w:t> </w:t>
      </w:r>
      <w:hyperlink r:id="rId61" w:history="1">
        <w:r w:rsidRPr="00282FC7">
          <w:rPr>
            <w:rStyle w:val="Hipervnculo"/>
            <w:rFonts w:ascii="Arial" w:hAnsi="Arial" w:cs="Arial"/>
            <w:color w:val="auto"/>
            <w:sz w:val="22"/>
            <w:szCs w:val="22"/>
            <w:u w:val="none"/>
          </w:rPr>
          <w:t>desempeño</w:t>
        </w:r>
      </w:hyperlink>
      <w:r w:rsidRPr="00282FC7">
        <w:rPr>
          <w:rStyle w:val="apple-converted-space"/>
          <w:rFonts w:ascii="Arial" w:hAnsi="Arial" w:cs="Arial"/>
          <w:sz w:val="22"/>
          <w:szCs w:val="22"/>
        </w:rPr>
        <w:t> </w:t>
      </w:r>
      <w:r w:rsidRPr="00282FC7">
        <w:rPr>
          <w:rFonts w:ascii="Arial" w:hAnsi="Arial" w:cs="Arial"/>
          <w:sz w:val="22"/>
          <w:szCs w:val="22"/>
        </w:rPr>
        <w:t>y la participación. Para determinar si el optimismo en cuanto a la APO estaba justificado.</w:t>
      </w:r>
    </w:p>
    <w:p w:rsidR="00F12F21" w:rsidRPr="00282FC7" w:rsidRDefault="00F12F21" w:rsidP="00F12F21">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Llegaron a la conclusión de que las personas que logran alcanzar las metas que se han establecido tienden a perfilarse para obtener un mejor desempeño. Los empleados que reciben retroalimentación específica y oportuna sobre su desempeño obtienen mejores resultados, y quienes forman parte en el proceso para establecer las metas llegan a mejores resultados.</w:t>
      </w:r>
    </w:p>
    <w:p w:rsidR="00F12F21" w:rsidRPr="00282FC7" w:rsidRDefault="00F12F21" w:rsidP="00F12F21">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Según M. E. Porter (1985) podemos identificar tres estrategias genéricas para crear una posición competitiva, hacerla defendible a largo plazo y sobresalir por encima de los competidores del sector. Estas son:</w:t>
      </w:r>
      <w:r w:rsidRPr="00282FC7">
        <w:rPr>
          <w:rStyle w:val="apple-converted-space"/>
          <w:rFonts w:ascii="Arial" w:hAnsi="Arial" w:cs="Arial"/>
          <w:sz w:val="22"/>
          <w:szCs w:val="22"/>
        </w:rPr>
        <w:t> </w:t>
      </w:r>
      <w:hyperlink r:id="rId62" w:history="1">
        <w:r w:rsidRPr="00282FC7">
          <w:rPr>
            <w:rStyle w:val="Hipervnculo"/>
            <w:rFonts w:ascii="Arial" w:hAnsi="Arial" w:cs="Arial"/>
            <w:color w:val="auto"/>
            <w:sz w:val="22"/>
            <w:szCs w:val="22"/>
            <w:u w:val="none"/>
          </w:rPr>
          <w:t>Liderazgo</w:t>
        </w:r>
      </w:hyperlink>
      <w:r w:rsidRPr="00282FC7">
        <w:rPr>
          <w:rStyle w:val="apple-converted-space"/>
          <w:rFonts w:ascii="Arial" w:hAnsi="Arial" w:cs="Arial"/>
          <w:sz w:val="22"/>
          <w:szCs w:val="22"/>
        </w:rPr>
        <w:t> </w:t>
      </w:r>
      <w:r w:rsidRPr="00282FC7">
        <w:rPr>
          <w:rFonts w:ascii="Arial" w:hAnsi="Arial" w:cs="Arial"/>
          <w:sz w:val="22"/>
          <w:szCs w:val="22"/>
        </w:rPr>
        <w:t>General en</w:t>
      </w:r>
      <w:r w:rsidRPr="00282FC7">
        <w:rPr>
          <w:rStyle w:val="apple-converted-space"/>
          <w:rFonts w:ascii="Arial" w:hAnsi="Arial" w:cs="Arial"/>
          <w:sz w:val="22"/>
          <w:szCs w:val="22"/>
        </w:rPr>
        <w:t> </w:t>
      </w:r>
      <w:hyperlink r:id="rId63" w:history="1">
        <w:r w:rsidRPr="00282FC7">
          <w:rPr>
            <w:rStyle w:val="Hipervnculo"/>
            <w:rFonts w:ascii="Arial" w:hAnsi="Arial" w:cs="Arial"/>
            <w:color w:val="auto"/>
            <w:sz w:val="22"/>
            <w:szCs w:val="22"/>
            <w:u w:val="none"/>
          </w:rPr>
          <w:t>Costos</w:t>
        </w:r>
      </w:hyperlink>
      <w:r w:rsidRPr="00282FC7">
        <w:rPr>
          <w:rFonts w:ascii="Arial" w:hAnsi="Arial" w:cs="Arial"/>
          <w:sz w:val="22"/>
          <w:szCs w:val="22"/>
        </w:rPr>
        <w:t>, Diferenciación y Alta</w:t>
      </w:r>
      <w:r w:rsidRPr="00282FC7">
        <w:rPr>
          <w:rStyle w:val="apple-converted-space"/>
          <w:rFonts w:ascii="Arial" w:hAnsi="Arial" w:cs="Arial"/>
          <w:sz w:val="22"/>
          <w:szCs w:val="22"/>
        </w:rPr>
        <w:t> </w:t>
      </w:r>
      <w:hyperlink r:id="rId64" w:history="1">
        <w:r w:rsidRPr="00282FC7">
          <w:rPr>
            <w:rStyle w:val="Hipervnculo"/>
            <w:rFonts w:ascii="Arial" w:hAnsi="Arial" w:cs="Arial"/>
            <w:color w:val="auto"/>
            <w:sz w:val="22"/>
            <w:szCs w:val="22"/>
            <w:u w:val="none"/>
          </w:rPr>
          <w:t>Segmentación</w:t>
        </w:r>
      </w:hyperlink>
      <w:r w:rsidRPr="00282FC7">
        <w:rPr>
          <w:rStyle w:val="apple-converted-space"/>
          <w:rFonts w:ascii="Arial" w:hAnsi="Arial" w:cs="Arial"/>
          <w:sz w:val="22"/>
          <w:szCs w:val="22"/>
        </w:rPr>
        <w:t> </w:t>
      </w:r>
      <w:r w:rsidRPr="00282FC7">
        <w:rPr>
          <w:rFonts w:ascii="Arial" w:hAnsi="Arial" w:cs="Arial"/>
          <w:sz w:val="22"/>
          <w:szCs w:val="22"/>
        </w:rPr>
        <w:t>o Enfoque</w:t>
      </w:r>
      <w:r>
        <w:rPr>
          <w:rFonts w:ascii="Arial" w:hAnsi="Arial" w:cs="Arial"/>
          <w:sz w:val="22"/>
          <w:szCs w:val="22"/>
        </w:rPr>
        <w:t>,</w:t>
      </w:r>
      <w:r w:rsidRPr="00282FC7">
        <w:rPr>
          <w:rFonts w:ascii="Arial" w:hAnsi="Arial" w:cs="Arial"/>
          <w:sz w:val="22"/>
          <w:szCs w:val="22"/>
        </w:rPr>
        <w:t>Liderazgo en Costos: En un sector en el que los</w:t>
      </w:r>
      <w:r w:rsidRPr="00282FC7">
        <w:rPr>
          <w:rStyle w:val="apple-converted-space"/>
          <w:rFonts w:ascii="Arial" w:hAnsi="Arial" w:cs="Arial"/>
          <w:sz w:val="22"/>
          <w:szCs w:val="22"/>
        </w:rPr>
        <w:t> </w:t>
      </w:r>
      <w:hyperlink r:id="rId65" w:history="1">
        <w:r w:rsidRPr="00282FC7">
          <w:rPr>
            <w:rStyle w:val="Hipervnculo"/>
            <w:rFonts w:ascii="Arial" w:hAnsi="Arial" w:cs="Arial"/>
            <w:color w:val="auto"/>
            <w:sz w:val="22"/>
            <w:szCs w:val="22"/>
            <w:u w:val="none"/>
          </w:rPr>
          <w:t>ingresos</w:t>
        </w:r>
      </w:hyperlink>
      <w:r w:rsidRPr="00282FC7">
        <w:rPr>
          <w:rStyle w:val="apple-converted-space"/>
          <w:rFonts w:ascii="Arial" w:hAnsi="Arial" w:cs="Arial"/>
          <w:sz w:val="22"/>
          <w:szCs w:val="22"/>
        </w:rPr>
        <w:t> </w:t>
      </w:r>
      <w:r w:rsidRPr="00282FC7">
        <w:rPr>
          <w:rFonts w:ascii="Arial" w:hAnsi="Arial" w:cs="Arial"/>
          <w:sz w:val="22"/>
          <w:szCs w:val="22"/>
        </w:rPr>
        <w:t>económicos están estancados y los</w:t>
      </w:r>
      <w:r w:rsidRPr="00282FC7">
        <w:rPr>
          <w:rStyle w:val="apple-converted-space"/>
          <w:rFonts w:ascii="Arial" w:hAnsi="Arial" w:cs="Arial"/>
          <w:sz w:val="22"/>
          <w:szCs w:val="22"/>
        </w:rPr>
        <w:t> </w:t>
      </w:r>
      <w:hyperlink r:id="rId66" w:anchor="ANTECED" w:history="1">
        <w:r w:rsidRPr="00282FC7">
          <w:rPr>
            <w:rStyle w:val="Hipervnculo"/>
            <w:rFonts w:ascii="Arial" w:hAnsi="Arial" w:cs="Arial"/>
            <w:color w:val="auto"/>
            <w:sz w:val="22"/>
            <w:szCs w:val="22"/>
            <w:u w:val="none"/>
          </w:rPr>
          <w:t>precios</w:t>
        </w:r>
      </w:hyperlink>
      <w:r w:rsidRPr="00282FC7">
        <w:rPr>
          <w:rStyle w:val="apple-converted-space"/>
          <w:rFonts w:ascii="Arial" w:hAnsi="Arial" w:cs="Arial"/>
          <w:sz w:val="22"/>
          <w:szCs w:val="22"/>
        </w:rPr>
        <w:t> </w:t>
      </w:r>
      <w:r w:rsidRPr="00282FC7">
        <w:rPr>
          <w:rFonts w:ascii="Arial" w:hAnsi="Arial" w:cs="Arial"/>
          <w:sz w:val="22"/>
          <w:szCs w:val="22"/>
        </w:rPr>
        <w:t>de las materias primas tienden a crecer es probable suponer que manteniendo una posición de costos bajos pueda lograrse que la empresa obtenga rendimientos mayores al promedio. Esto le permitirá fijar sus precios al mismo nivel o por debajo de la</w:t>
      </w:r>
      <w:r w:rsidRPr="00282FC7">
        <w:rPr>
          <w:rStyle w:val="apple-converted-space"/>
          <w:rFonts w:ascii="Arial" w:hAnsi="Arial" w:cs="Arial"/>
          <w:sz w:val="22"/>
          <w:szCs w:val="22"/>
        </w:rPr>
        <w:t> </w:t>
      </w:r>
      <w:hyperlink r:id="rId67" w:history="1">
        <w:r w:rsidRPr="00282FC7">
          <w:rPr>
            <w:rStyle w:val="Hipervnculo"/>
            <w:rFonts w:ascii="Arial" w:hAnsi="Arial" w:cs="Arial"/>
            <w:color w:val="auto"/>
            <w:sz w:val="22"/>
            <w:szCs w:val="22"/>
            <w:u w:val="none"/>
          </w:rPr>
          <w:t>competencia</w:t>
        </w:r>
      </w:hyperlink>
      <w:r w:rsidRPr="00282FC7">
        <w:rPr>
          <w:rFonts w:ascii="Arial" w:hAnsi="Arial" w:cs="Arial"/>
          <w:sz w:val="22"/>
          <w:szCs w:val="22"/>
        </w:rPr>
        <w:t>. Para lograr estos fines la</w:t>
      </w:r>
      <w:r w:rsidRPr="00282FC7">
        <w:rPr>
          <w:rStyle w:val="apple-converted-space"/>
          <w:rFonts w:ascii="Arial" w:hAnsi="Arial" w:cs="Arial"/>
          <w:sz w:val="22"/>
          <w:szCs w:val="22"/>
        </w:rPr>
        <w:t> </w:t>
      </w:r>
      <w:hyperlink r:id="rId68" w:anchor="INTRO" w:history="1">
        <w:r w:rsidRPr="00282FC7">
          <w:rPr>
            <w:rStyle w:val="Hipervnculo"/>
            <w:rFonts w:ascii="Arial" w:hAnsi="Arial" w:cs="Arial"/>
            <w:color w:val="auto"/>
            <w:sz w:val="22"/>
            <w:szCs w:val="22"/>
            <w:u w:val="none"/>
          </w:rPr>
          <w:t>estructura</w:t>
        </w:r>
      </w:hyperlink>
      <w:r w:rsidRPr="00282FC7">
        <w:rPr>
          <w:rStyle w:val="apple-converted-space"/>
          <w:rFonts w:ascii="Arial" w:hAnsi="Arial" w:cs="Arial"/>
          <w:sz w:val="22"/>
          <w:szCs w:val="22"/>
        </w:rPr>
        <w:t> </w:t>
      </w:r>
      <w:r w:rsidRPr="00282FC7">
        <w:rPr>
          <w:rFonts w:ascii="Arial" w:hAnsi="Arial" w:cs="Arial"/>
          <w:sz w:val="22"/>
          <w:szCs w:val="22"/>
        </w:rPr>
        <w:t>y cultura de la empresa, así como la atención de la</w:t>
      </w:r>
      <w:r w:rsidRPr="00282FC7">
        <w:rPr>
          <w:rStyle w:val="apple-converted-space"/>
          <w:rFonts w:ascii="Arial" w:hAnsi="Arial" w:cs="Arial"/>
          <w:sz w:val="22"/>
          <w:szCs w:val="22"/>
        </w:rPr>
        <w:t> </w:t>
      </w:r>
      <w:hyperlink r:id="rId69" w:history="1">
        <w:r w:rsidRPr="00282FC7">
          <w:rPr>
            <w:rStyle w:val="Hipervnculo"/>
            <w:rFonts w:ascii="Arial" w:hAnsi="Arial" w:cs="Arial"/>
            <w:color w:val="auto"/>
            <w:sz w:val="22"/>
            <w:szCs w:val="22"/>
            <w:u w:val="none"/>
          </w:rPr>
          <w:t>Dirección</w:t>
        </w:r>
      </w:hyperlink>
      <w:r w:rsidRPr="00282FC7">
        <w:rPr>
          <w:rStyle w:val="apple-converted-space"/>
          <w:rFonts w:ascii="Arial" w:hAnsi="Arial" w:cs="Arial"/>
          <w:sz w:val="22"/>
          <w:szCs w:val="22"/>
        </w:rPr>
        <w:t> </w:t>
      </w:r>
      <w:r w:rsidRPr="00282FC7">
        <w:rPr>
          <w:rFonts w:ascii="Arial" w:hAnsi="Arial" w:cs="Arial"/>
          <w:sz w:val="22"/>
          <w:szCs w:val="22"/>
        </w:rPr>
        <w:t>deberán estar orientadas al</w:t>
      </w:r>
      <w:r w:rsidRPr="00282FC7">
        <w:rPr>
          <w:rStyle w:val="apple-converted-space"/>
          <w:rFonts w:ascii="Arial" w:hAnsi="Arial" w:cs="Arial"/>
          <w:sz w:val="22"/>
          <w:szCs w:val="22"/>
        </w:rPr>
        <w:t> </w:t>
      </w:r>
      <w:hyperlink r:id="rId70" w:history="1">
        <w:r w:rsidRPr="00282FC7">
          <w:rPr>
            <w:rStyle w:val="Hipervnculo"/>
            <w:rFonts w:ascii="Arial" w:hAnsi="Arial" w:cs="Arial"/>
            <w:color w:val="auto"/>
            <w:sz w:val="22"/>
            <w:szCs w:val="22"/>
            <w:u w:val="none"/>
          </w:rPr>
          <w:t>control</w:t>
        </w:r>
      </w:hyperlink>
      <w:r w:rsidRPr="00282FC7">
        <w:rPr>
          <w:rStyle w:val="apple-converted-space"/>
          <w:rFonts w:ascii="Arial" w:hAnsi="Arial" w:cs="Arial"/>
          <w:sz w:val="22"/>
          <w:szCs w:val="22"/>
        </w:rPr>
        <w:t> </w:t>
      </w:r>
      <w:r w:rsidRPr="00282FC7">
        <w:rPr>
          <w:rFonts w:ascii="Arial" w:hAnsi="Arial" w:cs="Arial"/>
          <w:sz w:val="22"/>
          <w:szCs w:val="22"/>
        </w:rPr>
        <w:t>de costos. El</w:t>
      </w:r>
      <w:r w:rsidRPr="00282FC7">
        <w:rPr>
          <w:rStyle w:val="apple-converted-space"/>
          <w:rFonts w:ascii="Arial" w:hAnsi="Arial" w:cs="Arial"/>
          <w:sz w:val="22"/>
          <w:szCs w:val="22"/>
        </w:rPr>
        <w:t> </w:t>
      </w:r>
      <w:hyperlink r:id="rId71" w:history="1">
        <w:r w:rsidRPr="00282FC7">
          <w:rPr>
            <w:rStyle w:val="Hipervnculo"/>
            <w:rFonts w:ascii="Arial" w:hAnsi="Arial" w:cs="Arial"/>
            <w:color w:val="auto"/>
            <w:sz w:val="22"/>
            <w:szCs w:val="22"/>
            <w:u w:val="none"/>
          </w:rPr>
          <w:t>riesgo</w:t>
        </w:r>
      </w:hyperlink>
      <w:r w:rsidRPr="00282FC7">
        <w:rPr>
          <w:rStyle w:val="apple-converted-space"/>
          <w:rFonts w:ascii="Arial" w:hAnsi="Arial" w:cs="Arial"/>
          <w:sz w:val="22"/>
          <w:szCs w:val="22"/>
        </w:rPr>
        <w:t> </w:t>
      </w:r>
      <w:r w:rsidRPr="00282FC7">
        <w:rPr>
          <w:rFonts w:ascii="Arial" w:hAnsi="Arial" w:cs="Arial"/>
          <w:sz w:val="22"/>
          <w:szCs w:val="22"/>
        </w:rPr>
        <w:t xml:space="preserve">mayor estriba en que los </w:t>
      </w:r>
      <w:r w:rsidRPr="00282FC7">
        <w:rPr>
          <w:rFonts w:ascii="Arial" w:hAnsi="Arial" w:cs="Arial"/>
          <w:sz w:val="22"/>
          <w:szCs w:val="22"/>
        </w:rPr>
        <w:lastRenderedPageBreak/>
        <w:t>cambios tecnológicos anulan rápidamente la ventaja obtenida y la</w:t>
      </w:r>
      <w:r w:rsidRPr="00282FC7">
        <w:rPr>
          <w:rStyle w:val="apple-converted-space"/>
          <w:rFonts w:ascii="Arial" w:hAnsi="Arial" w:cs="Arial"/>
          <w:sz w:val="22"/>
          <w:szCs w:val="22"/>
        </w:rPr>
        <w:t> </w:t>
      </w:r>
      <w:hyperlink r:id="rId72" w:history="1">
        <w:r w:rsidRPr="00282FC7">
          <w:rPr>
            <w:rStyle w:val="Hipervnculo"/>
            <w:rFonts w:ascii="Arial" w:hAnsi="Arial" w:cs="Arial"/>
            <w:color w:val="auto"/>
            <w:sz w:val="22"/>
            <w:szCs w:val="22"/>
            <w:u w:val="none"/>
          </w:rPr>
          <w:t>tecnología</w:t>
        </w:r>
      </w:hyperlink>
      <w:r w:rsidRPr="00282FC7">
        <w:rPr>
          <w:rStyle w:val="apple-converted-space"/>
          <w:rFonts w:ascii="Arial" w:hAnsi="Arial" w:cs="Arial"/>
          <w:sz w:val="22"/>
          <w:szCs w:val="22"/>
        </w:rPr>
        <w:t> </w:t>
      </w:r>
      <w:r w:rsidRPr="00282FC7">
        <w:rPr>
          <w:rFonts w:ascii="Arial" w:hAnsi="Arial" w:cs="Arial"/>
          <w:sz w:val="22"/>
          <w:szCs w:val="22"/>
        </w:rPr>
        <w:t>de bajo costo se difunde rápidamente entre los competidores.</w:t>
      </w:r>
    </w:p>
    <w:p w:rsidR="00F12F21" w:rsidRPr="00282FC7" w:rsidRDefault="00F12F21" w:rsidP="00F12F21">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Diferenciación: Consiste en hacer que la empresa sea percibida como única en el mercado. Se persigue la lealtad del cliente, lograr con la diferenciación un aislamiento frente a la rivalidad competitiva. El desafío está en que cuando un</w:t>
      </w:r>
      <w:r w:rsidRPr="00282FC7">
        <w:rPr>
          <w:rStyle w:val="apple-converted-space"/>
          <w:rFonts w:ascii="Arial" w:hAnsi="Arial" w:cs="Arial"/>
          <w:sz w:val="22"/>
          <w:szCs w:val="22"/>
        </w:rPr>
        <w:t> </w:t>
      </w:r>
      <w:hyperlink r:id="rId73" w:history="1">
        <w:r w:rsidRPr="00282FC7">
          <w:rPr>
            <w:rStyle w:val="Hipervnculo"/>
            <w:rFonts w:ascii="Arial" w:hAnsi="Arial" w:cs="Arial"/>
            <w:color w:val="auto"/>
            <w:sz w:val="22"/>
            <w:szCs w:val="22"/>
            <w:u w:val="none"/>
          </w:rPr>
          <w:t>producto</w:t>
        </w:r>
      </w:hyperlink>
      <w:r w:rsidRPr="00282FC7">
        <w:rPr>
          <w:rStyle w:val="apple-converted-space"/>
          <w:rFonts w:ascii="Arial" w:hAnsi="Arial" w:cs="Arial"/>
          <w:sz w:val="22"/>
          <w:szCs w:val="22"/>
        </w:rPr>
        <w:t> </w:t>
      </w:r>
      <w:r w:rsidRPr="00282FC7">
        <w:rPr>
          <w:rFonts w:ascii="Arial" w:hAnsi="Arial" w:cs="Arial"/>
          <w:sz w:val="22"/>
          <w:szCs w:val="22"/>
        </w:rPr>
        <w:t>deja de ser exclusivo ya no sirve a la estrategia de diferenciación. Las imitaciones (tan frecuentes) también reducen el impacto de esta estrategia. R. M. Beal (2000) recoge varias matizaciones sobre la estrategia de diferenciación concluyendo que existe una estrategia de diferenciación por</w:t>
      </w:r>
      <w:r w:rsidRPr="00282FC7">
        <w:rPr>
          <w:rStyle w:val="apple-converted-space"/>
          <w:rFonts w:ascii="Arial" w:hAnsi="Arial" w:cs="Arial"/>
          <w:sz w:val="22"/>
          <w:szCs w:val="22"/>
        </w:rPr>
        <w:t> </w:t>
      </w:r>
      <w:hyperlink r:id="rId74" w:history="1">
        <w:r w:rsidRPr="00282FC7">
          <w:rPr>
            <w:rStyle w:val="Hipervnculo"/>
            <w:rFonts w:ascii="Arial" w:hAnsi="Arial" w:cs="Arial"/>
            <w:color w:val="auto"/>
            <w:sz w:val="22"/>
            <w:szCs w:val="22"/>
            <w:u w:val="none"/>
          </w:rPr>
          <w:t>innovación</w:t>
        </w:r>
      </w:hyperlink>
      <w:r w:rsidRPr="00282FC7">
        <w:rPr>
          <w:rFonts w:ascii="Arial" w:hAnsi="Arial" w:cs="Arial"/>
          <w:sz w:val="22"/>
          <w:szCs w:val="22"/>
        </w:rPr>
        <w:t>, marketing,</w:t>
      </w:r>
      <w:r w:rsidRPr="00282FC7">
        <w:rPr>
          <w:rStyle w:val="apple-converted-space"/>
          <w:rFonts w:ascii="Arial" w:hAnsi="Arial" w:cs="Arial"/>
          <w:sz w:val="22"/>
          <w:szCs w:val="22"/>
        </w:rPr>
        <w:t> </w:t>
      </w:r>
      <w:hyperlink r:id="rId75" w:history="1">
        <w:r w:rsidRPr="00282FC7">
          <w:rPr>
            <w:rStyle w:val="Hipervnculo"/>
            <w:rFonts w:ascii="Arial" w:hAnsi="Arial" w:cs="Arial"/>
            <w:color w:val="auto"/>
            <w:sz w:val="22"/>
            <w:szCs w:val="22"/>
            <w:u w:val="none"/>
          </w:rPr>
          <w:t>calidad</w:t>
        </w:r>
      </w:hyperlink>
      <w:r w:rsidRPr="00282FC7">
        <w:rPr>
          <w:rStyle w:val="apple-converted-space"/>
          <w:rFonts w:ascii="Arial" w:hAnsi="Arial" w:cs="Arial"/>
          <w:sz w:val="22"/>
          <w:szCs w:val="22"/>
        </w:rPr>
        <w:t> </w:t>
      </w:r>
      <w:r w:rsidRPr="00282FC7">
        <w:rPr>
          <w:rFonts w:ascii="Arial" w:hAnsi="Arial" w:cs="Arial"/>
          <w:sz w:val="22"/>
          <w:szCs w:val="22"/>
        </w:rPr>
        <w:t>y</w:t>
      </w:r>
      <w:r w:rsidRPr="00282FC7">
        <w:rPr>
          <w:rStyle w:val="apple-converted-space"/>
          <w:rFonts w:ascii="Arial" w:hAnsi="Arial" w:cs="Arial"/>
          <w:sz w:val="22"/>
          <w:szCs w:val="22"/>
        </w:rPr>
        <w:t> </w:t>
      </w:r>
      <w:hyperlink r:id="rId76" w:history="1">
        <w:r w:rsidRPr="00282FC7">
          <w:rPr>
            <w:rStyle w:val="Hipervnculo"/>
            <w:rFonts w:ascii="Arial" w:hAnsi="Arial" w:cs="Arial"/>
            <w:color w:val="auto"/>
            <w:sz w:val="22"/>
            <w:szCs w:val="22"/>
            <w:u w:val="none"/>
          </w:rPr>
          <w:t>servicio</w:t>
        </w:r>
      </w:hyperlink>
      <w:r w:rsidRPr="00282FC7">
        <w:rPr>
          <w:rFonts w:ascii="Arial" w:hAnsi="Arial" w:cs="Arial"/>
          <w:sz w:val="22"/>
          <w:szCs w:val="22"/>
        </w:rPr>
        <w:t>.</w:t>
      </w:r>
    </w:p>
    <w:p w:rsidR="00F12F21" w:rsidRPr="00282FC7" w:rsidRDefault="00F12F21" w:rsidP="00F12F21">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Alta Segmentación: Se trata de enfocarse sobre una porción particular del mercado. La empresa puede de esta manera servir mejor a sus objetivos estratégicos, con más efectividad que los competidores que lo hacen de modo general.</w:t>
      </w:r>
    </w:p>
    <w:p w:rsidR="00F12F21" w:rsidRPr="00282FC7" w:rsidRDefault="00F12F21" w:rsidP="00F12F21">
      <w:pPr>
        <w:pStyle w:val="NormalWeb"/>
        <w:spacing w:before="0" w:beforeAutospacing="0" w:after="0" w:afterAutospacing="0" w:line="360" w:lineRule="auto"/>
        <w:jc w:val="both"/>
        <w:rPr>
          <w:rFonts w:ascii="Arial" w:hAnsi="Arial" w:cs="Arial"/>
          <w:sz w:val="22"/>
          <w:szCs w:val="22"/>
        </w:rPr>
      </w:pPr>
      <w:r w:rsidRPr="00282FC7">
        <w:rPr>
          <w:rFonts w:ascii="Arial" w:hAnsi="Arial" w:cs="Arial"/>
          <w:sz w:val="22"/>
          <w:szCs w:val="22"/>
        </w:rPr>
        <w:t>Las estrategias de Diferenciación y Liderazgo en Costes no son incompatibles, según todas las</w:t>
      </w:r>
      <w:r w:rsidRPr="00282FC7">
        <w:rPr>
          <w:rStyle w:val="apple-converted-space"/>
          <w:rFonts w:ascii="Arial" w:hAnsi="Arial" w:cs="Arial"/>
          <w:sz w:val="22"/>
          <w:szCs w:val="22"/>
        </w:rPr>
        <w:t> </w:t>
      </w:r>
      <w:hyperlink r:id="rId77" w:history="1">
        <w:r w:rsidRPr="00282FC7">
          <w:rPr>
            <w:rStyle w:val="Hipervnculo"/>
            <w:rFonts w:ascii="Arial" w:hAnsi="Arial" w:cs="Arial"/>
            <w:color w:val="auto"/>
            <w:sz w:val="22"/>
            <w:szCs w:val="22"/>
            <w:u w:val="none"/>
          </w:rPr>
          <w:t>evidencias</w:t>
        </w:r>
      </w:hyperlink>
      <w:r w:rsidRPr="00282FC7">
        <w:rPr>
          <w:rStyle w:val="apple-converted-space"/>
          <w:rFonts w:ascii="Arial" w:hAnsi="Arial" w:cs="Arial"/>
          <w:sz w:val="22"/>
          <w:szCs w:val="22"/>
        </w:rPr>
        <w:t> </w:t>
      </w:r>
      <w:r w:rsidRPr="00282FC7">
        <w:rPr>
          <w:rFonts w:ascii="Arial" w:hAnsi="Arial" w:cs="Arial"/>
          <w:sz w:val="22"/>
          <w:szCs w:val="22"/>
        </w:rPr>
        <w:t>pueden combinarse, existen correlaciones positivas entre ambos tipos de ventaja competitiva (Calori y Ardisson, 1988) De igual modo los esfuerzo por diferenciarse y concentrar a la vez el ataque en un segmento específico de mercado puede resultar una conjunción eficaz (caso de Pepsi Cola) Las estrategias combinadas, además de ser más fuertes, hacen difícil el ser descifradas y copiadas por los competidores.</w:t>
      </w:r>
    </w:p>
    <w:p w:rsidR="00F12F21" w:rsidRPr="005C7D37" w:rsidRDefault="00F12F21" w:rsidP="00F12F21">
      <w:pPr>
        <w:pStyle w:val="NormalWeb"/>
        <w:spacing w:before="0" w:beforeAutospacing="0" w:after="0" w:afterAutospacing="0" w:line="360" w:lineRule="auto"/>
        <w:jc w:val="center"/>
        <w:rPr>
          <w:rFonts w:ascii="Arial" w:hAnsi="Arial" w:cs="Arial"/>
          <w:b/>
          <w:szCs w:val="22"/>
        </w:rPr>
      </w:pPr>
      <w:r w:rsidRPr="00282FC7">
        <w:rPr>
          <w:rFonts w:ascii="Arial" w:hAnsi="Arial" w:cs="Arial"/>
          <w:sz w:val="22"/>
          <w:szCs w:val="22"/>
        </w:rPr>
        <w:br/>
      </w:r>
      <w:r w:rsidRPr="005C7D37">
        <w:rPr>
          <w:rFonts w:ascii="Arial" w:hAnsi="Arial" w:cs="Arial"/>
          <w:b/>
          <w:bCs/>
          <w:szCs w:val="22"/>
        </w:rPr>
        <w:t>Tipos de Planes.</w:t>
      </w:r>
    </w:p>
    <w:p w:rsidR="00F12F21" w:rsidRPr="00282FC7" w:rsidRDefault="00F12F21" w:rsidP="00F12F21">
      <w:pPr>
        <w:pStyle w:val="NormalWeb"/>
        <w:numPr>
          <w:ilvl w:val="0"/>
          <w:numId w:val="1"/>
        </w:numPr>
        <w:spacing w:before="0" w:beforeAutospacing="0" w:after="0" w:afterAutospacing="0" w:line="360" w:lineRule="auto"/>
        <w:ind w:left="0"/>
        <w:jc w:val="both"/>
        <w:rPr>
          <w:rFonts w:ascii="Arial" w:hAnsi="Arial" w:cs="Arial"/>
          <w:sz w:val="22"/>
          <w:szCs w:val="22"/>
        </w:rPr>
      </w:pPr>
      <w:r w:rsidRPr="005C7D37">
        <w:rPr>
          <w:rFonts w:ascii="Arial" w:hAnsi="Arial" w:cs="Arial"/>
          <w:b/>
          <w:bCs/>
          <w:sz w:val="22"/>
          <w:szCs w:val="22"/>
        </w:rPr>
        <w:t>Estratégicos:</w:t>
      </w:r>
      <w:r w:rsidRPr="00282FC7">
        <w:rPr>
          <w:rStyle w:val="apple-converted-space"/>
          <w:rFonts w:ascii="Arial" w:hAnsi="Arial" w:cs="Arial"/>
          <w:sz w:val="22"/>
          <w:szCs w:val="22"/>
        </w:rPr>
        <w:t> </w:t>
      </w:r>
      <w:r w:rsidRPr="00282FC7">
        <w:rPr>
          <w:rFonts w:ascii="Arial" w:hAnsi="Arial" w:cs="Arial"/>
          <w:sz w:val="22"/>
          <w:szCs w:val="22"/>
        </w:rPr>
        <w:t>Son los que establecen los lineamientos generales de la planeación, sirviendo de base a los demás planes (táctico y operativos), son diseñados por los miembros de mayor jerarquía de</w:t>
      </w:r>
      <w:r w:rsidRPr="00282FC7">
        <w:rPr>
          <w:rStyle w:val="apple-converted-space"/>
          <w:rFonts w:ascii="Arial" w:hAnsi="Arial" w:cs="Arial"/>
          <w:sz w:val="22"/>
          <w:szCs w:val="22"/>
        </w:rPr>
        <w:t> </w:t>
      </w:r>
      <w:hyperlink r:id="rId78" w:history="1">
        <w:r w:rsidRPr="00282FC7">
          <w:rPr>
            <w:rStyle w:val="Hipervnculo"/>
            <w:rFonts w:ascii="Arial" w:hAnsi="Arial" w:cs="Arial"/>
            <w:color w:val="auto"/>
            <w:sz w:val="22"/>
            <w:szCs w:val="22"/>
            <w:u w:val="none"/>
          </w:rPr>
          <w:t>la empresa</w:t>
        </w:r>
      </w:hyperlink>
      <w:r w:rsidRPr="00282FC7">
        <w:rPr>
          <w:rStyle w:val="apple-converted-space"/>
          <w:rFonts w:ascii="Arial" w:hAnsi="Arial" w:cs="Arial"/>
          <w:sz w:val="22"/>
          <w:szCs w:val="22"/>
        </w:rPr>
        <w:t> </w:t>
      </w:r>
      <w:r w:rsidRPr="00282FC7">
        <w:rPr>
          <w:rFonts w:ascii="Arial" w:hAnsi="Arial" w:cs="Arial"/>
          <w:sz w:val="22"/>
          <w:szCs w:val="22"/>
        </w:rPr>
        <w:t>y su</w:t>
      </w:r>
      <w:r w:rsidRPr="00282FC7">
        <w:rPr>
          <w:rStyle w:val="apple-converted-space"/>
          <w:rFonts w:ascii="Arial" w:hAnsi="Arial" w:cs="Arial"/>
          <w:sz w:val="22"/>
          <w:szCs w:val="22"/>
        </w:rPr>
        <w:t> </w:t>
      </w:r>
      <w:hyperlink r:id="rId79" w:history="1">
        <w:r w:rsidRPr="00282FC7">
          <w:rPr>
            <w:rStyle w:val="Hipervnculo"/>
            <w:rFonts w:ascii="Arial" w:hAnsi="Arial" w:cs="Arial"/>
            <w:color w:val="auto"/>
            <w:sz w:val="22"/>
            <w:szCs w:val="22"/>
            <w:u w:val="none"/>
          </w:rPr>
          <w:t>función</w:t>
        </w:r>
      </w:hyperlink>
      <w:r w:rsidRPr="00282FC7">
        <w:rPr>
          <w:rStyle w:val="apple-converted-space"/>
          <w:rFonts w:ascii="Arial" w:hAnsi="Arial" w:cs="Arial"/>
          <w:sz w:val="22"/>
          <w:szCs w:val="22"/>
        </w:rPr>
        <w:t> </w:t>
      </w:r>
      <w:r w:rsidRPr="00282FC7">
        <w:rPr>
          <w:rFonts w:ascii="Arial" w:hAnsi="Arial" w:cs="Arial"/>
          <w:sz w:val="22"/>
          <w:szCs w:val="22"/>
        </w:rPr>
        <w:t>consiste en regir la obtención, uso y disposición de los medios necesarios para alcanzar los objetivos generales de la</w:t>
      </w:r>
      <w:r w:rsidRPr="00282FC7">
        <w:rPr>
          <w:rStyle w:val="apple-converted-space"/>
          <w:rFonts w:ascii="Arial" w:hAnsi="Arial" w:cs="Arial"/>
          <w:sz w:val="22"/>
          <w:szCs w:val="22"/>
        </w:rPr>
        <w:t> </w:t>
      </w:r>
      <w:hyperlink r:id="rId80" w:history="1">
        <w:r w:rsidRPr="00282FC7">
          <w:rPr>
            <w:rStyle w:val="Hipervnculo"/>
            <w:rFonts w:ascii="Arial" w:hAnsi="Arial" w:cs="Arial"/>
            <w:color w:val="auto"/>
            <w:sz w:val="22"/>
            <w:szCs w:val="22"/>
            <w:u w:val="none"/>
          </w:rPr>
          <w:t>organización</w:t>
        </w:r>
      </w:hyperlink>
      <w:r w:rsidRPr="00282FC7">
        <w:rPr>
          <w:rFonts w:ascii="Arial" w:hAnsi="Arial" w:cs="Arial"/>
          <w:sz w:val="22"/>
          <w:szCs w:val="22"/>
        </w:rPr>
        <w:t>, son a largo plazo y comprenden a toda la</w:t>
      </w:r>
      <w:r w:rsidRPr="00282FC7">
        <w:rPr>
          <w:rStyle w:val="apple-converted-space"/>
          <w:rFonts w:ascii="Arial" w:hAnsi="Arial" w:cs="Arial"/>
          <w:sz w:val="22"/>
          <w:szCs w:val="22"/>
        </w:rPr>
        <w:t> </w:t>
      </w:r>
      <w:hyperlink r:id="rId81" w:history="1">
        <w:r w:rsidRPr="00282FC7">
          <w:rPr>
            <w:rStyle w:val="Hipervnculo"/>
            <w:rFonts w:ascii="Arial" w:hAnsi="Arial" w:cs="Arial"/>
            <w:color w:val="auto"/>
            <w:sz w:val="22"/>
            <w:szCs w:val="22"/>
            <w:u w:val="none"/>
          </w:rPr>
          <w:t>empresa</w:t>
        </w:r>
      </w:hyperlink>
      <w:r w:rsidRPr="00282FC7">
        <w:rPr>
          <w:rFonts w:ascii="Arial" w:hAnsi="Arial" w:cs="Arial"/>
          <w:sz w:val="22"/>
          <w:szCs w:val="22"/>
        </w:rPr>
        <w:t>.</w:t>
      </w:r>
    </w:p>
    <w:p w:rsidR="00F12F21" w:rsidRPr="00282FC7" w:rsidRDefault="00F12F21" w:rsidP="00F12F21">
      <w:pPr>
        <w:pStyle w:val="NormalWeb"/>
        <w:numPr>
          <w:ilvl w:val="0"/>
          <w:numId w:val="1"/>
        </w:numPr>
        <w:spacing w:before="0" w:beforeAutospacing="0" w:after="0" w:afterAutospacing="0" w:line="360" w:lineRule="auto"/>
        <w:ind w:left="0"/>
        <w:jc w:val="both"/>
        <w:rPr>
          <w:rFonts w:ascii="Arial" w:hAnsi="Arial" w:cs="Arial"/>
          <w:sz w:val="22"/>
          <w:szCs w:val="22"/>
        </w:rPr>
      </w:pPr>
      <w:r w:rsidRPr="005C7D37">
        <w:rPr>
          <w:rFonts w:ascii="Arial" w:hAnsi="Arial" w:cs="Arial"/>
          <w:b/>
          <w:bCs/>
          <w:sz w:val="22"/>
          <w:szCs w:val="22"/>
        </w:rPr>
        <w:t>Tácticos o Funcionales:</w:t>
      </w:r>
      <w:r w:rsidRPr="00282FC7">
        <w:rPr>
          <w:rStyle w:val="apple-converted-space"/>
          <w:rFonts w:ascii="Arial" w:hAnsi="Arial" w:cs="Arial"/>
          <w:sz w:val="22"/>
          <w:szCs w:val="22"/>
        </w:rPr>
        <w:t> </w:t>
      </w:r>
      <w:r w:rsidRPr="00282FC7">
        <w:rPr>
          <w:rFonts w:ascii="Arial" w:hAnsi="Arial" w:cs="Arial"/>
          <w:sz w:val="22"/>
          <w:szCs w:val="22"/>
        </w:rPr>
        <w:t>Estos determinan planes más específicos que se refieren a cada uno de los departamentos de la empresa y se subordinan a los Planes Estratégicos. Son establecidos y coordinados por los directivos de nivel medio con el fin de poner en práctica los</w:t>
      </w:r>
      <w:r w:rsidRPr="00282FC7">
        <w:rPr>
          <w:rStyle w:val="apple-converted-space"/>
          <w:rFonts w:ascii="Arial" w:hAnsi="Arial" w:cs="Arial"/>
          <w:sz w:val="22"/>
          <w:szCs w:val="22"/>
        </w:rPr>
        <w:t> </w:t>
      </w:r>
      <w:hyperlink r:id="rId82" w:history="1">
        <w:r w:rsidRPr="00282FC7">
          <w:rPr>
            <w:rStyle w:val="Hipervnculo"/>
            <w:rFonts w:ascii="Arial" w:hAnsi="Arial" w:cs="Arial"/>
            <w:color w:val="auto"/>
            <w:sz w:val="22"/>
            <w:szCs w:val="22"/>
            <w:u w:val="none"/>
          </w:rPr>
          <w:t>recursos</w:t>
        </w:r>
      </w:hyperlink>
      <w:r w:rsidRPr="00282FC7">
        <w:rPr>
          <w:rStyle w:val="apple-converted-space"/>
          <w:rFonts w:ascii="Arial" w:hAnsi="Arial" w:cs="Arial"/>
          <w:sz w:val="22"/>
          <w:szCs w:val="22"/>
        </w:rPr>
        <w:t> </w:t>
      </w:r>
      <w:r w:rsidRPr="00282FC7">
        <w:rPr>
          <w:rFonts w:ascii="Arial" w:hAnsi="Arial" w:cs="Arial"/>
          <w:sz w:val="22"/>
          <w:szCs w:val="22"/>
        </w:rPr>
        <w:t>de la empresa. Estos planes por su establecimiento y ejecución se dan a mediano plazo y abarcan un área de actividad específica.</w:t>
      </w:r>
    </w:p>
    <w:p w:rsidR="00F12F21" w:rsidRDefault="00F12F21" w:rsidP="00F12F21">
      <w:pPr>
        <w:pStyle w:val="NormalWeb"/>
        <w:numPr>
          <w:ilvl w:val="0"/>
          <w:numId w:val="1"/>
        </w:numPr>
        <w:spacing w:before="0" w:beforeAutospacing="0" w:after="0" w:afterAutospacing="0" w:line="360" w:lineRule="auto"/>
        <w:ind w:left="0"/>
        <w:jc w:val="both"/>
        <w:rPr>
          <w:rFonts w:ascii="Arial" w:hAnsi="Arial" w:cs="Arial"/>
          <w:sz w:val="22"/>
          <w:szCs w:val="22"/>
        </w:rPr>
      </w:pPr>
      <w:r w:rsidRPr="005C7D37">
        <w:rPr>
          <w:rFonts w:ascii="Arial" w:hAnsi="Arial" w:cs="Arial"/>
          <w:b/>
          <w:bCs/>
          <w:sz w:val="22"/>
          <w:szCs w:val="22"/>
        </w:rPr>
        <w:t>Operativos:</w:t>
      </w:r>
      <w:r w:rsidRPr="00282FC7">
        <w:rPr>
          <w:rStyle w:val="apple-converted-space"/>
          <w:rFonts w:ascii="Arial" w:hAnsi="Arial" w:cs="Arial"/>
          <w:sz w:val="22"/>
          <w:szCs w:val="22"/>
        </w:rPr>
        <w:t> </w:t>
      </w:r>
      <w:r w:rsidRPr="00282FC7">
        <w:rPr>
          <w:rFonts w:ascii="Arial" w:hAnsi="Arial" w:cs="Arial"/>
          <w:sz w:val="22"/>
          <w:szCs w:val="22"/>
        </w:rPr>
        <w:t>Se rigen de acuerdo a los lineamientos establecidos por la Planeación Táctica y su función consiste en la formulación y asignación de actividades más desarrolladas que deben ejecutar los últimos niveles jerárquicos de la empresa. Los planes operativos son a corto plazo y se refieren a cada una de las unidades en que se divide un área de actividad</w:t>
      </w:r>
      <w:r>
        <w:rPr>
          <w:rFonts w:ascii="Arial" w:hAnsi="Arial" w:cs="Arial"/>
          <w:sz w:val="22"/>
          <w:szCs w:val="22"/>
        </w:rPr>
        <w:t>.</w:t>
      </w:r>
    </w:p>
    <w:p w:rsidR="00F12F21" w:rsidRDefault="00F12F21" w:rsidP="00F12F21">
      <w:pPr>
        <w:pStyle w:val="NormalWeb"/>
        <w:spacing w:before="0" w:beforeAutospacing="0" w:after="0" w:afterAutospacing="0" w:line="360" w:lineRule="auto"/>
        <w:jc w:val="both"/>
        <w:rPr>
          <w:rFonts w:ascii="Arial" w:hAnsi="Arial" w:cs="Arial"/>
          <w:sz w:val="22"/>
          <w:szCs w:val="22"/>
        </w:rPr>
      </w:pPr>
    </w:p>
    <w:p w:rsidR="00F12F21" w:rsidRDefault="00F12F21" w:rsidP="00F12F21">
      <w:pPr>
        <w:pStyle w:val="NormalWeb"/>
        <w:spacing w:before="0" w:beforeAutospacing="0" w:after="0" w:afterAutospacing="0" w:line="360" w:lineRule="auto"/>
        <w:jc w:val="both"/>
        <w:rPr>
          <w:rFonts w:ascii="Arial" w:hAnsi="Arial" w:cs="Arial"/>
          <w:sz w:val="22"/>
          <w:szCs w:val="22"/>
        </w:rPr>
      </w:pPr>
    </w:p>
    <w:p w:rsidR="00F12F21" w:rsidRDefault="00F12F21" w:rsidP="00F12F21">
      <w:pPr>
        <w:pStyle w:val="NormalWeb"/>
        <w:spacing w:before="0" w:beforeAutospacing="0" w:after="0" w:afterAutospacing="0" w:line="360" w:lineRule="auto"/>
        <w:jc w:val="both"/>
        <w:rPr>
          <w:rFonts w:ascii="Arial" w:hAnsi="Arial" w:cs="Arial"/>
          <w:sz w:val="22"/>
          <w:szCs w:val="22"/>
        </w:rPr>
      </w:pPr>
    </w:p>
    <w:p w:rsidR="00F12F21" w:rsidRDefault="00F12F21" w:rsidP="00F12F21">
      <w:pPr>
        <w:pStyle w:val="NormalWeb"/>
        <w:spacing w:before="0" w:beforeAutospacing="0" w:after="0" w:afterAutospacing="0" w:line="360" w:lineRule="auto"/>
        <w:jc w:val="both"/>
        <w:rPr>
          <w:rFonts w:ascii="Arial" w:hAnsi="Arial" w:cs="Arial"/>
          <w:sz w:val="22"/>
          <w:szCs w:val="22"/>
        </w:rPr>
      </w:pPr>
    </w:p>
    <w:p w:rsidR="00F12F21" w:rsidRDefault="00F12F21" w:rsidP="00F12F21">
      <w:pPr>
        <w:pStyle w:val="NormalWeb"/>
        <w:spacing w:before="0" w:beforeAutospacing="0" w:after="0" w:afterAutospacing="0" w:line="360" w:lineRule="auto"/>
        <w:jc w:val="both"/>
        <w:rPr>
          <w:rFonts w:ascii="Arial" w:hAnsi="Arial" w:cs="Arial"/>
          <w:sz w:val="22"/>
          <w:szCs w:val="22"/>
        </w:rPr>
      </w:pPr>
    </w:p>
    <w:p w:rsidR="00F12F21" w:rsidRDefault="00F12F21" w:rsidP="00F12F21">
      <w:pPr>
        <w:pStyle w:val="NormalWeb"/>
        <w:spacing w:before="0" w:beforeAutospacing="0" w:after="0" w:afterAutospacing="0" w:line="360" w:lineRule="auto"/>
        <w:jc w:val="both"/>
        <w:rPr>
          <w:rFonts w:ascii="Arial" w:hAnsi="Arial" w:cs="Arial"/>
          <w:sz w:val="22"/>
          <w:szCs w:val="22"/>
        </w:rPr>
      </w:pPr>
    </w:p>
    <w:p w:rsidR="00F12F21" w:rsidRDefault="00F12F21" w:rsidP="00F12F21">
      <w:pPr>
        <w:pStyle w:val="NormalWeb"/>
        <w:spacing w:before="0" w:beforeAutospacing="0" w:after="0" w:afterAutospacing="0" w:line="360" w:lineRule="auto"/>
        <w:jc w:val="both"/>
        <w:rPr>
          <w:rFonts w:ascii="Arial" w:hAnsi="Arial" w:cs="Arial"/>
          <w:sz w:val="22"/>
          <w:szCs w:val="22"/>
        </w:rPr>
      </w:pPr>
    </w:p>
    <w:p w:rsidR="00F12F21" w:rsidRDefault="00F12F21" w:rsidP="00F12F21">
      <w:pPr>
        <w:pStyle w:val="NormalWeb"/>
        <w:spacing w:before="0" w:beforeAutospacing="0" w:after="0" w:afterAutospacing="0" w:line="360" w:lineRule="auto"/>
        <w:jc w:val="both"/>
        <w:rPr>
          <w:rFonts w:ascii="Arial" w:hAnsi="Arial" w:cs="Arial"/>
          <w:sz w:val="22"/>
          <w:szCs w:val="22"/>
        </w:rPr>
      </w:pPr>
    </w:p>
    <w:p w:rsidR="00F12F21" w:rsidRPr="005C7D37" w:rsidRDefault="00F12F21" w:rsidP="00F12F21">
      <w:pPr>
        <w:pStyle w:val="NormalWeb"/>
        <w:spacing w:before="0" w:beforeAutospacing="0" w:after="0" w:afterAutospacing="0" w:line="360" w:lineRule="auto"/>
        <w:jc w:val="center"/>
        <w:rPr>
          <w:rFonts w:ascii="Arial" w:hAnsi="Arial" w:cs="Arial"/>
          <w:b/>
          <w:sz w:val="22"/>
          <w:szCs w:val="22"/>
        </w:rPr>
      </w:pPr>
      <w:r w:rsidRPr="005C7D37">
        <w:rPr>
          <w:rFonts w:ascii="Arial" w:hAnsi="Arial" w:cs="Arial"/>
          <w:b/>
          <w:sz w:val="22"/>
          <w:szCs w:val="22"/>
        </w:rPr>
        <w:t>CAMBIO Y PROYECCIÓN AL FUTURO.</w:t>
      </w:r>
    </w:p>
    <w:p w:rsidR="00F12F21" w:rsidRDefault="00F12F21" w:rsidP="00F12F21">
      <w:pPr>
        <w:shd w:val="clear" w:color="auto" w:fill="FFFFFF"/>
        <w:spacing w:after="225" w:line="360" w:lineRule="auto"/>
        <w:jc w:val="both"/>
        <w:rPr>
          <w:rFonts w:ascii="Arial" w:eastAsia="Times New Roman" w:hAnsi="Arial" w:cs="Arial"/>
          <w:lang w:eastAsia="es-MX"/>
        </w:rPr>
      </w:pPr>
    </w:p>
    <w:p w:rsidR="00F12F21" w:rsidRPr="005C7D37" w:rsidRDefault="00F12F21" w:rsidP="00F12F21">
      <w:pPr>
        <w:shd w:val="clear" w:color="auto" w:fill="FFFFFF"/>
        <w:spacing w:after="225" w:line="360" w:lineRule="auto"/>
        <w:jc w:val="both"/>
        <w:rPr>
          <w:rFonts w:ascii="Arial" w:eastAsia="Times New Roman" w:hAnsi="Arial" w:cs="Arial"/>
          <w:lang w:eastAsia="es-MX"/>
        </w:rPr>
      </w:pPr>
      <w:r w:rsidRPr="005C7D37">
        <w:rPr>
          <w:rFonts w:ascii="Arial" w:eastAsia="Times New Roman" w:hAnsi="Arial" w:cs="Arial"/>
          <w:lang w:eastAsia="es-MX"/>
        </w:rPr>
        <w:t>Todas las instituciones y empresas, ya sean públicas o privadas, sin importar su tamaño, deben poseer una estrategia — las operaciones agrícolas no son la excepción. Pero para desarrollar, ejecutar y evaluar esta estrategia, deben tenerse en cuenta tres elementos fundamentales: visión, misión y acción.</w:t>
      </w:r>
    </w:p>
    <w:p w:rsidR="00F12F21" w:rsidRPr="005C7D37" w:rsidRDefault="00F12F21" w:rsidP="00F12F21">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La visión debe ser la proyección de futuro de la empresa — el sueño — incluyendo objetivos de mejora continua y describiendo el propósito a largo plazo.</w:t>
      </w:r>
    </w:p>
    <w:p w:rsidR="00F12F21" w:rsidRPr="005C7D37" w:rsidRDefault="00F12F21" w:rsidP="00F12F21">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La misión, por otra parte, está formada por conceptos, más que por detalles específicos, y abarca los objetivos y premisas necesarios para desarrollar la visión.</w:t>
      </w:r>
    </w:p>
    <w:p w:rsidR="00F12F21" w:rsidRPr="005C7D37" w:rsidRDefault="00F12F21" w:rsidP="00F12F21">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Por último, la acción es una serie de tareas indispensables para ejecutar la misión de manera acorde con la visión. De hecho, es la única manera de lograr metas y objetivos.</w:t>
      </w:r>
    </w:p>
    <w:p w:rsidR="00F12F21" w:rsidRPr="005C7D37" w:rsidRDefault="00F12F21" w:rsidP="00F12F21">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Una vez planificado el trabajo, debe ejecutarse cada tarea teniendo en cuenta quién, qué, cuándo, dónde, cómo y cuánto. Y por supuesto, evaluar resultados y revisar tácticas si fuera necesario. Es decir, determinar qué funciona y qué no, e iniciar el ciclo de nuevo. Julia Nolan Woodruff, profesora de extensión agrícola y de recursos naturales del condado de Ashland, Ohio State University (Estados Unidos) opina que, con frecuencia, la definición de la misión tiende a desbocarse, perdiendo significado en un afán de aparentar grandeza. Por ejemplo, imagínense que la misión de su empresa es la siguiente: “Nuestro negocio se dedica a la producción de hortalizas de la mejor calidad posible y a abastecer a nuestros clientes de todo Norteamérica con una fuente nutritiva de productos frescos.”</w:t>
      </w:r>
    </w:p>
    <w:p w:rsidR="00F12F21" w:rsidRPr="005C7D37" w:rsidRDefault="00F12F21" w:rsidP="00F12F21">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 xml:space="preserve">La afirmación anterior no expresa nada sobre los valores reales del negocio ni sobre cómo producen esas “hortalizas de la mejor calidad.” Tampoco explica qué significa “la mejor calidad,” </w:t>
      </w:r>
      <w:r w:rsidRPr="005C7D37">
        <w:rPr>
          <w:rFonts w:ascii="Arial" w:eastAsia="Times New Roman" w:hAnsi="Arial" w:cs="Arial"/>
          <w:lang w:eastAsia="es-MX"/>
        </w:rPr>
        <w:lastRenderedPageBreak/>
        <w:t>mientras que “clientes de todo Norteamérica” es una definición demasiado amplia y genérica de la clientela de la empresa.</w:t>
      </w:r>
    </w:p>
    <w:p w:rsidR="00F12F21" w:rsidRDefault="00F12F21" w:rsidP="00F12F21">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Según la experta, la misión anterior es más bien una visión, ya que refleja un sueño futurista del negocio de producción agrícola. La misión debería estar más centrada en objetivos y valores realistas, aunque carezca de elocuencia.</w:t>
      </w:r>
    </w:p>
    <w:p w:rsidR="00F12F21" w:rsidRPr="005C7D37" w:rsidRDefault="00F12F21" w:rsidP="00F12F21">
      <w:pPr>
        <w:shd w:val="clear" w:color="auto" w:fill="FFFFFF"/>
        <w:spacing w:before="225" w:after="225" w:line="360" w:lineRule="auto"/>
        <w:jc w:val="both"/>
        <w:rPr>
          <w:rFonts w:ascii="Arial" w:eastAsia="Times New Roman" w:hAnsi="Arial" w:cs="Arial"/>
          <w:lang w:eastAsia="es-MX"/>
        </w:rPr>
      </w:pPr>
    </w:p>
    <w:p w:rsidR="00F12F21" w:rsidRPr="005C7D37" w:rsidRDefault="00F12F21" w:rsidP="00F12F21">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Un buen ejemplo de misión para un negocio agrícola familiar sería el siguiente: “Producir y comercializar hortalizas de alta calidad en cantidad suficiente para proporcionar un buen nivel de vida para nuestra familia. El negocio debería ser suficientemente rentable para ofrecer una compensación superior a la media a nuestros empleados, así como seguridad a largo plazo para nuestra familia.”</w:t>
      </w:r>
    </w:p>
    <w:p w:rsidR="00F12F21" w:rsidRPr="005C7D37" w:rsidRDefault="00F12F21" w:rsidP="00F12F21">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A la hora de redactar la misión de la empresa, todos los involucrados en las decisiones de negocio, deberían responder a las siguientes preguntas: ¿Por qué nos dedicamos a la producción agrícola? ¿Qué es lo que hacemos y cuál es nuestro propósito? ¿Quiénes son nuestros clientes y qué es lo que quieren? ¿Cómo vamos a lograr nuestro propósito exactamente? ¿Qué prácticas vamos a emplear y quiénes serán responsables de ejecutarlas? ¿Cuáles son nuestros valores y creencias socioempresariales?</w:t>
      </w:r>
    </w:p>
    <w:p w:rsidR="00F12F21" w:rsidRPr="005C7D37" w:rsidRDefault="00F12F21" w:rsidP="00F12F21">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Una vez recopiladas las respuestas de todos los miembros relevantes de la empresa, será posible redactar una misión que refleje exactamente los criterios necesarios y realistas para materializar el sueño o la visión. Es decir, pasar a la acción.</w:t>
      </w:r>
    </w:p>
    <w:p w:rsidR="00F12F21" w:rsidRPr="005C7D37" w:rsidRDefault="00F12F21" w:rsidP="00F12F21">
      <w:pPr>
        <w:shd w:val="clear" w:color="auto" w:fill="FFFFFF"/>
        <w:spacing w:before="225" w:after="225" w:line="360" w:lineRule="auto"/>
        <w:jc w:val="both"/>
        <w:rPr>
          <w:rFonts w:ascii="Arial" w:eastAsia="Times New Roman" w:hAnsi="Arial" w:cs="Arial"/>
          <w:lang w:eastAsia="es-MX"/>
        </w:rPr>
      </w:pPr>
      <w:r w:rsidRPr="005C7D37">
        <w:rPr>
          <w:rFonts w:ascii="Arial" w:eastAsia="Times New Roman" w:hAnsi="Arial" w:cs="Arial"/>
          <w:lang w:eastAsia="es-MX"/>
        </w:rPr>
        <w:t>En una operación agrícola, la coexistencia e idoneidad de visión, misión y acción — así como del personal adecuado para llevarlos a cabo — puede suponer la diferencia entre sobrevivir durante unos pocos años o perdurar exitosamente por generaciones.</w:t>
      </w:r>
    </w:p>
    <w:p w:rsidR="00F12F21" w:rsidRPr="005C7D37" w:rsidRDefault="00F12F21" w:rsidP="00F12F21">
      <w:pPr>
        <w:pStyle w:val="NormalWeb"/>
        <w:spacing w:before="0" w:beforeAutospacing="0" w:after="0" w:afterAutospacing="0" w:line="360" w:lineRule="auto"/>
        <w:jc w:val="both"/>
        <w:rPr>
          <w:rFonts w:ascii="Arial" w:hAnsi="Arial" w:cs="Arial"/>
          <w:sz w:val="22"/>
          <w:szCs w:val="22"/>
        </w:rPr>
      </w:pPr>
    </w:p>
    <w:p w:rsidR="00F12F21" w:rsidRPr="005C7D37" w:rsidRDefault="00F12F21" w:rsidP="00F12F21">
      <w:pPr>
        <w:pStyle w:val="NormalWeb"/>
        <w:spacing w:after="240" w:afterAutospacing="0" w:line="360" w:lineRule="auto"/>
        <w:jc w:val="both"/>
        <w:rPr>
          <w:rFonts w:ascii="Arial" w:hAnsi="Arial" w:cs="Arial"/>
          <w:b/>
          <w:sz w:val="22"/>
          <w:szCs w:val="22"/>
        </w:rPr>
      </w:pPr>
      <w:r w:rsidRPr="005C7D37">
        <w:rPr>
          <w:rFonts w:ascii="Arial" w:hAnsi="Arial" w:cs="Arial"/>
          <w:b/>
          <w:bCs/>
          <w:sz w:val="22"/>
          <w:szCs w:val="22"/>
        </w:rPr>
        <w:t>IMPORTANCIA DEL PLANEAMIENTO ESTRATÉGICO PARA LAS ORGANIZACIONES</w:t>
      </w:r>
      <w:r>
        <w:rPr>
          <w:rFonts w:ascii="Arial" w:hAnsi="Arial" w:cs="Arial"/>
          <w:b/>
          <w:bCs/>
          <w:sz w:val="22"/>
          <w:szCs w:val="22"/>
        </w:rPr>
        <w:t>.</w:t>
      </w:r>
    </w:p>
    <w:p w:rsidR="00F12F21" w:rsidRPr="005C7D37" w:rsidRDefault="00F12F21" w:rsidP="00F12F21">
      <w:pPr>
        <w:pStyle w:val="NormalWeb"/>
        <w:spacing w:line="360" w:lineRule="auto"/>
        <w:jc w:val="both"/>
        <w:rPr>
          <w:rFonts w:ascii="Arial" w:hAnsi="Arial" w:cs="Arial"/>
          <w:sz w:val="22"/>
          <w:szCs w:val="22"/>
        </w:rPr>
      </w:pPr>
      <w:r w:rsidRPr="005C7D37">
        <w:rPr>
          <w:rFonts w:ascii="Arial" w:hAnsi="Arial" w:cs="Arial"/>
          <w:sz w:val="22"/>
          <w:szCs w:val="22"/>
        </w:rPr>
        <w:t xml:space="preserve">La perspectiva a largo plazo u horizonte, es la respuesta a la pregunta de ¿En dónde necesita estar la empresa en un momento específico del futuro para desempeñar su visión, misión y estrategias? El Planeamiento Estratégico es un proceso dinámico lo suficientemente flexible para </w:t>
      </w:r>
      <w:r w:rsidRPr="005C7D37">
        <w:rPr>
          <w:rFonts w:ascii="Arial" w:hAnsi="Arial" w:cs="Arial"/>
          <w:sz w:val="22"/>
          <w:szCs w:val="22"/>
        </w:rPr>
        <w:lastRenderedPageBreak/>
        <w:t>permitir y hasta forzar modificaciones en los planes, a fin de responder a las cambiantes circunstancias. Desde el punto de vista pedagógico el Planeamiento Estratégico es importante porque ofrece a las organizaciones las siguientes ventajas:</w:t>
      </w:r>
    </w:p>
    <w:p w:rsidR="00F12F21" w:rsidRPr="005C7D37" w:rsidRDefault="00F12F21" w:rsidP="00F12F21">
      <w:pPr>
        <w:pStyle w:val="NormalWeb"/>
        <w:numPr>
          <w:ilvl w:val="0"/>
          <w:numId w:val="2"/>
        </w:numPr>
        <w:spacing w:line="360" w:lineRule="auto"/>
        <w:jc w:val="both"/>
        <w:rPr>
          <w:rFonts w:ascii="Arial" w:hAnsi="Arial" w:cs="Arial"/>
          <w:sz w:val="22"/>
          <w:szCs w:val="22"/>
        </w:rPr>
      </w:pPr>
      <w:r w:rsidRPr="005C7D37">
        <w:rPr>
          <w:rFonts w:ascii="Arial" w:hAnsi="Arial" w:cs="Arial"/>
          <w:sz w:val="22"/>
          <w:szCs w:val="22"/>
        </w:rPr>
        <w:t>Obliga a los ejecutivos a ver el planeamiento desde la macro perspectiva, señalando los objetivos centrales, de manera que nuestras acciones diarias nos acerquen cada vez más a las metas.</w:t>
      </w:r>
    </w:p>
    <w:p w:rsidR="00F12F21" w:rsidRPr="005C7D37" w:rsidRDefault="00F12F21" w:rsidP="00F12F21">
      <w:pPr>
        <w:pStyle w:val="NormalWeb"/>
        <w:numPr>
          <w:ilvl w:val="0"/>
          <w:numId w:val="2"/>
        </w:numPr>
        <w:spacing w:line="360" w:lineRule="auto"/>
        <w:jc w:val="both"/>
        <w:rPr>
          <w:rFonts w:ascii="Arial" w:hAnsi="Arial" w:cs="Arial"/>
          <w:sz w:val="22"/>
          <w:szCs w:val="22"/>
        </w:rPr>
      </w:pPr>
      <w:r w:rsidRPr="005C7D37">
        <w:rPr>
          <w:rFonts w:ascii="Arial" w:hAnsi="Arial" w:cs="Arial"/>
          <w:sz w:val="22"/>
          <w:szCs w:val="22"/>
        </w:rPr>
        <w:t>Mantiene a la vez el enfoque en el futuro y el presente.</w:t>
      </w:r>
      <w:r w:rsidRPr="005C7D37">
        <w:rPr>
          <w:rFonts w:ascii="Arial" w:hAnsi="Arial" w:cs="Arial"/>
          <w:sz w:val="22"/>
          <w:szCs w:val="22"/>
        </w:rPr>
        <w:br/>
        <w:t>Refuerza los principios adquiridos en la visión, misión y estrategias.</w:t>
      </w:r>
    </w:p>
    <w:p w:rsidR="00F12F21" w:rsidRPr="005C7D37" w:rsidRDefault="00F12F21" w:rsidP="00F12F21">
      <w:pPr>
        <w:pStyle w:val="NormalWeb"/>
        <w:numPr>
          <w:ilvl w:val="0"/>
          <w:numId w:val="2"/>
        </w:numPr>
        <w:spacing w:line="360" w:lineRule="auto"/>
        <w:jc w:val="both"/>
        <w:rPr>
          <w:rFonts w:ascii="Arial" w:hAnsi="Arial" w:cs="Arial"/>
          <w:sz w:val="22"/>
          <w:szCs w:val="22"/>
        </w:rPr>
      </w:pPr>
      <w:r w:rsidRPr="005C7D37">
        <w:rPr>
          <w:rFonts w:ascii="Arial" w:hAnsi="Arial" w:cs="Arial"/>
          <w:sz w:val="22"/>
          <w:szCs w:val="22"/>
        </w:rPr>
        <w:t>Fomenta el planeamiento y la comunicación interdisciplinarias.</w:t>
      </w:r>
    </w:p>
    <w:p w:rsidR="00F12F21" w:rsidRPr="005C7D37" w:rsidRDefault="00F12F21" w:rsidP="00F12F21">
      <w:pPr>
        <w:pStyle w:val="NormalWeb"/>
        <w:numPr>
          <w:ilvl w:val="0"/>
          <w:numId w:val="2"/>
        </w:numPr>
        <w:spacing w:line="360" w:lineRule="auto"/>
        <w:jc w:val="both"/>
        <w:rPr>
          <w:rFonts w:ascii="Arial" w:hAnsi="Arial" w:cs="Arial"/>
          <w:sz w:val="22"/>
          <w:szCs w:val="22"/>
        </w:rPr>
      </w:pPr>
      <w:r w:rsidRPr="005C7D37">
        <w:rPr>
          <w:rFonts w:ascii="Arial" w:hAnsi="Arial" w:cs="Arial"/>
          <w:sz w:val="22"/>
          <w:szCs w:val="22"/>
        </w:rPr>
        <w:t>Asigna prioridades en el destino de los recursos.</w:t>
      </w:r>
    </w:p>
    <w:p w:rsidR="00F12F21" w:rsidRPr="005C7D37" w:rsidRDefault="00F12F21" w:rsidP="00F12F21">
      <w:pPr>
        <w:pStyle w:val="NormalWeb"/>
        <w:numPr>
          <w:ilvl w:val="0"/>
          <w:numId w:val="2"/>
        </w:numPr>
        <w:spacing w:line="360" w:lineRule="auto"/>
        <w:jc w:val="both"/>
        <w:rPr>
          <w:rFonts w:ascii="Arial" w:hAnsi="Arial" w:cs="Arial"/>
          <w:sz w:val="22"/>
          <w:szCs w:val="22"/>
        </w:rPr>
      </w:pPr>
      <w:r w:rsidRPr="005C7D37">
        <w:rPr>
          <w:rFonts w:ascii="Arial" w:hAnsi="Arial" w:cs="Arial"/>
          <w:sz w:val="22"/>
          <w:szCs w:val="22"/>
        </w:rPr>
        <w:t>Mejora el desempeño de la organización: Orienta de manera efectiva el rumbo de la organización facilitando la acción innovadora de dirección y liderazgo. Permite enfrentar los principales problemas de la organización: Enfrentar el cambio en el entorno y develar las oportunidades y las amenazas.</w:t>
      </w:r>
    </w:p>
    <w:p w:rsidR="00F12F21" w:rsidRPr="005C7D37" w:rsidRDefault="00F12F21" w:rsidP="00F12F21">
      <w:pPr>
        <w:pStyle w:val="NormalWeb"/>
        <w:numPr>
          <w:ilvl w:val="0"/>
          <w:numId w:val="2"/>
        </w:numPr>
        <w:spacing w:line="360" w:lineRule="auto"/>
        <w:jc w:val="both"/>
        <w:rPr>
          <w:rFonts w:ascii="Arial" w:hAnsi="Arial" w:cs="Arial"/>
          <w:sz w:val="22"/>
          <w:szCs w:val="22"/>
        </w:rPr>
      </w:pPr>
      <w:r w:rsidRPr="005C7D37">
        <w:rPr>
          <w:rFonts w:ascii="Arial" w:hAnsi="Arial" w:cs="Arial"/>
          <w:sz w:val="22"/>
          <w:szCs w:val="22"/>
        </w:rPr>
        <w:t>El desarrollo de una planificación estratégica produce beneficios relacionados con la capacidad de realizar una gestión mas eficiente, liberando recursos humanos y materiales, lo que redunda en la eficiencia productiva y en una mejor calidad de vida y trabajo para todos los miembros. Ayuda a mejorar los niveles de productividad, conducentes al logro de la rentabilidad.</w:t>
      </w:r>
    </w:p>
    <w:p w:rsidR="00F12F21" w:rsidRPr="005C7D37" w:rsidRDefault="00F12F21" w:rsidP="00F12F21">
      <w:pPr>
        <w:pStyle w:val="NormalWeb"/>
        <w:numPr>
          <w:ilvl w:val="0"/>
          <w:numId w:val="2"/>
        </w:numPr>
        <w:spacing w:line="360" w:lineRule="auto"/>
        <w:jc w:val="both"/>
        <w:rPr>
          <w:rFonts w:ascii="Arial" w:hAnsi="Arial" w:cs="Arial"/>
          <w:sz w:val="22"/>
          <w:szCs w:val="22"/>
        </w:rPr>
      </w:pPr>
      <w:r w:rsidRPr="005C7D37">
        <w:rPr>
          <w:rFonts w:ascii="Arial" w:hAnsi="Arial" w:cs="Arial"/>
          <w:sz w:val="22"/>
          <w:szCs w:val="22"/>
        </w:rPr>
        <w:t>&gt;</w:t>
      </w:r>
      <w:r w:rsidRPr="005C7D37">
        <w:rPr>
          <w:rStyle w:val="apple-converted-space"/>
          <w:rFonts w:ascii="Arial" w:hAnsi="Arial" w:cs="Arial"/>
          <w:sz w:val="22"/>
          <w:szCs w:val="22"/>
        </w:rPr>
        <w:t> </w:t>
      </w:r>
      <w:r w:rsidRPr="005C7D37">
        <w:rPr>
          <w:rFonts w:ascii="Arial" w:hAnsi="Arial" w:cs="Arial"/>
          <w:sz w:val="22"/>
          <w:szCs w:val="22"/>
        </w:rPr>
        <w:t>Favorece a la Dirección y coordinación organizacional al unificar esfuerzos y expectativas colectivas.</w:t>
      </w:r>
    </w:p>
    <w:p w:rsidR="00F12F21" w:rsidRPr="005C7D37" w:rsidRDefault="00F12F21" w:rsidP="00F12F21">
      <w:pPr>
        <w:pStyle w:val="NormalWeb"/>
        <w:numPr>
          <w:ilvl w:val="0"/>
          <w:numId w:val="2"/>
        </w:numPr>
        <w:spacing w:line="360" w:lineRule="auto"/>
        <w:jc w:val="both"/>
        <w:rPr>
          <w:rFonts w:ascii="Arial" w:hAnsi="Arial" w:cs="Arial"/>
          <w:sz w:val="22"/>
          <w:szCs w:val="22"/>
        </w:rPr>
      </w:pPr>
      <w:r w:rsidRPr="005C7D37">
        <w:rPr>
          <w:rFonts w:ascii="Arial" w:hAnsi="Arial" w:cs="Arial"/>
          <w:sz w:val="22"/>
          <w:szCs w:val="22"/>
        </w:rPr>
        <w:t>Optimiza los procesos en las Áreas al traducir los resultados en logros sinérgicos.</w:t>
      </w:r>
    </w:p>
    <w:p w:rsidR="00F12F21" w:rsidRDefault="00F12F21" w:rsidP="00F12F21">
      <w:pPr>
        <w:pStyle w:val="NormalWeb"/>
        <w:numPr>
          <w:ilvl w:val="0"/>
          <w:numId w:val="2"/>
        </w:numPr>
        <w:spacing w:line="360" w:lineRule="auto"/>
        <w:rPr>
          <w:rFonts w:ascii="Arial" w:hAnsi="Arial" w:cs="Arial"/>
          <w:sz w:val="22"/>
          <w:szCs w:val="22"/>
        </w:rPr>
      </w:pPr>
      <w:r w:rsidRPr="005C7D37">
        <w:rPr>
          <w:rFonts w:ascii="Arial" w:hAnsi="Arial" w:cs="Arial"/>
          <w:sz w:val="22"/>
          <w:szCs w:val="22"/>
        </w:rPr>
        <w:t>Contribuye a la creación y redefinición de valores corporativos, que se traducen en:</w:t>
      </w:r>
      <w:r w:rsidRPr="005C7D37">
        <w:rPr>
          <w:rFonts w:ascii="Arial" w:hAnsi="Arial" w:cs="Arial"/>
          <w:sz w:val="22"/>
          <w:szCs w:val="22"/>
        </w:rPr>
        <w:br/>
      </w:r>
      <w:r w:rsidRPr="005C7D37">
        <w:rPr>
          <w:rFonts w:ascii="Arial" w:hAnsi="Arial" w:cs="Arial"/>
          <w:sz w:val="22"/>
          <w:szCs w:val="22"/>
        </w:rPr>
        <w:br/>
        <w:t>- Trabajo en Equipo.</w:t>
      </w:r>
      <w:r w:rsidRPr="005C7D37">
        <w:rPr>
          <w:rFonts w:ascii="Arial" w:hAnsi="Arial" w:cs="Arial"/>
          <w:sz w:val="22"/>
          <w:szCs w:val="22"/>
        </w:rPr>
        <w:br/>
        <w:t>- Compromiso con la organización.</w:t>
      </w:r>
      <w:r w:rsidRPr="005C7D37">
        <w:rPr>
          <w:rFonts w:ascii="Arial" w:hAnsi="Arial" w:cs="Arial"/>
          <w:sz w:val="22"/>
          <w:szCs w:val="22"/>
        </w:rPr>
        <w:br/>
        <w:t>- Calidad en el servicio.</w:t>
      </w:r>
      <w:r w:rsidRPr="005C7D37">
        <w:rPr>
          <w:rFonts w:ascii="Arial" w:hAnsi="Arial" w:cs="Arial"/>
          <w:sz w:val="22"/>
          <w:szCs w:val="22"/>
        </w:rPr>
        <w:br/>
        <w:t>- Desarrollo humano (personal y profesional).</w:t>
      </w:r>
      <w:r w:rsidRPr="005C7D37">
        <w:rPr>
          <w:rFonts w:ascii="Arial" w:hAnsi="Arial" w:cs="Arial"/>
          <w:sz w:val="22"/>
          <w:szCs w:val="22"/>
        </w:rPr>
        <w:br/>
        <w:t>- Innovación y creatividad.</w:t>
      </w:r>
      <w:r w:rsidRPr="005C7D37">
        <w:rPr>
          <w:rFonts w:ascii="Arial" w:hAnsi="Arial" w:cs="Arial"/>
          <w:sz w:val="22"/>
          <w:szCs w:val="22"/>
        </w:rPr>
        <w:br/>
        <w:t>- Comunicación.</w:t>
      </w:r>
      <w:r w:rsidRPr="005C7D37">
        <w:rPr>
          <w:rFonts w:ascii="Arial" w:hAnsi="Arial" w:cs="Arial"/>
          <w:sz w:val="22"/>
          <w:szCs w:val="22"/>
        </w:rPr>
        <w:br/>
        <w:t>- Liderazgo, etc.</w:t>
      </w:r>
    </w:p>
    <w:p w:rsidR="00F12F21" w:rsidRPr="005C7D37" w:rsidRDefault="00F12F21" w:rsidP="00F12F21">
      <w:pPr>
        <w:pStyle w:val="NormalWeb"/>
        <w:spacing w:line="360" w:lineRule="auto"/>
        <w:ind w:left="720"/>
        <w:rPr>
          <w:rFonts w:ascii="Arial" w:hAnsi="Arial" w:cs="Arial"/>
          <w:sz w:val="22"/>
          <w:szCs w:val="22"/>
        </w:rPr>
      </w:pPr>
    </w:p>
    <w:p w:rsidR="00F12F21" w:rsidRPr="005C7D37" w:rsidRDefault="00F12F21" w:rsidP="00F12F21">
      <w:pPr>
        <w:pStyle w:val="NormalWeb"/>
        <w:spacing w:line="360" w:lineRule="auto"/>
        <w:jc w:val="center"/>
        <w:rPr>
          <w:rFonts w:ascii="Arial" w:hAnsi="Arial" w:cs="Arial"/>
          <w:sz w:val="22"/>
          <w:szCs w:val="22"/>
        </w:rPr>
      </w:pPr>
      <w:r w:rsidRPr="005C7D37">
        <w:rPr>
          <w:rFonts w:ascii="Arial" w:hAnsi="Arial" w:cs="Arial"/>
          <w:b/>
          <w:bCs/>
          <w:sz w:val="22"/>
          <w:szCs w:val="22"/>
        </w:rPr>
        <w:lastRenderedPageBreak/>
        <w:t>FACTORES A ESTUDIARSE EN EL PLANEAMIENTO ESTRATÉGICO</w:t>
      </w:r>
      <w:r w:rsidRPr="005C7D37">
        <w:rPr>
          <w:rFonts w:ascii="Arial" w:hAnsi="Arial" w:cs="Arial"/>
          <w:bCs/>
          <w:sz w:val="22"/>
          <w:szCs w:val="22"/>
        </w:rPr>
        <w:br/>
      </w:r>
      <w:r w:rsidRPr="005C7D37">
        <w:rPr>
          <w:rFonts w:ascii="Arial" w:hAnsi="Arial" w:cs="Arial"/>
          <w:sz w:val="22"/>
          <w:szCs w:val="22"/>
        </w:rPr>
        <w:br/>
      </w:r>
      <w:r w:rsidRPr="005C7D37">
        <w:rPr>
          <w:rFonts w:ascii="Arial" w:hAnsi="Arial" w:cs="Arial"/>
          <w:i/>
          <w:iCs/>
          <w:sz w:val="22"/>
          <w:szCs w:val="22"/>
        </w:rPr>
        <w:t>¿Qué factores influyen sobre el bienestar presente y futuro de las organizaciones?</w:t>
      </w:r>
      <w:r w:rsidRPr="005C7D37">
        <w:rPr>
          <w:rStyle w:val="apple-converted-space"/>
          <w:rFonts w:ascii="Arial" w:hAnsi="Arial" w:cs="Arial"/>
          <w:i/>
          <w:iCs/>
          <w:sz w:val="22"/>
          <w:szCs w:val="22"/>
        </w:rPr>
        <w:t> </w:t>
      </w:r>
      <w:r w:rsidRPr="005C7D37">
        <w:rPr>
          <w:rFonts w:ascii="Arial" w:hAnsi="Arial" w:cs="Arial"/>
          <w:sz w:val="22"/>
          <w:szCs w:val="22"/>
        </w:rPr>
        <w:t>A modo de respuesta, diremos que todo planeamiento estratégico organizacional necesariamente debe incluir el tratamiento a la influencia de los siguientes factores:</w:t>
      </w:r>
    </w:p>
    <w:p w:rsidR="00F12F21" w:rsidRPr="005C7D37" w:rsidRDefault="00F12F21" w:rsidP="00F12F21">
      <w:pPr>
        <w:pStyle w:val="NormalWeb"/>
        <w:numPr>
          <w:ilvl w:val="0"/>
          <w:numId w:val="3"/>
        </w:numPr>
        <w:spacing w:after="270" w:afterAutospacing="0" w:line="360" w:lineRule="auto"/>
        <w:jc w:val="both"/>
        <w:rPr>
          <w:rFonts w:ascii="Arial" w:hAnsi="Arial" w:cs="Arial"/>
          <w:sz w:val="22"/>
          <w:szCs w:val="22"/>
        </w:rPr>
      </w:pPr>
      <w:r w:rsidRPr="005C7D37">
        <w:rPr>
          <w:rFonts w:ascii="Arial" w:hAnsi="Arial" w:cs="Arial"/>
          <w:bCs/>
          <w:sz w:val="22"/>
          <w:szCs w:val="22"/>
        </w:rPr>
        <w:t>EL ENTORNO:</w:t>
      </w:r>
      <w:r w:rsidRPr="005C7D37">
        <w:rPr>
          <w:rStyle w:val="apple-converted-space"/>
          <w:rFonts w:ascii="Arial" w:hAnsi="Arial" w:cs="Arial"/>
          <w:sz w:val="22"/>
          <w:szCs w:val="22"/>
        </w:rPr>
        <w:t> </w:t>
      </w:r>
      <w:r w:rsidRPr="005C7D37">
        <w:rPr>
          <w:rFonts w:ascii="Arial" w:hAnsi="Arial" w:cs="Arial"/>
          <w:sz w:val="22"/>
          <w:szCs w:val="22"/>
        </w:rPr>
        <w:t>La organización existe en el contexto de un complejo mundo comercial, económico, político, tecnológico, cultural y social. Este entorno cambia y es más complejo para unas organizaciones que para otras. Puesto que a la estrategia le incumbe la posición que mantiene una empresa con relación a su entorno, la comprensión de los efectos del entorno en la empresa es de importancia capital para el análisis estratégico.</w:t>
      </w:r>
      <w:r>
        <w:rPr>
          <w:rFonts w:ascii="Arial" w:hAnsi="Arial" w:cs="Arial"/>
          <w:sz w:val="22"/>
          <w:szCs w:val="22"/>
        </w:rPr>
        <w:t xml:space="preserve"> Los efectos históricos y medio </w:t>
      </w:r>
      <w:r w:rsidRPr="005C7D37">
        <w:rPr>
          <w:rFonts w:ascii="Arial" w:hAnsi="Arial" w:cs="Arial"/>
          <w:sz w:val="22"/>
          <w:szCs w:val="22"/>
        </w:rPr>
        <w:t>ambientales en la empresa deben estudiarse, así como los efectos presentes y los futuros cambios en las variables del entorno. Esta es una de las tareas fundamentales por la amplia gama de variables del entorno. Muchas de estas variables harán aparecer algún tipo de oportunidades, en tanto que otros amenazarán a la organización.</w:t>
      </w:r>
    </w:p>
    <w:p w:rsidR="00F12F21" w:rsidRPr="005C7D37" w:rsidRDefault="00F12F21" w:rsidP="00F12F21">
      <w:pPr>
        <w:pStyle w:val="NormalWeb"/>
        <w:numPr>
          <w:ilvl w:val="0"/>
          <w:numId w:val="3"/>
        </w:numPr>
        <w:spacing w:after="270" w:afterAutospacing="0" w:line="360" w:lineRule="auto"/>
        <w:jc w:val="both"/>
        <w:rPr>
          <w:rFonts w:ascii="Arial" w:hAnsi="Arial" w:cs="Arial"/>
          <w:sz w:val="22"/>
          <w:szCs w:val="22"/>
        </w:rPr>
      </w:pPr>
      <w:r w:rsidRPr="005C7D37">
        <w:rPr>
          <w:rFonts w:ascii="Arial" w:hAnsi="Arial" w:cs="Arial"/>
          <w:bCs/>
          <w:sz w:val="22"/>
          <w:szCs w:val="22"/>
        </w:rPr>
        <w:t>LOS RECURSOS:</w:t>
      </w:r>
      <w:r w:rsidRPr="005C7D37">
        <w:rPr>
          <w:rStyle w:val="apple-converted-space"/>
          <w:rFonts w:ascii="Arial" w:hAnsi="Arial" w:cs="Arial"/>
          <w:sz w:val="22"/>
          <w:szCs w:val="22"/>
        </w:rPr>
        <w:t> </w:t>
      </w:r>
      <w:r w:rsidRPr="005C7D37">
        <w:rPr>
          <w:rFonts w:ascii="Arial" w:hAnsi="Arial" w:cs="Arial"/>
          <w:sz w:val="22"/>
          <w:szCs w:val="22"/>
        </w:rPr>
        <w:t>Así como existen influencias externas sobre la organización y sobre su elección de estrategias, también existen influencias internas. Una de las formas de estudiar la capacidad estratégica de una organización es considerar sus puntos fuertes y sus puntos débiles (qué es lo que la organización hace bien y en qué falta, o donde se encuentra en ventaja o desventaja competitiva). Estos puntos fuertes y débiles pueden ser identificados a través del estudio de las áreas, Recursos Humanos y recursos materiales de la organización, como las instalaciones, su estructura financiera y sus productos/servicios.</w:t>
      </w:r>
    </w:p>
    <w:p w:rsidR="00F12F21" w:rsidRPr="005C7D37" w:rsidRDefault="00F12F21" w:rsidP="00F12F21">
      <w:pPr>
        <w:pStyle w:val="NormalWeb"/>
        <w:numPr>
          <w:ilvl w:val="0"/>
          <w:numId w:val="3"/>
        </w:numPr>
        <w:spacing w:after="270" w:afterAutospacing="0" w:line="360" w:lineRule="auto"/>
        <w:jc w:val="both"/>
        <w:rPr>
          <w:rFonts w:ascii="Arial" w:hAnsi="Arial" w:cs="Arial"/>
          <w:sz w:val="22"/>
          <w:szCs w:val="22"/>
        </w:rPr>
      </w:pPr>
      <w:r w:rsidRPr="005C7D37">
        <w:rPr>
          <w:rFonts w:ascii="Arial" w:hAnsi="Arial" w:cs="Arial"/>
          <w:bCs/>
          <w:sz w:val="22"/>
          <w:szCs w:val="22"/>
        </w:rPr>
        <w:t>LAS EXPECTATIVAS:</w:t>
      </w:r>
      <w:r w:rsidRPr="005C7D37">
        <w:rPr>
          <w:rStyle w:val="apple-converted-space"/>
          <w:rFonts w:ascii="Arial" w:hAnsi="Arial" w:cs="Arial"/>
          <w:sz w:val="22"/>
          <w:szCs w:val="22"/>
        </w:rPr>
        <w:t> </w:t>
      </w:r>
      <w:r w:rsidRPr="005C7D37">
        <w:rPr>
          <w:rFonts w:ascii="Arial" w:hAnsi="Arial" w:cs="Arial"/>
          <w:sz w:val="22"/>
          <w:szCs w:val="22"/>
        </w:rPr>
        <w:t>Los que esperan del futuro los diferentes agentes es importante, pues influirá en lo que se considera aceptable en términos de estrategias anticipadas por la Alta Dirección. No obstante, las creencias y los supuestos que constituyen la Cultura Organizacional, aunque menos explícitas, también tienen una influencia importante. Las influencias del entorno y de los recursos sobre la organización han de interpretarse a través de estas</w:t>
      </w:r>
      <w:r w:rsidRPr="005C7D37">
        <w:rPr>
          <w:rStyle w:val="apple-converted-space"/>
          <w:rFonts w:ascii="Arial" w:hAnsi="Arial" w:cs="Arial"/>
          <w:sz w:val="22"/>
          <w:szCs w:val="22"/>
        </w:rPr>
        <w:t> </w:t>
      </w:r>
      <w:r w:rsidRPr="005C7D37">
        <w:rPr>
          <w:rFonts w:ascii="Arial" w:hAnsi="Arial" w:cs="Arial"/>
          <w:i/>
          <w:iCs/>
          <w:sz w:val="22"/>
          <w:szCs w:val="22"/>
        </w:rPr>
        <w:t>creencias y supuestos</w:t>
      </w:r>
      <w:r w:rsidRPr="005C7D37">
        <w:rPr>
          <w:rFonts w:ascii="Arial" w:hAnsi="Arial" w:cs="Arial"/>
          <w:sz w:val="22"/>
          <w:szCs w:val="22"/>
        </w:rPr>
        <w:t xml:space="preserve">. Así, dos grupos de directivos, posiblemente trabajando en diferentes divisiones de una organización, pueden llegar a distintas conclusiones sobre la estrategia, aunque se enfrenten a implicaciones de recursos y de los entornos similares. La influencia que prevalezca, va a depender del grupo que tenga </w:t>
      </w:r>
      <w:r w:rsidRPr="005C7D37">
        <w:rPr>
          <w:rFonts w:ascii="Arial" w:hAnsi="Arial" w:cs="Arial"/>
          <w:sz w:val="22"/>
          <w:szCs w:val="22"/>
        </w:rPr>
        <w:lastRenderedPageBreak/>
        <w:t>mayor poder, y entender esto será de la mayor importancia para reconocer por qué se sigue una estrategia adoptada.</w:t>
      </w:r>
    </w:p>
    <w:p w:rsidR="00F12F21" w:rsidRPr="005C7D37" w:rsidRDefault="00F12F21" w:rsidP="00F12F21">
      <w:pPr>
        <w:pStyle w:val="NormalWeb"/>
        <w:numPr>
          <w:ilvl w:val="0"/>
          <w:numId w:val="3"/>
        </w:numPr>
        <w:spacing w:line="360" w:lineRule="auto"/>
        <w:jc w:val="both"/>
        <w:rPr>
          <w:rFonts w:ascii="Arial" w:hAnsi="Arial" w:cs="Arial"/>
          <w:sz w:val="22"/>
          <w:szCs w:val="22"/>
        </w:rPr>
      </w:pPr>
      <w:r w:rsidRPr="005C7D37">
        <w:rPr>
          <w:rFonts w:ascii="Arial" w:hAnsi="Arial" w:cs="Arial"/>
          <w:bCs/>
          <w:sz w:val="22"/>
          <w:szCs w:val="22"/>
        </w:rPr>
        <w:t>LAS BASES:</w:t>
      </w:r>
      <w:r w:rsidRPr="005C7D37">
        <w:rPr>
          <w:rStyle w:val="apple-converted-space"/>
          <w:rFonts w:ascii="Arial" w:hAnsi="Arial" w:cs="Arial"/>
          <w:bCs/>
          <w:sz w:val="22"/>
          <w:szCs w:val="22"/>
        </w:rPr>
        <w:t> </w:t>
      </w:r>
      <w:r w:rsidRPr="005C7D37">
        <w:rPr>
          <w:rFonts w:ascii="Arial" w:hAnsi="Arial" w:cs="Arial"/>
          <w:sz w:val="22"/>
          <w:szCs w:val="22"/>
        </w:rPr>
        <w:t>El entorno, los recursos y las expectativas, en el marco cultural y político de la organización proporcionan las bases del análisis estratégico. Sin embargo, para comprender en que posición estratégica se encuentra una empresa, es necesario considerar también en qué medida la orientación e implicaciones de la estrategia actual y los objetivos que sigue la organización están en línea con las implicaciones que pueden afrontarlas. En este sentido, tal análisis debe realizarse teniendo presentes las perspectivas del futuro. ¿Es la estrategia actual capaz de lidiar los cambios que tienen lugar en el entorno de la organización? Es bastante improbable que exista un perfecto ajuste entre la estrategia actual y la imagen que emerge del análisis estratégico. El grado en que haya aquí un desajuste, es el grado del problema estratégico que arrastra la Alta Dirección de la Organización.</w:t>
      </w:r>
      <w:r w:rsidRPr="005C7D37">
        <w:rPr>
          <w:rFonts w:ascii="Arial" w:hAnsi="Arial" w:cs="Arial"/>
          <w:sz w:val="22"/>
          <w:szCs w:val="22"/>
        </w:rPr>
        <w:br/>
      </w:r>
      <w:r w:rsidRPr="005C7D37">
        <w:rPr>
          <w:rFonts w:ascii="Arial" w:hAnsi="Arial" w:cs="Arial"/>
          <w:sz w:val="22"/>
          <w:szCs w:val="22"/>
        </w:rPr>
        <w:br/>
        <w:t>La fase más importante del planeamiento estratégico es la puesta en práctica del mismo. Esto lo logramos mediante el planeamiento operativo por parte de cada gerencia o área de trabajo. El objetivo es preparar a cada negocio para hacer frente a diferentes escenarios, con el fin no sólo de anticiparse a los cambios, sino también cómo deben manejarlos o "gerenciarlos", de modo que sean efectivos en el análisis de sensibilidades, desarrollando un marco de trabajo que actúe a la vez como medio de control y equilibrio.</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523"/>
      </w:tblGrid>
      <w:tr w:rsidR="00F12F21" w:rsidRPr="005C7D37" w:rsidTr="00806592">
        <w:trPr>
          <w:tblCellSpacing w:w="0" w:type="dxa"/>
          <w:jc w:val="center"/>
        </w:trPr>
        <w:tc>
          <w:tcPr>
            <w:tcW w:w="5000" w:type="pct"/>
            <w:vAlign w:val="center"/>
            <w:hideMark/>
          </w:tcPr>
          <w:p w:rsidR="00F12F21" w:rsidRPr="005C7D37" w:rsidRDefault="00F12F21" w:rsidP="00806592">
            <w:pPr>
              <w:pStyle w:val="Prrafodelista"/>
              <w:numPr>
                <w:ilvl w:val="0"/>
                <w:numId w:val="3"/>
              </w:numPr>
              <w:spacing w:after="24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b/>
                <w:bCs/>
                <w:sz w:val="20"/>
                <w:szCs w:val="20"/>
                <w:lang w:eastAsia="es-MX"/>
              </w:rPr>
              <w:t>DIFERENCIA ENTRE EL PLAN ESTRATÉGICO Y PLAN OPERATIVO</w:t>
            </w:r>
          </w:p>
        </w:tc>
      </w:tr>
    </w:tbl>
    <w:p w:rsidR="00F12F21" w:rsidRPr="005C7D37" w:rsidRDefault="00F12F21" w:rsidP="00F12F21">
      <w:pPr>
        <w:spacing w:after="0" w:line="240" w:lineRule="auto"/>
        <w:jc w:val="center"/>
        <w:rPr>
          <w:rFonts w:ascii="Times New Roman" w:eastAsia="Times New Roman" w:hAnsi="Times New Roman" w:cs="Times New Roman"/>
          <w:vanish/>
          <w:color w:val="000000"/>
          <w:sz w:val="27"/>
          <w:szCs w:val="27"/>
          <w:lang w:eastAsia="es-MX"/>
        </w:rPr>
      </w:pPr>
    </w:p>
    <w:tbl>
      <w:tblPr>
        <w:tblW w:w="4000" w:type="pct"/>
        <w:jc w:val="center"/>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13"/>
        <w:gridCol w:w="3691"/>
        <w:gridCol w:w="2506"/>
      </w:tblGrid>
      <w:tr w:rsidR="00F12F21" w:rsidRPr="005C7D37" w:rsidTr="00806592">
        <w:trPr>
          <w:trHeight w:val="315"/>
          <w:tblCellSpacing w:w="7"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b/>
                <w:bCs/>
                <w:sz w:val="15"/>
                <w:szCs w:val="15"/>
                <w:lang w:eastAsia="es-MX"/>
              </w:rPr>
              <w:t>Varianles</w:t>
            </w:r>
          </w:p>
        </w:tc>
        <w:tc>
          <w:tcPr>
            <w:tcW w:w="18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b/>
                <w:bCs/>
                <w:sz w:val="15"/>
                <w:szCs w:val="15"/>
                <w:lang w:eastAsia="es-MX"/>
              </w:rPr>
              <w:t>Plan estratégico</w:t>
            </w:r>
          </w:p>
        </w:tc>
        <w:tc>
          <w:tcPr>
            <w:tcW w:w="12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b/>
                <w:bCs/>
                <w:sz w:val="15"/>
                <w:szCs w:val="15"/>
                <w:lang w:eastAsia="es-MX"/>
              </w:rPr>
              <w:t>Plan operativo</w:t>
            </w:r>
          </w:p>
        </w:tc>
      </w:tr>
      <w:tr w:rsidR="00F12F21" w:rsidRPr="005C7D37" w:rsidTr="00806592">
        <w:trPr>
          <w:trHeight w:val="285"/>
          <w:tblCellSpacing w:w="7"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Periodo</w:t>
            </w:r>
          </w:p>
        </w:tc>
        <w:tc>
          <w:tcPr>
            <w:tcW w:w="18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Largo plazo mayor o igual a 5 años.</w:t>
            </w:r>
          </w:p>
        </w:tc>
        <w:tc>
          <w:tcPr>
            <w:tcW w:w="12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Mediano plazo 2 a 3 años. Y corto plazo 1 año</w:t>
            </w:r>
          </w:p>
        </w:tc>
      </w:tr>
      <w:tr w:rsidR="00F12F21" w:rsidRPr="005C7D37" w:rsidTr="00806592">
        <w:trPr>
          <w:trHeight w:val="285"/>
          <w:tblCellSpacing w:w="7"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Responde a</w:t>
            </w:r>
          </w:p>
        </w:tc>
        <w:tc>
          <w:tcPr>
            <w:tcW w:w="18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¿Qué queremos ser? ¿cómo lo haremos? (largo plazo)</w:t>
            </w:r>
          </w:p>
        </w:tc>
        <w:tc>
          <w:tcPr>
            <w:tcW w:w="12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¿Qué? ¿Cómo? ¿Dónde? ¿Cuándo? ¿Quién? y ¿Con qué? (corto plazo).</w:t>
            </w:r>
          </w:p>
        </w:tc>
      </w:tr>
      <w:tr w:rsidR="00F12F21" w:rsidRPr="005C7D37" w:rsidTr="00806592">
        <w:trPr>
          <w:trHeight w:val="285"/>
          <w:tblCellSpacing w:w="7"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Énfasis</w:t>
            </w:r>
          </w:p>
        </w:tc>
        <w:tc>
          <w:tcPr>
            <w:tcW w:w="18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Búsqueda permanente para desarrollar la organización en el tiempo</w:t>
            </w:r>
          </w:p>
        </w:tc>
        <w:tc>
          <w:tcPr>
            <w:tcW w:w="12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En los aspectos ejecutivos y operativos (Día a día)</w:t>
            </w:r>
          </w:p>
        </w:tc>
      </w:tr>
      <w:tr w:rsidR="00F12F21" w:rsidRPr="005C7D37" w:rsidTr="00806592">
        <w:trPr>
          <w:trHeight w:val="285"/>
          <w:tblCellSpacing w:w="7"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Alcance</w:t>
            </w:r>
          </w:p>
        </w:tc>
        <w:tc>
          <w:tcPr>
            <w:tcW w:w="18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A nivel de  toda la organización</w:t>
            </w:r>
          </w:p>
        </w:tc>
        <w:tc>
          <w:tcPr>
            <w:tcW w:w="12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A nivel de unidades y divisiones</w:t>
            </w:r>
          </w:p>
        </w:tc>
      </w:tr>
      <w:tr w:rsidR="00F12F21" w:rsidRPr="005C7D37" w:rsidTr="00806592">
        <w:trPr>
          <w:trHeight w:val="285"/>
          <w:tblCellSpacing w:w="7"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Relación</w:t>
            </w:r>
          </w:p>
        </w:tc>
        <w:tc>
          <w:tcPr>
            <w:tcW w:w="18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Lineamientos generales de la organización</w:t>
            </w:r>
          </w:p>
        </w:tc>
        <w:tc>
          <w:tcPr>
            <w:tcW w:w="12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Disgregación de Plan Estratégico en objetivos, programas y actividades menores</w:t>
            </w:r>
          </w:p>
        </w:tc>
      </w:tr>
      <w:tr w:rsidR="00F12F21" w:rsidRPr="005C7D37" w:rsidTr="00806592">
        <w:trPr>
          <w:trHeight w:val="285"/>
          <w:tblCellSpacing w:w="7" w:type="dxa"/>
          <w:jc w:val="center"/>
        </w:trPr>
        <w:tc>
          <w:tcPr>
            <w:tcW w:w="6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Incluye</w:t>
            </w:r>
          </w:p>
        </w:tc>
        <w:tc>
          <w:tcPr>
            <w:tcW w:w="18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Visión, Misión, Valores corportivos, Objetivos y Estratégias corporativas</w:t>
            </w:r>
          </w:p>
        </w:tc>
        <w:tc>
          <w:tcPr>
            <w:tcW w:w="1250" w:type="pct"/>
            <w:tcBorders>
              <w:top w:val="outset" w:sz="6" w:space="0" w:color="auto"/>
              <w:left w:val="outset" w:sz="6" w:space="0" w:color="auto"/>
              <w:bottom w:val="outset" w:sz="6" w:space="0" w:color="auto"/>
              <w:right w:val="outset" w:sz="6" w:space="0" w:color="auto"/>
            </w:tcBorders>
            <w:vAlign w:val="center"/>
            <w:hideMark/>
          </w:tcPr>
          <w:p w:rsidR="00F12F21" w:rsidRPr="005C7D37" w:rsidRDefault="00F12F21" w:rsidP="00806592">
            <w:pPr>
              <w:spacing w:after="0" w:line="240" w:lineRule="auto"/>
              <w:rPr>
                <w:rFonts w:ascii="Times New Roman" w:eastAsia="Times New Roman" w:hAnsi="Times New Roman" w:cs="Times New Roman"/>
                <w:sz w:val="24"/>
                <w:szCs w:val="24"/>
                <w:lang w:eastAsia="es-MX"/>
              </w:rPr>
            </w:pPr>
            <w:r w:rsidRPr="005C7D37">
              <w:rPr>
                <w:rFonts w:ascii="Verdana" w:eastAsia="Times New Roman" w:hAnsi="Verdana" w:cs="Times New Roman"/>
                <w:sz w:val="15"/>
                <w:szCs w:val="15"/>
                <w:lang w:eastAsia="es-MX"/>
              </w:rPr>
              <w:t xml:space="preserve">Ojetivos indicadores de gestión, programas, </w:t>
            </w:r>
            <w:r w:rsidRPr="005C7D37">
              <w:rPr>
                <w:rFonts w:ascii="Verdana" w:eastAsia="Times New Roman" w:hAnsi="Verdana" w:cs="Times New Roman"/>
                <w:sz w:val="15"/>
                <w:szCs w:val="15"/>
                <w:lang w:eastAsia="es-MX"/>
              </w:rPr>
              <w:lastRenderedPageBreak/>
              <w:t>actividades, cronogramas, responsables y presupuestos.</w:t>
            </w:r>
          </w:p>
        </w:tc>
      </w:tr>
    </w:tbl>
    <w:p w:rsidR="00F12F21" w:rsidRPr="00282FC7" w:rsidRDefault="00F12F21" w:rsidP="00F12F21">
      <w:pPr>
        <w:pStyle w:val="NormalWeb"/>
        <w:spacing w:before="0" w:beforeAutospacing="0" w:after="0" w:afterAutospacing="0" w:line="360" w:lineRule="auto"/>
        <w:jc w:val="both"/>
        <w:rPr>
          <w:rFonts w:ascii="Arial" w:hAnsi="Arial" w:cs="Arial"/>
          <w:sz w:val="22"/>
          <w:szCs w:val="22"/>
        </w:rPr>
      </w:pPr>
    </w:p>
    <w:p w:rsidR="00F12F21" w:rsidRDefault="00F12F21" w:rsidP="00F12F21">
      <w:pPr>
        <w:spacing w:after="0" w:line="360" w:lineRule="auto"/>
        <w:jc w:val="both"/>
        <w:textAlignment w:val="baseline"/>
        <w:rPr>
          <w:rFonts w:ascii="Arial" w:eastAsia="Times New Roman" w:hAnsi="Arial" w:cs="Arial"/>
          <w:lang w:eastAsia="es-MX"/>
        </w:rPr>
      </w:pPr>
      <w:r>
        <w:rPr>
          <w:rFonts w:ascii="Arial" w:hAnsi="Arial" w:cs="Arial"/>
          <w:color w:val="000000"/>
          <w:sz w:val="18"/>
          <w:szCs w:val="18"/>
        </w:rPr>
        <w:br/>
      </w:r>
    </w:p>
    <w:p w:rsidR="00F12F21" w:rsidRDefault="00F12F21" w:rsidP="00F12F21">
      <w:pPr>
        <w:spacing w:after="0" w:line="360" w:lineRule="auto"/>
        <w:jc w:val="both"/>
        <w:textAlignment w:val="baseline"/>
        <w:rPr>
          <w:rFonts w:ascii="Arial" w:eastAsia="Times New Roman" w:hAnsi="Arial" w:cs="Arial"/>
          <w:lang w:eastAsia="es-MX"/>
        </w:rPr>
      </w:pPr>
    </w:p>
    <w:p w:rsidR="00F12F21" w:rsidRDefault="00F12F21" w:rsidP="00F12F21">
      <w:pPr>
        <w:spacing w:after="0" w:line="360" w:lineRule="auto"/>
        <w:jc w:val="both"/>
        <w:textAlignment w:val="baseline"/>
        <w:rPr>
          <w:rFonts w:ascii="Arial" w:eastAsia="Times New Roman" w:hAnsi="Arial" w:cs="Arial"/>
          <w:lang w:eastAsia="es-MX"/>
        </w:rPr>
      </w:pPr>
    </w:p>
    <w:p w:rsidR="00F12F21" w:rsidRDefault="00F12F21" w:rsidP="00F12F21">
      <w:pPr>
        <w:spacing w:after="0" w:line="360" w:lineRule="auto"/>
        <w:jc w:val="both"/>
        <w:textAlignment w:val="baseline"/>
        <w:rPr>
          <w:rFonts w:ascii="Arial" w:eastAsia="Times New Roman" w:hAnsi="Arial" w:cs="Arial"/>
          <w:lang w:eastAsia="es-MX"/>
        </w:rPr>
      </w:pPr>
    </w:p>
    <w:p w:rsidR="00F12F21" w:rsidRDefault="00F12F21" w:rsidP="00F12F21">
      <w:pPr>
        <w:spacing w:after="0" w:line="360" w:lineRule="auto"/>
        <w:jc w:val="both"/>
        <w:textAlignment w:val="baseline"/>
        <w:rPr>
          <w:rFonts w:ascii="Arial" w:eastAsia="Times New Roman" w:hAnsi="Arial" w:cs="Arial"/>
          <w:lang w:eastAsia="es-MX"/>
        </w:rPr>
      </w:pPr>
    </w:p>
    <w:p w:rsidR="00F12F21" w:rsidRDefault="00F12F21" w:rsidP="00F12F21">
      <w:pPr>
        <w:spacing w:after="0" w:line="360" w:lineRule="auto"/>
        <w:jc w:val="both"/>
        <w:textAlignment w:val="baseline"/>
        <w:rPr>
          <w:rFonts w:ascii="Arial" w:eastAsia="Times New Roman" w:hAnsi="Arial" w:cs="Arial"/>
          <w:lang w:eastAsia="es-MX"/>
        </w:rPr>
      </w:pPr>
    </w:p>
    <w:p w:rsidR="00F12F21" w:rsidRDefault="00F12F21" w:rsidP="00F12F21">
      <w:pPr>
        <w:spacing w:after="0" w:line="360" w:lineRule="auto"/>
        <w:jc w:val="both"/>
        <w:textAlignment w:val="baseline"/>
        <w:rPr>
          <w:rFonts w:ascii="Arial" w:eastAsia="Times New Roman" w:hAnsi="Arial" w:cs="Arial"/>
          <w:lang w:eastAsia="es-MX"/>
        </w:rPr>
      </w:pPr>
    </w:p>
    <w:p w:rsidR="00F12F21" w:rsidRDefault="00F12F21" w:rsidP="00F12F21">
      <w:pPr>
        <w:spacing w:after="0" w:line="360" w:lineRule="auto"/>
        <w:jc w:val="both"/>
        <w:textAlignment w:val="baseline"/>
        <w:rPr>
          <w:rFonts w:ascii="Arial" w:eastAsia="Times New Roman" w:hAnsi="Arial" w:cs="Arial"/>
          <w:lang w:eastAsia="es-MX"/>
        </w:rPr>
      </w:pPr>
    </w:p>
    <w:p w:rsidR="00F12F21" w:rsidRDefault="00F12F21" w:rsidP="00F12F21">
      <w:pPr>
        <w:spacing w:after="0" w:line="360" w:lineRule="auto"/>
        <w:jc w:val="both"/>
        <w:textAlignment w:val="baseline"/>
        <w:rPr>
          <w:rFonts w:ascii="Arial" w:eastAsia="Times New Roman" w:hAnsi="Arial" w:cs="Arial"/>
          <w:lang w:eastAsia="es-MX"/>
        </w:rPr>
      </w:pPr>
    </w:p>
    <w:p w:rsidR="00F12F21" w:rsidRDefault="00F12F21" w:rsidP="00F12F21">
      <w:pPr>
        <w:spacing w:after="0" w:line="360" w:lineRule="auto"/>
        <w:jc w:val="center"/>
        <w:textAlignment w:val="baseline"/>
        <w:rPr>
          <w:rFonts w:ascii="Arial" w:eastAsia="Times New Roman" w:hAnsi="Arial" w:cs="Arial"/>
          <w:b/>
          <w:sz w:val="24"/>
          <w:lang w:eastAsia="es-MX"/>
        </w:rPr>
      </w:pPr>
      <w:r w:rsidRPr="005C7D37">
        <w:rPr>
          <w:rFonts w:ascii="Arial" w:eastAsia="Times New Roman" w:hAnsi="Arial" w:cs="Arial"/>
          <w:b/>
          <w:sz w:val="24"/>
          <w:lang w:eastAsia="es-MX"/>
        </w:rPr>
        <w:t>URGENTE VS IMPORTANTE.</w:t>
      </w:r>
    </w:p>
    <w:p w:rsidR="00F12F21" w:rsidRDefault="00F12F21" w:rsidP="00F12F21">
      <w:pPr>
        <w:spacing w:after="0" w:line="360" w:lineRule="auto"/>
        <w:jc w:val="center"/>
        <w:textAlignment w:val="baseline"/>
        <w:rPr>
          <w:rFonts w:ascii="Arial" w:eastAsia="Times New Roman" w:hAnsi="Arial" w:cs="Arial"/>
          <w:b/>
          <w:sz w:val="24"/>
          <w:lang w:eastAsia="es-MX"/>
        </w:rPr>
      </w:pPr>
    </w:p>
    <w:p w:rsidR="00F12F21" w:rsidRPr="005C7D37" w:rsidRDefault="00F12F21" w:rsidP="00F12F21">
      <w:pPr>
        <w:pStyle w:val="Ttulo2"/>
        <w:shd w:val="clear" w:color="auto" w:fill="FFFFFF"/>
        <w:spacing w:before="0" w:beforeAutospacing="0" w:after="210" w:afterAutospacing="0" w:line="360" w:lineRule="auto"/>
        <w:jc w:val="both"/>
        <w:rPr>
          <w:rFonts w:ascii="Arial" w:hAnsi="Arial" w:cs="Arial"/>
          <w:b w:val="0"/>
          <w:caps/>
          <w:sz w:val="22"/>
          <w:szCs w:val="22"/>
        </w:rPr>
      </w:pPr>
      <w:r w:rsidRPr="005C7D37">
        <w:rPr>
          <w:rFonts w:ascii="Arial" w:hAnsi="Arial" w:cs="Arial"/>
          <w:b w:val="0"/>
          <w:caps/>
          <w:sz w:val="22"/>
          <w:szCs w:val="22"/>
        </w:rPr>
        <w:t>ADMINISTRACIÓN DEL TIEMPO: LOS 4 CUADRANTES</w:t>
      </w:r>
      <w:r>
        <w:rPr>
          <w:rFonts w:ascii="Arial" w:hAnsi="Arial" w:cs="Arial"/>
          <w:b w:val="0"/>
          <w:caps/>
          <w:sz w:val="22"/>
          <w:szCs w:val="22"/>
        </w:rPr>
        <w:t xml:space="preserve"> SEGUN </w:t>
      </w:r>
      <w:r w:rsidRPr="005C7D37">
        <w:rPr>
          <w:rFonts w:ascii="Arial" w:hAnsi="Arial" w:cs="Arial"/>
          <w:b w:val="0"/>
          <w:caps/>
          <w:sz w:val="22"/>
          <w:szCs w:val="22"/>
        </w:rPr>
        <w:t xml:space="preserve"> STEPHEN COVEY</w:t>
      </w:r>
    </w:p>
    <w:p w:rsidR="00F12F21" w:rsidRPr="005C7D37" w:rsidRDefault="00F12F21" w:rsidP="00F12F21">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5C7D37">
        <w:rPr>
          <w:rFonts w:ascii="Arial" w:hAnsi="Arial" w:cs="Arial"/>
          <w:sz w:val="22"/>
          <w:szCs w:val="22"/>
        </w:rPr>
        <w:t>un modelo de 4 Cuadrantes para administrar el tiempo.</w:t>
      </w: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noProof/>
          <w:sz w:val="22"/>
          <w:szCs w:val="22"/>
        </w:rPr>
        <w:drawing>
          <wp:inline distT="0" distB="0" distL="0" distR="0" wp14:anchorId="6A8ADDC1" wp14:editId="6C6A1C4A">
            <wp:extent cx="4029075" cy="2990850"/>
            <wp:effectExtent l="0" t="0" r="9525" b="0"/>
            <wp:docPr id="4" name="Imagen 4" descr="http://i2.wp.com/www.zetasoftware.com/wp-content/uploads/2013/08/cuadrantres_covey4.jpg?resize=423%2C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wp.com/www.zetasoftware.com/wp-content/uploads/2013/08/cuadrantres_covey4.jpg?resize=423%2C31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029075" cy="2990850"/>
                    </a:xfrm>
                    <a:prstGeom prst="rect">
                      <a:avLst/>
                    </a:prstGeom>
                    <a:noFill/>
                    <a:ln>
                      <a:noFill/>
                    </a:ln>
                  </pic:spPr>
                </pic:pic>
              </a:graphicData>
            </a:graphic>
          </wp:inline>
        </w:drawing>
      </w:r>
    </w:p>
    <w:p w:rsidR="00F12F21" w:rsidRPr="005C7D37" w:rsidRDefault="00F12F21" w:rsidP="00F12F21">
      <w:pPr>
        <w:pStyle w:val="NormalWeb"/>
        <w:numPr>
          <w:ilvl w:val="0"/>
          <w:numId w:val="8"/>
        </w:numPr>
        <w:shd w:val="clear" w:color="auto" w:fill="FFFFFF"/>
        <w:spacing w:before="0" w:beforeAutospacing="0" w:after="0" w:afterAutospacing="0" w:line="360" w:lineRule="auto"/>
        <w:jc w:val="both"/>
        <w:textAlignment w:val="baseline"/>
        <w:rPr>
          <w:rFonts w:ascii="Arial" w:hAnsi="Arial" w:cs="Arial"/>
          <w:sz w:val="22"/>
          <w:szCs w:val="22"/>
        </w:rPr>
      </w:pPr>
      <w:r w:rsidRPr="005C7D37">
        <w:rPr>
          <w:rStyle w:val="Textoennegrita"/>
          <w:rFonts w:ascii="Arial" w:hAnsi="Arial" w:cs="Arial"/>
          <w:b w:val="0"/>
          <w:sz w:val="22"/>
          <w:szCs w:val="22"/>
          <w:bdr w:val="none" w:sz="0" w:space="0" w:color="auto" w:frame="1"/>
        </w:rPr>
        <w:t>El cuadrante I es el de lo IMPORTANTE y URGENTE</w:t>
      </w:r>
      <w:r w:rsidRPr="005C7D37">
        <w:rPr>
          <w:rFonts w:ascii="Arial" w:hAnsi="Arial" w:cs="Arial"/>
          <w:sz w:val="22"/>
          <w:szCs w:val="22"/>
        </w:rPr>
        <w:t xml:space="preserve">, es en el que nos movemos cada día, donde producimos, aplicamos nuestra experiencia. Son asuntos que reclaman nuestra atención inmediata. Algunas actividades son importantes, pero las hemos ido postergando tanto, o no las hemos planificado lo suficiente, que se han convertido ya en </w:t>
      </w:r>
      <w:r w:rsidRPr="005C7D37">
        <w:rPr>
          <w:rFonts w:ascii="Arial" w:hAnsi="Arial" w:cs="Arial"/>
          <w:sz w:val="22"/>
          <w:szCs w:val="22"/>
        </w:rPr>
        <w:lastRenderedPageBreak/>
        <w:t>urgentes, surgiendo así una crisis. Se trata de problemas acuciantes, proyectos con fecha límite, reuniones, Cuanto más nos centramos en éste cuadrante, más nos domina y nos deja menos margen de maniobra. Es el cuadrante del estrés y del agotamiento.</w:t>
      </w:r>
    </w:p>
    <w:p w:rsidR="00F12F21" w:rsidRDefault="00F12F21" w:rsidP="00F12F21">
      <w:pPr>
        <w:pStyle w:val="NormalWeb"/>
        <w:shd w:val="clear" w:color="auto" w:fill="FFFFFF"/>
        <w:spacing w:before="0" w:beforeAutospacing="0" w:after="0" w:afterAutospacing="0" w:line="360" w:lineRule="auto"/>
        <w:jc w:val="both"/>
        <w:textAlignment w:val="baseline"/>
        <w:rPr>
          <w:rFonts w:ascii="Arial" w:hAnsi="Arial" w:cs="Arial"/>
          <w:sz w:val="22"/>
          <w:szCs w:val="22"/>
        </w:rPr>
      </w:pPr>
    </w:p>
    <w:p w:rsidR="00F12F21" w:rsidRPr="005C7D37" w:rsidRDefault="00F12F21" w:rsidP="00F12F21">
      <w:pPr>
        <w:pStyle w:val="NormalWeb"/>
        <w:numPr>
          <w:ilvl w:val="0"/>
          <w:numId w:val="8"/>
        </w:numPr>
        <w:shd w:val="clear" w:color="auto" w:fill="FFFFFF"/>
        <w:spacing w:before="0" w:beforeAutospacing="0" w:after="0" w:afterAutospacing="0" w:line="360" w:lineRule="auto"/>
        <w:jc w:val="both"/>
        <w:textAlignment w:val="baseline"/>
        <w:rPr>
          <w:rFonts w:ascii="Arial" w:hAnsi="Arial" w:cs="Arial"/>
          <w:sz w:val="22"/>
          <w:szCs w:val="22"/>
        </w:rPr>
      </w:pPr>
      <w:r w:rsidRPr="005C7D37">
        <w:rPr>
          <w:rFonts w:ascii="Arial" w:hAnsi="Arial" w:cs="Arial"/>
          <w:sz w:val="22"/>
          <w:szCs w:val="22"/>
        </w:rPr>
        <w:t>El</w:t>
      </w:r>
      <w:r w:rsidRPr="005C7D37">
        <w:rPr>
          <w:rStyle w:val="apple-converted-space"/>
          <w:rFonts w:ascii="Arial" w:hAnsi="Arial" w:cs="Arial"/>
          <w:sz w:val="22"/>
          <w:szCs w:val="22"/>
        </w:rPr>
        <w:t> </w:t>
      </w:r>
      <w:r w:rsidRPr="005C7D37">
        <w:rPr>
          <w:rStyle w:val="Textoennegrita"/>
          <w:rFonts w:ascii="Arial" w:hAnsi="Arial" w:cs="Arial"/>
          <w:b w:val="0"/>
          <w:sz w:val="22"/>
          <w:szCs w:val="22"/>
          <w:bdr w:val="none" w:sz="0" w:space="0" w:color="auto" w:frame="1"/>
        </w:rPr>
        <w:t>cuadrante II es el IMPORTANTE y NO URGENTE</w:t>
      </w:r>
      <w:r w:rsidRPr="005C7D37">
        <w:rPr>
          <w:rFonts w:ascii="Arial" w:hAnsi="Arial" w:cs="Arial"/>
          <w:sz w:val="22"/>
          <w:szCs w:val="22"/>
        </w:rPr>
        <w:t>, el cuadrante de la calidad, donde planificamos a largo plazo, nos anticipamos y prevenimos los problemas, incrementamos nuestras habilidades y nos proporciona un desarrollo continuo. En él invertimos en escuchar y en nuestras relaciones con los demás, permitiéndonos incrementar nuestras capacidades de ejecución. Es el cuadrante del liderazgo personal, de la previsión y preparación: nosotros actuamos sobre él. Nos da el poder de generar capacidad.</w:t>
      </w:r>
    </w:p>
    <w:p w:rsidR="00F12F21" w:rsidRDefault="00F12F21" w:rsidP="00F12F21">
      <w:pPr>
        <w:pStyle w:val="NormalWeb"/>
        <w:shd w:val="clear" w:color="auto" w:fill="FFFFFF"/>
        <w:spacing w:before="0" w:beforeAutospacing="0" w:after="0" w:afterAutospacing="0" w:line="360" w:lineRule="auto"/>
        <w:jc w:val="both"/>
        <w:textAlignment w:val="baseline"/>
        <w:rPr>
          <w:rStyle w:val="Textoennegrita"/>
          <w:rFonts w:ascii="Arial" w:hAnsi="Arial" w:cs="Arial"/>
          <w:b w:val="0"/>
          <w:sz w:val="22"/>
          <w:szCs w:val="22"/>
          <w:bdr w:val="none" w:sz="0" w:space="0" w:color="auto" w:frame="1"/>
        </w:rPr>
      </w:pPr>
    </w:p>
    <w:p w:rsidR="00F12F21" w:rsidRDefault="00F12F21" w:rsidP="00F12F21">
      <w:pPr>
        <w:pStyle w:val="NormalWeb"/>
        <w:shd w:val="clear" w:color="auto" w:fill="FFFFFF"/>
        <w:spacing w:before="0" w:beforeAutospacing="0" w:after="0" w:afterAutospacing="0" w:line="360" w:lineRule="auto"/>
        <w:jc w:val="both"/>
        <w:textAlignment w:val="baseline"/>
        <w:rPr>
          <w:rStyle w:val="Textoennegrita"/>
          <w:rFonts w:ascii="Arial" w:hAnsi="Arial" w:cs="Arial"/>
          <w:b w:val="0"/>
          <w:sz w:val="22"/>
          <w:szCs w:val="22"/>
          <w:bdr w:val="none" w:sz="0" w:space="0" w:color="auto" w:frame="1"/>
        </w:rPr>
      </w:pPr>
    </w:p>
    <w:p w:rsidR="00F12F21" w:rsidRPr="005C7D37" w:rsidRDefault="00F12F21" w:rsidP="00F12F21">
      <w:pPr>
        <w:pStyle w:val="NormalWeb"/>
        <w:numPr>
          <w:ilvl w:val="0"/>
          <w:numId w:val="8"/>
        </w:numPr>
        <w:shd w:val="clear" w:color="auto" w:fill="FFFFFF"/>
        <w:spacing w:before="0" w:beforeAutospacing="0" w:after="0" w:afterAutospacing="0" w:line="360" w:lineRule="auto"/>
        <w:jc w:val="both"/>
        <w:textAlignment w:val="baseline"/>
        <w:rPr>
          <w:rFonts w:ascii="Arial" w:hAnsi="Arial" w:cs="Arial"/>
          <w:sz w:val="22"/>
          <w:szCs w:val="22"/>
        </w:rPr>
      </w:pPr>
      <w:r w:rsidRPr="005C7D37">
        <w:rPr>
          <w:rStyle w:val="Textoennegrita"/>
          <w:rFonts w:ascii="Arial" w:hAnsi="Arial" w:cs="Arial"/>
          <w:b w:val="0"/>
          <w:sz w:val="22"/>
          <w:szCs w:val="22"/>
          <w:bdr w:val="none" w:sz="0" w:space="0" w:color="auto" w:frame="1"/>
        </w:rPr>
        <w:t>El cuadrante III es el URGENTE y NO IMPORTANTE</w:t>
      </w:r>
      <w:r w:rsidRPr="005C7D37">
        <w:rPr>
          <w:rFonts w:ascii="Arial" w:hAnsi="Arial" w:cs="Arial"/>
          <w:sz w:val="22"/>
          <w:szCs w:val="22"/>
        </w:rPr>
        <w:t>, el cuadrante del engaño. Aquí pasamos la mayor parte del tiempo ( a veces creyendo equivocadamente que se trata de actividades del cuadrante I), Suelen ser actividades que sirven para satisfacer las prioridades y expectativas de los demás. Aquí están las llamadas, interrupciones, reuniones, correos, informes,</w:t>
      </w:r>
    </w:p>
    <w:p w:rsidR="00F12F21" w:rsidRDefault="00F12F21" w:rsidP="00F12F21">
      <w:pPr>
        <w:pStyle w:val="NormalWeb"/>
        <w:shd w:val="clear" w:color="auto" w:fill="FFFFFF"/>
        <w:spacing w:before="0" w:beforeAutospacing="0" w:after="0" w:afterAutospacing="0" w:line="360" w:lineRule="auto"/>
        <w:jc w:val="both"/>
        <w:textAlignment w:val="baseline"/>
        <w:rPr>
          <w:rStyle w:val="Textoennegrita"/>
          <w:rFonts w:ascii="Arial" w:hAnsi="Arial" w:cs="Arial"/>
          <w:b w:val="0"/>
          <w:sz w:val="22"/>
          <w:szCs w:val="22"/>
          <w:bdr w:val="none" w:sz="0" w:space="0" w:color="auto" w:frame="1"/>
        </w:rPr>
      </w:pPr>
    </w:p>
    <w:p w:rsidR="00F12F21" w:rsidRPr="005C7D37" w:rsidRDefault="00F12F21" w:rsidP="00F12F21">
      <w:pPr>
        <w:pStyle w:val="NormalWeb"/>
        <w:numPr>
          <w:ilvl w:val="0"/>
          <w:numId w:val="8"/>
        </w:numPr>
        <w:shd w:val="clear" w:color="auto" w:fill="FFFFFF"/>
        <w:spacing w:before="0" w:beforeAutospacing="0" w:after="0" w:afterAutospacing="0" w:line="360" w:lineRule="auto"/>
        <w:jc w:val="both"/>
        <w:textAlignment w:val="baseline"/>
        <w:rPr>
          <w:rFonts w:ascii="Arial" w:hAnsi="Arial" w:cs="Arial"/>
          <w:sz w:val="22"/>
          <w:szCs w:val="22"/>
        </w:rPr>
      </w:pPr>
      <w:r w:rsidRPr="005C7D37">
        <w:rPr>
          <w:rStyle w:val="Textoennegrita"/>
          <w:rFonts w:ascii="Arial" w:hAnsi="Arial" w:cs="Arial"/>
          <w:b w:val="0"/>
          <w:sz w:val="22"/>
          <w:szCs w:val="22"/>
          <w:bdr w:val="none" w:sz="0" w:space="0" w:color="auto" w:frame="1"/>
        </w:rPr>
        <w:t>El cuadrante IV es el NO URGENTE y NO IMPORTANTE</w:t>
      </w:r>
      <w:r w:rsidRPr="005C7D37">
        <w:rPr>
          <w:rFonts w:ascii="Arial" w:hAnsi="Arial" w:cs="Arial"/>
          <w:sz w:val="22"/>
          <w:szCs w:val="22"/>
        </w:rPr>
        <w:t>, es el cuadrante de la pérdida de tiempo, a donde nos solemos escapar para huir del agobio que nos produce el cuadrante I y III. Implica un deterioro sin consistencia, no vale ni aporta nada: tareas triviales como le correo spam, publicidad, café, pausas, conversaciones intrascendentes,</w:t>
      </w:r>
    </w:p>
    <w:p w:rsidR="00F12F21"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Tras reflexionar sobre ésta matriz, es hora de plantearse algunas preguntas:</w:t>
      </w:r>
    </w:p>
    <w:p w:rsidR="00F12F21" w:rsidRPr="005C7D37" w:rsidRDefault="00F12F21" w:rsidP="00F12F21">
      <w:pPr>
        <w:numPr>
          <w:ilvl w:val="0"/>
          <w:numId w:val="4"/>
        </w:numPr>
        <w:shd w:val="clear" w:color="auto" w:fill="FFFFFF"/>
        <w:spacing w:after="0" w:line="360" w:lineRule="auto"/>
        <w:ind w:left="564"/>
        <w:jc w:val="both"/>
        <w:textAlignment w:val="baseline"/>
        <w:rPr>
          <w:rFonts w:ascii="Arial" w:hAnsi="Arial" w:cs="Arial"/>
        </w:rPr>
      </w:pPr>
      <w:r w:rsidRPr="005C7D37">
        <w:rPr>
          <w:rFonts w:ascii="Arial" w:hAnsi="Arial" w:cs="Arial"/>
        </w:rPr>
        <w:t>¿Dónde pasaste la semana pasada la mayor parte de tu tiempo? ¿En qué cuadrante?</w:t>
      </w:r>
    </w:p>
    <w:p w:rsidR="00F12F21" w:rsidRPr="005C7D37" w:rsidRDefault="00F12F21" w:rsidP="00F12F21">
      <w:pPr>
        <w:numPr>
          <w:ilvl w:val="0"/>
          <w:numId w:val="4"/>
        </w:numPr>
        <w:shd w:val="clear" w:color="auto" w:fill="FFFFFF"/>
        <w:spacing w:after="0" w:line="360" w:lineRule="auto"/>
        <w:ind w:left="564"/>
        <w:jc w:val="both"/>
        <w:textAlignment w:val="baseline"/>
        <w:rPr>
          <w:rFonts w:ascii="Arial" w:hAnsi="Arial" w:cs="Arial"/>
        </w:rPr>
      </w:pPr>
      <w:r w:rsidRPr="005C7D37">
        <w:rPr>
          <w:rFonts w:ascii="Arial" w:hAnsi="Arial" w:cs="Arial"/>
        </w:rPr>
        <w:t>¿Qué cosas importantes no recibieron su tiempo y atención?</w:t>
      </w:r>
    </w:p>
    <w:p w:rsidR="00F12F21" w:rsidRPr="005C7D37" w:rsidRDefault="00F12F21" w:rsidP="00F12F21">
      <w:pPr>
        <w:numPr>
          <w:ilvl w:val="0"/>
          <w:numId w:val="4"/>
        </w:numPr>
        <w:shd w:val="clear" w:color="auto" w:fill="FFFFFF"/>
        <w:spacing w:after="0" w:line="360" w:lineRule="auto"/>
        <w:ind w:left="564"/>
        <w:jc w:val="both"/>
        <w:textAlignment w:val="baseline"/>
        <w:rPr>
          <w:rFonts w:ascii="Arial" w:hAnsi="Arial" w:cs="Arial"/>
        </w:rPr>
      </w:pPr>
      <w:r w:rsidRPr="005C7D37">
        <w:rPr>
          <w:rFonts w:ascii="Arial" w:hAnsi="Arial" w:cs="Arial"/>
        </w:rPr>
        <w:t>¿Cuál es la actividad que sabes que si la desempeñaras con excelencia y sin descanso habría redundado en importantes resultados positivos en su vida personal/profesional?</w:t>
      </w:r>
    </w:p>
    <w:p w:rsidR="00F12F21" w:rsidRPr="005C7D37" w:rsidRDefault="00F12F21" w:rsidP="00F12F21">
      <w:pPr>
        <w:numPr>
          <w:ilvl w:val="0"/>
          <w:numId w:val="4"/>
        </w:numPr>
        <w:shd w:val="clear" w:color="auto" w:fill="FFFFFF"/>
        <w:spacing w:after="0" w:line="360" w:lineRule="auto"/>
        <w:ind w:left="564"/>
        <w:jc w:val="both"/>
        <w:textAlignment w:val="baseline"/>
        <w:rPr>
          <w:rFonts w:ascii="Arial" w:hAnsi="Arial" w:cs="Arial"/>
        </w:rPr>
      </w:pPr>
      <w:r w:rsidRPr="005C7D37">
        <w:rPr>
          <w:rFonts w:ascii="Arial" w:hAnsi="Arial" w:cs="Arial"/>
        </w:rPr>
        <w:t>Y si sabes todo esto ¿Por qué no lo haces?</w:t>
      </w: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Por qué no son urgentes ni acuciantes. No actúan sobre ti, eres tú el que tiene que actuar sobre ellas.</w:t>
      </w:r>
    </w:p>
    <w:p w:rsidR="00F12F21" w:rsidRPr="005C7D37" w:rsidRDefault="00F12F21" w:rsidP="00F12F21">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5C7D37">
        <w:rPr>
          <w:rStyle w:val="Textoennegrita"/>
          <w:rFonts w:ascii="Arial" w:hAnsi="Arial" w:cs="Arial"/>
          <w:b w:val="0"/>
          <w:sz w:val="22"/>
          <w:szCs w:val="22"/>
          <w:bdr w:val="none" w:sz="0" w:space="0" w:color="auto" w:frame="1"/>
        </w:rPr>
        <w:t>La diferencia entre lo urgente y lo importante</w:t>
      </w: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lastRenderedPageBreak/>
        <w:t>En productividad, se ha escrito mucho ya sobre cómo tratar cada tipo. No obstante, resulta bastante inútil explicar cómo se debería actuar con las tareas de estas dos clases si no sabemos clasificarlas para empezar. Mea culpa y mil gracias por el aviso.</w:t>
      </w: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En realidad, no es una cosa tan complicada, pero si queremos hacerla de manera casi instantánea para no inundar nuestras listas de tareas de cosas completamente inútiles empecemos por el principio.</w:t>
      </w:r>
    </w:p>
    <w:p w:rsidR="00F12F21" w:rsidRPr="005C7D37" w:rsidRDefault="00F12F21" w:rsidP="00F12F21">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5C7D37">
        <w:rPr>
          <w:rStyle w:val="Textoennegrita"/>
          <w:rFonts w:ascii="Arial" w:hAnsi="Arial" w:cs="Arial"/>
          <w:b w:val="0"/>
          <w:sz w:val="22"/>
          <w:szCs w:val="22"/>
          <w:bdr w:val="none" w:sz="0" w:space="0" w:color="auto" w:frame="1"/>
        </w:rPr>
        <w:t>Las definiciones</w:t>
      </w: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Que no te cuenten batallas, la diferencia es fácil y si dudas en algunos casos, por raros que sean, es que no tienes el concepto completamente claro. Por eso vamos con las definiciones que son el pilar básico de todo razonamiento.</w:t>
      </w:r>
    </w:p>
    <w:p w:rsidR="00F12F21" w:rsidRPr="00B23CC3" w:rsidRDefault="00F12F21" w:rsidP="00F12F21">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B23CC3">
        <w:rPr>
          <w:rStyle w:val="Textoennegrita"/>
          <w:rFonts w:ascii="Arial" w:hAnsi="Arial" w:cs="Arial"/>
          <w:sz w:val="22"/>
          <w:szCs w:val="22"/>
          <w:bdr w:val="none" w:sz="0" w:space="0" w:color="auto" w:frame="1"/>
        </w:rPr>
        <w:t>Tarea urgente</w:t>
      </w: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Es una cualidad asociada al tiempo. Aumenta tanto a medida que te queda menos tiempo para la fecha límite, como con el tamaño de la tarea.</w:t>
      </w:r>
    </w:p>
    <w:p w:rsidR="00F12F21" w:rsidRPr="005C7D37" w:rsidRDefault="00F12F21" w:rsidP="00F12F21">
      <w:pPr>
        <w:numPr>
          <w:ilvl w:val="0"/>
          <w:numId w:val="5"/>
        </w:numPr>
        <w:shd w:val="clear" w:color="auto" w:fill="FFFFFF"/>
        <w:spacing w:after="0" w:line="360" w:lineRule="auto"/>
        <w:ind w:left="564"/>
        <w:jc w:val="both"/>
        <w:textAlignment w:val="baseline"/>
        <w:rPr>
          <w:rFonts w:ascii="Arial" w:hAnsi="Arial" w:cs="Arial"/>
        </w:rPr>
      </w:pPr>
      <w:r w:rsidRPr="005C7D37">
        <w:rPr>
          <w:rFonts w:ascii="Arial" w:hAnsi="Arial" w:cs="Arial"/>
        </w:rPr>
        <w:t>Si dos tareas llevan el mismo tiempo hacerlas, la más urgente es la que tenga la fecha límite antes.</w:t>
      </w:r>
    </w:p>
    <w:p w:rsidR="00F12F21" w:rsidRPr="005C7D37" w:rsidRDefault="00F12F21" w:rsidP="00F12F21">
      <w:pPr>
        <w:numPr>
          <w:ilvl w:val="0"/>
          <w:numId w:val="5"/>
        </w:numPr>
        <w:shd w:val="clear" w:color="auto" w:fill="FFFFFF"/>
        <w:spacing w:after="0" w:line="360" w:lineRule="auto"/>
        <w:ind w:left="564"/>
        <w:jc w:val="both"/>
        <w:textAlignment w:val="baseline"/>
        <w:rPr>
          <w:rFonts w:ascii="Arial" w:hAnsi="Arial" w:cs="Arial"/>
        </w:rPr>
      </w:pPr>
      <w:r w:rsidRPr="005C7D37">
        <w:rPr>
          <w:rFonts w:ascii="Arial" w:hAnsi="Arial" w:cs="Arial"/>
        </w:rPr>
        <w:t>Si dos tareas tienen la misma fecha límite, la más urgente es la que lleve más tiempo hacer.</w:t>
      </w:r>
    </w:p>
    <w:p w:rsidR="00F12F21" w:rsidRPr="005C7D37" w:rsidRDefault="00F12F21" w:rsidP="00F12F21">
      <w:pPr>
        <w:numPr>
          <w:ilvl w:val="0"/>
          <w:numId w:val="5"/>
        </w:numPr>
        <w:shd w:val="clear" w:color="auto" w:fill="FFFFFF"/>
        <w:spacing w:after="0" w:line="360" w:lineRule="auto"/>
        <w:ind w:left="564"/>
        <w:jc w:val="both"/>
        <w:textAlignment w:val="baseline"/>
        <w:rPr>
          <w:rFonts w:ascii="Arial" w:hAnsi="Arial" w:cs="Arial"/>
        </w:rPr>
      </w:pPr>
      <w:r w:rsidRPr="005C7D37">
        <w:rPr>
          <w:rFonts w:ascii="Arial" w:hAnsi="Arial" w:cs="Arial"/>
        </w:rPr>
        <w:t>Si se aplaza la fecha límite de una tarea, esta se vuelve menos urgente.</w:t>
      </w:r>
    </w:p>
    <w:p w:rsidR="00F12F21" w:rsidRPr="005C7D37" w:rsidRDefault="00F12F21" w:rsidP="00F12F21">
      <w:pPr>
        <w:numPr>
          <w:ilvl w:val="0"/>
          <w:numId w:val="5"/>
        </w:numPr>
        <w:shd w:val="clear" w:color="auto" w:fill="FFFFFF"/>
        <w:spacing w:after="0" w:line="360" w:lineRule="auto"/>
        <w:ind w:left="564"/>
        <w:jc w:val="both"/>
        <w:textAlignment w:val="baseline"/>
        <w:rPr>
          <w:rFonts w:ascii="Arial" w:hAnsi="Arial" w:cs="Arial"/>
        </w:rPr>
      </w:pPr>
      <w:r w:rsidRPr="005C7D37">
        <w:rPr>
          <w:rFonts w:ascii="Arial" w:hAnsi="Arial" w:cs="Arial"/>
        </w:rPr>
        <w:t>Si descubres que una tarea será más larga de lo que pensabas, se volverá más urgente.</w:t>
      </w:r>
    </w:p>
    <w:p w:rsidR="00F12F21" w:rsidRPr="005C7D37" w:rsidRDefault="00F12F21" w:rsidP="00F12F21">
      <w:pPr>
        <w:numPr>
          <w:ilvl w:val="0"/>
          <w:numId w:val="5"/>
        </w:numPr>
        <w:shd w:val="clear" w:color="auto" w:fill="FFFFFF"/>
        <w:spacing w:after="0" w:line="360" w:lineRule="auto"/>
        <w:ind w:left="564"/>
        <w:jc w:val="both"/>
        <w:textAlignment w:val="baseline"/>
        <w:rPr>
          <w:rFonts w:ascii="Arial" w:hAnsi="Arial" w:cs="Arial"/>
        </w:rPr>
      </w:pPr>
      <w:r w:rsidRPr="005C7D37">
        <w:rPr>
          <w:rFonts w:ascii="Arial" w:hAnsi="Arial" w:cs="Arial"/>
        </w:rPr>
        <w:t>Una tarea que no tiene fecha límite, no será nunca urgente.</w:t>
      </w: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Como ves el lenguaje no ayuda. En realidad cuando decimos que una tarea es urgente, lo que queremos decir es que es “muy urgente”, mientras que cuando decimos que una tarea no es urgente, en realidad deberíamos decir que es “poco urgente”.</w:t>
      </w: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Desde el momento en que tiene fecha límite, una tarea es como mínimo un poquito urgente.</w:t>
      </w:r>
    </w:p>
    <w:p w:rsidR="00F12F21" w:rsidRPr="00B23CC3" w:rsidRDefault="00F12F21" w:rsidP="00F12F21">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B23CC3">
        <w:rPr>
          <w:rStyle w:val="Textoennegrita"/>
          <w:rFonts w:ascii="Arial" w:hAnsi="Arial" w:cs="Arial"/>
          <w:sz w:val="22"/>
          <w:szCs w:val="22"/>
          <w:bdr w:val="none" w:sz="0" w:space="0" w:color="auto" w:frame="1"/>
        </w:rPr>
        <w:t>Tarea importante</w:t>
      </w: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Es una cualidad asociada a las consecuencias. Una tarea aumenta su importancia si las consecuencias de fracasar en ella aumentan. En otras palabras, una tarea es importante sólo si las consecuencias que sufriremos al no hacerla son graves.</w:t>
      </w:r>
    </w:p>
    <w:p w:rsidR="00F12F21" w:rsidRPr="005C7D37" w:rsidRDefault="00F12F21" w:rsidP="00F12F21">
      <w:pPr>
        <w:numPr>
          <w:ilvl w:val="0"/>
          <w:numId w:val="6"/>
        </w:numPr>
        <w:shd w:val="clear" w:color="auto" w:fill="FFFFFF"/>
        <w:spacing w:after="0" w:line="360" w:lineRule="auto"/>
        <w:ind w:left="564"/>
        <w:jc w:val="both"/>
        <w:textAlignment w:val="baseline"/>
        <w:rPr>
          <w:rFonts w:ascii="Arial" w:hAnsi="Arial" w:cs="Arial"/>
        </w:rPr>
      </w:pPr>
      <w:r w:rsidRPr="005C7D37">
        <w:rPr>
          <w:rFonts w:ascii="Arial" w:hAnsi="Arial" w:cs="Arial"/>
        </w:rPr>
        <w:lastRenderedPageBreak/>
        <w:t>Dos tareas, independientemente del volumen de trabajo o dificultad, con consecuencias similares, son igualmente importantes. (Ej: tan importante es escribir un informe como llevarlo a la persona indicada)</w:t>
      </w:r>
    </w:p>
    <w:p w:rsidR="00F12F21" w:rsidRPr="005C7D37" w:rsidRDefault="00F12F21" w:rsidP="00F12F21">
      <w:pPr>
        <w:numPr>
          <w:ilvl w:val="0"/>
          <w:numId w:val="6"/>
        </w:numPr>
        <w:shd w:val="clear" w:color="auto" w:fill="FFFFFF"/>
        <w:spacing w:after="0" w:line="360" w:lineRule="auto"/>
        <w:ind w:left="564"/>
        <w:jc w:val="both"/>
        <w:textAlignment w:val="baseline"/>
        <w:rPr>
          <w:rFonts w:ascii="Arial" w:hAnsi="Arial" w:cs="Arial"/>
        </w:rPr>
      </w:pPr>
      <w:r w:rsidRPr="005C7D37">
        <w:rPr>
          <w:rFonts w:ascii="Arial" w:hAnsi="Arial" w:cs="Arial"/>
        </w:rPr>
        <w:t>De dos tareas, aunque para nada parecidas, la más importante será siempre la que cause efectos más graves en caso de no completarla.</w:t>
      </w:r>
    </w:p>
    <w:p w:rsidR="00F12F21" w:rsidRPr="005C7D37" w:rsidRDefault="00F12F21" w:rsidP="00F12F21">
      <w:pPr>
        <w:numPr>
          <w:ilvl w:val="0"/>
          <w:numId w:val="6"/>
        </w:numPr>
        <w:shd w:val="clear" w:color="auto" w:fill="FFFFFF"/>
        <w:spacing w:after="0" w:line="360" w:lineRule="auto"/>
        <w:ind w:left="564"/>
        <w:jc w:val="both"/>
        <w:textAlignment w:val="baseline"/>
        <w:rPr>
          <w:rFonts w:ascii="Arial" w:hAnsi="Arial" w:cs="Arial"/>
        </w:rPr>
      </w:pPr>
      <w:r w:rsidRPr="005C7D37">
        <w:rPr>
          <w:rFonts w:ascii="Arial" w:hAnsi="Arial" w:cs="Arial"/>
        </w:rPr>
        <w:t>Aunque la tarea no cambie, las consecuencias pueden cambiar. Si lo hacen, la importancia de la tarea cambia (aumenta o se reduce).</w:t>
      </w:r>
    </w:p>
    <w:p w:rsidR="00F12F21" w:rsidRDefault="00F12F21" w:rsidP="00F12F21">
      <w:pPr>
        <w:pStyle w:val="NormalWeb"/>
        <w:shd w:val="clear" w:color="auto" w:fill="FFFFFF"/>
        <w:spacing w:before="0" w:beforeAutospacing="0" w:after="0" w:afterAutospacing="0" w:line="360" w:lineRule="auto"/>
        <w:jc w:val="both"/>
        <w:textAlignment w:val="baseline"/>
        <w:rPr>
          <w:rStyle w:val="Textoennegrita"/>
          <w:rFonts w:ascii="Arial" w:hAnsi="Arial" w:cs="Arial"/>
          <w:b w:val="0"/>
          <w:sz w:val="22"/>
          <w:szCs w:val="22"/>
          <w:bdr w:val="none" w:sz="0" w:space="0" w:color="auto" w:frame="1"/>
        </w:rPr>
      </w:pPr>
    </w:p>
    <w:p w:rsidR="00F12F21" w:rsidRPr="005C7D37" w:rsidRDefault="00F12F21" w:rsidP="00F12F21">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5C7D37">
        <w:rPr>
          <w:rStyle w:val="Textoennegrita"/>
          <w:rFonts w:ascii="Arial" w:hAnsi="Arial" w:cs="Arial"/>
          <w:b w:val="0"/>
          <w:sz w:val="22"/>
          <w:szCs w:val="22"/>
          <w:bdr w:val="none" w:sz="0" w:space="0" w:color="auto" w:frame="1"/>
        </w:rPr>
        <w:t>¿Cómo diferenciar una tarea urgente de una importante?</w:t>
      </w: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Si has entendido bien lo anterior, verás que esta pregunta tan común no tiene sentido. La importancia y la urgencia de una tarea son atributos. Igual que una persona puede ser lista y bajita a la vez, una tarea puede ser urgente e importante a la vez.</w:t>
      </w:r>
    </w:p>
    <w:p w:rsidR="00F12F21"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Además, esto no es o blanco o negro, tiene toda una escala de grises. En un eje tienes la urgencia de la tarea y en otro tienes la importancia.</w:t>
      </w:r>
    </w:p>
    <w:p w:rsidR="00F12F21" w:rsidRPr="005C7D37" w:rsidRDefault="00F12F21" w:rsidP="00F12F21">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5C7D37">
        <w:rPr>
          <w:rStyle w:val="Textoennegrita"/>
          <w:rFonts w:ascii="Arial" w:hAnsi="Arial" w:cs="Arial"/>
          <w:b w:val="0"/>
          <w:sz w:val="22"/>
          <w:szCs w:val="22"/>
          <w:bdr w:val="none" w:sz="0" w:space="0" w:color="auto" w:frame="1"/>
        </w:rPr>
        <w:t>Cómo medir la urgencia</w:t>
      </w: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Te voy a dar la medida que utilizo para organizar las tareas de más a menos urgentes. Como te explicaba antes, una tarea es tanto más urgente cuanto más larga sea y cuanto menos tiempo quede para hacerla.</w:t>
      </w: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De esto se puede deducir que la tarea menos urgente posible es aquella que se hace instantáneamente (0 segundos) o para la que te queda tiempo infinito (lo que en el mundo real significa: no hay fecha límite).</w:t>
      </w: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Con esto en la cabeza, esta es mi medida de la urgencia:</w:t>
      </w: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noProof/>
          <w:sz w:val="22"/>
          <w:szCs w:val="22"/>
        </w:rPr>
        <w:drawing>
          <wp:inline distT="0" distB="0" distL="0" distR="0" wp14:anchorId="3DCC214B" wp14:editId="5B260EFD">
            <wp:extent cx="3333750" cy="533400"/>
            <wp:effectExtent l="0" t="0" r="0" b="0"/>
            <wp:docPr id="5" name="Imagen 5" descr="http://i0.wp.com/www.zetasoftware.com/wp-content/uploads/2013/08/64-Formula-urgencia-tarea.png?resize=350%2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0.wp.com/www.zetasoftware.com/wp-content/uploads/2013/08/64-Formula-urgencia-tarea.png?resize=350%2C5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333750" cy="533400"/>
                    </a:xfrm>
                    <a:prstGeom prst="rect">
                      <a:avLst/>
                    </a:prstGeom>
                    <a:noFill/>
                    <a:ln>
                      <a:noFill/>
                    </a:ln>
                  </pic:spPr>
                </pic:pic>
              </a:graphicData>
            </a:graphic>
          </wp:inline>
        </w:drawing>
      </w: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De esto deducimos que todas las tareas estarán entre 0 y 1 significando cada uno:</w:t>
      </w:r>
    </w:p>
    <w:p w:rsidR="00F12F21" w:rsidRPr="005C7D37" w:rsidRDefault="00F12F21" w:rsidP="00F12F21">
      <w:pPr>
        <w:numPr>
          <w:ilvl w:val="0"/>
          <w:numId w:val="7"/>
        </w:numPr>
        <w:shd w:val="clear" w:color="auto" w:fill="FFFFFF"/>
        <w:spacing w:after="0" w:line="360" w:lineRule="auto"/>
        <w:ind w:left="564"/>
        <w:jc w:val="both"/>
        <w:textAlignment w:val="baseline"/>
        <w:rPr>
          <w:rFonts w:ascii="Arial" w:hAnsi="Arial" w:cs="Arial"/>
        </w:rPr>
      </w:pPr>
      <w:r w:rsidRPr="005C7D37">
        <w:rPr>
          <w:rStyle w:val="Textoennegrita"/>
          <w:rFonts w:ascii="Arial" w:hAnsi="Arial" w:cs="Arial"/>
          <w:b w:val="0"/>
          <w:bdr w:val="none" w:sz="0" w:space="0" w:color="auto" w:frame="1"/>
        </w:rPr>
        <w:lastRenderedPageBreak/>
        <w:t>0</w:t>
      </w:r>
      <w:r w:rsidRPr="005C7D37">
        <w:rPr>
          <w:rFonts w:ascii="Arial" w:hAnsi="Arial" w:cs="Arial"/>
        </w:rPr>
        <w:t>: No es urgente ni lo será nunca</w:t>
      </w:r>
    </w:p>
    <w:p w:rsidR="00F12F21" w:rsidRPr="005C7D37" w:rsidRDefault="00F12F21" w:rsidP="00F12F21">
      <w:pPr>
        <w:numPr>
          <w:ilvl w:val="0"/>
          <w:numId w:val="7"/>
        </w:numPr>
        <w:shd w:val="clear" w:color="auto" w:fill="FFFFFF"/>
        <w:spacing w:after="0" w:line="360" w:lineRule="auto"/>
        <w:ind w:left="564"/>
        <w:jc w:val="both"/>
        <w:textAlignment w:val="baseline"/>
        <w:rPr>
          <w:rFonts w:ascii="Arial" w:hAnsi="Arial" w:cs="Arial"/>
        </w:rPr>
      </w:pPr>
      <w:r w:rsidRPr="005C7D37">
        <w:rPr>
          <w:rStyle w:val="Textoennegrita"/>
          <w:rFonts w:ascii="Arial" w:hAnsi="Arial" w:cs="Arial"/>
          <w:b w:val="0"/>
          <w:bdr w:val="none" w:sz="0" w:space="0" w:color="auto" w:frame="1"/>
        </w:rPr>
        <w:t>1</w:t>
      </w:r>
      <w:r w:rsidRPr="005C7D37">
        <w:rPr>
          <w:rFonts w:ascii="Arial" w:hAnsi="Arial" w:cs="Arial"/>
        </w:rPr>
        <w:t>: Debes dedicarle absolutamente todo tu tiempo a esa tarea o no la darás hecho antes de la fecha límite</w:t>
      </w: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Por último alguno de vosotros puede que se pregunte: ¿Pero qué pasa si me da que la urgencia es más de 1? Eso querría decir que el tiempo que te lleva la tarea es más que el que te queda. Como resulta evidente, ya es una tarea imposible.</w:t>
      </w:r>
    </w:p>
    <w:p w:rsidR="00F12F21" w:rsidRPr="005C7D37"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No malgastes esfuerzos empezando algo que no va a dar resultados, o por el contrario, negocia ampliar la fecha límite.</w:t>
      </w:r>
    </w:p>
    <w:p w:rsidR="00F12F21" w:rsidRPr="005C7D37" w:rsidRDefault="00F12F21" w:rsidP="00F12F21">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5C7D37">
        <w:rPr>
          <w:rStyle w:val="Textoennegrita"/>
          <w:rFonts w:ascii="Arial" w:hAnsi="Arial" w:cs="Arial"/>
          <w:b w:val="0"/>
          <w:sz w:val="22"/>
          <w:szCs w:val="22"/>
          <w:bdr w:val="none" w:sz="0" w:space="0" w:color="auto" w:frame="1"/>
        </w:rPr>
        <w:t>¿Y la importancia?</w:t>
      </w:r>
    </w:p>
    <w:p w:rsidR="00F12F21"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sz w:val="22"/>
          <w:szCs w:val="22"/>
        </w:rPr>
      </w:pPr>
      <w:r w:rsidRPr="005C7D37">
        <w:rPr>
          <w:rFonts w:ascii="Arial" w:hAnsi="Arial" w:cs="Arial"/>
          <w:sz w:val="22"/>
          <w:szCs w:val="22"/>
        </w:rPr>
        <w:t>La importancia es extremadamente subjetiva, depende absolutamente de ti. No existe medida homogénea.Sé que te puede sonar un poco defraudante esta conclusión pero en realidad es al contrario, te recomiendo que protejas esto constantemente. Si alguien cambia la importancia que le das a cada tarea podría controlar indirectamente lo que haces.</w:t>
      </w:r>
    </w:p>
    <w:p w:rsidR="00F12F21" w:rsidRPr="00B23CC3" w:rsidRDefault="00F12F21" w:rsidP="00F12F21">
      <w:pPr>
        <w:pStyle w:val="NormalWeb"/>
        <w:shd w:val="clear" w:color="auto" w:fill="FFFFFF"/>
        <w:spacing w:before="0" w:beforeAutospacing="0" w:after="300" w:afterAutospacing="0" w:line="360" w:lineRule="auto"/>
        <w:jc w:val="center"/>
        <w:textAlignment w:val="baseline"/>
        <w:rPr>
          <w:rFonts w:ascii="Arial" w:hAnsi="Arial" w:cs="Arial"/>
          <w:sz w:val="22"/>
          <w:szCs w:val="22"/>
        </w:rPr>
      </w:pPr>
      <w:r w:rsidRPr="00B23CC3">
        <w:rPr>
          <w:rFonts w:ascii="Arial" w:hAnsi="Arial" w:cs="Arial"/>
          <w:b/>
        </w:rPr>
        <w:t>BENEFICIOS DE LA PLANEACION</w:t>
      </w:r>
      <w:r>
        <w:rPr>
          <w:rFonts w:ascii="Arial" w:hAnsi="Arial" w:cs="Arial"/>
        </w:rPr>
        <w:t>.</w:t>
      </w:r>
    </w:p>
    <w:p w:rsidR="00F12F21" w:rsidRDefault="00F12F21" w:rsidP="00F12F21">
      <w:pPr>
        <w:spacing w:after="0" w:line="360" w:lineRule="auto"/>
        <w:jc w:val="center"/>
        <w:textAlignment w:val="baseline"/>
        <w:rPr>
          <w:rFonts w:ascii="Arial" w:eastAsia="Times New Roman" w:hAnsi="Arial" w:cs="Arial"/>
          <w:lang w:eastAsia="es-MX"/>
        </w:rPr>
      </w:pPr>
    </w:p>
    <w:p w:rsidR="00F12F21" w:rsidRPr="00B23CC3" w:rsidRDefault="00F12F21" w:rsidP="00F12F21">
      <w:pPr>
        <w:spacing w:after="0" w:line="480" w:lineRule="auto"/>
        <w:jc w:val="both"/>
        <w:textAlignment w:val="baseline"/>
        <w:rPr>
          <w:rFonts w:ascii="Arial" w:eastAsia="Times New Roman" w:hAnsi="Arial" w:cs="Arial"/>
          <w:b/>
          <w:lang w:eastAsia="es-MX"/>
        </w:rPr>
      </w:pPr>
    </w:p>
    <w:p w:rsidR="00F12F21" w:rsidRPr="00B23CC3" w:rsidRDefault="00F12F21" w:rsidP="00F12F21">
      <w:pPr>
        <w:pStyle w:val="Prrafodelista"/>
        <w:numPr>
          <w:ilvl w:val="0"/>
          <w:numId w:val="9"/>
        </w:numPr>
        <w:spacing w:after="0" w:line="480" w:lineRule="auto"/>
        <w:jc w:val="both"/>
        <w:textAlignment w:val="baseline"/>
        <w:rPr>
          <w:rFonts w:ascii="Arial" w:eastAsia="Times New Roman" w:hAnsi="Arial" w:cs="Arial"/>
          <w:b/>
          <w:lang w:eastAsia="es-MX"/>
        </w:rPr>
      </w:pPr>
      <w:r w:rsidRPr="00B23CC3">
        <w:rPr>
          <w:rFonts w:ascii="Arial" w:hAnsi="Arial" w:cs="Arial"/>
          <w:b/>
          <w:bCs/>
          <w:bdr w:val="none" w:sz="0" w:space="0" w:color="auto" w:frame="1"/>
        </w:rPr>
        <w:t>Beneficios Financieros.</w:t>
      </w:r>
    </w:p>
    <w:p w:rsidR="00F12F21" w:rsidRPr="00B23CC3" w:rsidRDefault="00F12F21" w:rsidP="00F12F21">
      <w:pPr>
        <w:pStyle w:val="Prrafodelista"/>
        <w:shd w:val="clear" w:color="auto" w:fill="FFFFFF"/>
        <w:spacing w:line="480" w:lineRule="auto"/>
        <w:jc w:val="both"/>
        <w:rPr>
          <w:rFonts w:ascii="Arial" w:hAnsi="Arial" w:cs="Arial"/>
        </w:rPr>
      </w:pPr>
      <w:r w:rsidRPr="00B23CC3">
        <w:rPr>
          <w:rFonts w:ascii="Arial" w:hAnsi="Arial" w:cs="Arial"/>
        </w:rPr>
        <w:br/>
        <w:t>Investigaciones indican que organizaciones que utilizan conceptos de planeación estratégica son más rentables y exitosas que aquellas que no los usan.</w:t>
      </w:r>
      <w:r w:rsidRPr="00B23CC3">
        <w:rPr>
          <w:rFonts w:ascii="Arial" w:hAnsi="Arial" w:cs="Arial"/>
        </w:rPr>
        <w:br/>
        <w:t>Generalmente las empresas que tienen altos rendimientos reflejan una orientación más estratégica y enfoque a largo plazo.</w:t>
      </w:r>
      <w:r w:rsidRPr="00B23CC3">
        <w:rPr>
          <w:rFonts w:ascii="Arial" w:hAnsi="Arial" w:cs="Arial"/>
        </w:rPr>
        <w:br/>
      </w:r>
    </w:p>
    <w:p w:rsidR="00F12F21" w:rsidRDefault="00F12F21" w:rsidP="00F12F21">
      <w:pPr>
        <w:pStyle w:val="Prrafodelista"/>
        <w:numPr>
          <w:ilvl w:val="0"/>
          <w:numId w:val="9"/>
        </w:numPr>
        <w:shd w:val="clear" w:color="auto" w:fill="FFFFFF"/>
        <w:spacing w:line="480" w:lineRule="auto"/>
        <w:rPr>
          <w:rFonts w:ascii="Arial" w:hAnsi="Arial" w:cs="Arial"/>
        </w:rPr>
      </w:pPr>
      <w:r w:rsidRPr="00B23CC3">
        <w:rPr>
          <w:rFonts w:ascii="Arial" w:hAnsi="Arial" w:cs="Arial"/>
          <w:b/>
          <w:bCs/>
          <w:bdr w:val="none" w:sz="0" w:space="0" w:color="auto" w:frame="1"/>
        </w:rPr>
        <w:t>Beneficios No Financieros</w:t>
      </w:r>
      <w:r>
        <w:rPr>
          <w:rFonts w:ascii="Arial" w:hAnsi="Arial" w:cs="Arial"/>
          <w:b/>
          <w:bCs/>
          <w:bdr w:val="none" w:sz="0" w:space="0" w:color="auto" w:frame="1"/>
        </w:rPr>
        <w:t>.</w:t>
      </w:r>
      <w:r w:rsidRPr="00B23CC3">
        <w:rPr>
          <w:rFonts w:ascii="Arial" w:hAnsi="Arial" w:cs="Arial"/>
        </w:rPr>
        <w:br/>
        <w:t xml:space="preserve">Mayor entendimiento de las amenazas externas, un mejor entendimiento de las estrategias de los competidores, incremento en la productividad de los empleados, menor resistencia al cambio, y un entendimiento más claro de la relación existente entre </w:t>
      </w:r>
      <w:r w:rsidRPr="00B23CC3">
        <w:rPr>
          <w:rFonts w:ascii="Arial" w:hAnsi="Arial" w:cs="Arial"/>
        </w:rPr>
        <w:lastRenderedPageBreak/>
        <w:t>el desempeño y los resultados.</w:t>
      </w:r>
      <w:r w:rsidRPr="00B23CC3">
        <w:rPr>
          <w:rFonts w:ascii="Arial" w:hAnsi="Arial" w:cs="Arial"/>
        </w:rPr>
        <w:br/>
        <w:t>Aumenta la capacidad de prevención de problemas.</w:t>
      </w:r>
      <w:r w:rsidRPr="00B23CC3">
        <w:rPr>
          <w:rFonts w:ascii="Arial" w:hAnsi="Arial" w:cs="Arial"/>
        </w:rPr>
        <w:br/>
        <w:t>Permite la identificación, jerarquización, y aprovechamiento de oportunidades.</w:t>
      </w:r>
      <w:r w:rsidRPr="00B23CC3">
        <w:rPr>
          <w:rFonts w:ascii="Arial" w:hAnsi="Arial" w:cs="Arial"/>
        </w:rPr>
        <w:br/>
        <w:t>Provee una visión objetiva de los problemas gerenciales.</w:t>
      </w:r>
      <w:r w:rsidRPr="00B23CC3">
        <w:rPr>
          <w:rFonts w:ascii="Arial" w:hAnsi="Arial" w:cs="Arial"/>
        </w:rPr>
        <w:br/>
        <w:t>Permite asignar más efectivamente los recursos a las oportunidades identificadas. Ayuda a integrar el comportamiento de individuos en un esfuerzo común.</w:t>
      </w:r>
      <w:r w:rsidRPr="00B23CC3">
        <w:rPr>
          <w:rFonts w:ascii="Arial" w:hAnsi="Arial" w:cs="Arial"/>
        </w:rPr>
        <w:br/>
        <w:t>Provee las bases para clarificar las responsabilidades individuales.</w:t>
      </w:r>
      <w:r w:rsidRPr="00B23CC3">
        <w:rPr>
          <w:rFonts w:ascii="Arial" w:hAnsi="Arial" w:cs="Arial"/>
        </w:rPr>
        <w:br/>
        <w:t>Disciplina y formaliza la administración.</w:t>
      </w:r>
    </w:p>
    <w:p w:rsidR="00F12F21" w:rsidRPr="00A1093C" w:rsidRDefault="00F12F21" w:rsidP="00F12F21">
      <w:pPr>
        <w:pStyle w:val="Prrafodelista"/>
        <w:shd w:val="clear" w:color="auto" w:fill="FFFFFF"/>
        <w:spacing w:line="360" w:lineRule="auto"/>
        <w:rPr>
          <w:rFonts w:ascii="Arial" w:hAnsi="Arial" w:cs="Arial"/>
        </w:rPr>
      </w:pPr>
      <w:r w:rsidRPr="00A1093C">
        <w:rPr>
          <w:rFonts w:ascii="Arial" w:hAnsi="Arial" w:cs="Arial"/>
          <w:noProof/>
          <w:lang w:eastAsia="es-MX"/>
        </w:rPr>
        <w:drawing>
          <wp:inline distT="0" distB="0" distL="0" distR="0" wp14:anchorId="5E19EA75" wp14:editId="23446F96">
            <wp:extent cx="5000625" cy="33718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roduccin-a-la-planificacion-estratgica-22-638.jpg"/>
                    <pic:cNvPicPr/>
                  </pic:nvPicPr>
                  <pic:blipFill>
                    <a:blip r:embed="rId85">
                      <a:extLst>
                        <a:ext uri="{28A0092B-C50C-407E-A947-70E740481C1C}">
                          <a14:useLocalDpi xmlns:a14="http://schemas.microsoft.com/office/drawing/2010/main" val="0"/>
                        </a:ext>
                      </a:extLst>
                    </a:blip>
                    <a:stretch>
                      <a:fillRect/>
                    </a:stretch>
                  </pic:blipFill>
                  <pic:spPr>
                    <a:xfrm>
                      <a:off x="0" y="0"/>
                      <a:ext cx="5000625" cy="3371850"/>
                    </a:xfrm>
                    <a:prstGeom prst="rect">
                      <a:avLst/>
                    </a:prstGeom>
                  </pic:spPr>
                </pic:pic>
              </a:graphicData>
            </a:graphic>
          </wp:inline>
        </w:drawing>
      </w:r>
    </w:p>
    <w:p w:rsidR="00F12F21" w:rsidRPr="00A1093C" w:rsidRDefault="00F12F21" w:rsidP="00F12F21">
      <w:pPr>
        <w:pStyle w:val="Prrafodelista"/>
        <w:shd w:val="clear" w:color="auto" w:fill="FFFFFF"/>
        <w:spacing w:line="360" w:lineRule="auto"/>
        <w:rPr>
          <w:rFonts w:ascii="Arial" w:hAnsi="Arial" w:cs="Arial"/>
        </w:rPr>
      </w:pPr>
    </w:p>
    <w:p w:rsidR="00F12F21" w:rsidRPr="00A1093C" w:rsidRDefault="00F12F21" w:rsidP="00F12F21">
      <w:pPr>
        <w:shd w:val="clear" w:color="auto" w:fill="FFFFFF"/>
        <w:spacing w:after="100" w:afterAutospacing="1" w:line="360" w:lineRule="auto"/>
        <w:rPr>
          <w:rFonts w:ascii="Arial" w:eastAsia="Times New Roman" w:hAnsi="Arial" w:cs="Arial"/>
          <w:color w:val="555555"/>
          <w:lang w:eastAsia="es-MX"/>
        </w:rPr>
      </w:pPr>
      <w:r w:rsidRPr="00A1093C">
        <w:rPr>
          <w:rFonts w:ascii="Arial" w:eastAsia="Times New Roman" w:hAnsi="Arial" w:cs="Arial"/>
          <w:b/>
          <w:bCs/>
          <w:color w:val="555555"/>
          <w:lang w:eastAsia="es-MX"/>
        </w:rPr>
        <w:t> ¿Qué aporta la Planificación Estratégica?</w:t>
      </w:r>
    </w:p>
    <w:p w:rsidR="00F12F21" w:rsidRPr="00A1093C" w:rsidRDefault="00F12F21" w:rsidP="00F12F21">
      <w:pPr>
        <w:numPr>
          <w:ilvl w:val="0"/>
          <w:numId w:val="10"/>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Una evaluación de las tendencias de negocio y una foto de cómo la misión funcional está cambiando</w:t>
      </w:r>
    </w:p>
    <w:p w:rsidR="00F12F21" w:rsidRPr="00A1093C" w:rsidRDefault="00F12F21" w:rsidP="00F12F21">
      <w:pPr>
        <w:numPr>
          <w:ilvl w:val="0"/>
          <w:numId w:val="10"/>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Una comparación con los benchmarks y competidores</w:t>
      </w:r>
    </w:p>
    <w:p w:rsidR="00F12F21" w:rsidRPr="00A1093C" w:rsidRDefault="00F12F21" w:rsidP="00F12F21">
      <w:pPr>
        <w:numPr>
          <w:ilvl w:val="0"/>
          <w:numId w:val="10"/>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Una evaluación de las tendencias tecnológicas</w:t>
      </w:r>
    </w:p>
    <w:p w:rsidR="00F12F21" w:rsidRPr="00A1093C" w:rsidRDefault="00F12F21" w:rsidP="00F12F21">
      <w:pPr>
        <w:numPr>
          <w:ilvl w:val="0"/>
          <w:numId w:val="10"/>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Un Plan alineado con la visión y los objetivos de la organización</w:t>
      </w:r>
    </w:p>
    <w:p w:rsidR="00F12F21" w:rsidRPr="00A1093C" w:rsidRDefault="00F12F21" w:rsidP="00F12F21">
      <w:pPr>
        <w:numPr>
          <w:ilvl w:val="0"/>
          <w:numId w:val="10"/>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lastRenderedPageBreak/>
        <w:t>Un Plan que satisfaga las necesidades de información de los clientes y la organización</w:t>
      </w:r>
    </w:p>
    <w:p w:rsidR="00F12F21" w:rsidRPr="00A1093C" w:rsidRDefault="00F12F21" w:rsidP="00F12F21">
      <w:pPr>
        <w:shd w:val="clear" w:color="auto" w:fill="FFFFFF"/>
        <w:spacing w:after="100" w:afterAutospacing="1" w:line="360" w:lineRule="auto"/>
        <w:rPr>
          <w:rFonts w:ascii="Arial" w:eastAsia="Times New Roman" w:hAnsi="Arial" w:cs="Arial"/>
          <w:color w:val="555555"/>
          <w:lang w:eastAsia="es-MX"/>
        </w:rPr>
      </w:pPr>
      <w:r w:rsidRPr="00A1093C">
        <w:rPr>
          <w:rFonts w:ascii="Arial" w:eastAsia="Times New Roman" w:hAnsi="Arial" w:cs="Arial"/>
          <w:b/>
          <w:bCs/>
          <w:color w:val="555555"/>
          <w:lang w:eastAsia="es-MX"/>
        </w:rPr>
        <w:t>Beneficios de un Plan Estratégico para la Organización</w:t>
      </w:r>
    </w:p>
    <w:p w:rsidR="00F12F21" w:rsidRPr="00A1093C" w:rsidRDefault="00F12F21" w:rsidP="00F12F21">
      <w:pPr>
        <w:numPr>
          <w:ilvl w:val="0"/>
          <w:numId w:val="11"/>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El Plan se centra en las áreas críticas para alcanzar la misión con éxito</w:t>
      </w:r>
    </w:p>
    <w:p w:rsidR="00F12F21" w:rsidRPr="00A1093C" w:rsidRDefault="00F12F21" w:rsidP="00F12F21">
      <w:pPr>
        <w:numPr>
          <w:ilvl w:val="0"/>
          <w:numId w:val="11"/>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Minimiza los riesgos</w:t>
      </w:r>
    </w:p>
    <w:p w:rsidR="00F12F21" w:rsidRPr="00A1093C" w:rsidRDefault="00F12F21" w:rsidP="00F12F21">
      <w:pPr>
        <w:numPr>
          <w:ilvl w:val="0"/>
          <w:numId w:val="11"/>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Optimiza el uso de los recursos</w:t>
      </w:r>
    </w:p>
    <w:p w:rsidR="00F12F21" w:rsidRPr="00A1093C" w:rsidRDefault="00F12F21" w:rsidP="00F12F21">
      <w:pPr>
        <w:numPr>
          <w:ilvl w:val="0"/>
          <w:numId w:val="11"/>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Mejora la flexibilidad</w:t>
      </w:r>
    </w:p>
    <w:p w:rsidR="00F12F21" w:rsidRPr="00A1093C" w:rsidRDefault="00F12F21" w:rsidP="00F12F21">
      <w:pPr>
        <w:numPr>
          <w:ilvl w:val="0"/>
          <w:numId w:val="11"/>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Reduce las repeticiones/redundancias</w:t>
      </w:r>
    </w:p>
    <w:p w:rsidR="00F12F21" w:rsidRDefault="00F12F21" w:rsidP="00F12F21">
      <w:pPr>
        <w:numPr>
          <w:ilvl w:val="0"/>
          <w:numId w:val="11"/>
        </w:numPr>
        <w:shd w:val="clear" w:color="auto" w:fill="FFFFFF"/>
        <w:spacing w:before="100" w:beforeAutospacing="1" w:after="120" w:line="360" w:lineRule="auto"/>
        <w:rPr>
          <w:rFonts w:ascii="Arial" w:eastAsia="Times New Roman" w:hAnsi="Arial" w:cs="Arial"/>
          <w:color w:val="555555"/>
          <w:lang w:eastAsia="es-MX"/>
        </w:rPr>
      </w:pPr>
      <w:r w:rsidRPr="00A1093C">
        <w:rPr>
          <w:rFonts w:ascii="Arial" w:eastAsia="Times New Roman" w:hAnsi="Arial" w:cs="Arial"/>
          <w:color w:val="555555"/>
          <w:lang w:eastAsia="es-MX"/>
        </w:rPr>
        <w:t>Establece prioridades de negocio</w:t>
      </w:r>
      <w:r>
        <w:rPr>
          <w:rFonts w:ascii="Arial" w:eastAsia="Times New Roman" w:hAnsi="Arial" w:cs="Arial"/>
          <w:color w:val="555555"/>
          <w:lang w:eastAsia="es-MX"/>
        </w:rPr>
        <w:t>.</w:t>
      </w:r>
    </w:p>
    <w:p w:rsidR="00F12F21" w:rsidRDefault="00F12F21" w:rsidP="00F12F21">
      <w:pPr>
        <w:pStyle w:val="NormalWeb"/>
        <w:shd w:val="clear" w:color="auto" w:fill="FFFFFF"/>
        <w:spacing w:before="0" w:beforeAutospacing="0" w:after="300" w:afterAutospacing="0" w:line="360" w:lineRule="auto"/>
        <w:jc w:val="center"/>
        <w:textAlignment w:val="baseline"/>
        <w:rPr>
          <w:rFonts w:ascii="Arial" w:hAnsi="Arial" w:cs="Arial"/>
        </w:rPr>
      </w:pPr>
      <w:r w:rsidRPr="00B7789E">
        <w:rPr>
          <w:rFonts w:ascii="Arial" w:hAnsi="Arial" w:cs="Arial"/>
          <w:b/>
        </w:rPr>
        <w:t>La toma de decisiones</w:t>
      </w:r>
      <w:r>
        <w:rPr>
          <w:rFonts w:ascii="Arial" w:hAnsi="Arial" w:cs="Arial"/>
        </w:rPr>
        <w:t>.</w:t>
      </w:r>
    </w:p>
    <w:p w:rsidR="00F12F21" w:rsidRPr="00B7789E"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rPr>
      </w:pPr>
      <w:r w:rsidRPr="00B7789E">
        <w:rPr>
          <w:rFonts w:ascii="Arial" w:hAnsi="Arial" w:cs="Arial"/>
        </w:rPr>
        <w:t>La toma de decisiones es muy habitual en la vida diaria de todas las personas, y al estar tan en contacto con ella desde que tenemos conciencia, pasamos a realizarla casi inadvertidamente, vislumbrándola como parte de nuestro aprendizaje vital.</w:t>
      </w:r>
    </w:p>
    <w:p w:rsidR="00F12F21" w:rsidRPr="00B7789E"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rPr>
      </w:pPr>
      <w:r w:rsidRPr="00B7789E">
        <w:rPr>
          <w:rFonts w:ascii="Arial" w:hAnsi="Arial" w:cs="Arial"/>
        </w:rPr>
        <w:t>Los momentos en que se ha de tomar una decisión son significativos, ya que por medio de ella podemos estudiar un problema determinado o situación que es valorada y considerada hondamente para elegir la vía más adecuada a seguir según las diferentes opciones y operaciones.</w:t>
      </w:r>
    </w:p>
    <w:p w:rsidR="00F12F21" w:rsidRPr="00B7789E"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rPr>
      </w:pPr>
      <w:r w:rsidRPr="00B7789E">
        <w:rPr>
          <w:rFonts w:ascii="Arial" w:hAnsi="Arial" w:cs="Arial"/>
        </w:rPr>
        <w:t>Cuando un directivo se enfrenta a una toma de decisión en su organización, además de entender la situación que se presenta, debe tener la capacidad de analizar, evaluar, reunir alternativas, considerar las variables, etc. Con el fin de encontrar soluciones razonables; es decir, tratar de tomar decisiones basadas en la racionalidad.</w:t>
      </w:r>
    </w:p>
    <w:p w:rsidR="00F12F21" w:rsidRPr="00B7789E"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rPr>
      </w:pPr>
      <w:r w:rsidRPr="00B7789E">
        <w:rPr>
          <w:rFonts w:ascii="Arial" w:hAnsi="Arial" w:cs="Arial"/>
        </w:rPr>
        <w:t>Una de las bases en que sustenta la buena toma de decisiones en cualquier organización, se refiere al aprovechamiento de conocimiento, ya que si quien toma la decisión posee conocimientos, ya sea de los sucesos que encierren el problema o en un contexto similar, entonces este saber puede utilizarse para seleccionar un curso de acción que le sea favorable a dicho problema.</w:t>
      </w:r>
    </w:p>
    <w:p w:rsidR="00F12F21" w:rsidRPr="00B7789E" w:rsidRDefault="00F12F21" w:rsidP="00F12F21">
      <w:pPr>
        <w:pStyle w:val="NormalWeb"/>
        <w:shd w:val="clear" w:color="auto" w:fill="FFFFFF"/>
        <w:spacing w:before="0" w:beforeAutospacing="0" w:after="300" w:afterAutospacing="0" w:line="360" w:lineRule="auto"/>
        <w:jc w:val="both"/>
        <w:textAlignment w:val="baseline"/>
        <w:rPr>
          <w:rFonts w:ascii="Arial" w:hAnsi="Arial" w:cs="Arial"/>
        </w:rPr>
      </w:pPr>
      <w:r w:rsidRPr="00B7789E">
        <w:rPr>
          <w:rFonts w:ascii="Arial" w:hAnsi="Arial" w:cs="Arial"/>
        </w:rPr>
        <w:lastRenderedPageBreak/>
        <w:t>Es importante mencionar que la toma de decisiones que se lleva a cabo dentro de las organizaciones debe cumplir con ciertas características como son: ser rápida, oportuna, fundamentada en información concreta, que permita tomar decisiones eficientes, efectivas y con un bajo costo para la empresa; pues de ello dependerá el éxito o fracaso de una organización.</w:t>
      </w:r>
    </w:p>
    <w:p w:rsidR="00F12F21" w:rsidRDefault="00F12F21" w:rsidP="00F12F21">
      <w:pPr>
        <w:shd w:val="clear" w:color="auto" w:fill="FFFFFF"/>
        <w:spacing w:before="300" w:after="300" w:line="360" w:lineRule="auto"/>
        <w:ind w:left="300" w:right="300"/>
        <w:jc w:val="center"/>
        <w:rPr>
          <w:rFonts w:ascii="Arial" w:eastAsia="Times New Roman" w:hAnsi="Arial" w:cs="Arial"/>
          <w:b/>
          <w:bCs/>
          <w:sz w:val="28"/>
          <w:szCs w:val="24"/>
          <w:lang w:eastAsia="es-MX"/>
        </w:rPr>
      </w:pPr>
    </w:p>
    <w:p w:rsidR="00F12F21" w:rsidRDefault="00F12F21" w:rsidP="00F12F21">
      <w:pPr>
        <w:shd w:val="clear" w:color="auto" w:fill="FFFFFF"/>
        <w:spacing w:before="300" w:after="300" w:line="360" w:lineRule="auto"/>
        <w:ind w:left="300" w:right="300"/>
        <w:jc w:val="center"/>
        <w:rPr>
          <w:rFonts w:ascii="Arial" w:eastAsia="Times New Roman" w:hAnsi="Arial" w:cs="Arial"/>
          <w:b/>
          <w:bCs/>
          <w:sz w:val="28"/>
          <w:szCs w:val="24"/>
          <w:lang w:eastAsia="es-MX"/>
        </w:rPr>
      </w:pPr>
    </w:p>
    <w:p w:rsidR="00F12F21" w:rsidRDefault="00F12F21" w:rsidP="00F12F21">
      <w:pPr>
        <w:shd w:val="clear" w:color="auto" w:fill="FFFFFF"/>
        <w:spacing w:before="300" w:after="300" w:line="360" w:lineRule="auto"/>
        <w:ind w:left="300" w:right="300"/>
        <w:jc w:val="center"/>
        <w:rPr>
          <w:rFonts w:ascii="Arial" w:eastAsia="Times New Roman" w:hAnsi="Arial" w:cs="Arial"/>
          <w:b/>
          <w:bCs/>
          <w:sz w:val="28"/>
          <w:szCs w:val="24"/>
          <w:lang w:eastAsia="es-MX"/>
        </w:rPr>
      </w:pPr>
      <w:r w:rsidRPr="00D66DE8">
        <w:rPr>
          <w:rFonts w:ascii="Arial" w:eastAsia="Times New Roman" w:hAnsi="Arial" w:cs="Arial"/>
          <w:b/>
          <w:bCs/>
          <w:sz w:val="28"/>
          <w:szCs w:val="24"/>
          <w:lang w:eastAsia="es-MX"/>
        </w:rPr>
        <w:t>PROCESO PARA UNA BUENA TOMA DE DECISIONES.</w:t>
      </w:r>
    </w:p>
    <w:p w:rsidR="00F12F21" w:rsidRDefault="00F12F21" w:rsidP="00F12F21">
      <w:pPr>
        <w:shd w:val="clear" w:color="auto" w:fill="FFFFFF"/>
        <w:spacing w:before="300" w:after="300" w:line="360" w:lineRule="auto"/>
        <w:ind w:left="300" w:right="300"/>
        <w:jc w:val="center"/>
        <w:rPr>
          <w:rFonts w:ascii="Arial" w:eastAsia="Times New Roman" w:hAnsi="Arial" w:cs="Arial"/>
          <w:b/>
          <w:bCs/>
          <w:sz w:val="28"/>
          <w:szCs w:val="24"/>
          <w:lang w:eastAsia="es-MX"/>
        </w:rPr>
      </w:pPr>
    </w:p>
    <w:p w:rsidR="00F12F21" w:rsidRPr="00D66DE8" w:rsidRDefault="00F12F21" w:rsidP="00F12F21">
      <w:pPr>
        <w:numPr>
          <w:ilvl w:val="0"/>
          <w:numId w:val="12"/>
        </w:numPr>
        <w:shd w:val="clear" w:color="auto" w:fill="FFFFFF"/>
        <w:spacing w:after="0" w:line="360" w:lineRule="auto"/>
        <w:ind w:left="0"/>
        <w:jc w:val="both"/>
        <w:rPr>
          <w:rFonts w:ascii="Arial" w:eastAsia="Times New Roman" w:hAnsi="Arial" w:cs="Arial"/>
          <w:sz w:val="24"/>
          <w:szCs w:val="24"/>
          <w:lang w:eastAsia="es-MX"/>
        </w:rPr>
      </w:pPr>
      <w:r w:rsidRPr="00D66DE8">
        <w:rPr>
          <w:rFonts w:ascii="Arial" w:eastAsia="Times New Roman" w:hAnsi="Arial" w:cs="Arial"/>
          <w:b/>
          <w:bCs/>
          <w:sz w:val="24"/>
          <w:szCs w:val="24"/>
          <w:lang w:eastAsia="es-MX"/>
        </w:rPr>
        <w:t>Identificar y analizar el problema</w:t>
      </w:r>
    </w:p>
    <w:p w:rsidR="00F12F21" w:rsidRPr="00D66DE8" w:rsidRDefault="00F12F21" w:rsidP="00F12F21">
      <w:pPr>
        <w:shd w:val="clear" w:color="auto" w:fill="FFFFFF"/>
        <w:spacing w:before="300" w:after="300" w:line="360" w:lineRule="auto"/>
        <w:ind w:left="300" w:right="300"/>
        <w:jc w:val="both"/>
        <w:rPr>
          <w:rFonts w:ascii="Arial" w:eastAsia="Times New Roman" w:hAnsi="Arial" w:cs="Arial"/>
          <w:sz w:val="24"/>
          <w:szCs w:val="24"/>
          <w:lang w:eastAsia="es-MX"/>
        </w:rPr>
      </w:pPr>
      <w:r w:rsidRPr="00D66DE8">
        <w:rPr>
          <w:rFonts w:ascii="Arial" w:eastAsia="Times New Roman" w:hAnsi="Arial" w:cs="Arial"/>
          <w:sz w:val="24"/>
          <w:szCs w:val="24"/>
          <w:lang w:eastAsia="es-MX"/>
        </w:rPr>
        <w:t>Encontrar el problema y reconocer que se debe tomar una decisión para llegar a la solución de este. El problema puede ser actual, o potencial, porque se estima que existirá en el futuro.</w:t>
      </w:r>
    </w:p>
    <w:p w:rsidR="00F12F21" w:rsidRPr="00D66DE8" w:rsidRDefault="00F12F21" w:rsidP="00F12F21">
      <w:pPr>
        <w:numPr>
          <w:ilvl w:val="0"/>
          <w:numId w:val="13"/>
        </w:numPr>
        <w:shd w:val="clear" w:color="auto" w:fill="FFFFFF"/>
        <w:spacing w:after="0" w:line="360" w:lineRule="auto"/>
        <w:ind w:left="0"/>
        <w:jc w:val="both"/>
        <w:rPr>
          <w:rFonts w:ascii="Arial" w:eastAsia="Times New Roman" w:hAnsi="Arial" w:cs="Arial"/>
          <w:sz w:val="24"/>
          <w:szCs w:val="24"/>
          <w:lang w:eastAsia="es-MX"/>
        </w:rPr>
      </w:pPr>
      <w:r w:rsidRPr="00D66DE8">
        <w:rPr>
          <w:rFonts w:ascii="Arial" w:eastAsia="Times New Roman" w:hAnsi="Arial" w:cs="Arial"/>
          <w:b/>
          <w:bCs/>
          <w:sz w:val="24"/>
          <w:szCs w:val="24"/>
          <w:lang w:eastAsia="es-MX"/>
        </w:rPr>
        <w:t>Identificar los criterios de decisión y ponderarlos</w:t>
      </w:r>
    </w:p>
    <w:p w:rsidR="00F12F21" w:rsidRPr="00D66DE8" w:rsidRDefault="00F12F21" w:rsidP="00F12F21">
      <w:pPr>
        <w:shd w:val="clear" w:color="auto" w:fill="FFFFFF"/>
        <w:spacing w:before="300" w:after="300" w:line="360" w:lineRule="auto"/>
        <w:ind w:left="300" w:right="300"/>
        <w:jc w:val="both"/>
        <w:rPr>
          <w:rFonts w:ascii="Arial" w:eastAsia="Times New Roman" w:hAnsi="Arial" w:cs="Arial"/>
          <w:sz w:val="24"/>
          <w:szCs w:val="24"/>
          <w:lang w:eastAsia="es-MX"/>
        </w:rPr>
      </w:pPr>
      <w:r w:rsidRPr="00D66DE8">
        <w:rPr>
          <w:rFonts w:ascii="Arial" w:eastAsia="Times New Roman" w:hAnsi="Arial" w:cs="Arial"/>
          <w:sz w:val="24"/>
          <w:szCs w:val="24"/>
          <w:lang w:eastAsia="es-MX"/>
        </w:rPr>
        <w:t>Aquellos aspectos que son relevantes al momento de tomar la decisión, es decir aquellas pautas de las cuales depende la decisión que se tome.</w:t>
      </w:r>
    </w:p>
    <w:p w:rsidR="00F12F21" w:rsidRPr="00D66DE8" w:rsidRDefault="00F12F21" w:rsidP="00F12F21">
      <w:pPr>
        <w:numPr>
          <w:ilvl w:val="0"/>
          <w:numId w:val="14"/>
        </w:numPr>
        <w:shd w:val="clear" w:color="auto" w:fill="FFFFFF"/>
        <w:spacing w:after="0" w:line="360" w:lineRule="auto"/>
        <w:ind w:left="0"/>
        <w:jc w:val="both"/>
        <w:rPr>
          <w:rFonts w:ascii="Arial" w:eastAsia="Times New Roman" w:hAnsi="Arial" w:cs="Arial"/>
          <w:sz w:val="24"/>
          <w:szCs w:val="24"/>
          <w:lang w:eastAsia="es-MX"/>
        </w:rPr>
      </w:pPr>
      <w:r w:rsidRPr="00D66DE8">
        <w:rPr>
          <w:rFonts w:ascii="Arial" w:eastAsia="Times New Roman" w:hAnsi="Arial" w:cs="Arial"/>
          <w:b/>
          <w:bCs/>
          <w:sz w:val="24"/>
          <w:szCs w:val="24"/>
          <w:lang w:eastAsia="es-MX"/>
        </w:rPr>
        <w:t>Definir la prioridad para atender el problema</w:t>
      </w:r>
    </w:p>
    <w:p w:rsidR="00F12F21" w:rsidRPr="00D66DE8" w:rsidRDefault="00F12F21" w:rsidP="00F12F21">
      <w:pPr>
        <w:shd w:val="clear" w:color="auto" w:fill="FFFFFF"/>
        <w:spacing w:before="300" w:after="300" w:line="360" w:lineRule="auto"/>
        <w:ind w:left="300" w:right="300"/>
        <w:jc w:val="both"/>
        <w:rPr>
          <w:rFonts w:ascii="Arial" w:eastAsia="Times New Roman" w:hAnsi="Arial" w:cs="Arial"/>
          <w:sz w:val="24"/>
          <w:szCs w:val="24"/>
          <w:lang w:eastAsia="es-MX"/>
        </w:rPr>
      </w:pPr>
      <w:r w:rsidRPr="00D66DE8">
        <w:rPr>
          <w:rFonts w:ascii="Arial" w:eastAsia="Times New Roman" w:hAnsi="Arial" w:cs="Arial"/>
          <w:sz w:val="24"/>
          <w:szCs w:val="24"/>
          <w:lang w:eastAsia="es-MX"/>
        </w:rPr>
        <w:t>La definición de la prioridad se basa en el impacto y en la urgencia que se tiene para atender y resolver el problema.</w:t>
      </w:r>
    </w:p>
    <w:p w:rsidR="00F12F21" w:rsidRPr="00D66DE8" w:rsidRDefault="00F12F21" w:rsidP="00F12F21">
      <w:pPr>
        <w:numPr>
          <w:ilvl w:val="0"/>
          <w:numId w:val="15"/>
        </w:numPr>
        <w:shd w:val="clear" w:color="auto" w:fill="FFFFFF"/>
        <w:spacing w:after="0" w:line="360" w:lineRule="auto"/>
        <w:ind w:left="0"/>
        <w:jc w:val="both"/>
        <w:rPr>
          <w:rFonts w:ascii="Arial" w:eastAsia="Times New Roman" w:hAnsi="Arial" w:cs="Arial"/>
          <w:sz w:val="24"/>
          <w:szCs w:val="24"/>
          <w:lang w:eastAsia="es-MX"/>
        </w:rPr>
      </w:pPr>
      <w:r w:rsidRPr="00D66DE8">
        <w:rPr>
          <w:rFonts w:ascii="Arial" w:eastAsia="Times New Roman" w:hAnsi="Arial" w:cs="Arial"/>
          <w:b/>
          <w:bCs/>
          <w:sz w:val="24"/>
          <w:szCs w:val="24"/>
          <w:lang w:eastAsia="es-MX"/>
        </w:rPr>
        <w:t>Generar las alternativas de solución</w:t>
      </w:r>
    </w:p>
    <w:p w:rsidR="00F12F21" w:rsidRPr="00D66DE8" w:rsidRDefault="00F12F21" w:rsidP="00F12F21">
      <w:pPr>
        <w:shd w:val="clear" w:color="auto" w:fill="FFFFFF"/>
        <w:spacing w:before="300" w:after="300" w:line="360" w:lineRule="auto"/>
        <w:ind w:left="300" w:right="300"/>
        <w:jc w:val="both"/>
        <w:rPr>
          <w:rFonts w:ascii="Arial" w:eastAsia="Times New Roman" w:hAnsi="Arial" w:cs="Arial"/>
          <w:sz w:val="24"/>
          <w:szCs w:val="24"/>
          <w:lang w:eastAsia="es-MX"/>
        </w:rPr>
      </w:pPr>
      <w:r w:rsidRPr="00D66DE8">
        <w:rPr>
          <w:rFonts w:ascii="Arial" w:eastAsia="Times New Roman" w:hAnsi="Arial" w:cs="Arial"/>
          <w:sz w:val="24"/>
          <w:szCs w:val="24"/>
          <w:lang w:eastAsia="es-MX"/>
        </w:rPr>
        <w:t xml:space="preserve">Consiste en desarrollar distintas posibles soluciones al problema.  Cuantas más alternativas se tengan va ser mucho más probable encontrar una que resulte </w:t>
      </w:r>
      <w:r w:rsidRPr="00D66DE8">
        <w:rPr>
          <w:rFonts w:ascii="Arial" w:eastAsia="Times New Roman" w:hAnsi="Arial" w:cs="Arial"/>
          <w:sz w:val="24"/>
          <w:szCs w:val="24"/>
          <w:lang w:eastAsia="es-MX"/>
        </w:rPr>
        <w:lastRenderedPageBreak/>
        <w:t>satisfactoria. Técnicas tales como la lluvia de ideas, las relaciones forzadas, la sinéctica, etc son necesarias en esta etapa en la cual es importante la creatividad.</w:t>
      </w:r>
    </w:p>
    <w:p w:rsidR="00F12F21" w:rsidRPr="00D66DE8" w:rsidRDefault="00F12F21" w:rsidP="00F12F21">
      <w:pPr>
        <w:numPr>
          <w:ilvl w:val="0"/>
          <w:numId w:val="16"/>
        </w:numPr>
        <w:shd w:val="clear" w:color="auto" w:fill="FFFFFF"/>
        <w:spacing w:after="0" w:line="360" w:lineRule="auto"/>
        <w:ind w:left="0"/>
        <w:jc w:val="both"/>
        <w:rPr>
          <w:rFonts w:ascii="Arial" w:eastAsia="Times New Roman" w:hAnsi="Arial" w:cs="Arial"/>
          <w:sz w:val="24"/>
          <w:szCs w:val="24"/>
          <w:lang w:eastAsia="es-MX"/>
        </w:rPr>
      </w:pPr>
      <w:r w:rsidRPr="00D66DE8">
        <w:rPr>
          <w:rFonts w:ascii="Arial" w:eastAsia="Times New Roman" w:hAnsi="Arial" w:cs="Arial"/>
          <w:b/>
          <w:bCs/>
          <w:sz w:val="24"/>
          <w:szCs w:val="24"/>
          <w:lang w:eastAsia="es-MX"/>
        </w:rPr>
        <w:t>Evaluar las alternativas</w:t>
      </w:r>
    </w:p>
    <w:p w:rsidR="00F12F21" w:rsidRPr="00D66DE8" w:rsidRDefault="00F12F21" w:rsidP="00F12F21">
      <w:pPr>
        <w:shd w:val="clear" w:color="auto" w:fill="FFFFFF"/>
        <w:spacing w:before="300" w:after="300" w:line="360" w:lineRule="auto"/>
        <w:ind w:left="300" w:right="300"/>
        <w:jc w:val="both"/>
        <w:rPr>
          <w:rFonts w:ascii="Arial" w:eastAsia="Times New Roman" w:hAnsi="Arial" w:cs="Arial"/>
          <w:sz w:val="24"/>
          <w:szCs w:val="24"/>
          <w:lang w:eastAsia="es-MX"/>
        </w:rPr>
      </w:pPr>
      <w:r w:rsidRPr="00D66DE8">
        <w:rPr>
          <w:rFonts w:ascii="Arial" w:eastAsia="Times New Roman" w:hAnsi="Arial" w:cs="Arial"/>
          <w:sz w:val="24"/>
          <w:szCs w:val="24"/>
          <w:lang w:eastAsia="es-MX"/>
        </w:rPr>
        <w:t>Se trata de  un estudio detallado de cada una de las posibles soluciones que se generaron para el problema, es decir mirar sus ventajas y desventajas, de forma individual con respecto a los criterios de decisión, y una con respecto a la otra, asignándoles un valor ponderado.</w:t>
      </w:r>
    </w:p>
    <w:p w:rsidR="00F12F21" w:rsidRPr="00D66DE8" w:rsidRDefault="00F12F21" w:rsidP="00F12F21">
      <w:pPr>
        <w:numPr>
          <w:ilvl w:val="0"/>
          <w:numId w:val="17"/>
        </w:numPr>
        <w:shd w:val="clear" w:color="auto" w:fill="FFFFFF"/>
        <w:spacing w:after="0" w:line="360" w:lineRule="auto"/>
        <w:ind w:left="0"/>
        <w:jc w:val="both"/>
        <w:rPr>
          <w:rFonts w:ascii="Arial" w:eastAsia="Times New Roman" w:hAnsi="Arial" w:cs="Arial"/>
          <w:sz w:val="24"/>
          <w:szCs w:val="24"/>
          <w:lang w:eastAsia="es-MX"/>
        </w:rPr>
      </w:pPr>
      <w:r w:rsidRPr="00D66DE8">
        <w:rPr>
          <w:rFonts w:ascii="Arial" w:eastAsia="Times New Roman" w:hAnsi="Arial" w:cs="Arial"/>
          <w:b/>
          <w:bCs/>
          <w:sz w:val="24"/>
          <w:szCs w:val="24"/>
          <w:lang w:eastAsia="es-MX"/>
        </w:rPr>
        <w:t>Elección de la mejor alternativa</w:t>
      </w:r>
    </w:p>
    <w:p w:rsidR="00F12F21" w:rsidRDefault="00F12F21" w:rsidP="00F12F21">
      <w:pPr>
        <w:shd w:val="clear" w:color="auto" w:fill="FFFFFF"/>
        <w:spacing w:after="0" w:line="360" w:lineRule="auto"/>
        <w:ind w:left="300" w:right="300"/>
        <w:jc w:val="both"/>
        <w:rPr>
          <w:rFonts w:ascii="Arial" w:eastAsia="Times New Roman" w:hAnsi="Arial" w:cs="Arial"/>
          <w:sz w:val="24"/>
          <w:szCs w:val="24"/>
          <w:lang w:eastAsia="es-MX"/>
        </w:rPr>
      </w:pPr>
      <w:r w:rsidRPr="00D66DE8">
        <w:rPr>
          <w:rFonts w:ascii="Arial" w:eastAsia="Times New Roman" w:hAnsi="Arial" w:cs="Arial"/>
          <w:sz w:val="24"/>
          <w:szCs w:val="24"/>
          <w:lang w:eastAsia="es-MX"/>
        </w:rPr>
        <w:t>En este paso se escoge la alternativa que según la evaluación va a obtener mejores resultados para el problema.</w:t>
      </w:r>
      <w:r w:rsidRPr="00D66DE8">
        <w:rPr>
          <w:rFonts w:ascii="Arial" w:eastAsia="Times New Roman" w:hAnsi="Arial" w:cs="Arial"/>
          <w:sz w:val="24"/>
          <w:szCs w:val="24"/>
          <w:lang w:eastAsia="es-MX"/>
        </w:rPr>
        <w:br/>
        <w:t>Existen técnicas (por ejemplo, análisis jerárquico de la decisión) que nos ayudan a valorar múltiples criterios.</w:t>
      </w:r>
    </w:p>
    <w:p w:rsidR="00F12F21" w:rsidRDefault="00F12F21" w:rsidP="00F12F21">
      <w:pPr>
        <w:shd w:val="clear" w:color="auto" w:fill="FFFFFF"/>
        <w:spacing w:after="0" w:line="360" w:lineRule="auto"/>
        <w:ind w:left="300" w:right="300"/>
        <w:jc w:val="both"/>
        <w:rPr>
          <w:rFonts w:ascii="Arial" w:eastAsia="Times New Roman" w:hAnsi="Arial" w:cs="Arial"/>
          <w:sz w:val="24"/>
          <w:szCs w:val="24"/>
          <w:lang w:eastAsia="es-MX"/>
        </w:rPr>
      </w:pPr>
    </w:p>
    <w:p w:rsidR="00F12F21" w:rsidRDefault="00F12F21" w:rsidP="00F12F21">
      <w:pPr>
        <w:shd w:val="clear" w:color="auto" w:fill="FFFFFF"/>
        <w:spacing w:after="0" w:line="360" w:lineRule="auto"/>
        <w:ind w:left="300" w:right="300"/>
        <w:jc w:val="both"/>
        <w:rPr>
          <w:rFonts w:ascii="Arial" w:eastAsia="Times New Roman" w:hAnsi="Arial" w:cs="Arial"/>
          <w:sz w:val="24"/>
          <w:szCs w:val="24"/>
          <w:lang w:eastAsia="es-MX"/>
        </w:rPr>
      </w:pPr>
    </w:p>
    <w:p w:rsidR="00F12F21" w:rsidRPr="00D66DE8" w:rsidRDefault="00F12F21" w:rsidP="00F12F21">
      <w:pPr>
        <w:shd w:val="clear" w:color="auto" w:fill="FFFFFF"/>
        <w:spacing w:after="0" w:line="360" w:lineRule="auto"/>
        <w:ind w:left="300" w:right="300"/>
        <w:jc w:val="both"/>
        <w:rPr>
          <w:rFonts w:ascii="Arial" w:eastAsia="Times New Roman" w:hAnsi="Arial" w:cs="Arial"/>
          <w:sz w:val="24"/>
          <w:szCs w:val="24"/>
          <w:lang w:eastAsia="es-MX"/>
        </w:rPr>
      </w:pPr>
    </w:p>
    <w:p w:rsidR="00F12F21" w:rsidRPr="00D66DE8" w:rsidRDefault="00F12F21" w:rsidP="00F12F21">
      <w:pPr>
        <w:numPr>
          <w:ilvl w:val="0"/>
          <w:numId w:val="18"/>
        </w:numPr>
        <w:shd w:val="clear" w:color="auto" w:fill="FFFFFF"/>
        <w:spacing w:after="0" w:line="360" w:lineRule="auto"/>
        <w:ind w:left="0"/>
        <w:jc w:val="both"/>
        <w:rPr>
          <w:rFonts w:ascii="Arial" w:eastAsia="Times New Roman" w:hAnsi="Arial" w:cs="Arial"/>
          <w:sz w:val="24"/>
          <w:szCs w:val="24"/>
          <w:lang w:eastAsia="es-MX"/>
        </w:rPr>
      </w:pPr>
      <w:r w:rsidRPr="00D66DE8">
        <w:rPr>
          <w:rFonts w:ascii="Arial" w:eastAsia="Times New Roman" w:hAnsi="Arial" w:cs="Arial"/>
          <w:b/>
          <w:bCs/>
          <w:sz w:val="24"/>
          <w:szCs w:val="24"/>
          <w:lang w:eastAsia="es-MX"/>
        </w:rPr>
        <w:t>Aplicación de la decisión</w:t>
      </w:r>
    </w:p>
    <w:p w:rsidR="00F12F21" w:rsidRPr="00D66DE8" w:rsidRDefault="00F12F21" w:rsidP="00F12F21">
      <w:pPr>
        <w:shd w:val="clear" w:color="auto" w:fill="FFFFFF"/>
        <w:spacing w:before="300" w:after="300" w:line="360" w:lineRule="auto"/>
        <w:ind w:left="300" w:right="300"/>
        <w:jc w:val="both"/>
        <w:rPr>
          <w:rFonts w:ascii="Arial" w:eastAsia="Times New Roman" w:hAnsi="Arial" w:cs="Arial"/>
          <w:sz w:val="24"/>
          <w:szCs w:val="24"/>
          <w:lang w:eastAsia="es-MX"/>
        </w:rPr>
      </w:pPr>
      <w:r w:rsidRPr="00D66DE8">
        <w:rPr>
          <w:rFonts w:ascii="Arial" w:eastAsia="Times New Roman" w:hAnsi="Arial" w:cs="Arial"/>
          <w:sz w:val="24"/>
          <w:szCs w:val="24"/>
          <w:lang w:eastAsia="es-MX"/>
        </w:rPr>
        <w:t>Poner en marcha la decisión tomada para así poder evaluar si la decisión fue o no acertada. La implementación probablemente derive en la toma de nuevas decisiones, de menor importancia.</w:t>
      </w:r>
    </w:p>
    <w:p w:rsidR="00F12F21" w:rsidRPr="00D66DE8" w:rsidRDefault="00F12F21" w:rsidP="00F12F21">
      <w:pPr>
        <w:numPr>
          <w:ilvl w:val="0"/>
          <w:numId w:val="19"/>
        </w:numPr>
        <w:shd w:val="clear" w:color="auto" w:fill="FFFFFF"/>
        <w:spacing w:after="0" w:line="360" w:lineRule="auto"/>
        <w:ind w:left="0"/>
        <w:jc w:val="both"/>
        <w:rPr>
          <w:rFonts w:ascii="Arial" w:eastAsia="Times New Roman" w:hAnsi="Arial" w:cs="Arial"/>
          <w:sz w:val="24"/>
          <w:szCs w:val="24"/>
          <w:lang w:eastAsia="es-MX"/>
        </w:rPr>
      </w:pPr>
      <w:r w:rsidRPr="00D66DE8">
        <w:rPr>
          <w:rFonts w:ascii="Arial" w:eastAsia="Times New Roman" w:hAnsi="Arial" w:cs="Arial"/>
          <w:b/>
          <w:bCs/>
          <w:sz w:val="24"/>
          <w:szCs w:val="24"/>
          <w:lang w:eastAsia="es-MX"/>
        </w:rPr>
        <w:t>Evaluación de los resultados</w:t>
      </w:r>
    </w:p>
    <w:p w:rsidR="00F12F21" w:rsidRPr="00D66DE8" w:rsidRDefault="00F12F21" w:rsidP="00F12F21">
      <w:pPr>
        <w:shd w:val="clear" w:color="auto" w:fill="FFFFFF"/>
        <w:spacing w:before="300" w:after="300" w:line="360" w:lineRule="auto"/>
        <w:ind w:left="300" w:right="300"/>
        <w:jc w:val="both"/>
        <w:rPr>
          <w:rFonts w:ascii="Arial" w:eastAsia="Times New Roman" w:hAnsi="Arial" w:cs="Arial"/>
          <w:sz w:val="24"/>
          <w:szCs w:val="24"/>
          <w:lang w:eastAsia="es-MX"/>
        </w:rPr>
      </w:pPr>
      <w:r w:rsidRPr="00D66DE8">
        <w:rPr>
          <w:rFonts w:ascii="Arial" w:eastAsia="Times New Roman" w:hAnsi="Arial" w:cs="Arial"/>
          <w:sz w:val="24"/>
          <w:szCs w:val="24"/>
          <w:lang w:eastAsia="es-MX"/>
        </w:rPr>
        <w:t>Después de poner en marcha la decisión es necesario evaluar si se solucionó o no el problema, es decir si la decisión está teniendo el resultado esperado o no. Si el resultado no es el que se esperaba se debe mirar si es porque debe darse un poco más de tiempo para obtener los resultados o si definitivamente la decisión no fue la acertada, en este caso se debe iniciar el proceso de nuevo para hallar una nueva decisión.</w:t>
      </w:r>
    </w:p>
    <w:p w:rsidR="00F12F21" w:rsidRDefault="00F12F21" w:rsidP="00F12F21"/>
    <w:p w:rsidR="00F12F21" w:rsidRDefault="00F12F21" w:rsidP="00F12F21">
      <w:pPr>
        <w:pStyle w:val="NormalWeb"/>
        <w:shd w:val="clear" w:color="auto" w:fill="FFFFFF"/>
        <w:spacing w:before="0" w:beforeAutospacing="0" w:after="0" w:afterAutospacing="0" w:line="360" w:lineRule="auto"/>
        <w:jc w:val="both"/>
        <w:rPr>
          <w:rFonts w:ascii="Arial" w:hAnsi="Arial" w:cs="Arial"/>
          <w:color w:val="222222"/>
          <w:sz w:val="22"/>
          <w:szCs w:val="22"/>
        </w:rPr>
      </w:pPr>
      <w:r>
        <w:rPr>
          <w:rFonts w:ascii="Arial" w:hAnsi="Arial" w:cs="Arial"/>
          <w:color w:val="222222"/>
          <w:sz w:val="22"/>
          <w:szCs w:val="22"/>
        </w:rPr>
        <w:t>MISION.</w:t>
      </w:r>
    </w:p>
    <w:p w:rsidR="00F12F21" w:rsidRDefault="00F12F21" w:rsidP="00F12F2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F12F21" w:rsidRPr="009D0C2A" w:rsidRDefault="00F12F21" w:rsidP="00F12F21">
      <w:pPr>
        <w:pStyle w:val="NormalWeb"/>
        <w:shd w:val="clear" w:color="auto" w:fill="FFFFFF"/>
        <w:spacing w:before="0" w:beforeAutospacing="0" w:after="0" w:afterAutospacing="0" w:line="360" w:lineRule="auto"/>
        <w:jc w:val="both"/>
        <w:rPr>
          <w:rFonts w:ascii="Arial" w:hAnsi="Arial" w:cs="Arial"/>
          <w:sz w:val="22"/>
          <w:szCs w:val="22"/>
        </w:rPr>
      </w:pPr>
      <w:r w:rsidRPr="009D0C2A">
        <w:rPr>
          <w:rFonts w:ascii="Arial" w:hAnsi="Arial" w:cs="Arial"/>
          <w:sz w:val="22"/>
          <w:szCs w:val="22"/>
        </w:rPr>
        <w:t xml:space="preserve">SOMOS UNA ORGANIZACIÓN DEDICADA A SATISFACER Y ATENDER LAS NECESIDADES </w:t>
      </w:r>
      <w:r w:rsidRPr="009D0C2A">
        <w:rPr>
          <w:rFonts w:ascii="Arial" w:hAnsi="Arial" w:cs="Arial"/>
          <w:sz w:val="22"/>
          <w:szCs w:val="22"/>
          <w:shd w:val="clear" w:color="auto" w:fill="FFFFFF"/>
        </w:rPr>
        <w:t>DE CADA GANADERO, DONDE LAS DECISIONES, ACCIONES Y OBRAS TENGAN POR OBJETIVO EL BENEFICIO DE CADA UNO DE CIUDADANOS.</w:t>
      </w:r>
    </w:p>
    <w:p w:rsidR="00F12F21" w:rsidRPr="00350B29" w:rsidRDefault="00F12F21" w:rsidP="00F12F21">
      <w:pPr>
        <w:pStyle w:val="NormalWeb"/>
        <w:shd w:val="clear" w:color="auto" w:fill="FFFFFF"/>
        <w:spacing w:before="0" w:beforeAutospacing="0" w:after="0" w:afterAutospacing="0" w:line="360" w:lineRule="auto"/>
        <w:jc w:val="both"/>
        <w:rPr>
          <w:rFonts w:ascii="Arial" w:hAnsi="Arial" w:cs="Arial"/>
          <w:sz w:val="22"/>
          <w:szCs w:val="22"/>
        </w:rPr>
      </w:pPr>
    </w:p>
    <w:p w:rsidR="00F12F21" w:rsidRPr="00350B29" w:rsidRDefault="00F12F21" w:rsidP="00F12F21">
      <w:pPr>
        <w:pStyle w:val="NormalWeb"/>
        <w:shd w:val="clear" w:color="auto" w:fill="FFFFFF"/>
        <w:spacing w:before="0" w:beforeAutospacing="0" w:after="0" w:afterAutospacing="0" w:line="360" w:lineRule="auto"/>
        <w:jc w:val="both"/>
        <w:rPr>
          <w:rFonts w:ascii="Arial" w:hAnsi="Arial" w:cs="Arial"/>
          <w:sz w:val="22"/>
          <w:szCs w:val="22"/>
        </w:rPr>
      </w:pPr>
      <w:r w:rsidRPr="00350B29">
        <w:rPr>
          <w:rFonts w:ascii="Arial" w:hAnsi="Arial" w:cs="Arial"/>
          <w:sz w:val="22"/>
          <w:szCs w:val="22"/>
        </w:rPr>
        <w:t>VISION.</w:t>
      </w:r>
    </w:p>
    <w:p w:rsidR="00F12F21" w:rsidRPr="00350B29" w:rsidRDefault="00F12F21" w:rsidP="00F12F21">
      <w:pPr>
        <w:pStyle w:val="NormalWeb"/>
        <w:shd w:val="clear" w:color="auto" w:fill="FFFFFF"/>
        <w:spacing w:before="0" w:beforeAutospacing="0" w:after="0" w:afterAutospacing="0" w:line="360" w:lineRule="auto"/>
        <w:jc w:val="both"/>
        <w:rPr>
          <w:rFonts w:ascii="Arial" w:hAnsi="Arial" w:cs="Arial"/>
          <w:sz w:val="22"/>
          <w:szCs w:val="22"/>
        </w:rPr>
      </w:pPr>
    </w:p>
    <w:p w:rsidR="00F12F21" w:rsidRPr="00350B29" w:rsidRDefault="00F12F21" w:rsidP="00F12F21">
      <w:pPr>
        <w:pStyle w:val="NormalWeb"/>
        <w:shd w:val="clear" w:color="auto" w:fill="FFFFFF"/>
        <w:spacing w:before="0" w:beforeAutospacing="0" w:after="0" w:afterAutospacing="0" w:line="360" w:lineRule="auto"/>
        <w:jc w:val="both"/>
        <w:rPr>
          <w:rStyle w:val="apple-converted-space"/>
          <w:rFonts w:ascii="Arial" w:hAnsi="Arial" w:cs="Arial"/>
          <w:shd w:val="clear" w:color="auto" w:fill="FFFFFF"/>
        </w:rPr>
      </w:pPr>
      <w:r w:rsidRPr="00350B29">
        <w:rPr>
          <w:rFonts w:ascii="Arial" w:hAnsi="Arial" w:cs="Arial"/>
          <w:sz w:val="22"/>
          <w:szCs w:val="22"/>
          <w:shd w:val="clear" w:color="auto" w:fill="FFFFFF"/>
        </w:rPr>
        <w:t>SER EN UN FUTURO LA MEJOR ÁREA; ESTO A TRAVÉS DE UN TRABAJO PARTICIPATIVO, ABIERTO A ESCUCHAR Y ENCONTRAR DE LA MANO DE LA CIUDADANÍA LAS MEJORES ALTERNATIVAS, ASÍ LOGREMOS AL TÉRMINO DE ESTA ADMINISTRACIÓN, UNA REGIÓN D</w:t>
      </w:r>
      <w:r w:rsidRPr="00350B29">
        <w:rPr>
          <w:rFonts w:ascii="Arial" w:hAnsi="Arial" w:cs="Arial"/>
          <w:shd w:val="clear" w:color="auto" w:fill="FFFFFF"/>
        </w:rPr>
        <w:t>E GANADEROS MÁS ORGANIZADOS, CON MEJORAS PARA TONALÁ QUE IMPACTEN POSITIVAMENTE EN LA VIDA DE SUS HABITANTES Y EN LA ECONOMÍA DE LA REGIÓN DE MANERA PERMANENTE.</w:t>
      </w:r>
      <w:r w:rsidRPr="00350B29">
        <w:rPr>
          <w:rStyle w:val="apple-converted-space"/>
          <w:rFonts w:ascii="Arial" w:hAnsi="Arial" w:cs="Arial"/>
          <w:shd w:val="clear" w:color="auto" w:fill="FFFFFF"/>
        </w:rPr>
        <w:t> </w:t>
      </w:r>
    </w:p>
    <w:p w:rsidR="00F12F21" w:rsidRPr="00350B29" w:rsidRDefault="00F12F21" w:rsidP="00F12F21">
      <w:pPr>
        <w:pStyle w:val="NormalWeb"/>
        <w:shd w:val="clear" w:color="auto" w:fill="FFFFFF"/>
        <w:spacing w:before="0" w:beforeAutospacing="0" w:after="0" w:afterAutospacing="0" w:line="360" w:lineRule="auto"/>
        <w:jc w:val="both"/>
        <w:rPr>
          <w:rFonts w:ascii="Arial" w:hAnsi="Arial" w:cs="Arial"/>
        </w:rPr>
      </w:pPr>
    </w:p>
    <w:p w:rsidR="00F12F21" w:rsidRPr="00EC5547" w:rsidRDefault="00F12F21" w:rsidP="00F12F21">
      <w:pPr>
        <w:pStyle w:val="NormalWeb"/>
        <w:shd w:val="clear" w:color="auto" w:fill="FFFFFF"/>
        <w:spacing w:before="0" w:beforeAutospacing="0" w:after="0" w:afterAutospacing="0" w:line="360" w:lineRule="auto"/>
        <w:jc w:val="center"/>
        <w:rPr>
          <w:rFonts w:ascii="Arial" w:hAnsi="Arial" w:cs="Arial"/>
          <w:b/>
        </w:rPr>
      </w:pPr>
      <w:r w:rsidRPr="00EC5547">
        <w:rPr>
          <w:rFonts w:ascii="Arial" w:hAnsi="Arial" w:cs="Arial"/>
          <w:b/>
        </w:rPr>
        <w:t>VALORES.</w:t>
      </w:r>
    </w:p>
    <w:p w:rsidR="00F12F21" w:rsidRPr="00350B29" w:rsidRDefault="00F12F21" w:rsidP="00F12F21">
      <w:pPr>
        <w:pStyle w:val="NormalWeb"/>
        <w:numPr>
          <w:ilvl w:val="0"/>
          <w:numId w:val="20"/>
        </w:numPr>
        <w:shd w:val="clear" w:color="auto" w:fill="FFFFFF"/>
        <w:spacing w:before="0" w:beforeAutospacing="0" w:after="0" w:afterAutospacing="0" w:line="360" w:lineRule="auto"/>
        <w:jc w:val="both"/>
        <w:rPr>
          <w:rFonts w:ascii="Arial" w:hAnsi="Arial" w:cs="Arial"/>
        </w:rPr>
      </w:pPr>
      <w:r w:rsidRPr="00350B29">
        <w:rPr>
          <w:rFonts w:ascii="Arial" w:hAnsi="Arial" w:cs="Arial"/>
        </w:rPr>
        <w:t>HONESTIDAD</w:t>
      </w:r>
    </w:p>
    <w:p w:rsidR="00F12F21" w:rsidRPr="00350B29" w:rsidRDefault="00F12F21" w:rsidP="00F12F21">
      <w:pPr>
        <w:pStyle w:val="NormalWeb"/>
        <w:numPr>
          <w:ilvl w:val="0"/>
          <w:numId w:val="20"/>
        </w:numPr>
        <w:shd w:val="clear" w:color="auto" w:fill="FFFFFF"/>
        <w:spacing w:before="0" w:beforeAutospacing="0" w:after="0" w:afterAutospacing="0" w:line="360" w:lineRule="auto"/>
        <w:jc w:val="both"/>
        <w:rPr>
          <w:rFonts w:ascii="Arial" w:hAnsi="Arial" w:cs="Arial"/>
        </w:rPr>
      </w:pPr>
      <w:r w:rsidRPr="00350B29">
        <w:rPr>
          <w:rFonts w:ascii="Arial" w:hAnsi="Arial" w:cs="Arial"/>
        </w:rPr>
        <w:t>PARTICIPACIÓN</w:t>
      </w:r>
    </w:p>
    <w:p w:rsidR="00F12F21" w:rsidRPr="00350B29" w:rsidRDefault="00F12F21" w:rsidP="00F12F21">
      <w:pPr>
        <w:pStyle w:val="NormalWeb"/>
        <w:numPr>
          <w:ilvl w:val="0"/>
          <w:numId w:val="20"/>
        </w:numPr>
        <w:shd w:val="clear" w:color="auto" w:fill="FFFFFF"/>
        <w:spacing w:before="0" w:beforeAutospacing="0" w:after="0" w:afterAutospacing="0" w:line="360" w:lineRule="auto"/>
        <w:jc w:val="both"/>
        <w:rPr>
          <w:rFonts w:ascii="Arial" w:hAnsi="Arial" w:cs="Arial"/>
        </w:rPr>
      </w:pPr>
      <w:r w:rsidRPr="00350B29">
        <w:rPr>
          <w:rFonts w:ascii="Arial" w:hAnsi="Arial" w:cs="Arial"/>
        </w:rPr>
        <w:t>TRANSPARENCIA</w:t>
      </w:r>
    </w:p>
    <w:p w:rsidR="00F12F21" w:rsidRPr="00350B29" w:rsidRDefault="00F12F21" w:rsidP="00F12F21">
      <w:pPr>
        <w:pStyle w:val="NormalWeb"/>
        <w:numPr>
          <w:ilvl w:val="0"/>
          <w:numId w:val="20"/>
        </w:numPr>
        <w:shd w:val="clear" w:color="auto" w:fill="FFFFFF"/>
        <w:spacing w:before="0" w:beforeAutospacing="0" w:after="0" w:afterAutospacing="0" w:line="360" w:lineRule="auto"/>
        <w:jc w:val="both"/>
        <w:rPr>
          <w:rFonts w:ascii="Arial" w:hAnsi="Arial" w:cs="Arial"/>
        </w:rPr>
      </w:pPr>
      <w:r w:rsidRPr="00350B29">
        <w:rPr>
          <w:rFonts w:ascii="Arial" w:hAnsi="Arial" w:cs="Arial"/>
        </w:rPr>
        <w:t>RESPONSABILIDAD</w:t>
      </w:r>
    </w:p>
    <w:p w:rsidR="00F12F21" w:rsidRPr="00350B29" w:rsidRDefault="00F12F21" w:rsidP="00F12F21">
      <w:pPr>
        <w:pStyle w:val="NormalWeb"/>
        <w:numPr>
          <w:ilvl w:val="0"/>
          <w:numId w:val="20"/>
        </w:numPr>
        <w:shd w:val="clear" w:color="auto" w:fill="FFFFFF"/>
        <w:spacing w:before="0" w:beforeAutospacing="0" w:after="0" w:afterAutospacing="0" w:line="360" w:lineRule="auto"/>
        <w:jc w:val="both"/>
        <w:rPr>
          <w:rFonts w:ascii="Arial" w:hAnsi="Arial" w:cs="Arial"/>
        </w:rPr>
      </w:pPr>
      <w:r w:rsidRPr="00350B29">
        <w:rPr>
          <w:rFonts w:ascii="Arial" w:hAnsi="Arial" w:cs="Arial"/>
        </w:rPr>
        <w:t>EFICIENCIA</w:t>
      </w:r>
    </w:p>
    <w:p w:rsidR="00F12F21" w:rsidRPr="00350B29" w:rsidRDefault="00F12F21" w:rsidP="00F12F21">
      <w:pPr>
        <w:pStyle w:val="NormalWeb"/>
        <w:numPr>
          <w:ilvl w:val="0"/>
          <w:numId w:val="20"/>
        </w:numPr>
        <w:shd w:val="clear" w:color="auto" w:fill="FFFFFF"/>
        <w:spacing w:before="0" w:beforeAutospacing="0" w:after="0" w:afterAutospacing="0" w:line="360" w:lineRule="auto"/>
        <w:jc w:val="both"/>
        <w:rPr>
          <w:rFonts w:ascii="Arial" w:hAnsi="Arial" w:cs="Arial"/>
        </w:rPr>
      </w:pPr>
      <w:r w:rsidRPr="00350B29">
        <w:rPr>
          <w:rFonts w:ascii="Arial" w:hAnsi="Arial" w:cs="Arial"/>
        </w:rPr>
        <w:t>INCLUSIÓN</w:t>
      </w:r>
    </w:p>
    <w:p w:rsidR="00F12F21" w:rsidRPr="00350B29" w:rsidRDefault="00F12F21" w:rsidP="00F12F21">
      <w:pPr>
        <w:pStyle w:val="NormalWeb"/>
        <w:numPr>
          <w:ilvl w:val="0"/>
          <w:numId w:val="20"/>
        </w:numPr>
        <w:shd w:val="clear" w:color="auto" w:fill="FFFFFF"/>
        <w:spacing w:before="0" w:beforeAutospacing="0" w:after="0" w:afterAutospacing="0" w:line="360" w:lineRule="auto"/>
        <w:jc w:val="both"/>
        <w:rPr>
          <w:rFonts w:ascii="Arial" w:hAnsi="Arial" w:cs="Arial"/>
        </w:rPr>
      </w:pPr>
      <w:r w:rsidRPr="00350B29">
        <w:rPr>
          <w:rFonts w:ascii="Arial" w:hAnsi="Arial" w:cs="Arial"/>
        </w:rPr>
        <w:t>CALIDAD TOTAL</w:t>
      </w:r>
    </w:p>
    <w:p w:rsidR="00F12F21" w:rsidRPr="00350B29" w:rsidRDefault="00F12F21" w:rsidP="00F12F21">
      <w:pPr>
        <w:pStyle w:val="NormalWeb"/>
        <w:numPr>
          <w:ilvl w:val="0"/>
          <w:numId w:val="20"/>
        </w:numPr>
        <w:shd w:val="clear" w:color="auto" w:fill="FFFFFF"/>
        <w:spacing w:before="0" w:beforeAutospacing="0" w:after="0" w:afterAutospacing="0" w:line="360" w:lineRule="auto"/>
        <w:jc w:val="both"/>
        <w:rPr>
          <w:rFonts w:ascii="Arial" w:hAnsi="Arial" w:cs="Arial"/>
        </w:rPr>
      </w:pPr>
      <w:r w:rsidRPr="00350B29">
        <w:rPr>
          <w:rFonts w:ascii="Arial" w:hAnsi="Arial" w:cs="Arial"/>
        </w:rPr>
        <w:t>LEGALIDAD</w:t>
      </w:r>
    </w:p>
    <w:p w:rsidR="00F12F21" w:rsidRPr="00350B29" w:rsidRDefault="00F12F21" w:rsidP="00F12F21">
      <w:pPr>
        <w:pStyle w:val="NormalWeb"/>
        <w:numPr>
          <w:ilvl w:val="0"/>
          <w:numId w:val="20"/>
        </w:numPr>
        <w:shd w:val="clear" w:color="auto" w:fill="FFFFFF"/>
        <w:spacing w:before="0" w:beforeAutospacing="0" w:after="0" w:afterAutospacing="0" w:line="360" w:lineRule="auto"/>
        <w:jc w:val="both"/>
        <w:rPr>
          <w:rFonts w:ascii="Arial" w:hAnsi="Arial" w:cs="Arial"/>
        </w:rPr>
      </w:pPr>
      <w:r w:rsidRPr="00350B29">
        <w:rPr>
          <w:rFonts w:ascii="Arial" w:hAnsi="Arial" w:cs="Arial"/>
        </w:rPr>
        <w:t>SENSIBILIDAD SOCIAL</w:t>
      </w:r>
    </w:p>
    <w:p w:rsidR="00F12F21" w:rsidRPr="00350B29" w:rsidRDefault="00F12F21" w:rsidP="00F12F21">
      <w:pPr>
        <w:pStyle w:val="NormalWeb"/>
        <w:numPr>
          <w:ilvl w:val="0"/>
          <w:numId w:val="20"/>
        </w:numPr>
        <w:shd w:val="clear" w:color="auto" w:fill="FFFFFF"/>
        <w:spacing w:before="0" w:beforeAutospacing="0" w:after="0" w:afterAutospacing="0" w:line="360" w:lineRule="auto"/>
        <w:jc w:val="both"/>
        <w:rPr>
          <w:rFonts w:ascii="Arial" w:hAnsi="Arial" w:cs="Arial"/>
        </w:rPr>
      </w:pPr>
      <w:r w:rsidRPr="00350B29">
        <w:rPr>
          <w:rFonts w:ascii="Arial" w:hAnsi="Arial" w:cs="Arial"/>
        </w:rPr>
        <w:t>ORDEN</w:t>
      </w:r>
    </w:p>
    <w:p w:rsidR="00F12F21" w:rsidRPr="00350B29" w:rsidRDefault="00F12F21" w:rsidP="00F12F21">
      <w:pPr>
        <w:pStyle w:val="NormalWeb"/>
        <w:numPr>
          <w:ilvl w:val="0"/>
          <w:numId w:val="20"/>
        </w:numPr>
        <w:shd w:val="clear" w:color="auto" w:fill="FFFFFF"/>
        <w:spacing w:before="0" w:beforeAutospacing="0" w:after="0" w:afterAutospacing="0" w:line="360" w:lineRule="auto"/>
        <w:jc w:val="both"/>
        <w:rPr>
          <w:rFonts w:ascii="Arial" w:hAnsi="Arial" w:cs="Arial"/>
        </w:rPr>
      </w:pPr>
      <w:r w:rsidRPr="00350B29">
        <w:rPr>
          <w:rFonts w:ascii="Arial" w:hAnsi="Arial" w:cs="Arial"/>
        </w:rPr>
        <w:t>AUSTERIDAD</w:t>
      </w:r>
    </w:p>
    <w:p w:rsidR="00F12F21" w:rsidRPr="00DD46D0" w:rsidRDefault="00F12F21" w:rsidP="00F12F21">
      <w:pPr>
        <w:pStyle w:val="NormalWeb"/>
        <w:shd w:val="clear" w:color="auto" w:fill="FFFFFF"/>
        <w:spacing w:before="0" w:beforeAutospacing="0" w:after="0" w:afterAutospacing="0" w:line="360" w:lineRule="auto"/>
        <w:jc w:val="both"/>
        <w:rPr>
          <w:rFonts w:ascii="Arial" w:hAnsi="Arial" w:cs="Arial"/>
          <w:color w:val="222222"/>
        </w:rPr>
      </w:pPr>
    </w:p>
    <w:p w:rsidR="00F12F21" w:rsidRPr="00DD46D0" w:rsidRDefault="00F12F21" w:rsidP="00F12F21">
      <w:pPr>
        <w:pStyle w:val="NormalWeb"/>
        <w:shd w:val="clear" w:color="auto" w:fill="FFFFFF"/>
        <w:spacing w:before="0" w:beforeAutospacing="0" w:after="0" w:afterAutospacing="0" w:line="360" w:lineRule="auto"/>
        <w:jc w:val="both"/>
        <w:rPr>
          <w:rFonts w:ascii="Arial" w:hAnsi="Arial" w:cs="Arial"/>
          <w:color w:val="222222"/>
        </w:rPr>
      </w:pPr>
    </w:p>
    <w:p w:rsidR="00F12F21" w:rsidRPr="00DD46D0" w:rsidRDefault="00F12F21" w:rsidP="00F12F21">
      <w:pPr>
        <w:pStyle w:val="NormalWeb"/>
        <w:shd w:val="clear" w:color="auto" w:fill="FFFFFF"/>
        <w:spacing w:before="0" w:beforeAutospacing="0" w:after="0" w:afterAutospacing="0" w:line="360" w:lineRule="auto"/>
        <w:jc w:val="both"/>
        <w:rPr>
          <w:rFonts w:ascii="Arial" w:hAnsi="Arial" w:cs="Arial"/>
          <w:color w:val="222222"/>
        </w:rPr>
      </w:pPr>
    </w:p>
    <w:p w:rsidR="00F12F21" w:rsidRPr="00DD46D0" w:rsidRDefault="00F12F21" w:rsidP="00F12F21">
      <w:pPr>
        <w:pStyle w:val="NormalWeb"/>
        <w:shd w:val="clear" w:color="auto" w:fill="FFFFFF"/>
        <w:spacing w:before="0" w:beforeAutospacing="0" w:after="0" w:afterAutospacing="0" w:line="360" w:lineRule="auto"/>
        <w:jc w:val="both"/>
        <w:rPr>
          <w:rFonts w:ascii="Arial" w:hAnsi="Arial" w:cs="Arial"/>
          <w:color w:val="222222"/>
        </w:rPr>
      </w:pPr>
    </w:p>
    <w:p w:rsidR="00F12F21" w:rsidRPr="00DD46D0" w:rsidRDefault="00F12F21" w:rsidP="00F12F21">
      <w:pPr>
        <w:pStyle w:val="NormalWeb"/>
        <w:shd w:val="clear" w:color="auto" w:fill="FFFFFF"/>
        <w:spacing w:before="0" w:beforeAutospacing="0" w:after="0" w:afterAutospacing="0" w:line="360" w:lineRule="auto"/>
        <w:jc w:val="both"/>
        <w:rPr>
          <w:rFonts w:ascii="Arial" w:hAnsi="Arial" w:cs="Arial"/>
          <w:color w:val="222222"/>
        </w:rPr>
      </w:pPr>
    </w:p>
    <w:p w:rsidR="00F12F21" w:rsidRPr="00DD46D0" w:rsidRDefault="00F12F21" w:rsidP="00F12F21">
      <w:pPr>
        <w:pStyle w:val="NormalWeb"/>
        <w:shd w:val="clear" w:color="auto" w:fill="FFFFFF"/>
        <w:spacing w:before="0" w:beforeAutospacing="0" w:after="0" w:afterAutospacing="0" w:line="360" w:lineRule="auto"/>
        <w:jc w:val="both"/>
        <w:rPr>
          <w:rFonts w:ascii="Arial" w:hAnsi="Arial" w:cs="Arial"/>
          <w:color w:val="222222"/>
        </w:rPr>
      </w:pPr>
    </w:p>
    <w:p w:rsidR="00F12F21" w:rsidRPr="00DD46D0" w:rsidRDefault="00F12F21" w:rsidP="00F12F21">
      <w:pPr>
        <w:pStyle w:val="NormalWeb"/>
        <w:shd w:val="clear" w:color="auto" w:fill="FFFFFF"/>
        <w:spacing w:before="0" w:beforeAutospacing="0" w:after="0" w:afterAutospacing="0" w:line="360" w:lineRule="auto"/>
        <w:jc w:val="both"/>
        <w:rPr>
          <w:rFonts w:ascii="Arial" w:hAnsi="Arial" w:cs="Arial"/>
          <w:color w:val="222222"/>
        </w:rPr>
      </w:pPr>
    </w:p>
    <w:p w:rsidR="00F12F21" w:rsidRPr="00DD46D0" w:rsidRDefault="00F12F21" w:rsidP="00F12F21">
      <w:pPr>
        <w:pStyle w:val="NormalWeb"/>
        <w:shd w:val="clear" w:color="auto" w:fill="FFFFFF"/>
        <w:spacing w:before="0" w:beforeAutospacing="0" w:after="0" w:afterAutospacing="0" w:line="360" w:lineRule="auto"/>
        <w:jc w:val="both"/>
        <w:rPr>
          <w:rFonts w:ascii="Arial" w:hAnsi="Arial" w:cs="Arial"/>
          <w:color w:val="222222"/>
        </w:rPr>
      </w:pPr>
      <w:r w:rsidRPr="00DD46D0">
        <w:rPr>
          <w:rFonts w:ascii="Arial" w:hAnsi="Arial" w:cs="Arial"/>
          <w:color w:val="222222"/>
        </w:rPr>
        <w:t>MATRIZ DE CUANTIFICACIÓN.</w:t>
      </w:r>
    </w:p>
    <w:p w:rsidR="00F12F21" w:rsidRPr="00DD46D0" w:rsidRDefault="00F12F21" w:rsidP="00F12F21">
      <w:pPr>
        <w:pStyle w:val="NormalWeb"/>
        <w:shd w:val="clear" w:color="auto" w:fill="FFFFFF"/>
        <w:spacing w:before="0" w:beforeAutospacing="0" w:after="0" w:afterAutospacing="0" w:line="360" w:lineRule="auto"/>
        <w:jc w:val="both"/>
        <w:rPr>
          <w:rFonts w:ascii="Arial" w:hAnsi="Arial" w:cs="Arial"/>
          <w:color w:val="222222"/>
        </w:rPr>
      </w:pPr>
    </w:p>
    <w:p w:rsidR="00F12F21" w:rsidRDefault="00F12F21" w:rsidP="00F12F21">
      <w:pPr>
        <w:pStyle w:val="NormalWeb"/>
        <w:shd w:val="clear" w:color="auto" w:fill="FFFFFF"/>
        <w:spacing w:before="0" w:beforeAutospacing="0" w:after="0" w:afterAutospacing="0" w:line="360" w:lineRule="auto"/>
        <w:jc w:val="both"/>
        <w:rPr>
          <w:rFonts w:ascii="Arial" w:hAnsi="Arial" w:cs="Arial"/>
        </w:rPr>
      </w:pPr>
      <w:r w:rsidRPr="00DD46D0">
        <w:rPr>
          <w:rFonts w:ascii="Arial" w:hAnsi="Arial" w:cs="Arial"/>
        </w:rPr>
        <w:t xml:space="preserve">EN EL AÑO 2015 LA CIUDADANÍA TONALTECA VOTÓ POR UN CAMBIO EN LA VIDA INSTITUCIONAL Y SOCIAL DE ESTE MUNICIPIO. ESTE PROCESO MARCÓ UN PARTEAGUAS ENTRE UN MODELO Y PRÁCTICAS POLÍTICAS QUE MOSTRARON SU AGOTAMIENTO Y LA OPCIÓN DE UN GOBIERNO QUE LLEGA CON LA RESPONSABILIDAD DE ESTAR A LA ALTURA DE LAS EXPECTATIVAS CIUDADANAS PUESTAS EN ÉL. EL PERIODO 2015-2018, EN EL QUE SE ENMARCA EL GOBIERNO MUNICIPAL, SE ENCUENTRA EN UN ESCENARIO INÉDITO CON GRANDES RETOS. LA DINÁMICA EN LA POLÍTICA, EN LA ECONOMÍA Y EN LA SOCIEDAD DEL MUNICIPIO, OBLIGAN A REALIZAR UN CAMBIO EN EL GOBIERNO MUNICIPAL, EN SUS INSTITUCIONES Y EN LA MANERA DE HACER LAS COSAS. EL PLAN MUNICIPAL DE DESARROLLO 2015- 2018 PARTE DE UN DIAGNÓSTICO QUE INCORPORA LOS ÁRBOLES DEL PROBLEMA IDENTIFICADOS; ASIMISMO, TOMA EN CUENTA ESTADÍSTICAS OFICIALES E INDICADORES CONSTRUIDOS POR INSTITUCIONES CALIFICADAS, A FIN DE QUE NO EXISTIESEN SUSPICACIAS EN CUANTO A QUE POR PARTE DEL AYUNTAMIENTO SE HUBIESE CONSTRUIDO UNA REALIDAD A MODO. AL RESPECTO, HAY QUE SEÑALAR QUE EL MUNICIPIO DE CENTRO REPRESENTA DOS REALIDADES DISÍMBOLAS: EL CENTRO URBANO Y EL CENTRO RURAL. LA DINÁMICA POLÍTICA, ECONÓMICA Y SOCIAL DEL MUNICIPIO DE CENTRO EN LOS ÚLTIMOS AÑOS HA GENERADO UNA SERIE DE EFECTOS COLATERALES –INCREMENTO EXPONENCIAL DEL PARQUE VEHICULAR, CRECIMIENTO DE LOS TRÁMITES Y ACTIVIDADES COMERCIALES, ENTRE OTROS-, QUE EN ESTE MOMENTO HAN COMPLICADO LA VIDA COTIDIANA DE UNA CIUDAD QUE NO ESTABA ACOSTUMBRADA A ESTOS RITMOS DE CRECIMIENTO Y DE MOVILIDAD. ESTE FENÓMENO ES NATURAL, YA QUE TONALA, CUANTA CON SU PLAN MUNICIPAL DE DESARROLLO 2015-2018 CENTRO, MOTOR DEL CAMBIO Y DE SERVICIOS, ASÍ COMO EN MOTOR DEL </w:t>
      </w:r>
      <w:r w:rsidRPr="00DD46D0">
        <w:rPr>
          <w:rFonts w:ascii="Arial" w:hAnsi="Arial" w:cs="Arial"/>
        </w:rPr>
        <w:lastRenderedPageBreak/>
        <w:t xml:space="preserve">DESARROLLO ESTATAL Y REGIONAL. PARA ENTENDER LA SITUACIÓN EN QUE SE RECIBIÓ EL MUNICIPIO DE CENTRO AL INICIO DE 2015, ES PRECISO DESTACAR TRES INDICADORES NEGATIVOS QUE SON CONTUNDENTES: I. CENTRO ESTÁ ENTRE LOS 20 MUNICIPIOS MÁS ENDEUDADOS DEL PAÍS (SHCP, IMCO). II. DE SER UNO DE LOS 14 MUNICIPIOS MEJOR POSICIONADOS EN EL BLOQUE DE COMPETITIVIDAD MEDIA, DE ACUERDO CON LA ESCALA ESTABLECIDA POR EL CENTRO DE INVESTIGACIÓN Y DOCENCIA ECONÓMICAS (CIDE), EN LOS EJERCICIOS DE EVALUACIÓN REALIZADOS EN LOS AÑOS 2003 Y 2007, EN 2011 EL MUNICIPIO BAJÓ AL GRUPO DE COMPETITIVIDAD BAJA. III.. LO ANTERIOR REPRESENTA UN ENTORNO COMPLEJO PARA EL GOBIERNO MUNICIPAL. ÉSTE ES EL PISO DEL QUE PARTIMOS PARA PLANEAR UNA MEJOR CALIDAD DE VIDA PARA LOS HABITANTES DEL MUNICIPIO. EN EL SIGUIENTE APARTADO DEL PLAN SE EXPONE NUESTRA PROPUESTA DE QUÉ HACER. A TRAVÉS DE LA IDENTIFICACIÓN DE 8 EJES RECTORES SE ESTABLECEN LOS OBJETIVOS Y SE EXPONEN LAS ESTRATEGIAS Y LÍNEAS DE ACCIÓN POR LAS CUALES NOS PROPONEMOS ALCANZAR UN OBJETIVO GENERAL QUE DÉ CUENTA DE LOS PROPÓSITOS PARA RESOLVER LA PROBLEMÁTICA EXPUESTA. EN ESTE SENTIDO, SE PLANTEA REALIZAR UNA REESTRUCTURACIÓN, MODERNIZACIÓN Y TRANSPARENCIA (EJE 1) QUE PERMITA OFRECER SERVICIOS PÚBLICOS DE CALIDAD Y BRINDAR UNA ATENCIÓN MÁS OPORTUNA. DEBEMOS ASPIRAR A UN DESARROLLO INTEGRAL PLANIFICADO (EJE 2), EN EL QUE DEJEMOS DE CRECER DE MANERA ANÁRQUICA Y LO HAGAMOS CON ORDEN Y DE MANERA SUSTENTABLE. MANIFESTAMOS LA DISPOSICIÓN A SUMARNOS AL ESFUERZO DE GENERAR UN AMBIENTE PROPICIO PARA LA SEGURIDAD CIUDADANA Y EQUIDAD (EJE 3), TANTO EN SU INTEGRIDAD FÍSICA, COMO EN EL RESGUARDO DE SUS PROPIEDADES, ANTE LOS DESASTRES NATURALES. QUE CENTRO SEA GARANTÍA DE BIENESTAR Y CALIDAD DE VIDA (EJE 4), DONDE SE RESPETEN LOS DERECHOS DE LOS DISTINTOS GRUPOS VULNERABLES, EN ESPECIAL LOS NIÑOS Y LOS ANCIANOS Y SE CREEN LAS CONDICIONES PARA UNA VIDA DIGNA. ASPIRAMOS A ENCABEZAR UN GOBIERNO CERCANO A LA GENTE. UN GOBIERNO DE CONSENSOS (EJE 5), DONDE LOS </w:t>
      </w:r>
      <w:r w:rsidRPr="00DD46D0">
        <w:rPr>
          <w:rFonts w:ascii="Arial" w:hAnsi="Arial" w:cs="Arial"/>
        </w:rPr>
        <w:lastRenderedPageBreak/>
        <w:t>CIUDADANOS TENGAN PARTICIPACIÓN EN LA TOMA DE DECISIONES. LA LABOR DEL AYUNTAMIENTO DURANTE EL TRIENIO SERÁ ENCAUZAR LOS ESFUERZOS DE LA AUTORIDAD Y LA CIUDADANÍA HACIA UN MISMO OBJETIVO PARA QUE, EN VEZ DE QUE LOS DISENSOS PROVOQUEN LA ANULACIÓN DE SUS FUERZAS, SE LOGRE UN DESARROLLO EXPONENCIAL PARA EL MUNICIPIO Y QUIENES EN ÉL VIVIMOS;IMPULSAR EL DESARROLLO AGROPECUARIO, FORESTAL Y PESQUERO (EJE 6), PARA CONTRIBUIR A REACTIVAR EL SECTOR PRIMARIO, COADYUVAR AL DESARROLLO DE LOS HOMBRES Y LAS MUJERES DEL CAMPO, ASÍ COMO MEJORAR LA ECONOMÍA MUNICIPAL. FOMENTO AL DESARROLLO ECONÓMICO (EJE 7). DEBEMOS PROPICIAR LAS CONDICIONES PARA HACER ATRACTIVA LA INVERSIÓN EN NUESTRO MUNICIPIO Y QUE LOS ACTORES ECONÓMICOS PUEDAN GENERAR LOS EMPLEOS QUE CENTRO NECESITA. PROPONEMOS AVANZAR HACIA UN MUNICIPIO VERDE (EJE 8), EN EL QUE LA MANCHA URBANA, LAS RESERVAS TERRITORIALES Y LAS ZONAS DE CONSERVACIÓN ECOLÓGICA TENGAN UN DESARROLLO EQUILIBRADO Y ARMÓNICO. CON ESA ÓPTICA, Y CONSIDERANDO LOS PRINCIPIOS DE HONESTIDAD, EFICIENCIA, ORDEN Y TRANSPARENCIA, PILARES DEL GOBIERNO MUNICIPAL QUE ES EL MOTOR DEL CAMBIO, CENTRO TIENE EL COMPROMISO DE SER UN MUNICIPIO MODERNO, INTELIGENTE Y SUSTENTABLE, MOSTRANDO EN CADA ACCIÓN DE GOBIERNO UN PROFUNDO SENTIDO ÉTICO, PARA LA CONSTRUCCIÓN DE METAS SOCIALMENTE SIGNIFICATIVAS. EN SÍNTESIS, CENTRO PIENSA EN GRANDE, COMO SU GENTE.</w:t>
      </w:r>
    </w:p>
    <w:p w:rsidR="00F12F21" w:rsidRPr="00DD46D0" w:rsidRDefault="00F12F21" w:rsidP="00F12F21">
      <w:pPr>
        <w:pStyle w:val="NormalWeb"/>
        <w:shd w:val="clear" w:color="auto" w:fill="FFFFFF"/>
        <w:spacing w:before="0" w:beforeAutospacing="0" w:after="0" w:afterAutospacing="0" w:line="360" w:lineRule="auto"/>
        <w:jc w:val="both"/>
        <w:rPr>
          <w:rFonts w:ascii="Arial" w:hAnsi="Arial" w:cs="Arial"/>
        </w:rPr>
      </w:pPr>
    </w:p>
    <w:p w:rsidR="00F12F21" w:rsidRDefault="00F12F21" w:rsidP="00F12F2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F12F21" w:rsidRDefault="00F12F21" w:rsidP="00F12F2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F12F21" w:rsidRDefault="00F12F21" w:rsidP="00F12F2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F12F21" w:rsidRDefault="00F12F21" w:rsidP="00F12F2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F12F21" w:rsidRDefault="00F12F21" w:rsidP="00F12F2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F12F21" w:rsidRDefault="00F12F21" w:rsidP="00F12F2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F12F21" w:rsidRDefault="00F12F21" w:rsidP="00F12F2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F12F21" w:rsidRDefault="00F12F21" w:rsidP="00F12F2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F12F21" w:rsidRDefault="00F12F21" w:rsidP="00F12F21">
      <w:pPr>
        <w:pStyle w:val="NormalWeb"/>
        <w:shd w:val="clear" w:color="auto" w:fill="FFFFFF"/>
        <w:spacing w:before="0" w:beforeAutospacing="0" w:after="0" w:afterAutospacing="0" w:line="360" w:lineRule="auto"/>
        <w:jc w:val="both"/>
        <w:rPr>
          <w:rFonts w:ascii="Arial" w:hAnsi="Arial" w:cs="Arial"/>
          <w:color w:val="222222"/>
          <w:sz w:val="22"/>
          <w:szCs w:val="22"/>
        </w:rPr>
      </w:pPr>
      <w:r w:rsidRPr="00037CE0">
        <w:rPr>
          <w:rFonts w:ascii="Arial" w:hAnsi="Arial" w:cs="Arial"/>
          <w:color w:val="222222"/>
          <w:sz w:val="22"/>
          <w:szCs w:val="22"/>
        </w:rPr>
        <w:t>MATRIZ DE POSICIONAMIENTO</w:t>
      </w:r>
      <w:r>
        <w:rPr>
          <w:rFonts w:ascii="Arial" w:hAnsi="Arial" w:cs="Arial"/>
          <w:color w:val="222222"/>
          <w:sz w:val="22"/>
          <w:szCs w:val="22"/>
        </w:rPr>
        <w:t>.</w:t>
      </w:r>
    </w:p>
    <w:p w:rsidR="00F12F21" w:rsidRDefault="00F12F21" w:rsidP="00F12F21">
      <w:pPr>
        <w:pStyle w:val="NormalWeb"/>
        <w:shd w:val="clear" w:color="auto" w:fill="FFFFFF"/>
        <w:spacing w:before="0" w:beforeAutospacing="0" w:after="0" w:afterAutospacing="0" w:line="360" w:lineRule="auto"/>
        <w:ind w:left="-426"/>
        <w:jc w:val="both"/>
        <w:rPr>
          <w:rFonts w:ascii="Arial" w:hAnsi="Arial" w:cs="Arial"/>
          <w:color w:val="222222"/>
          <w:sz w:val="22"/>
          <w:szCs w:val="22"/>
        </w:rPr>
      </w:pPr>
      <w:r w:rsidRPr="008703A8">
        <w:rPr>
          <w:rFonts w:ascii="Arial" w:hAnsi="Arial" w:cs="Arial"/>
          <w:noProof/>
          <w:color w:val="222222"/>
          <w:sz w:val="22"/>
          <w:szCs w:val="22"/>
        </w:rPr>
        <w:lastRenderedPageBreak/>
        <mc:AlternateContent>
          <mc:Choice Requires="wps">
            <w:drawing>
              <wp:anchor distT="45720" distB="45720" distL="114300" distR="114300" simplePos="0" relativeHeight="251661312" behindDoc="0" locked="0" layoutInCell="1" allowOverlap="1" wp14:anchorId="315AB92E" wp14:editId="007EE16C">
                <wp:simplePos x="0" y="0"/>
                <wp:positionH relativeFrom="column">
                  <wp:posOffset>185420</wp:posOffset>
                </wp:positionH>
                <wp:positionV relativeFrom="paragraph">
                  <wp:posOffset>0</wp:posOffset>
                </wp:positionV>
                <wp:extent cx="5724525" cy="1404620"/>
                <wp:effectExtent l="0" t="0" r="28575"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12F21" w:rsidRPr="008703A8" w:rsidRDefault="00F12F21" w:rsidP="00F12F21">
                            <w:pPr>
                              <w:jc w:val="cente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03A8">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DE PERSONAS QUE LLEGAN AL H. AYUINTAMIENTO</w:t>
                            </w: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TONALA </w:t>
                            </w:r>
                            <w:r w:rsidRPr="008703A8">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REGISTRAR SU FIERRO QUEMADOR PARA GANADO.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AB92E" id="Cuadro de texto 2" o:spid="_x0000_s1036" type="#_x0000_t202" style="position:absolute;left:0;text-align:left;margin-left:14.6pt;margin-top:0;width:45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" fillcolor="white [3201]" strokecolor="#ed7d31 [3205]" strokeweight="1pt">
                <v:textbox style="mso-fit-shape-to-text:t">
                  <w:txbxContent>
                    <w:p w:rsidR="00F12F21" w:rsidRPr="008703A8" w:rsidRDefault="00F12F21" w:rsidP="00F12F21">
                      <w:pPr>
                        <w:jc w:val="cente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03A8">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DE PERSONAS QUE LLEGAN AL H. AYUINTAMIENTO</w:t>
                      </w: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TONALA </w:t>
                      </w:r>
                      <w:r w:rsidRPr="008703A8">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REGISTRAR SU FIERRO QUEMADOR PARA GANADO.</w:t>
                      </w:r>
                    </w:p>
                  </w:txbxContent>
                </v:textbox>
                <w10:wrap type="square"/>
              </v:shape>
            </w:pict>
          </mc:Fallback>
        </mc:AlternateContent>
      </w:r>
      <w:r>
        <w:rPr>
          <w:rFonts w:ascii="Arial" w:hAnsi="Arial" w:cs="Arial"/>
          <w:noProof/>
          <w:color w:val="222222"/>
          <w:sz w:val="22"/>
          <w:szCs w:val="22"/>
        </w:rPr>
        <w:drawing>
          <wp:inline distT="0" distB="0" distL="0" distR="0" wp14:anchorId="1E9A9932" wp14:editId="2BF3C60B">
            <wp:extent cx="6648450" cy="42291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rsidR="00F12F21" w:rsidRPr="00037CE0" w:rsidRDefault="00F12F21" w:rsidP="00F12F2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F12F21" w:rsidRPr="00037CE0" w:rsidRDefault="00F12F21" w:rsidP="00F12F21">
      <w:pPr>
        <w:pStyle w:val="NormalWeb"/>
        <w:shd w:val="clear" w:color="auto" w:fill="FFFFFF"/>
        <w:spacing w:before="0" w:beforeAutospacing="0" w:after="0" w:afterAutospacing="0" w:line="360" w:lineRule="auto"/>
        <w:jc w:val="both"/>
        <w:rPr>
          <w:rFonts w:ascii="Arial" w:hAnsi="Arial" w:cs="Arial"/>
          <w:color w:val="222222"/>
          <w:sz w:val="22"/>
          <w:szCs w:val="22"/>
        </w:rPr>
      </w:pPr>
      <w:r w:rsidRPr="00037CE0">
        <w:rPr>
          <w:rFonts w:ascii="Arial" w:hAnsi="Arial" w:cs="Arial"/>
          <w:color w:val="222222"/>
          <w:sz w:val="22"/>
          <w:szCs w:val="22"/>
        </w:rPr>
        <w:t>MATRIZ FODA</w:t>
      </w:r>
      <w:r>
        <w:rPr>
          <w:rFonts w:ascii="Arial" w:hAnsi="Arial" w:cs="Arial"/>
          <w:color w:val="222222"/>
          <w:sz w:val="22"/>
          <w:szCs w:val="22"/>
        </w:rPr>
        <w:t xml:space="preserve"> DE AREA DE REGISTRO DE FIERRO QUEMADOR EN TONALA CHIAPAS.</w:t>
      </w:r>
    </w:p>
    <w:tbl>
      <w:tblPr>
        <w:tblStyle w:val="Tablaconcuadrcula"/>
        <w:tblW w:w="0" w:type="auto"/>
        <w:tblLook w:val="04A0" w:firstRow="1" w:lastRow="0" w:firstColumn="1" w:lastColumn="0" w:noHBand="0" w:noVBand="1"/>
      </w:tblPr>
      <w:tblGrid>
        <w:gridCol w:w="4569"/>
        <w:gridCol w:w="4569"/>
      </w:tblGrid>
      <w:tr w:rsidR="00F12F21" w:rsidTr="00806592">
        <w:trPr>
          <w:trHeight w:val="1225"/>
        </w:trPr>
        <w:tc>
          <w:tcPr>
            <w:tcW w:w="4569" w:type="dxa"/>
          </w:tcPr>
          <w:p w:rsidR="00F12F21" w:rsidRPr="00350B29" w:rsidRDefault="00F12F21" w:rsidP="00806592">
            <w:pPr>
              <w:rPr>
                <w:sz w:val="18"/>
              </w:rPr>
            </w:pPr>
            <w:r w:rsidRPr="00350B29">
              <w:rPr>
                <w:sz w:val="18"/>
              </w:rPr>
              <w:t>FORTALEZAS.</w:t>
            </w:r>
          </w:p>
          <w:p w:rsidR="00F12F21" w:rsidRPr="00350B29" w:rsidRDefault="00F12F21" w:rsidP="00806592">
            <w:pPr>
              <w:jc w:val="both"/>
              <w:rPr>
                <w:sz w:val="18"/>
              </w:rPr>
            </w:pPr>
            <w:r w:rsidRPr="00350B29">
              <w:rPr>
                <w:sz w:val="18"/>
              </w:rPr>
              <w:t>APLICACIÓN Y CONTINUIDAD DE UN PROGRAMA DE TRABAJO QUE NOS BRINDA LA SECRETARIA DEL CAMPO; ATRAVES DEL REGISTRO DE CADA UNO DE LOS FIERROS EN LINEA, TENER EQUIPOS CON LA MAYOR TECNOLOGIA.</w:t>
            </w:r>
          </w:p>
          <w:p w:rsidR="00F12F21" w:rsidRDefault="00F12F21" w:rsidP="00806592"/>
          <w:p w:rsidR="00F12F21" w:rsidRDefault="00F12F21" w:rsidP="00806592"/>
        </w:tc>
        <w:tc>
          <w:tcPr>
            <w:tcW w:w="4569" w:type="dxa"/>
          </w:tcPr>
          <w:p w:rsidR="00F12F21" w:rsidRDefault="00F12F21" w:rsidP="00806592">
            <w:pPr>
              <w:rPr>
                <w:sz w:val="20"/>
              </w:rPr>
            </w:pPr>
            <w:r w:rsidRPr="00350B29">
              <w:rPr>
                <w:sz w:val="20"/>
              </w:rPr>
              <w:t>OPORTUNIDADES</w:t>
            </w:r>
            <w:r>
              <w:rPr>
                <w:sz w:val="20"/>
              </w:rPr>
              <w:t>.</w:t>
            </w:r>
          </w:p>
          <w:p w:rsidR="00F12F21" w:rsidRDefault="00F12F21" w:rsidP="00806592">
            <w:r>
              <w:rPr>
                <w:sz w:val="20"/>
              </w:rPr>
              <w:t>APLICACIÓN DE PROGRAMAS EN LINEA QUE BRINDAN MAYOR SATISFACCION PARA EL GANADERO Y PARA NOSOTROS COMO INSTITUCION APROBECHANDO ASI CADA UNO DE LOS RECURSOS.</w:t>
            </w:r>
          </w:p>
        </w:tc>
      </w:tr>
      <w:tr w:rsidR="00F12F21" w:rsidTr="00806592">
        <w:trPr>
          <w:trHeight w:val="1568"/>
        </w:trPr>
        <w:tc>
          <w:tcPr>
            <w:tcW w:w="4569" w:type="dxa"/>
          </w:tcPr>
          <w:p w:rsidR="00F12F21" w:rsidRDefault="00F12F21" w:rsidP="00806592">
            <w:r>
              <w:t>DEBILIDADES.</w:t>
            </w:r>
          </w:p>
          <w:p w:rsidR="00F12F21" w:rsidRDefault="00F12F21" w:rsidP="00806592">
            <w:r>
              <w:t>QUE EL TIEMPO DE ENTREGA Y DE REGISTRO DE FIERRO MARCADOR DE GANADO SEA MAS TARDADO, Y QUE PEDIMOS MUCHOS REQUISITOS.</w:t>
            </w:r>
          </w:p>
        </w:tc>
        <w:tc>
          <w:tcPr>
            <w:tcW w:w="4569" w:type="dxa"/>
          </w:tcPr>
          <w:p w:rsidR="00F12F21" w:rsidRDefault="00F12F21" w:rsidP="00806592">
            <w:r>
              <w:t>AMENAZAS.</w:t>
            </w:r>
          </w:p>
          <w:p w:rsidR="00F12F21" w:rsidRDefault="00F12F21" w:rsidP="00806592">
            <w:r>
              <w:t>FALTA DE INTERES Y CREDIBILIDAD DE LA CIUDADANIA POR EL DEPARTAMENTO.</w:t>
            </w:r>
          </w:p>
        </w:tc>
      </w:tr>
    </w:tbl>
    <w:p w:rsidR="00F12F21" w:rsidRDefault="00F12F21" w:rsidP="00F12F21"/>
    <w:tbl>
      <w:tblPr>
        <w:tblStyle w:val="Tablaconcuadrcula"/>
        <w:tblW w:w="10201" w:type="dxa"/>
        <w:tblLook w:val="04A0" w:firstRow="1" w:lastRow="0" w:firstColumn="1" w:lastColumn="0" w:noHBand="0" w:noVBand="1"/>
      </w:tblPr>
      <w:tblGrid>
        <w:gridCol w:w="5098"/>
        <w:gridCol w:w="5103"/>
      </w:tblGrid>
      <w:tr w:rsidR="00F12F21" w:rsidRPr="00906D58" w:rsidTr="00806592">
        <w:trPr>
          <w:trHeight w:val="1098"/>
        </w:trPr>
        <w:tc>
          <w:tcPr>
            <w:tcW w:w="10201" w:type="dxa"/>
            <w:gridSpan w:val="2"/>
          </w:tcPr>
          <w:p w:rsidR="00F12F21" w:rsidRPr="00906D58" w:rsidRDefault="00F12F21" w:rsidP="00806592">
            <w:pPr>
              <w:spacing w:line="360" w:lineRule="auto"/>
              <w:jc w:val="both"/>
              <w:rPr>
                <w:rFonts w:ascii="Arial" w:hAnsi="Arial" w:cs="Arial"/>
                <w:b/>
              </w:rPr>
            </w:pPr>
            <w:r w:rsidRPr="00906D58">
              <w:rPr>
                <w:rFonts w:ascii="Arial" w:hAnsi="Arial" w:cs="Arial"/>
                <w:b/>
              </w:rPr>
              <w:lastRenderedPageBreak/>
              <w:t>FORTALEZA, OPORTUNIDADES, DEBILIDADES Y AMENAZAS EXTERNAS DEL H. AYUNTAMIENTO DE TONALA CHIAPAS, AREA ESPECIFICA FIERRO QUEMADOR PARA GANADO.</w:t>
            </w:r>
          </w:p>
        </w:tc>
      </w:tr>
      <w:tr w:rsidR="00F12F21" w:rsidRPr="00906D58" w:rsidTr="00806592">
        <w:trPr>
          <w:trHeight w:val="360"/>
        </w:trPr>
        <w:tc>
          <w:tcPr>
            <w:tcW w:w="5098" w:type="dxa"/>
          </w:tcPr>
          <w:p w:rsidR="00F12F21" w:rsidRPr="00906D58" w:rsidRDefault="00F12F21" w:rsidP="00806592">
            <w:pPr>
              <w:spacing w:line="360" w:lineRule="auto"/>
              <w:jc w:val="center"/>
              <w:rPr>
                <w:rFonts w:ascii="Arial" w:hAnsi="Arial" w:cs="Arial"/>
                <w:b/>
                <w:color w:val="FF0000"/>
              </w:rPr>
            </w:pPr>
            <w:r w:rsidRPr="00906D58">
              <w:rPr>
                <w:rFonts w:ascii="Arial" w:hAnsi="Arial" w:cs="Arial"/>
                <w:b/>
                <w:color w:val="FF0000"/>
              </w:rPr>
              <w:t>OPORTUNIDADES</w:t>
            </w:r>
            <w:r>
              <w:rPr>
                <w:rFonts w:ascii="Arial" w:hAnsi="Arial" w:cs="Arial"/>
                <w:b/>
                <w:color w:val="FF0000"/>
              </w:rPr>
              <w:t xml:space="preserve"> externa</w:t>
            </w:r>
          </w:p>
        </w:tc>
        <w:tc>
          <w:tcPr>
            <w:tcW w:w="5103" w:type="dxa"/>
          </w:tcPr>
          <w:p w:rsidR="00F12F21" w:rsidRPr="00906D58" w:rsidRDefault="00F12F21" w:rsidP="00806592">
            <w:pPr>
              <w:spacing w:line="360" w:lineRule="auto"/>
              <w:jc w:val="center"/>
              <w:rPr>
                <w:rFonts w:ascii="Arial" w:hAnsi="Arial" w:cs="Arial"/>
                <w:b/>
              </w:rPr>
            </w:pPr>
            <w:r w:rsidRPr="00906D58">
              <w:rPr>
                <w:rFonts w:ascii="Arial" w:hAnsi="Arial" w:cs="Arial"/>
                <w:b/>
              </w:rPr>
              <w:t>AMENAZAS</w:t>
            </w:r>
            <w:r>
              <w:rPr>
                <w:rFonts w:ascii="Arial" w:hAnsi="Arial" w:cs="Arial"/>
                <w:b/>
              </w:rPr>
              <w:t xml:space="preserve"> externa</w:t>
            </w:r>
          </w:p>
        </w:tc>
      </w:tr>
      <w:tr w:rsidR="00F12F21" w:rsidRPr="00906D58" w:rsidTr="00806592">
        <w:trPr>
          <w:trHeight w:val="70"/>
        </w:trPr>
        <w:tc>
          <w:tcPr>
            <w:tcW w:w="5098" w:type="dxa"/>
          </w:tcPr>
          <w:p w:rsidR="00F12F21" w:rsidRPr="00906D58" w:rsidRDefault="00F12F21" w:rsidP="00806592">
            <w:pPr>
              <w:spacing w:line="360" w:lineRule="auto"/>
              <w:jc w:val="both"/>
              <w:rPr>
                <w:rFonts w:ascii="Arial" w:hAnsi="Arial" w:cs="Arial"/>
                <w:color w:val="FF0000"/>
              </w:rPr>
            </w:pPr>
            <w:r w:rsidRPr="00906D58">
              <w:rPr>
                <w:rFonts w:ascii="Arial" w:hAnsi="Arial" w:cs="Arial"/>
                <w:color w:val="FF0000"/>
              </w:rPr>
              <w:t>CONTAR CON UNA IDEA PRECISA DEL BENEFICIO DE CONTAR CON MANUALES COMO ELEMENTOS     IMPORTANTES EN LA OPTIMACION DE LAS FUNCIONES DEL AREA.</w:t>
            </w:r>
          </w:p>
          <w:p w:rsidR="00F12F21" w:rsidRPr="00906D58" w:rsidRDefault="00F12F21" w:rsidP="00806592">
            <w:pPr>
              <w:spacing w:line="360" w:lineRule="auto"/>
              <w:jc w:val="both"/>
              <w:rPr>
                <w:rFonts w:ascii="Arial" w:hAnsi="Arial" w:cs="Arial"/>
                <w:color w:val="FF0000"/>
              </w:rPr>
            </w:pPr>
          </w:p>
          <w:p w:rsidR="00F12F21" w:rsidRDefault="00F12F21" w:rsidP="00F12F21">
            <w:pPr>
              <w:pStyle w:val="Prrafodelista"/>
              <w:numPr>
                <w:ilvl w:val="0"/>
                <w:numId w:val="21"/>
              </w:numPr>
              <w:spacing w:line="360" w:lineRule="auto"/>
              <w:jc w:val="both"/>
              <w:rPr>
                <w:rFonts w:ascii="Arial" w:hAnsi="Arial" w:cs="Arial"/>
                <w:color w:val="FF0000"/>
              </w:rPr>
            </w:pPr>
            <w:r w:rsidRPr="00906D58">
              <w:rPr>
                <w:rFonts w:ascii="Arial" w:hAnsi="Arial" w:cs="Arial"/>
                <w:color w:val="FF0000"/>
              </w:rPr>
              <w:t xml:space="preserve">Nuevos canales tecnológicos de comunicación externa e interna. No se puede olvidar las posibilidades de las nuevas tecnologías de comunicación e información. </w:t>
            </w:r>
          </w:p>
          <w:p w:rsidR="00F12F21" w:rsidRDefault="00F12F21" w:rsidP="00806592">
            <w:pPr>
              <w:spacing w:line="360" w:lineRule="auto"/>
              <w:jc w:val="both"/>
              <w:rPr>
                <w:rFonts w:ascii="Arial" w:hAnsi="Arial" w:cs="Arial"/>
                <w:color w:val="FF0000"/>
              </w:rPr>
            </w:pPr>
          </w:p>
          <w:p w:rsidR="00F12F21" w:rsidRDefault="00F12F21" w:rsidP="00F12F21">
            <w:pPr>
              <w:pStyle w:val="Prrafodelista"/>
              <w:numPr>
                <w:ilvl w:val="0"/>
                <w:numId w:val="21"/>
              </w:numPr>
              <w:spacing w:line="360" w:lineRule="auto"/>
              <w:jc w:val="both"/>
              <w:rPr>
                <w:rFonts w:ascii="Arial" w:hAnsi="Arial" w:cs="Arial"/>
                <w:color w:val="FF0000"/>
              </w:rPr>
            </w:pPr>
            <w:r>
              <w:rPr>
                <w:rFonts w:ascii="Arial" w:hAnsi="Arial" w:cs="Arial"/>
                <w:color w:val="FF0000"/>
              </w:rPr>
              <w:t>Nuevos clientes.</w:t>
            </w:r>
          </w:p>
          <w:p w:rsidR="00F12F21" w:rsidRPr="00005432" w:rsidRDefault="00F12F21" w:rsidP="00806592">
            <w:pPr>
              <w:pStyle w:val="Prrafodelista"/>
              <w:rPr>
                <w:rFonts w:ascii="Arial" w:hAnsi="Arial" w:cs="Arial"/>
                <w:color w:val="FF0000"/>
              </w:rPr>
            </w:pPr>
          </w:p>
          <w:p w:rsidR="00F12F21" w:rsidRPr="00005432" w:rsidRDefault="00F12F21" w:rsidP="00806592">
            <w:pPr>
              <w:pStyle w:val="Prrafodelista"/>
              <w:spacing w:line="360" w:lineRule="auto"/>
              <w:jc w:val="both"/>
              <w:rPr>
                <w:rFonts w:ascii="Arial" w:hAnsi="Arial" w:cs="Arial"/>
                <w:color w:val="FF0000"/>
              </w:rPr>
            </w:pPr>
          </w:p>
        </w:tc>
        <w:tc>
          <w:tcPr>
            <w:tcW w:w="5103" w:type="dxa"/>
          </w:tcPr>
          <w:p w:rsidR="00F12F21" w:rsidRPr="00906D58" w:rsidRDefault="00F12F21" w:rsidP="00F12F21">
            <w:pPr>
              <w:pStyle w:val="Prrafodelista"/>
              <w:numPr>
                <w:ilvl w:val="0"/>
                <w:numId w:val="21"/>
              </w:numPr>
              <w:spacing w:line="360" w:lineRule="auto"/>
              <w:jc w:val="both"/>
              <w:rPr>
                <w:rFonts w:ascii="Arial" w:hAnsi="Arial" w:cs="Arial"/>
              </w:rPr>
            </w:pPr>
            <w:r w:rsidRPr="00906D58">
              <w:rPr>
                <w:rFonts w:ascii="Arial" w:hAnsi="Arial" w:cs="Arial"/>
              </w:rPr>
              <w:t>Exigencias de los ciudadanos de servicios de calidad.</w:t>
            </w:r>
          </w:p>
          <w:p w:rsidR="00F12F21" w:rsidRPr="00906D58" w:rsidRDefault="00F12F21" w:rsidP="00806592">
            <w:pPr>
              <w:spacing w:line="360" w:lineRule="auto"/>
              <w:jc w:val="both"/>
              <w:rPr>
                <w:rFonts w:ascii="Arial" w:hAnsi="Arial" w:cs="Arial"/>
              </w:rPr>
            </w:pPr>
          </w:p>
          <w:p w:rsidR="00F12F21" w:rsidRPr="00906D58" w:rsidRDefault="00F12F21" w:rsidP="00F12F21">
            <w:pPr>
              <w:pStyle w:val="Prrafodelista"/>
              <w:numPr>
                <w:ilvl w:val="0"/>
                <w:numId w:val="21"/>
              </w:numPr>
              <w:spacing w:line="360" w:lineRule="auto"/>
              <w:jc w:val="both"/>
              <w:rPr>
                <w:rFonts w:ascii="Arial" w:hAnsi="Arial" w:cs="Arial"/>
              </w:rPr>
            </w:pPr>
            <w:r w:rsidRPr="00906D58">
              <w:rPr>
                <w:rFonts w:ascii="Arial" w:hAnsi="Arial" w:cs="Arial"/>
              </w:rPr>
              <w:t xml:space="preserve">La evolución permanente de las nuevas tecnologías, La rápida </w:t>
            </w:r>
            <w:r w:rsidRPr="00761C57">
              <w:rPr>
                <w:rFonts w:ascii="Arial" w:hAnsi="Arial" w:cs="Arial"/>
                <w:sz w:val="20"/>
              </w:rPr>
              <w:t>evolución de las tecnologías puede convertir en obsoleto lo que era pionero. Es preciso una visión proactiva para que las dependencias tecnológicas y sus avances no comprometan los objetivos</w:t>
            </w:r>
            <w:r w:rsidRPr="00906D58">
              <w:rPr>
                <w:rFonts w:ascii="Arial" w:hAnsi="Arial" w:cs="Arial"/>
              </w:rPr>
              <w:t>.</w:t>
            </w:r>
          </w:p>
        </w:tc>
      </w:tr>
    </w:tbl>
    <w:p w:rsidR="00F12F21" w:rsidRDefault="00F12F21"/>
    <w:p w:rsidR="00F12F21" w:rsidRDefault="00F12F21"/>
    <w:p w:rsidR="00F12F21" w:rsidRPr="00A62C5F" w:rsidRDefault="00F12F21" w:rsidP="00F12F21">
      <w:pPr>
        <w:jc w:val="center"/>
        <w:rPr>
          <w:rFonts w:ascii="Arial" w:eastAsia="Times New Roman" w:hAnsi="Arial" w:cs="Arial"/>
          <w:b/>
          <w:color w:val="222222"/>
          <w:lang w:eastAsia="es-MX"/>
        </w:rPr>
      </w:pPr>
      <w:r w:rsidRPr="001730A0">
        <w:rPr>
          <w:rFonts w:ascii="Arial" w:hAnsi="Arial" w:cs="Arial"/>
          <w:b/>
          <w:color w:val="222222"/>
        </w:rPr>
        <w:t>MISION.</w:t>
      </w:r>
    </w:p>
    <w:p w:rsidR="00F12F21" w:rsidRDefault="00F12F21" w:rsidP="00F12F21">
      <w:pPr>
        <w:pStyle w:val="NormalWeb"/>
        <w:shd w:val="clear" w:color="auto" w:fill="FFFFFF"/>
        <w:spacing w:before="0" w:beforeAutospacing="0" w:after="0" w:afterAutospacing="0" w:line="360" w:lineRule="auto"/>
        <w:jc w:val="both"/>
        <w:rPr>
          <w:rFonts w:ascii="Arial" w:hAnsi="Arial" w:cs="Arial"/>
          <w:color w:val="222222"/>
          <w:sz w:val="22"/>
          <w:szCs w:val="22"/>
        </w:rPr>
      </w:pPr>
    </w:p>
    <w:p w:rsidR="00F12F21" w:rsidRPr="009D0C2A" w:rsidRDefault="00F12F21" w:rsidP="00F12F21">
      <w:pPr>
        <w:pStyle w:val="NormalWeb"/>
        <w:shd w:val="clear" w:color="auto" w:fill="FFFFFF"/>
        <w:spacing w:before="0" w:beforeAutospacing="0" w:after="0" w:afterAutospacing="0" w:line="360" w:lineRule="auto"/>
        <w:jc w:val="both"/>
        <w:rPr>
          <w:rFonts w:ascii="Arial" w:hAnsi="Arial" w:cs="Arial"/>
          <w:sz w:val="22"/>
          <w:szCs w:val="22"/>
        </w:rPr>
      </w:pPr>
      <w:r w:rsidRPr="009D0C2A">
        <w:rPr>
          <w:rFonts w:ascii="Arial" w:hAnsi="Arial" w:cs="Arial"/>
          <w:sz w:val="22"/>
          <w:szCs w:val="22"/>
        </w:rPr>
        <w:t xml:space="preserve">SOMOS UNA ORGANIZACIÓN DEDICADA A SATISFACER Y ATENDER LAS NECESIDADES </w:t>
      </w:r>
      <w:r w:rsidRPr="009D0C2A">
        <w:rPr>
          <w:rFonts w:ascii="Arial" w:hAnsi="Arial" w:cs="Arial"/>
          <w:sz w:val="22"/>
          <w:szCs w:val="22"/>
          <w:shd w:val="clear" w:color="auto" w:fill="FFFFFF"/>
        </w:rPr>
        <w:t>DE CADA GANADERO, DONDE LAS DECISIONES, ACCIONES Y OBRAS TENGAN POR OBJETIVO EL BENEFICIO DE CADA UNO DE CIUDADANOS.</w:t>
      </w:r>
    </w:p>
    <w:p w:rsidR="00F12F21" w:rsidRPr="001730A0" w:rsidRDefault="00F12F21" w:rsidP="00F12F21">
      <w:pPr>
        <w:pStyle w:val="NormalWeb"/>
        <w:shd w:val="clear" w:color="auto" w:fill="FFFFFF"/>
        <w:spacing w:before="0" w:beforeAutospacing="0" w:after="0" w:afterAutospacing="0" w:line="360" w:lineRule="auto"/>
        <w:jc w:val="both"/>
        <w:rPr>
          <w:rFonts w:ascii="Arial" w:hAnsi="Arial" w:cs="Arial"/>
          <w:b/>
          <w:szCs w:val="22"/>
        </w:rPr>
      </w:pPr>
    </w:p>
    <w:p w:rsidR="00F12F21" w:rsidRPr="001730A0" w:rsidRDefault="00F12F21" w:rsidP="00F12F21">
      <w:pPr>
        <w:pStyle w:val="NormalWeb"/>
        <w:shd w:val="clear" w:color="auto" w:fill="FFFFFF"/>
        <w:spacing w:before="0" w:beforeAutospacing="0" w:after="0" w:afterAutospacing="0" w:line="360" w:lineRule="auto"/>
        <w:jc w:val="center"/>
        <w:rPr>
          <w:rFonts w:ascii="Arial" w:hAnsi="Arial" w:cs="Arial"/>
          <w:b/>
          <w:szCs w:val="22"/>
        </w:rPr>
      </w:pPr>
      <w:r w:rsidRPr="001730A0">
        <w:rPr>
          <w:rFonts w:ascii="Arial" w:hAnsi="Arial" w:cs="Arial"/>
          <w:b/>
          <w:szCs w:val="22"/>
        </w:rPr>
        <w:t>VISION.</w:t>
      </w:r>
    </w:p>
    <w:p w:rsidR="00F12F21" w:rsidRPr="00350B29" w:rsidRDefault="00F12F21" w:rsidP="00F12F21">
      <w:pPr>
        <w:pStyle w:val="NormalWeb"/>
        <w:shd w:val="clear" w:color="auto" w:fill="FFFFFF"/>
        <w:spacing w:before="0" w:beforeAutospacing="0" w:after="0" w:afterAutospacing="0" w:line="360" w:lineRule="auto"/>
        <w:jc w:val="both"/>
        <w:rPr>
          <w:rFonts w:ascii="Arial" w:hAnsi="Arial" w:cs="Arial"/>
          <w:sz w:val="22"/>
          <w:szCs w:val="22"/>
        </w:rPr>
      </w:pPr>
    </w:p>
    <w:p w:rsidR="00F12F21" w:rsidRPr="00350B29" w:rsidRDefault="00F12F21" w:rsidP="00F12F21">
      <w:pPr>
        <w:pStyle w:val="NormalWeb"/>
        <w:shd w:val="clear" w:color="auto" w:fill="FFFFFF"/>
        <w:spacing w:before="0" w:beforeAutospacing="0" w:after="0" w:afterAutospacing="0" w:line="360" w:lineRule="auto"/>
        <w:jc w:val="both"/>
        <w:rPr>
          <w:rStyle w:val="apple-converted-space"/>
          <w:rFonts w:ascii="Arial" w:hAnsi="Arial" w:cs="Arial"/>
          <w:shd w:val="clear" w:color="auto" w:fill="FFFFFF"/>
        </w:rPr>
      </w:pPr>
      <w:r w:rsidRPr="00350B29">
        <w:rPr>
          <w:rFonts w:ascii="Arial" w:hAnsi="Arial" w:cs="Arial"/>
          <w:sz w:val="22"/>
          <w:szCs w:val="22"/>
          <w:shd w:val="clear" w:color="auto" w:fill="FFFFFF"/>
        </w:rPr>
        <w:t>SER EN UN FUTURO LA MEJOR ÁREA; ESTO A TRAVÉS DE UN TRABAJO PARTICIPATIVO, ABIERTO A ESCUCHAR Y ENCONTRAR DE LA MANO DE LA CIUDADANÍA LAS MEJORES ALTERNATIVAS, ASÍ LOGREMOS AL TÉRMINO DE ESTA ADMINISTRACIÓN, UNA REGIÓN D</w:t>
      </w:r>
      <w:r w:rsidRPr="00350B29">
        <w:rPr>
          <w:rFonts w:ascii="Arial" w:hAnsi="Arial" w:cs="Arial"/>
          <w:shd w:val="clear" w:color="auto" w:fill="FFFFFF"/>
        </w:rPr>
        <w:t xml:space="preserve">E GANADEROS MÁS ORGANIZADOS, CON MEJORAS PARA TONALÁ QUE </w:t>
      </w:r>
      <w:r w:rsidRPr="00350B29">
        <w:rPr>
          <w:rFonts w:ascii="Arial" w:hAnsi="Arial" w:cs="Arial"/>
          <w:shd w:val="clear" w:color="auto" w:fill="FFFFFF"/>
        </w:rPr>
        <w:lastRenderedPageBreak/>
        <w:t>IMPACTEN POSITIVAMENTE EN LA VIDA DE SUS HABITANTES Y EN LA ECONOMÍA DE LA REGIÓN DE MANERA PERMANENTE.</w:t>
      </w:r>
      <w:r w:rsidRPr="00350B29">
        <w:rPr>
          <w:rStyle w:val="apple-converted-space"/>
          <w:rFonts w:ascii="Arial" w:hAnsi="Arial" w:cs="Arial"/>
          <w:shd w:val="clear" w:color="auto" w:fill="FFFFFF"/>
        </w:rPr>
        <w:t> </w:t>
      </w:r>
    </w:p>
    <w:p w:rsidR="00F12F21" w:rsidRPr="00350B29" w:rsidRDefault="00F12F21" w:rsidP="00F12F21">
      <w:pPr>
        <w:pStyle w:val="NormalWeb"/>
        <w:shd w:val="clear" w:color="auto" w:fill="FFFFFF"/>
        <w:spacing w:before="0" w:beforeAutospacing="0" w:after="0" w:afterAutospacing="0" w:line="360" w:lineRule="auto"/>
        <w:jc w:val="both"/>
        <w:rPr>
          <w:rFonts w:ascii="Arial" w:hAnsi="Arial" w:cs="Arial"/>
        </w:rPr>
      </w:pPr>
    </w:p>
    <w:p w:rsidR="00F12F21" w:rsidRPr="00EC5547" w:rsidRDefault="00F12F21" w:rsidP="00F12F21">
      <w:pPr>
        <w:pStyle w:val="NormalWeb"/>
        <w:shd w:val="clear" w:color="auto" w:fill="FFFFFF"/>
        <w:spacing w:before="0" w:beforeAutospacing="0" w:after="0" w:afterAutospacing="0" w:line="360" w:lineRule="auto"/>
        <w:jc w:val="center"/>
        <w:rPr>
          <w:rFonts w:ascii="Arial" w:hAnsi="Arial" w:cs="Arial"/>
          <w:b/>
        </w:rPr>
      </w:pPr>
      <w:r w:rsidRPr="00EC5547">
        <w:rPr>
          <w:rFonts w:ascii="Arial" w:hAnsi="Arial" w:cs="Arial"/>
          <w:b/>
        </w:rPr>
        <w:t>VALORES.</w:t>
      </w:r>
    </w:p>
    <w:tbl>
      <w:tblPr>
        <w:tblStyle w:val="Tablaconcuadrcula"/>
        <w:tblW w:w="0" w:type="auto"/>
        <w:tblLook w:val="04A0" w:firstRow="1" w:lastRow="0" w:firstColumn="1" w:lastColumn="0" w:noHBand="0" w:noVBand="1"/>
      </w:tblPr>
      <w:tblGrid>
        <w:gridCol w:w="2972"/>
        <w:gridCol w:w="6422"/>
      </w:tblGrid>
      <w:tr w:rsidR="00F12F21" w:rsidTr="00806592">
        <w:trPr>
          <w:trHeight w:val="844"/>
        </w:trPr>
        <w:tc>
          <w:tcPr>
            <w:tcW w:w="2972" w:type="dxa"/>
            <w:shd w:val="clear" w:color="auto" w:fill="9CC2E5" w:themeFill="accent1" w:themeFillTint="99"/>
          </w:tcPr>
          <w:p w:rsidR="00F12F21" w:rsidRPr="004A4C87" w:rsidRDefault="00F12F21" w:rsidP="00806592">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2F21" w:rsidRPr="004A4C87" w:rsidRDefault="00F12F21" w:rsidP="00806592">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C8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VALOR</w:t>
            </w:r>
          </w:p>
        </w:tc>
        <w:tc>
          <w:tcPr>
            <w:tcW w:w="6422" w:type="dxa"/>
            <w:shd w:val="clear" w:color="auto" w:fill="9CC2E5" w:themeFill="accent1" w:themeFillTint="99"/>
          </w:tcPr>
          <w:p w:rsidR="00F12F21" w:rsidRPr="004A4C87" w:rsidRDefault="00F12F21" w:rsidP="00806592">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2F21" w:rsidRPr="004A4C87" w:rsidRDefault="00F12F21" w:rsidP="00806592">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C8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DEFINICION OPERATIVA.</w:t>
            </w:r>
          </w:p>
        </w:tc>
      </w:tr>
      <w:tr w:rsidR="00F12F21" w:rsidRPr="004A4C87" w:rsidTr="00806592">
        <w:trPr>
          <w:trHeight w:val="714"/>
        </w:trPr>
        <w:tc>
          <w:tcPr>
            <w:tcW w:w="2972" w:type="dxa"/>
          </w:tcPr>
          <w:p w:rsidR="00F12F21" w:rsidRPr="004A4C87" w:rsidRDefault="00F12F21" w:rsidP="00806592">
            <w:pPr>
              <w:pStyle w:val="NormalWeb"/>
              <w:shd w:val="clear" w:color="auto" w:fill="FFFFFF"/>
              <w:spacing w:before="0" w:beforeAutospacing="0" w:after="0" w:afterAutospacing="0"/>
              <w:ind w:left="720"/>
              <w:jc w:val="both"/>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2F21" w:rsidRPr="004A4C87" w:rsidRDefault="00F12F21" w:rsidP="00806592">
            <w:pPr>
              <w:pStyle w:val="NormalWeb"/>
              <w:shd w:val="clear" w:color="auto" w:fill="FFFFFF"/>
              <w:spacing w:before="0" w:beforeAutospacing="0" w:after="0" w:afterAutospacing="0"/>
              <w:jc w:val="both"/>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4A4C87">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HONESTIDAD</w:t>
            </w:r>
          </w:p>
        </w:tc>
        <w:tc>
          <w:tcPr>
            <w:tcW w:w="6422" w:type="dxa"/>
          </w:tcPr>
          <w:p w:rsidR="00F12F21" w:rsidRPr="006A0783" w:rsidRDefault="00F12F21" w:rsidP="00806592">
            <w:pPr>
              <w:pStyle w:val="NormalWeb"/>
              <w:spacing w:before="0" w:beforeAutospacing="0" w:after="0" w:afterAutospacing="0" w:line="360" w:lineRule="auto"/>
              <w:jc w:val="both"/>
              <w:rPr>
                <w:rFonts w:ascii="Arial" w:hAnsi="Arial" w:cs="Arial"/>
                <w:color w:val="2222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color w:val="2222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A0783">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Honestidad en el uso de cada una de los acuerdos tratados con él o la persona que va a matricular su fierro.</w:t>
            </w:r>
          </w:p>
        </w:tc>
      </w:tr>
      <w:tr w:rsidR="00F12F21" w:rsidRPr="004A4C87" w:rsidTr="00806592">
        <w:tc>
          <w:tcPr>
            <w:tcW w:w="2972" w:type="dxa"/>
          </w:tcPr>
          <w:p w:rsidR="00F12F21" w:rsidRPr="004A4C87" w:rsidRDefault="00F12F21" w:rsidP="00806592">
            <w:pPr>
              <w:pStyle w:val="NormalWeb"/>
              <w:spacing w:before="0" w:beforeAutospacing="0" w:after="0" w:afterAutospacing="0"/>
              <w:jc w:val="both"/>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2F21" w:rsidRPr="004A4C87" w:rsidRDefault="00F12F21" w:rsidP="00806592">
            <w:pPr>
              <w:pStyle w:val="NormalWeb"/>
              <w:spacing w:before="0" w:beforeAutospacing="0" w:after="0" w:afterAutospacing="0"/>
              <w:jc w:val="both"/>
              <w:rPr>
                <w:rFonts w:ascii="Arial" w:hAnsi="Arial" w:cs="Arial"/>
                <w:color w:val="2222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4A4C87">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RESPONSABILIDAD</w:t>
            </w:r>
          </w:p>
        </w:tc>
        <w:tc>
          <w:tcPr>
            <w:tcW w:w="6422" w:type="dxa"/>
          </w:tcPr>
          <w:p w:rsidR="00F12F21" w:rsidRPr="004828CD" w:rsidRDefault="00F12F21" w:rsidP="00806592">
            <w:pPr>
              <w:pStyle w:val="NormalWeb"/>
              <w:spacing w:before="0" w:beforeAutospacing="0" w:after="0" w:afterAutospacing="0" w:line="360" w:lineRule="auto"/>
              <w:jc w:val="both"/>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8CD">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Responsabilidad </w:t>
            </w:r>
            <w:r>
              <w:rPr>
                <w:rFonts w:ascii="Arial" w:hAnsi="Arial" w:cs="Aria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cada una de las actividades que se realizan día tras día.</w:t>
            </w:r>
          </w:p>
        </w:tc>
      </w:tr>
      <w:tr w:rsidR="00F12F21" w:rsidRPr="004A4C87" w:rsidTr="00806592">
        <w:tc>
          <w:tcPr>
            <w:tcW w:w="2972" w:type="dxa"/>
          </w:tcPr>
          <w:p w:rsidR="00F12F21" w:rsidRPr="004A4C87" w:rsidRDefault="00F12F21" w:rsidP="00806592">
            <w:pPr>
              <w:pStyle w:val="NormalWeb"/>
              <w:shd w:val="clear" w:color="auto" w:fill="FFFFFF"/>
              <w:spacing w:before="0" w:beforeAutospacing="0" w:after="0" w:afterAutospacing="0"/>
              <w:jc w:val="both"/>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2F21" w:rsidRPr="004A4C87" w:rsidRDefault="00F12F21" w:rsidP="00806592">
            <w:pPr>
              <w:pStyle w:val="NormalWeb"/>
              <w:shd w:val="clear" w:color="auto" w:fill="FFFFFF"/>
              <w:spacing w:before="0" w:beforeAutospacing="0" w:after="0" w:afterAutospacing="0"/>
              <w:jc w:val="both"/>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4A4C87">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EFICIENCIA</w:t>
            </w:r>
          </w:p>
        </w:tc>
        <w:tc>
          <w:tcPr>
            <w:tcW w:w="6422" w:type="dxa"/>
          </w:tcPr>
          <w:p w:rsidR="00F12F21" w:rsidRPr="004A4C87" w:rsidRDefault="00F12F21" w:rsidP="00806592">
            <w:pPr>
              <w:pStyle w:val="NormalWeb"/>
              <w:spacing w:before="0" w:beforeAutospacing="0" w:after="0" w:afterAutospacing="0" w:line="360" w:lineRule="auto"/>
              <w:jc w:val="both"/>
              <w:rPr>
                <w:rFonts w:ascii="Arial" w:hAnsi="Arial" w:cs="Arial"/>
                <w:color w:val="2222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28C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Eficiencia en la entrega de las constancias</w:t>
            </w:r>
            <w:r>
              <w:rPr>
                <w:rFonts w:ascii="Arial" w:hAnsi="Arial" w:cs="Arial"/>
                <w:color w:val="2222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tc>
      </w:tr>
      <w:tr w:rsidR="00F12F21" w:rsidRPr="004A4C87" w:rsidTr="00806592">
        <w:tc>
          <w:tcPr>
            <w:tcW w:w="2972" w:type="dxa"/>
          </w:tcPr>
          <w:p w:rsidR="00F12F21" w:rsidRPr="004A4C87" w:rsidRDefault="00F12F21" w:rsidP="00806592">
            <w:pPr>
              <w:pStyle w:val="NormalWeb"/>
              <w:shd w:val="clear" w:color="auto" w:fill="FFFFFF"/>
              <w:spacing w:before="0" w:beforeAutospacing="0" w:after="0" w:afterAutospacing="0"/>
              <w:ind w:left="360"/>
              <w:jc w:val="both"/>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2F21" w:rsidRPr="004A4C87" w:rsidRDefault="00F12F21" w:rsidP="00806592">
            <w:pPr>
              <w:pStyle w:val="NormalWeb"/>
              <w:shd w:val="clear" w:color="auto" w:fill="FFFFFF"/>
              <w:spacing w:before="0" w:beforeAutospacing="0" w:after="0" w:afterAutospacing="0"/>
              <w:jc w:val="both"/>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4A4C87">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CALIDAD TOTAL</w:t>
            </w:r>
          </w:p>
        </w:tc>
        <w:tc>
          <w:tcPr>
            <w:tcW w:w="6422" w:type="dxa"/>
          </w:tcPr>
          <w:p w:rsidR="00F12F21" w:rsidRPr="004828CD" w:rsidRDefault="00F12F21" w:rsidP="00806592">
            <w:pPr>
              <w:pStyle w:val="NormalWeb"/>
              <w:spacing w:before="0" w:beforeAutospacing="0" w:after="0" w:afterAutospacing="0" w:line="360" w:lineRule="auto"/>
              <w:jc w:val="both"/>
              <w:rPr>
                <w:rFonts w:ascii="Arial" w:hAnsi="Arial" w:cs="Arial"/>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828CD">
              <w:rPr>
                <w:rFonts w:ascii="Arial" w:hAnsi="Arial" w:cs="Arial"/>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Calidad en la cada uno de los registros.</w:t>
            </w:r>
          </w:p>
        </w:tc>
      </w:tr>
      <w:tr w:rsidR="00F12F21" w:rsidRPr="004A4C87" w:rsidTr="00806592">
        <w:tc>
          <w:tcPr>
            <w:tcW w:w="2972" w:type="dxa"/>
          </w:tcPr>
          <w:p w:rsidR="00F12F21" w:rsidRPr="004A4C87" w:rsidRDefault="00F12F21" w:rsidP="00806592">
            <w:pPr>
              <w:pStyle w:val="NormalWeb"/>
              <w:spacing w:before="0" w:beforeAutospacing="0" w:after="0" w:afterAutospacing="0"/>
              <w:jc w:val="both"/>
              <w:rPr>
                <w:rFonts w:ascii="Arial" w:hAnsi="Arial" w:cs="Arial"/>
                <w:color w:val="2222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2F21" w:rsidRPr="004A4C87" w:rsidRDefault="00F12F21" w:rsidP="00806592">
            <w:pPr>
              <w:pStyle w:val="NormalWeb"/>
              <w:shd w:val="clear" w:color="auto" w:fill="FFFFFF"/>
              <w:spacing w:before="0" w:beforeAutospacing="0" w:after="0" w:afterAutospacing="0"/>
              <w:jc w:val="both"/>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4A4C87">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LEGALIDAD</w:t>
            </w:r>
          </w:p>
        </w:tc>
        <w:tc>
          <w:tcPr>
            <w:tcW w:w="6422" w:type="dxa"/>
          </w:tcPr>
          <w:p w:rsidR="00F12F21" w:rsidRPr="004828CD" w:rsidRDefault="00F12F21" w:rsidP="00806592">
            <w:pPr>
              <w:pStyle w:val="NormalWeb"/>
              <w:spacing w:before="0" w:beforeAutospacing="0" w:after="0" w:afterAutospacing="0" w:line="360" w:lineRule="auto"/>
              <w:jc w:val="both"/>
              <w:rPr>
                <w:rFonts w:ascii="Arial" w:hAnsi="Arial" w:cs="Arial"/>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828CD">
              <w:rPr>
                <w:rFonts w:ascii="Arial" w:hAnsi="Arial" w:cs="Arial"/>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Ser leal primero ati mismo.</w:t>
            </w:r>
          </w:p>
        </w:tc>
      </w:tr>
      <w:tr w:rsidR="00F12F21" w:rsidRPr="004A4C87" w:rsidTr="00806592">
        <w:tc>
          <w:tcPr>
            <w:tcW w:w="2972" w:type="dxa"/>
          </w:tcPr>
          <w:p w:rsidR="00F12F21" w:rsidRDefault="00F12F21" w:rsidP="00806592">
            <w:pPr>
              <w:pStyle w:val="NormalWeb"/>
              <w:spacing w:before="0" w:beforeAutospacing="0" w:after="0" w:afterAutospacing="0"/>
              <w:jc w:val="both"/>
              <w:rPr>
                <w:rFonts w:ascii="Arial" w:hAnsi="Arial" w:cs="Arial"/>
                <w:color w:val="2222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2F21" w:rsidRDefault="00F12F21" w:rsidP="00806592">
            <w:pPr>
              <w:pStyle w:val="NormalWeb"/>
              <w:spacing w:before="0" w:beforeAutospacing="0" w:after="0" w:afterAutospacing="0"/>
              <w:jc w:val="both"/>
              <w:rPr>
                <w:rFonts w:ascii="Arial" w:hAnsi="Arial" w:cs="Arial"/>
                <w:color w:val="2222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color w:val="2222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COMPROMISO</w:t>
            </w:r>
          </w:p>
          <w:p w:rsidR="00F12F21" w:rsidRPr="004A4C87" w:rsidRDefault="00F12F21" w:rsidP="00806592">
            <w:pPr>
              <w:pStyle w:val="NormalWeb"/>
              <w:spacing w:before="0" w:beforeAutospacing="0" w:after="0" w:afterAutospacing="0"/>
              <w:jc w:val="both"/>
              <w:rPr>
                <w:rFonts w:ascii="Arial" w:hAnsi="Arial" w:cs="Arial"/>
                <w:color w:val="2222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6422" w:type="dxa"/>
          </w:tcPr>
          <w:p w:rsidR="00F12F21" w:rsidRPr="004828CD" w:rsidRDefault="00F12F21" w:rsidP="00806592">
            <w:pPr>
              <w:pStyle w:val="NormalWeb"/>
              <w:spacing w:before="0" w:beforeAutospacing="0" w:after="0" w:afterAutospacing="0" w:line="360" w:lineRule="auto"/>
              <w:jc w:val="both"/>
              <w:rPr>
                <w:rFonts w:ascii="Arial" w:hAnsi="Arial" w:cs="Arial"/>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828CD">
              <w:rPr>
                <w:rFonts w:ascii="Arial" w:hAnsi="Arial" w:cs="Arial"/>
                <w: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Compromiso para azumar cada una de las actividades.</w:t>
            </w:r>
          </w:p>
        </w:tc>
      </w:tr>
    </w:tbl>
    <w:p w:rsidR="00F12F21" w:rsidRPr="004A4C87" w:rsidRDefault="00F12F21" w:rsidP="00F12F21">
      <w:pPr>
        <w:pStyle w:val="NormalWeb"/>
        <w:shd w:val="clear" w:color="auto" w:fill="FFFFFF"/>
        <w:spacing w:before="0" w:beforeAutospacing="0" w:after="0" w:afterAutospacing="0" w:line="360" w:lineRule="auto"/>
        <w:jc w:val="both"/>
        <w:rPr>
          <w:rFonts w:ascii="Arial" w:hAnsi="Arial" w:cs="Arial"/>
          <w:color w:val="2222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2F21" w:rsidRPr="004A4C87" w:rsidRDefault="00F12F21" w:rsidP="00F12F21">
      <w:pPr>
        <w:pStyle w:val="NormalWeb"/>
        <w:shd w:val="clear" w:color="auto" w:fill="FFFFFF"/>
        <w:spacing w:before="0" w:beforeAutospacing="0" w:after="0" w:afterAutospacing="0" w:line="360" w:lineRule="auto"/>
        <w:jc w:val="both"/>
        <w:rPr>
          <w:rFonts w:ascii="Arial" w:hAnsi="Arial" w:cs="Arial"/>
          <w:color w:val="2222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2F21" w:rsidRDefault="00F12F21" w:rsidP="00F12F21">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2F21" w:rsidRPr="001730A0" w:rsidRDefault="00F12F21" w:rsidP="00F12F21">
      <w:pPr>
        <w:jc w:val="center"/>
        <w:rPr>
          <w:rFonts w:ascii="Arial" w:hAnsi="Arial" w:cs="Arial"/>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0A0">
        <w:rPr>
          <w:rFonts w:ascii="Arial" w:hAnsi="Arial" w:cs="Arial"/>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p>
    <w:p w:rsidR="00F12F21" w:rsidRDefault="00F12F21" w:rsidP="00F12F2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Look w:val="04A0" w:firstRow="1" w:lastRow="0" w:firstColumn="1" w:lastColumn="0" w:noHBand="0" w:noVBand="1"/>
      </w:tblPr>
      <w:tblGrid>
        <w:gridCol w:w="9394"/>
      </w:tblGrid>
      <w:tr w:rsidR="00F12F21" w:rsidTr="00806592">
        <w:tc>
          <w:tcPr>
            <w:tcW w:w="9394" w:type="dxa"/>
            <w:shd w:val="clear" w:color="auto" w:fill="5B9BD5" w:themeFill="accent1"/>
          </w:tcPr>
          <w:p w:rsidR="00F12F21" w:rsidRDefault="00F12F21" w:rsidP="0080659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p>
        </w:tc>
      </w:tr>
      <w:tr w:rsidR="00F12F21" w:rsidTr="00806592">
        <w:tc>
          <w:tcPr>
            <w:tcW w:w="9394" w:type="dxa"/>
          </w:tcPr>
          <w:p w:rsidR="00F12F21" w:rsidRPr="00127319" w:rsidRDefault="00F12F21" w:rsidP="00F12F21">
            <w:pPr>
              <w:pStyle w:val="Prrafodelista"/>
              <w:numPr>
                <w:ilvl w:val="0"/>
                <w:numId w:val="22"/>
              </w:numPr>
              <w:tabs>
                <w:tab w:val="left" w:pos="2319"/>
              </w:tab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SATISFACER LA NECESIDADES DEL CIUDADANO.</w:t>
            </w:r>
          </w:p>
        </w:tc>
      </w:tr>
      <w:tr w:rsidR="00F12F21" w:rsidTr="00806592">
        <w:tc>
          <w:tcPr>
            <w:tcW w:w="9394" w:type="dxa"/>
          </w:tcPr>
          <w:p w:rsidR="00F12F21" w:rsidRPr="00127319" w:rsidRDefault="00F12F21" w:rsidP="00F12F21">
            <w:pPr>
              <w:pStyle w:val="Prrafodelista"/>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TENER UNA BUENA RELACION CON TODO EL PERSONAL.</w:t>
            </w:r>
          </w:p>
        </w:tc>
      </w:tr>
      <w:tr w:rsidR="00F12F21" w:rsidTr="00806592">
        <w:tc>
          <w:tcPr>
            <w:tcW w:w="9394" w:type="dxa"/>
          </w:tcPr>
          <w:p w:rsidR="00F12F21" w:rsidRPr="00127319" w:rsidRDefault="00F12F21" w:rsidP="00F12F21">
            <w:pPr>
              <w:pStyle w:val="Prrafodelista"/>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ATENDER SIEMPRE CON CALIDAD A CADA UNO DE LOS CIUDADANOS.</w:t>
            </w:r>
          </w:p>
        </w:tc>
      </w:tr>
      <w:tr w:rsidR="00F12F21" w:rsidTr="00806592">
        <w:tc>
          <w:tcPr>
            <w:tcW w:w="9394" w:type="dxa"/>
          </w:tcPr>
          <w:p w:rsidR="00F12F21" w:rsidRPr="00127319" w:rsidRDefault="00F12F21" w:rsidP="00F12F21">
            <w:pPr>
              <w:pStyle w:val="Prrafodelista"/>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ALCANZAR LA METAS PLANEDAS QUE SON SERVIR AMI PUEBLO.</w:t>
            </w:r>
          </w:p>
        </w:tc>
      </w:tr>
      <w:tr w:rsidR="00F12F21" w:rsidTr="00806592">
        <w:tc>
          <w:tcPr>
            <w:tcW w:w="9394" w:type="dxa"/>
          </w:tcPr>
          <w:p w:rsidR="00F12F21" w:rsidRPr="00127319" w:rsidRDefault="00F12F21" w:rsidP="00F12F21">
            <w:pPr>
              <w:pStyle w:val="Prrafodelista"/>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IMPLEMENTAR ESTRATEGIAS PARA TENER MAYOR DEMANDA.</w:t>
            </w:r>
          </w:p>
        </w:tc>
      </w:tr>
      <w:tr w:rsidR="00F12F21" w:rsidTr="00806592">
        <w:tc>
          <w:tcPr>
            <w:tcW w:w="9394" w:type="dxa"/>
            <w:shd w:val="clear" w:color="auto" w:fill="5B9BD5" w:themeFill="accent1"/>
          </w:tcPr>
          <w:p w:rsidR="00F12F21" w:rsidRPr="00127319" w:rsidRDefault="00F12F21" w:rsidP="0080659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F12F21" w:rsidRPr="00902768" w:rsidRDefault="00F12F21" w:rsidP="00F12F2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2F21" w:rsidRDefault="00F12F21" w:rsidP="00F12F21">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2F21" w:rsidRDefault="00F12F21" w:rsidP="00F12F21">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2F21" w:rsidRDefault="00F12F21" w:rsidP="00F12F21">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ESTRATEGIAS.</w:t>
      </w:r>
    </w:p>
    <w:tbl>
      <w:tblPr>
        <w:tblStyle w:val="Tablaconcuadrcula"/>
        <w:tblW w:w="0" w:type="auto"/>
        <w:tblLook w:val="04A0" w:firstRow="1" w:lastRow="0" w:firstColumn="1" w:lastColumn="0" w:noHBand="0" w:noVBand="1"/>
      </w:tblPr>
      <w:tblGrid>
        <w:gridCol w:w="9394"/>
      </w:tblGrid>
      <w:tr w:rsidR="00F12F21" w:rsidTr="00806592">
        <w:tc>
          <w:tcPr>
            <w:tcW w:w="9394" w:type="dxa"/>
          </w:tcPr>
          <w:p w:rsidR="00F12F21" w:rsidRPr="00D20686" w:rsidRDefault="00F12F21" w:rsidP="00F12F21">
            <w:pPr>
              <w:pStyle w:val="Prrafodelista"/>
              <w:numPr>
                <w:ilvl w:val="0"/>
                <w:numId w:val="24"/>
              </w:num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DIFUSION MASIVA DEL SERVICIO QUE SE BRINDA PARA MANTENER ASI INFORMADA ALA CIUDADANIA.</w:t>
            </w:r>
          </w:p>
        </w:tc>
      </w:tr>
      <w:tr w:rsidR="00F12F21" w:rsidTr="00806592">
        <w:tc>
          <w:tcPr>
            <w:tcW w:w="9394" w:type="dxa"/>
          </w:tcPr>
          <w:p w:rsidR="00F12F21" w:rsidRPr="00D20686" w:rsidRDefault="00F12F21" w:rsidP="00F12F21">
            <w:pPr>
              <w:pStyle w:val="Prrafodelista"/>
              <w:numPr>
                <w:ilvl w:val="0"/>
                <w:numId w:val="24"/>
              </w:num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DE PAGOS (OFERTAS O REBAJAS).</w:t>
            </w:r>
          </w:p>
        </w:tc>
      </w:tr>
      <w:tr w:rsidR="00F12F21" w:rsidTr="00806592">
        <w:tc>
          <w:tcPr>
            <w:tcW w:w="9394" w:type="dxa"/>
          </w:tcPr>
          <w:p w:rsidR="00F12F21" w:rsidRPr="00D20686" w:rsidRDefault="00F12F21" w:rsidP="00F12F21">
            <w:pPr>
              <w:pStyle w:val="Prrafodelista"/>
              <w:numPr>
                <w:ilvl w:val="0"/>
                <w:numId w:val="24"/>
              </w:num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PARTICIPAR EN REUNIONES DE LA GANADERA LOCAL, PARA MANTENER INFORMADA ALA CIUDADANIA.</w:t>
            </w:r>
          </w:p>
        </w:tc>
      </w:tr>
      <w:tr w:rsidR="00F12F21" w:rsidTr="00806592">
        <w:tc>
          <w:tcPr>
            <w:tcW w:w="9394" w:type="dxa"/>
          </w:tcPr>
          <w:p w:rsidR="00F12F21" w:rsidRPr="00D20686" w:rsidRDefault="00F12F21" w:rsidP="00F12F21">
            <w:pPr>
              <w:pStyle w:val="Prrafodelista"/>
              <w:numPr>
                <w:ilvl w:val="0"/>
                <w:numId w:val="24"/>
              </w:num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REFERIDOS (CUANDO LLEGA ALGUIEN A FIERRO YO PIDO NOMBRE DE ALGUIEN QUE TENGA FIERRO PARA ASI PEDIR QU LE INFORMEN SOBRE ACTUALIZACION DE SU FIERRO.)</w:t>
            </w:r>
          </w:p>
        </w:tc>
      </w:tr>
      <w:tr w:rsidR="00F12F21" w:rsidTr="00806592">
        <w:tc>
          <w:tcPr>
            <w:tcW w:w="9394" w:type="dxa"/>
          </w:tcPr>
          <w:p w:rsidR="00F12F21" w:rsidRPr="00A62C5F" w:rsidRDefault="00F12F21" w:rsidP="00F12F21">
            <w:pPr>
              <w:pStyle w:val="Prrafodelista"/>
              <w:numPr>
                <w:ilvl w:val="0"/>
                <w:numId w:val="24"/>
              </w:num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INFORMACION ESTENSA A MUNICIPIOS CERCANOS.</w:t>
            </w:r>
          </w:p>
        </w:tc>
      </w:tr>
    </w:tbl>
    <w:p w:rsidR="00F12F21" w:rsidRDefault="00F12F21" w:rsidP="00F12F21">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2F21" w:rsidRDefault="00F12F21" w:rsidP="00F12F21">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2F21" w:rsidRDefault="00F12F21" w:rsidP="00F12F21">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2F21" w:rsidRDefault="00F12F21" w:rsidP="00F12F21">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2F21" w:rsidRDefault="00F12F21" w:rsidP="00F12F21">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31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METAS</w:t>
      </w: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12F21" w:rsidRDefault="00F12F21" w:rsidP="00F12F21">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Look w:val="04A0" w:firstRow="1" w:lastRow="0" w:firstColumn="1" w:lastColumn="0" w:noHBand="0" w:noVBand="1"/>
      </w:tblPr>
      <w:tblGrid>
        <w:gridCol w:w="9394"/>
      </w:tblGrid>
      <w:tr w:rsidR="00F12F21" w:rsidTr="00806592">
        <w:tc>
          <w:tcPr>
            <w:tcW w:w="9394" w:type="dxa"/>
          </w:tcPr>
          <w:p w:rsidR="00F12F21" w:rsidRPr="00F81327" w:rsidRDefault="00F12F21" w:rsidP="00F12F21">
            <w:pPr>
              <w:pStyle w:val="Prrafodelista"/>
              <w:numPr>
                <w:ilvl w:val="0"/>
                <w:numId w:val="23"/>
              </w:numPr>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32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AUMENTAR EL REGISTRO DE FIERROS.</w:t>
            </w:r>
          </w:p>
        </w:tc>
      </w:tr>
      <w:tr w:rsidR="00F12F21" w:rsidTr="00806592">
        <w:tc>
          <w:tcPr>
            <w:tcW w:w="9394" w:type="dxa"/>
          </w:tcPr>
          <w:p w:rsidR="00F12F21" w:rsidRPr="00F81327" w:rsidRDefault="00F12F21" w:rsidP="00F12F21">
            <w:pPr>
              <w:pStyle w:val="Prrafodelista"/>
              <w:numPr>
                <w:ilvl w:val="0"/>
                <w:numId w:val="23"/>
              </w:numPr>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32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FOMENTAR QUE CADA AÑO DEBEN ACTUALIZAR SU FIERRO.</w:t>
            </w:r>
          </w:p>
        </w:tc>
      </w:tr>
      <w:tr w:rsidR="00F12F21" w:rsidTr="00806592">
        <w:tc>
          <w:tcPr>
            <w:tcW w:w="9394" w:type="dxa"/>
          </w:tcPr>
          <w:p w:rsidR="00F12F21" w:rsidRPr="00F81327" w:rsidRDefault="00F12F21" w:rsidP="00F12F21">
            <w:pPr>
              <w:pStyle w:val="Prrafodelista"/>
              <w:numPr>
                <w:ilvl w:val="0"/>
                <w:numId w:val="23"/>
              </w:numPr>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32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PROMOVER RECURSOS PARA E</w:t>
            </w: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 AREA Y CON ELLO BENEFICIAR A </w:t>
            </w:r>
            <w:r w:rsidRPr="00F81327">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GANADEROS.</w:t>
            </w:r>
          </w:p>
        </w:tc>
      </w:tr>
      <w:tr w:rsidR="00F12F21" w:rsidTr="00806592">
        <w:tc>
          <w:tcPr>
            <w:tcW w:w="9394" w:type="dxa"/>
          </w:tcPr>
          <w:p w:rsidR="00F12F21" w:rsidRPr="001A53CA" w:rsidRDefault="00F12F21" w:rsidP="00806592">
            <w:pPr>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12F21" w:rsidTr="00806592">
        <w:tc>
          <w:tcPr>
            <w:tcW w:w="9394" w:type="dxa"/>
          </w:tcPr>
          <w:p w:rsidR="00F12F21" w:rsidRPr="00153E8A" w:rsidRDefault="00F12F21" w:rsidP="00F12F21">
            <w:pPr>
              <w:pStyle w:val="Prrafodelista"/>
              <w:numPr>
                <w:ilvl w:val="0"/>
                <w:numId w:val="23"/>
              </w:numPr>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INVITAR A QUE POR MEDIO DE AGENTES MUNICIPALES A LOS GANADEROS PARA QUE ACTUALIZEN SU FIERRO.</w:t>
            </w:r>
          </w:p>
        </w:tc>
      </w:tr>
      <w:tr w:rsidR="00F12F21" w:rsidTr="00806592">
        <w:tc>
          <w:tcPr>
            <w:tcW w:w="9394" w:type="dxa"/>
          </w:tcPr>
          <w:p w:rsidR="00F12F21" w:rsidRPr="001730A0" w:rsidRDefault="00F12F21" w:rsidP="00F12F21">
            <w:pPr>
              <w:pStyle w:val="Prrafodelista"/>
              <w:numPr>
                <w:ilvl w:val="0"/>
                <w:numId w:val="23"/>
              </w:numPr>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TENER LA MAYOR DEMANDA A NIVEL ESTADO.</w:t>
            </w:r>
          </w:p>
        </w:tc>
      </w:tr>
    </w:tbl>
    <w:p w:rsidR="00F12F21" w:rsidRPr="00127319" w:rsidRDefault="00F12F21" w:rsidP="00F12F21">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12F21" w:rsidRDefault="00F12F21" w:rsidP="00F12F21">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12F21" w:rsidRPr="00E252D4" w:rsidRDefault="00F12F21" w:rsidP="00F12F21">
      <w:pPr>
        <w:pStyle w:val="Ttulo2"/>
        <w:rPr>
          <w:rFonts w:cs="Calibri"/>
          <w:sz w:val="24"/>
          <w:szCs w:val="24"/>
        </w:rPr>
      </w:pPr>
      <w:r w:rsidRPr="00E252D4">
        <w:rPr>
          <w:rFonts w:cs="Calibri"/>
          <w:sz w:val="24"/>
          <w:szCs w:val="24"/>
        </w:rPr>
        <w:t>Análisis Externo (Oportunidades)</w:t>
      </w:r>
    </w:p>
    <w:p w:rsidR="00F12F21" w:rsidRPr="00E252D4" w:rsidRDefault="00F12F21" w:rsidP="00F12F21">
      <w:pPr>
        <w:spacing w:after="0" w:line="276" w:lineRule="auto"/>
        <w:ind w:left="426" w:hanging="426"/>
        <w:rPr>
          <w:rFonts w:cs="Calibri"/>
          <w:szCs w:val="24"/>
        </w:rPr>
      </w:pPr>
      <w:r w:rsidRPr="00E252D4">
        <w:rPr>
          <w:rFonts w:cs="Calibri"/>
          <w:szCs w:val="24"/>
        </w:rPr>
        <w:t>O1.</w:t>
      </w:r>
      <w:r w:rsidRPr="00E252D4">
        <w:rPr>
          <w:rFonts w:cs="Calibri"/>
          <w:szCs w:val="24"/>
        </w:rPr>
        <w:tab/>
        <w:t>Oportunidades de inversión de la iniciativa privada.</w:t>
      </w:r>
    </w:p>
    <w:p w:rsidR="00F12F21" w:rsidRPr="00E252D4" w:rsidRDefault="00F12F21" w:rsidP="00F12F21">
      <w:pPr>
        <w:spacing w:after="0" w:line="276" w:lineRule="auto"/>
        <w:ind w:left="426" w:hanging="426"/>
        <w:rPr>
          <w:rFonts w:cs="Calibri"/>
          <w:szCs w:val="24"/>
        </w:rPr>
      </w:pPr>
      <w:r w:rsidRPr="00E252D4">
        <w:rPr>
          <w:rFonts w:cs="Calibri"/>
          <w:szCs w:val="24"/>
        </w:rPr>
        <w:t>O2.</w:t>
      </w:r>
      <w:r w:rsidRPr="00E252D4">
        <w:rPr>
          <w:rFonts w:cs="Calibri"/>
          <w:szCs w:val="24"/>
        </w:rPr>
        <w:tab/>
        <w:t>Acceso a nuevas tecnologías.</w:t>
      </w:r>
    </w:p>
    <w:p w:rsidR="00F12F21" w:rsidRPr="00E252D4" w:rsidRDefault="00F12F21" w:rsidP="00F12F21">
      <w:pPr>
        <w:spacing w:after="0" w:line="276" w:lineRule="auto"/>
        <w:ind w:left="426" w:hanging="426"/>
        <w:rPr>
          <w:rFonts w:cs="Calibri"/>
          <w:szCs w:val="24"/>
        </w:rPr>
      </w:pPr>
      <w:r w:rsidRPr="00E252D4">
        <w:rPr>
          <w:rFonts w:cs="Calibri"/>
          <w:szCs w:val="24"/>
        </w:rPr>
        <w:t>O3.</w:t>
      </w:r>
      <w:r w:rsidRPr="00E252D4">
        <w:rPr>
          <w:rFonts w:cs="Calibri"/>
          <w:szCs w:val="24"/>
        </w:rPr>
        <w:tab/>
        <w:t>Innovación tecnológica.</w:t>
      </w:r>
    </w:p>
    <w:p w:rsidR="00F12F21" w:rsidRPr="00E252D4" w:rsidRDefault="00F12F21" w:rsidP="00F12F21">
      <w:pPr>
        <w:spacing w:after="0" w:line="276" w:lineRule="auto"/>
        <w:ind w:left="426" w:hanging="426"/>
        <w:rPr>
          <w:rFonts w:cs="Calibri"/>
          <w:szCs w:val="24"/>
        </w:rPr>
      </w:pPr>
      <w:r w:rsidRPr="00E252D4">
        <w:rPr>
          <w:rFonts w:cs="Calibri"/>
          <w:szCs w:val="24"/>
        </w:rPr>
        <w:t>04.</w:t>
      </w:r>
      <w:r w:rsidRPr="00E252D4">
        <w:rPr>
          <w:rFonts w:cs="Calibri"/>
          <w:szCs w:val="24"/>
        </w:rPr>
        <w:tab/>
        <w:t>Nueva infraestructura por operar.</w:t>
      </w:r>
    </w:p>
    <w:p w:rsidR="00F12F21" w:rsidRPr="00E252D4" w:rsidRDefault="00F12F21" w:rsidP="00F12F21">
      <w:pPr>
        <w:spacing w:after="0" w:line="276" w:lineRule="auto"/>
        <w:ind w:left="426" w:hanging="426"/>
        <w:rPr>
          <w:rFonts w:cs="Calibri"/>
          <w:szCs w:val="24"/>
        </w:rPr>
      </w:pPr>
      <w:r w:rsidRPr="00E252D4">
        <w:rPr>
          <w:rFonts w:cs="Calibri"/>
          <w:szCs w:val="24"/>
        </w:rPr>
        <w:t>O5.</w:t>
      </w:r>
      <w:r w:rsidRPr="00E252D4">
        <w:rPr>
          <w:rFonts w:cs="Calibri"/>
          <w:szCs w:val="24"/>
        </w:rPr>
        <w:tab/>
        <w:t>Obtención del estatus de Dependencia de Seguridad Nacional.</w:t>
      </w:r>
    </w:p>
    <w:p w:rsidR="00F12F21" w:rsidRPr="00E252D4" w:rsidRDefault="00F12F21" w:rsidP="00F12F21">
      <w:pPr>
        <w:spacing w:after="0" w:line="276" w:lineRule="auto"/>
        <w:ind w:left="426" w:hanging="426"/>
        <w:rPr>
          <w:rFonts w:cs="Calibri"/>
          <w:szCs w:val="24"/>
        </w:rPr>
      </w:pPr>
      <w:r w:rsidRPr="00E252D4">
        <w:rPr>
          <w:rFonts w:cs="Calibri"/>
          <w:szCs w:val="24"/>
        </w:rPr>
        <w:t>O6.</w:t>
      </w:r>
      <w:r w:rsidRPr="00E252D4">
        <w:rPr>
          <w:rFonts w:cs="Calibri"/>
          <w:szCs w:val="24"/>
        </w:rPr>
        <w:tab/>
        <w:t>Cercanía del director general con el C. Presidente.</w:t>
      </w:r>
    </w:p>
    <w:p w:rsidR="00F12F21" w:rsidRPr="00E252D4" w:rsidRDefault="00F12F21" w:rsidP="00F12F21">
      <w:pPr>
        <w:spacing w:after="0" w:line="276" w:lineRule="auto"/>
        <w:ind w:left="426" w:hanging="426"/>
        <w:rPr>
          <w:rFonts w:cs="Calibri"/>
          <w:szCs w:val="24"/>
        </w:rPr>
      </w:pPr>
      <w:r w:rsidRPr="00E252D4">
        <w:rPr>
          <w:rFonts w:cs="Calibri"/>
          <w:szCs w:val="24"/>
        </w:rPr>
        <w:t>O7.</w:t>
      </w:r>
      <w:r w:rsidRPr="00E252D4">
        <w:rPr>
          <w:rFonts w:cs="Calibri"/>
          <w:szCs w:val="24"/>
        </w:rPr>
        <w:tab/>
        <w:t>Incrementar la interacción de la Comisión Metropolitana de Drenaje.</w:t>
      </w:r>
    </w:p>
    <w:p w:rsidR="00F12F21" w:rsidRPr="00E252D4" w:rsidRDefault="00F12F21" w:rsidP="00F12F21">
      <w:pPr>
        <w:spacing w:after="0" w:line="276" w:lineRule="auto"/>
        <w:ind w:left="426" w:hanging="426"/>
        <w:rPr>
          <w:rFonts w:cs="Calibri"/>
          <w:szCs w:val="24"/>
        </w:rPr>
      </w:pPr>
      <w:r w:rsidRPr="00E252D4">
        <w:rPr>
          <w:rFonts w:cs="Calibri"/>
          <w:szCs w:val="24"/>
        </w:rPr>
        <w:t>O8.</w:t>
      </w:r>
      <w:r w:rsidRPr="00E252D4">
        <w:rPr>
          <w:rFonts w:cs="Calibri"/>
          <w:szCs w:val="24"/>
        </w:rPr>
        <w:tab/>
        <w:t>Fortalecer el Pacto Metropolitano.</w:t>
      </w:r>
    </w:p>
    <w:p w:rsidR="00F12F21" w:rsidRPr="00E252D4" w:rsidRDefault="00F12F21" w:rsidP="00F12F21">
      <w:pPr>
        <w:spacing w:after="0" w:line="276" w:lineRule="auto"/>
        <w:ind w:left="426" w:hanging="426"/>
        <w:rPr>
          <w:rFonts w:cs="Calibri"/>
          <w:szCs w:val="24"/>
        </w:rPr>
      </w:pPr>
      <w:r w:rsidRPr="00E252D4">
        <w:rPr>
          <w:rFonts w:cs="Calibri"/>
          <w:szCs w:val="24"/>
        </w:rPr>
        <w:t>O9.</w:t>
      </w:r>
      <w:r w:rsidRPr="00E252D4">
        <w:rPr>
          <w:rFonts w:cs="Calibri"/>
          <w:szCs w:val="24"/>
        </w:rPr>
        <w:tab/>
        <w:t>Cambios en la nueva Ley Federal del Agua.</w:t>
      </w:r>
    </w:p>
    <w:p w:rsidR="00F12F21" w:rsidRPr="00E252D4" w:rsidRDefault="00F12F21" w:rsidP="00F12F21">
      <w:pPr>
        <w:spacing w:after="0" w:line="276" w:lineRule="auto"/>
        <w:ind w:left="426" w:hanging="426"/>
        <w:rPr>
          <w:rFonts w:cs="Calibri"/>
          <w:szCs w:val="24"/>
        </w:rPr>
      </w:pPr>
      <w:r w:rsidRPr="00E252D4">
        <w:rPr>
          <w:rFonts w:cs="Calibri"/>
          <w:szCs w:val="24"/>
        </w:rPr>
        <w:lastRenderedPageBreak/>
        <w:t>O10.</w:t>
      </w:r>
      <w:r w:rsidRPr="00E252D4">
        <w:rPr>
          <w:rFonts w:cs="Calibri"/>
          <w:szCs w:val="24"/>
        </w:rPr>
        <w:tab/>
        <w:t>Percepción externa de ser un organismo líder.</w:t>
      </w:r>
    </w:p>
    <w:p w:rsidR="00F12F21" w:rsidRPr="00E252D4" w:rsidRDefault="00F12F21" w:rsidP="00F12F21">
      <w:pPr>
        <w:spacing w:after="0" w:line="276" w:lineRule="auto"/>
        <w:ind w:left="426" w:hanging="426"/>
        <w:rPr>
          <w:rFonts w:cs="Calibri"/>
          <w:szCs w:val="24"/>
        </w:rPr>
      </w:pPr>
      <w:r w:rsidRPr="00E252D4">
        <w:rPr>
          <w:rFonts w:cs="Calibri"/>
          <w:szCs w:val="24"/>
        </w:rPr>
        <w:t>O11.</w:t>
      </w:r>
      <w:r w:rsidRPr="00E252D4">
        <w:rPr>
          <w:rFonts w:cs="Calibri"/>
          <w:szCs w:val="24"/>
        </w:rPr>
        <w:tab/>
        <w:t>Avidez de los ciudadanos del Valle a recibir la cultura del agua.</w:t>
      </w:r>
    </w:p>
    <w:p w:rsidR="00F12F21" w:rsidRPr="00E252D4" w:rsidRDefault="00F12F21" w:rsidP="00F12F21">
      <w:pPr>
        <w:spacing w:after="0" w:line="276" w:lineRule="auto"/>
        <w:ind w:left="426" w:hanging="426"/>
        <w:rPr>
          <w:rFonts w:cs="Calibri"/>
          <w:szCs w:val="24"/>
        </w:rPr>
      </w:pPr>
      <w:r w:rsidRPr="00E252D4">
        <w:rPr>
          <w:rFonts w:cs="Calibri"/>
          <w:szCs w:val="24"/>
        </w:rPr>
        <w:t>O12.</w:t>
      </w:r>
      <w:r w:rsidRPr="00E252D4">
        <w:rPr>
          <w:rFonts w:cs="Calibri"/>
          <w:szCs w:val="24"/>
        </w:rPr>
        <w:tab/>
        <w:t>Cambio a la Ley de Obras y Adquisiciones.</w:t>
      </w:r>
    </w:p>
    <w:p w:rsidR="00F12F21" w:rsidRPr="00E252D4" w:rsidRDefault="00F12F21" w:rsidP="00F12F21">
      <w:pPr>
        <w:rPr>
          <w:rFonts w:cs="Calibri"/>
          <w:szCs w:val="24"/>
        </w:rPr>
      </w:pPr>
      <w:r w:rsidRPr="00E252D4">
        <w:rPr>
          <w:rFonts w:cs="Calibri"/>
          <w:szCs w:val="24"/>
        </w:rPr>
        <w:t>O13. Disminución del bombeo con la llegada de la nueva fuente.</w:t>
      </w:r>
    </w:p>
    <w:p w:rsidR="00F12F21" w:rsidRPr="00E252D4" w:rsidRDefault="00F12F21" w:rsidP="00F12F21">
      <w:pPr>
        <w:pStyle w:val="Ttulo2"/>
        <w:rPr>
          <w:rFonts w:cs="Calibri"/>
          <w:sz w:val="24"/>
          <w:szCs w:val="24"/>
        </w:rPr>
      </w:pPr>
      <w:r w:rsidRPr="00E252D4">
        <w:rPr>
          <w:rFonts w:cs="Calibri"/>
          <w:sz w:val="24"/>
          <w:szCs w:val="24"/>
        </w:rPr>
        <w:t>Análisis Externo (Amenazas)</w:t>
      </w:r>
    </w:p>
    <w:p w:rsidR="00F12F21" w:rsidRPr="00E252D4" w:rsidRDefault="00F12F21" w:rsidP="00F12F21">
      <w:pPr>
        <w:spacing w:after="0" w:line="276" w:lineRule="auto"/>
        <w:rPr>
          <w:rFonts w:cs="Calibri"/>
          <w:szCs w:val="24"/>
        </w:rPr>
      </w:pPr>
      <w:r w:rsidRPr="00E252D4">
        <w:rPr>
          <w:rFonts w:cs="Calibri"/>
          <w:szCs w:val="24"/>
        </w:rPr>
        <w:t>A1. Terrorismo.</w:t>
      </w:r>
    </w:p>
    <w:p w:rsidR="00F12F21" w:rsidRPr="00E252D4" w:rsidRDefault="00F12F21" w:rsidP="00F12F21">
      <w:pPr>
        <w:spacing w:after="0" w:line="276" w:lineRule="auto"/>
        <w:rPr>
          <w:rFonts w:cs="Calibri"/>
          <w:szCs w:val="24"/>
        </w:rPr>
      </w:pPr>
      <w:r w:rsidRPr="00E252D4">
        <w:rPr>
          <w:rFonts w:cs="Calibri"/>
          <w:szCs w:val="24"/>
        </w:rPr>
        <w:t>A2. Falta de continuidad a los programas.</w:t>
      </w:r>
    </w:p>
    <w:p w:rsidR="00F12F21" w:rsidRPr="00E252D4" w:rsidRDefault="00F12F21" w:rsidP="00F12F21">
      <w:pPr>
        <w:spacing w:after="0" w:line="276" w:lineRule="auto"/>
        <w:rPr>
          <w:rFonts w:cs="Calibri"/>
          <w:szCs w:val="24"/>
        </w:rPr>
      </w:pPr>
      <w:r w:rsidRPr="00E252D4">
        <w:rPr>
          <w:rFonts w:cs="Calibri"/>
          <w:szCs w:val="24"/>
        </w:rPr>
        <w:t>A3. Variabilidad climática.</w:t>
      </w:r>
    </w:p>
    <w:p w:rsidR="00F12F21" w:rsidRPr="00E252D4" w:rsidRDefault="00F12F21" w:rsidP="00F12F21">
      <w:pPr>
        <w:spacing w:after="0" w:line="276" w:lineRule="auto"/>
        <w:rPr>
          <w:rFonts w:cs="Calibri"/>
          <w:szCs w:val="24"/>
        </w:rPr>
      </w:pPr>
      <w:r w:rsidRPr="00E252D4">
        <w:rPr>
          <w:rFonts w:cs="Calibri"/>
          <w:szCs w:val="24"/>
        </w:rPr>
        <w:t>A4. Fenómenos hidrometeorológicos extremos.</w:t>
      </w:r>
    </w:p>
    <w:p w:rsidR="00F12F21" w:rsidRPr="00E252D4" w:rsidRDefault="00F12F21" w:rsidP="00F12F21">
      <w:pPr>
        <w:spacing w:after="0" w:line="276" w:lineRule="auto"/>
        <w:rPr>
          <w:rFonts w:cs="Calibri"/>
          <w:szCs w:val="24"/>
        </w:rPr>
      </w:pPr>
      <w:r w:rsidRPr="00E252D4">
        <w:rPr>
          <w:rFonts w:cs="Calibri"/>
          <w:szCs w:val="24"/>
        </w:rPr>
        <w:t>A5. Interrupción de actividades por grupos sociales y sindicatos.</w:t>
      </w:r>
    </w:p>
    <w:p w:rsidR="00F12F21" w:rsidRPr="00E252D4" w:rsidRDefault="00F12F21" w:rsidP="00F12F21">
      <w:pPr>
        <w:spacing w:after="0" w:line="276" w:lineRule="auto"/>
        <w:rPr>
          <w:rFonts w:cs="Calibri"/>
          <w:szCs w:val="24"/>
        </w:rPr>
      </w:pPr>
      <w:r w:rsidRPr="00E252D4">
        <w:rPr>
          <w:rFonts w:cs="Calibri"/>
          <w:szCs w:val="24"/>
        </w:rPr>
        <w:t>A6. Demandas sindicales no atendibles / no atendidas.</w:t>
      </w:r>
    </w:p>
    <w:p w:rsidR="00F12F21" w:rsidRPr="00E252D4" w:rsidRDefault="00F12F21" w:rsidP="00F12F21">
      <w:pPr>
        <w:spacing w:after="0" w:line="276" w:lineRule="auto"/>
        <w:rPr>
          <w:rFonts w:cs="Calibri"/>
          <w:szCs w:val="24"/>
        </w:rPr>
      </w:pPr>
      <w:r w:rsidRPr="00E252D4">
        <w:rPr>
          <w:rFonts w:cs="Calibri"/>
          <w:szCs w:val="24"/>
        </w:rPr>
        <w:t>A7. Servicio profesional de carrera. (Vigente)</w:t>
      </w:r>
    </w:p>
    <w:p w:rsidR="00F12F21" w:rsidRPr="00E252D4" w:rsidRDefault="00F12F21" w:rsidP="00F12F21">
      <w:pPr>
        <w:spacing w:after="0" w:line="276" w:lineRule="auto"/>
        <w:rPr>
          <w:rFonts w:cs="Calibri"/>
          <w:szCs w:val="24"/>
        </w:rPr>
      </w:pPr>
      <w:r w:rsidRPr="00E252D4">
        <w:rPr>
          <w:rFonts w:cs="Calibri"/>
          <w:szCs w:val="24"/>
        </w:rPr>
        <w:t>A8. Dependencia a sistemas altamente vulnerables. (Internet, energía eléctrica)</w:t>
      </w:r>
    </w:p>
    <w:p w:rsidR="00F12F21" w:rsidRPr="00E252D4" w:rsidRDefault="00F12F21" w:rsidP="00F12F21">
      <w:pPr>
        <w:spacing w:after="0" w:line="276" w:lineRule="auto"/>
        <w:rPr>
          <w:rFonts w:cs="Calibri"/>
          <w:szCs w:val="24"/>
        </w:rPr>
      </w:pPr>
      <w:r w:rsidRPr="00E252D4">
        <w:rPr>
          <w:rFonts w:cs="Calibri"/>
          <w:szCs w:val="24"/>
        </w:rPr>
        <w:t>A9. Retiros voluntarios sin reposición de plazas.</w:t>
      </w:r>
    </w:p>
    <w:p w:rsidR="00F12F21" w:rsidRPr="00E252D4" w:rsidRDefault="00F12F21" w:rsidP="00F12F21">
      <w:pPr>
        <w:spacing w:after="0" w:line="276" w:lineRule="auto"/>
        <w:rPr>
          <w:rFonts w:cs="Calibri"/>
          <w:szCs w:val="24"/>
        </w:rPr>
      </w:pPr>
      <w:r w:rsidRPr="00E252D4">
        <w:rPr>
          <w:rFonts w:cs="Calibri"/>
          <w:szCs w:val="24"/>
        </w:rPr>
        <w:t>A10.Falta de cultura en la solicitud de información y los costos asociados.</w:t>
      </w:r>
    </w:p>
    <w:p w:rsidR="00F12F21" w:rsidRPr="00E252D4" w:rsidRDefault="00F12F21" w:rsidP="00F12F21">
      <w:pPr>
        <w:spacing w:after="0" w:line="276" w:lineRule="auto"/>
        <w:rPr>
          <w:rFonts w:cs="Calibri"/>
          <w:szCs w:val="24"/>
        </w:rPr>
      </w:pPr>
      <w:r w:rsidRPr="00E252D4">
        <w:rPr>
          <w:rFonts w:cs="Calibri"/>
          <w:szCs w:val="24"/>
        </w:rPr>
        <w:t>A11.Falta de cultura del agua.</w:t>
      </w:r>
    </w:p>
    <w:p w:rsidR="00F12F21" w:rsidRPr="00E252D4" w:rsidRDefault="00F12F21" w:rsidP="00F12F21">
      <w:pPr>
        <w:spacing w:after="0" w:line="276" w:lineRule="auto"/>
        <w:rPr>
          <w:rFonts w:cs="Calibri"/>
          <w:szCs w:val="24"/>
        </w:rPr>
      </w:pPr>
      <w:r w:rsidRPr="00E252D4">
        <w:rPr>
          <w:rFonts w:cs="Calibri"/>
          <w:szCs w:val="24"/>
        </w:rPr>
        <w:t>A12.Falta de comunicación directa con la Secretaría de Hacienda.</w:t>
      </w:r>
    </w:p>
    <w:p w:rsidR="00F12F21" w:rsidRPr="00E252D4" w:rsidRDefault="00F12F21" w:rsidP="00F12F21">
      <w:pPr>
        <w:spacing w:after="0" w:line="276" w:lineRule="auto"/>
        <w:rPr>
          <w:rFonts w:cs="Calibri"/>
          <w:szCs w:val="24"/>
        </w:rPr>
      </w:pPr>
      <w:r w:rsidRPr="00E252D4">
        <w:rPr>
          <w:rFonts w:cs="Calibri"/>
          <w:szCs w:val="24"/>
        </w:rPr>
        <w:t xml:space="preserve">A13.Relación distante con 1/3 de la estructura de oficinas centrales. </w:t>
      </w:r>
    </w:p>
    <w:p w:rsidR="00F12F21" w:rsidRPr="00E252D4" w:rsidRDefault="00F12F21" w:rsidP="00F12F21">
      <w:pPr>
        <w:spacing w:after="0" w:line="276" w:lineRule="auto"/>
        <w:rPr>
          <w:rFonts w:cs="Calibri"/>
          <w:szCs w:val="24"/>
        </w:rPr>
      </w:pPr>
      <w:r w:rsidRPr="00E252D4">
        <w:rPr>
          <w:rFonts w:cs="Calibri"/>
          <w:szCs w:val="24"/>
        </w:rPr>
        <w:t>A14.Baja capacidad y calidad de los proveedores y contratistas.</w:t>
      </w:r>
    </w:p>
    <w:p w:rsidR="00F12F21" w:rsidRPr="00E252D4" w:rsidRDefault="00F12F21" w:rsidP="00F12F21">
      <w:pPr>
        <w:spacing w:after="0" w:line="276" w:lineRule="auto"/>
        <w:rPr>
          <w:rFonts w:cs="Calibri"/>
          <w:szCs w:val="24"/>
        </w:rPr>
      </w:pPr>
      <w:r w:rsidRPr="00E252D4">
        <w:rPr>
          <w:rFonts w:cs="Calibri"/>
          <w:szCs w:val="24"/>
        </w:rPr>
        <w:t>A15.Problemas de gobernanza de los Estados y Municipios.</w:t>
      </w:r>
    </w:p>
    <w:p w:rsidR="00F12F21" w:rsidRPr="00E252D4" w:rsidRDefault="00F12F21" w:rsidP="00F12F21">
      <w:pPr>
        <w:spacing w:after="0" w:line="276" w:lineRule="auto"/>
        <w:rPr>
          <w:rFonts w:cs="Calibri"/>
          <w:szCs w:val="24"/>
        </w:rPr>
      </w:pPr>
      <w:r w:rsidRPr="00E252D4">
        <w:rPr>
          <w:rFonts w:cs="Calibri"/>
          <w:szCs w:val="24"/>
        </w:rPr>
        <w:t>A16.Infraestructura deficiente de los gobiernos locales.</w:t>
      </w:r>
    </w:p>
    <w:p w:rsidR="00F12F21" w:rsidRPr="00E252D4" w:rsidRDefault="00F12F21" w:rsidP="00F12F21">
      <w:pPr>
        <w:spacing w:after="0" w:line="276" w:lineRule="auto"/>
        <w:rPr>
          <w:rFonts w:cs="Calibri"/>
          <w:szCs w:val="24"/>
        </w:rPr>
      </w:pPr>
      <w:r w:rsidRPr="00E252D4">
        <w:rPr>
          <w:rFonts w:cs="Calibri"/>
          <w:szCs w:val="24"/>
        </w:rPr>
        <w:t>A17.Elecciones 2015, cambio de prioridades, de las representaciones de gobierno, dirección del gasto.</w:t>
      </w:r>
    </w:p>
    <w:p w:rsidR="00F12F21" w:rsidRPr="00E252D4" w:rsidRDefault="00F12F21" w:rsidP="00F12F21">
      <w:pPr>
        <w:spacing w:after="0" w:line="276" w:lineRule="auto"/>
        <w:rPr>
          <w:rFonts w:cs="Calibri"/>
          <w:szCs w:val="24"/>
        </w:rPr>
      </w:pPr>
      <w:r w:rsidRPr="00E252D4">
        <w:rPr>
          <w:rFonts w:cs="Calibri"/>
          <w:szCs w:val="24"/>
        </w:rPr>
        <w:t>A18.Reglamentación de los fondos o programas federalizados.</w:t>
      </w:r>
    </w:p>
    <w:p w:rsidR="00F12F21" w:rsidRPr="00E252D4" w:rsidRDefault="00F12F21" w:rsidP="00F12F21">
      <w:pPr>
        <w:spacing w:after="0" w:line="240" w:lineRule="auto"/>
        <w:rPr>
          <w:rFonts w:cs="Calibri"/>
          <w:szCs w:val="24"/>
        </w:rPr>
      </w:pPr>
      <w:r w:rsidRPr="00E252D4">
        <w:rPr>
          <w:rFonts w:cs="Calibri"/>
          <w:szCs w:val="24"/>
        </w:rPr>
        <w:t>A19.Cuidado en la gestión de recursos hídricos y subterráneos ante la nueva operación de empresas en el sector energético.</w:t>
      </w:r>
    </w:p>
    <w:p w:rsidR="00F12F21" w:rsidRDefault="00F12F21" w:rsidP="00F12F21">
      <w:pPr>
        <w:spacing w:after="0" w:line="240" w:lineRule="auto"/>
        <w:rPr>
          <w:rFonts w:ascii="Arial" w:hAnsi="Arial" w:cs="Arial"/>
          <w:szCs w:val="24"/>
        </w:rPr>
      </w:pPr>
    </w:p>
    <w:p w:rsidR="00F12F21" w:rsidRDefault="00F12F21" w:rsidP="00F12F21">
      <w:pPr>
        <w:spacing w:after="0" w:line="240" w:lineRule="auto"/>
        <w:rPr>
          <w:rFonts w:ascii="Arial" w:hAnsi="Arial" w:cs="Arial"/>
          <w:szCs w:val="24"/>
        </w:rPr>
      </w:pPr>
    </w:p>
    <w:p w:rsidR="00F12F21" w:rsidRDefault="00F12F21" w:rsidP="00F12F21">
      <w:pPr>
        <w:pStyle w:val="Ttulo2"/>
      </w:pPr>
      <w:r w:rsidRPr="00DC3637">
        <w:t>Matriz de Ponderación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1630"/>
        <w:gridCol w:w="1584"/>
        <w:gridCol w:w="1394"/>
      </w:tblGrid>
      <w:tr w:rsidR="00F12F21" w:rsidRPr="00E252D4" w:rsidTr="00806592">
        <w:trPr>
          <w:trHeight w:val="315"/>
        </w:trPr>
        <w:tc>
          <w:tcPr>
            <w:tcW w:w="7621" w:type="dxa"/>
            <w:shd w:val="clear" w:color="auto" w:fill="D9D9D9"/>
          </w:tcPr>
          <w:p w:rsidR="00F12F21" w:rsidRPr="00E252D4" w:rsidRDefault="00F12F21" w:rsidP="00806592">
            <w:pPr>
              <w:spacing w:after="0"/>
              <w:rPr>
                <w:rFonts w:cs="Calibri"/>
                <w:szCs w:val="24"/>
              </w:rPr>
            </w:pPr>
            <w:r w:rsidRPr="00E252D4">
              <w:rPr>
                <w:rFonts w:cs="Calibri"/>
              </w:rPr>
              <w:t>Análisis Interno (Fortalezas)</w:t>
            </w:r>
          </w:p>
        </w:tc>
        <w:tc>
          <w:tcPr>
            <w:tcW w:w="1985" w:type="dxa"/>
            <w:shd w:val="clear" w:color="auto" w:fill="D9D9D9"/>
          </w:tcPr>
          <w:p w:rsidR="00F12F21" w:rsidRPr="00E252D4" w:rsidRDefault="00F12F21" w:rsidP="00806592">
            <w:pPr>
              <w:spacing w:after="0"/>
              <w:jc w:val="center"/>
              <w:rPr>
                <w:rFonts w:cs="Calibri"/>
              </w:rPr>
            </w:pPr>
            <w:r w:rsidRPr="00E252D4">
              <w:rPr>
                <w:rFonts w:cs="Calibri"/>
              </w:rPr>
              <w:t>Importancia</w:t>
            </w:r>
          </w:p>
        </w:tc>
        <w:tc>
          <w:tcPr>
            <w:tcW w:w="1842" w:type="dxa"/>
            <w:shd w:val="clear" w:color="auto" w:fill="D9D9D9"/>
          </w:tcPr>
          <w:p w:rsidR="00F12F21" w:rsidRPr="00E252D4" w:rsidRDefault="00F12F21" w:rsidP="00806592">
            <w:pPr>
              <w:spacing w:after="0"/>
              <w:jc w:val="center"/>
              <w:rPr>
                <w:rFonts w:cs="Calibri"/>
              </w:rPr>
            </w:pPr>
            <w:r w:rsidRPr="00E252D4">
              <w:rPr>
                <w:rFonts w:cs="Calibri"/>
              </w:rPr>
              <w:t>Ponderación</w:t>
            </w:r>
          </w:p>
        </w:tc>
        <w:tc>
          <w:tcPr>
            <w:tcW w:w="1701" w:type="dxa"/>
            <w:shd w:val="clear" w:color="auto" w:fill="D9D9D9"/>
          </w:tcPr>
          <w:p w:rsidR="00F12F21" w:rsidRPr="00E252D4" w:rsidRDefault="00F12F21" w:rsidP="00806592">
            <w:pPr>
              <w:spacing w:after="0"/>
              <w:jc w:val="center"/>
              <w:rPr>
                <w:rFonts w:cs="Calibri"/>
              </w:rPr>
            </w:pPr>
            <w:r w:rsidRPr="00E252D4">
              <w:rPr>
                <w:rFonts w:cs="Calibri"/>
              </w:rPr>
              <w:t>Resultado</w:t>
            </w:r>
          </w:p>
        </w:tc>
      </w:tr>
      <w:tr w:rsidR="00F12F21" w:rsidRPr="00E252D4" w:rsidTr="00806592">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F1. Atribuciones legales en construcción, operación, mantenimiento.</w:t>
            </w:r>
          </w:p>
        </w:tc>
        <w:tc>
          <w:tcPr>
            <w:tcW w:w="1985" w:type="dxa"/>
            <w:shd w:val="clear" w:color="auto" w:fill="auto"/>
          </w:tcPr>
          <w:p w:rsidR="00F12F21" w:rsidRPr="00E252D4" w:rsidRDefault="00F12F21" w:rsidP="00806592">
            <w:pPr>
              <w:spacing w:after="0"/>
              <w:jc w:val="center"/>
              <w:rPr>
                <w:rFonts w:cs="Calibri"/>
              </w:rPr>
            </w:pPr>
            <w:r w:rsidRPr="00E252D4">
              <w:rPr>
                <w:rFonts w:cs="Calibri"/>
              </w:rPr>
              <w:t>10</w:t>
            </w:r>
          </w:p>
        </w:tc>
        <w:tc>
          <w:tcPr>
            <w:tcW w:w="1842" w:type="dxa"/>
            <w:shd w:val="clear" w:color="auto" w:fill="auto"/>
          </w:tcPr>
          <w:p w:rsidR="00F12F21" w:rsidRPr="00E252D4" w:rsidRDefault="00F12F21" w:rsidP="00806592">
            <w:pPr>
              <w:spacing w:after="0"/>
              <w:jc w:val="center"/>
              <w:rPr>
                <w:rFonts w:cs="Calibri"/>
              </w:rPr>
            </w:pPr>
            <w:r w:rsidRPr="00E252D4">
              <w:rPr>
                <w:rFonts w:cs="Calibri"/>
              </w:rPr>
              <w:t>1</w:t>
            </w:r>
          </w:p>
        </w:tc>
        <w:tc>
          <w:tcPr>
            <w:tcW w:w="1701" w:type="dxa"/>
            <w:shd w:val="clear" w:color="auto" w:fill="auto"/>
          </w:tcPr>
          <w:p w:rsidR="00F12F21" w:rsidRPr="00E252D4" w:rsidRDefault="00F12F21" w:rsidP="00806592">
            <w:pPr>
              <w:spacing w:after="0"/>
              <w:jc w:val="center"/>
              <w:rPr>
                <w:rFonts w:cs="Calibri"/>
              </w:rPr>
            </w:pPr>
            <w:r w:rsidRPr="00E252D4">
              <w:rPr>
                <w:rFonts w:cs="Calibri"/>
              </w:rPr>
              <w:t>10</w:t>
            </w:r>
          </w:p>
        </w:tc>
      </w:tr>
      <w:tr w:rsidR="00F12F21" w:rsidRPr="00E252D4" w:rsidTr="00806592">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F2.</w:t>
            </w:r>
            <w:r w:rsidRPr="00E252D4">
              <w:rPr>
                <w:rFonts w:cs="Calibri"/>
                <w:szCs w:val="24"/>
              </w:rPr>
              <w:tab/>
              <w:t>Presupuesto.</w:t>
            </w:r>
          </w:p>
        </w:tc>
        <w:tc>
          <w:tcPr>
            <w:tcW w:w="1985" w:type="dxa"/>
            <w:shd w:val="clear" w:color="auto" w:fill="auto"/>
          </w:tcPr>
          <w:p w:rsidR="00F12F21" w:rsidRPr="00E252D4" w:rsidRDefault="00F12F21" w:rsidP="00806592">
            <w:pPr>
              <w:spacing w:after="0"/>
              <w:jc w:val="center"/>
              <w:rPr>
                <w:rFonts w:cs="Calibri"/>
              </w:rPr>
            </w:pPr>
            <w:r w:rsidRPr="00E252D4">
              <w:rPr>
                <w:rFonts w:cs="Calibri"/>
              </w:rPr>
              <w:t>9</w:t>
            </w:r>
          </w:p>
        </w:tc>
        <w:tc>
          <w:tcPr>
            <w:tcW w:w="1842" w:type="dxa"/>
            <w:shd w:val="clear" w:color="auto" w:fill="auto"/>
          </w:tcPr>
          <w:p w:rsidR="00F12F21" w:rsidRPr="00E252D4" w:rsidRDefault="00F12F21" w:rsidP="00806592">
            <w:pPr>
              <w:spacing w:after="0"/>
              <w:jc w:val="center"/>
              <w:rPr>
                <w:rFonts w:cs="Calibri"/>
              </w:rPr>
            </w:pPr>
            <w:r w:rsidRPr="00E252D4">
              <w:rPr>
                <w:rFonts w:cs="Calibri"/>
              </w:rPr>
              <w:t>0.9</w:t>
            </w:r>
          </w:p>
        </w:tc>
        <w:tc>
          <w:tcPr>
            <w:tcW w:w="1701" w:type="dxa"/>
            <w:shd w:val="clear" w:color="auto" w:fill="auto"/>
          </w:tcPr>
          <w:p w:rsidR="00F12F21" w:rsidRPr="00E252D4" w:rsidRDefault="00F12F21" w:rsidP="00806592">
            <w:pPr>
              <w:spacing w:after="0"/>
              <w:jc w:val="center"/>
              <w:rPr>
                <w:rFonts w:cs="Calibri"/>
              </w:rPr>
            </w:pPr>
            <w:r w:rsidRPr="00E252D4">
              <w:rPr>
                <w:rFonts w:cs="Calibri"/>
              </w:rPr>
              <w:t>8.1</w:t>
            </w:r>
          </w:p>
        </w:tc>
      </w:tr>
      <w:tr w:rsidR="00F12F21" w:rsidRPr="00E252D4" w:rsidTr="00806592">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F3.</w:t>
            </w:r>
            <w:r w:rsidRPr="00E252D4">
              <w:rPr>
                <w:rFonts w:cs="Calibri"/>
                <w:szCs w:val="24"/>
              </w:rPr>
              <w:tab/>
              <w:t>Infraestructura hidrológica de la mejor equipada.</w:t>
            </w:r>
          </w:p>
        </w:tc>
        <w:tc>
          <w:tcPr>
            <w:tcW w:w="1985" w:type="dxa"/>
            <w:shd w:val="clear" w:color="auto" w:fill="auto"/>
          </w:tcPr>
          <w:p w:rsidR="00F12F21" w:rsidRPr="00E252D4" w:rsidRDefault="00F12F21" w:rsidP="00806592">
            <w:pPr>
              <w:spacing w:after="0"/>
              <w:jc w:val="center"/>
              <w:rPr>
                <w:rFonts w:cs="Calibri"/>
              </w:rPr>
            </w:pPr>
            <w:r w:rsidRPr="00E252D4">
              <w:rPr>
                <w:rFonts w:cs="Calibri"/>
              </w:rPr>
              <w:t>8</w:t>
            </w:r>
          </w:p>
        </w:tc>
        <w:tc>
          <w:tcPr>
            <w:tcW w:w="1842" w:type="dxa"/>
            <w:shd w:val="clear" w:color="auto" w:fill="auto"/>
          </w:tcPr>
          <w:p w:rsidR="00F12F21" w:rsidRPr="00E252D4" w:rsidRDefault="00F12F21" w:rsidP="00806592">
            <w:pPr>
              <w:spacing w:after="0"/>
              <w:jc w:val="center"/>
              <w:rPr>
                <w:rFonts w:cs="Calibri"/>
              </w:rPr>
            </w:pPr>
            <w:r w:rsidRPr="00E252D4">
              <w:rPr>
                <w:rFonts w:cs="Calibri"/>
              </w:rPr>
              <w:t>0.8</w:t>
            </w:r>
          </w:p>
        </w:tc>
        <w:tc>
          <w:tcPr>
            <w:tcW w:w="1701" w:type="dxa"/>
            <w:shd w:val="clear" w:color="auto" w:fill="auto"/>
          </w:tcPr>
          <w:p w:rsidR="00F12F21" w:rsidRPr="00E252D4" w:rsidRDefault="00F12F21" w:rsidP="00806592">
            <w:pPr>
              <w:spacing w:after="0"/>
              <w:jc w:val="center"/>
              <w:rPr>
                <w:rFonts w:cs="Calibri"/>
              </w:rPr>
            </w:pPr>
            <w:r w:rsidRPr="00E252D4">
              <w:rPr>
                <w:rFonts w:cs="Calibri"/>
              </w:rPr>
              <w:t>6.4</w:t>
            </w:r>
          </w:p>
        </w:tc>
      </w:tr>
      <w:tr w:rsidR="00F12F21" w:rsidRPr="00E252D4" w:rsidTr="00806592">
        <w:tc>
          <w:tcPr>
            <w:tcW w:w="7621" w:type="dxa"/>
            <w:shd w:val="clear" w:color="auto" w:fill="auto"/>
          </w:tcPr>
          <w:p w:rsidR="00F12F21" w:rsidRPr="00E252D4" w:rsidRDefault="00F12F21" w:rsidP="00806592">
            <w:pPr>
              <w:tabs>
                <w:tab w:val="left" w:pos="708"/>
                <w:tab w:val="left" w:pos="1416"/>
                <w:tab w:val="left" w:pos="2124"/>
                <w:tab w:val="left" w:pos="2832"/>
                <w:tab w:val="left" w:pos="3540"/>
                <w:tab w:val="left" w:pos="4019"/>
              </w:tabs>
              <w:spacing w:after="0" w:line="276" w:lineRule="auto"/>
              <w:ind w:left="426" w:hanging="426"/>
              <w:rPr>
                <w:rFonts w:cs="Calibri"/>
                <w:szCs w:val="24"/>
              </w:rPr>
            </w:pPr>
            <w:r w:rsidRPr="00E252D4">
              <w:rPr>
                <w:rFonts w:cs="Calibri"/>
                <w:szCs w:val="24"/>
              </w:rPr>
              <w:t>F4.</w:t>
            </w:r>
            <w:r w:rsidRPr="00E252D4">
              <w:rPr>
                <w:rFonts w:cs="Calibri"/>
                <w:szCs w:val="24"/>
              </w:rPr>
              <w:tab/>
              <w:t>Altos niveles de recaudación.</w:t>
            </w:r>
            <w:r w:rsidRPr="00E252D4">
              <w:rPr>
                <w:rFonts w:cs="Calibri"/>
                <w:szCs w:val="24"/>
              </w:rPr>
              <w:tab/>
            </w:r>
          </w:p>
        </w:tc>
        <w:tc>
          <w:tcPr>
            <w:tcW w:w="1985" w:type="dxa"/>
            <w:shd w:val="clear" w:color="auto" w:fill="auto"/>
          </w:tcPr>
          <w:p w:rsidR="00F12F21" w:rsidRPr="00E252D4" w:rsidRDefault="00F12F21" w:rsidP="00806592">
            <w:pPr>
              <w:spacing w:after="0"/>
              <w:jc w:val="center"/>
              <w:rPr>
                <w:rFonts w:cs="Calibri"/>
              </w:rPr>
            </w:pPr>
            <w:r w:rsidRPr="00E252D4">
              <w:rPr>
                <w:rFonts w:cs="Calibri"/>
              </w:rPr>
              <w:t>7</w:t>
            </w:r>
          </w:p>
        </w:tc>
        <w:tc>
          <w:tcPr>
            <w:tcW w:w="1842" w:type="dxa"/>
            <w:shd w:val="clear" w:color="auto" w:fill="auto"/>
          </w:tcPr>
          <w:p w:rsidR="00F12F21" w:rsidRPr="00E252D4" w:rsidRDefault="00F12F21" w:rsidP="00806592">
            <w:pPr>
              <w:spacing w:after="0"/>
              <w:jc w:val="center"/>
              <w:rPr>
                <w:rFonts w:cs="Calibri"/>
              </w:rPr>
            </w:pPr>
            <w:r w:rsidRPr="00E252D4">
              <w:rPr>
                <w:rFonts w:cs="Calibri"/>
              </w:rPr>
              <w:t>1</w:t>
            </w:r>
          </w:p>
        </w:tc>
        <w:tc>
          <w:tcPr>
            <w:tcW w:w="1701" w:type="dxa"/>
            <w:shd w:val="clear" w:color="auto" w:fill="auto"/>
          </w:tcPr>
          <w:p w:rsidR="00F12F21" w:rsidRPr="00E252D4" w:rsidRDefault="00F12F21" w:rsidP="00806592">
            <w:pPr>
              <w:spacing w:after="0"/>
              <w:jc w:val="center"/>
              <w:rPr>
                <w:rFonts w:cs="Calibri"/>
              </w:rPr>
            </w:pPr>
            <w:r w:rsidRPr="00E252D4">
              <w:rPr>
                <w:rFonts w:cs="Calibri"/>
              </w:rPr>
              <w:t>7</w:t>
            </w:r>
          </w:p>
        </w:tc>
      </w:tr>
      <w:tr w:rsidR="00F12F21" w:rsidRPr="00E252D4" w:rsidTr="00806592">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F5.</w:t>
            </w:r>
            <w:r w:rsidRPr="00E252D4">
              <w:rPr>
                <w:rFonts w:cs="Calibri"/>
                <w:szCs w:val="24"/>
              </w:rPr>
              <w:tab/>
              <w:t>Nuevo modelo de planeación a largo plazo.</w:t>
            </w:r>
          </w:p>
        </w:tc>
        <w:tc>
          <w:tcPr>
            <w:tcW w:w="1985" w:type="dxa"/>
            <w:shd w:val="clear" w:color="auto" w:fill="auto"/>
          </w:tcPr>
          <w:p w:rsidR="00F12F21" w:rsidRPr="00E252D4" w:rsidRDefault="00F12F21" w:rsidP="00806592">
            <w:pPr>
              <w:spacing w:after="0"/>
              <w:jc w:val="center"/>
              <w:rPr>
                <w:rFonts w:cs="Calibri"/>
              </w:rPr>
            </w:pPr>
            <w:r w:rsidRPr="00E252D4">
              <w:rPr>
                <w:rFonts w:cs="Calibri"/>
              </w:rPr>
              <w:t>8</w:t>
            </w:r>
          </w:p>
        </w:tc>
        <w:tc>
          <w:tcPr>
            <w:tcW w:w="1842" w:type="dxa"/>
            <w:shd w:val="clear" w:color="auto" w:fill="auto"/>
          </w:tcPr>
          <w:p w:rsidR="00F12F21" w:rsidRPr="00E252D4" w:rsidRDefault="00F12F21" w:rsidP="00806592">
            <w:pPr>
              <w:spacing w:after="0"/>
              <w:jc w:val="center"/>
              <w:rPr>
                <w:rFonts w:cs="Calibri"/>
              </w:rPr>
            </w:pPr>
            <w:r w:rsidRPr="00E252D4">
              <w:rPr>
                <w:rFonts w:cs="Calibri"/>
              </w:rPr>
              <w:t>1</w:t>
            </w:r>
          </w:p>
        </w:tc>
        <w:tc>
          <w:tcPr>
            <w:tcW w:w="1701" w:type="dxa"/>
            <w:shd w:val="clear" w:color="auto" w:fill="auto"/>
          </w:tcPr>
          <w:p w:rsidR="00F12F21" w:rsidRPr="00E252D4" w:rsidRDefault="00F12F21" w:rsidP="00806592">
            <w:pPr>
              <w:spacing w:after="0"/>
              <w:jc w:val="center"/>
              <w:rPr>
                <w:rFonts w:cs="Calibri"/>
              </w:rPr>
            </w:pPr>
            <w:r w:rsidRPr="00E252D4">
              <w:rPr>
                <w:rFonts w:cs="Calibri"/>
              </w:rPr>
              <w:t>8</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F6.</w:t>
            </w:r>
            <w:r w:rsidRPr="00E252D4">
              <w:rPr>
                <w:rFonts w:cs="Calibri"/>
                <w:szCs w:val="24"/>
              </w:rPr>
              <w:tab/>
              <w:t>Recursos humanos con experiencia.</w:t>
            </w:r>
          </w:p>
        </w:tc>
        <w:tc>
          <w:tcPr>
            <w:tcW w:w="1985" w:type="dxa"/>
            <w:shd w:val="clear" w:color="auto" w:fill="auto"/>
          </w:tcPr>
          <w:p w:rsidR="00F12F21" w:rsidRPr="00E252D4" w:rsidRDefault="00F12F21" w:rsidP="00806592">
            <w:pPr>
              <w:spacing w:after="0"/>
              <w:jc w:val="center"/>
              <w:rPr>
                <w:rFonts w:cs="Calibri"/>
              </w:rPr>
            </w:pPr>
            <w:r w:rsidRPr="00E252D4">
              <w:rPr>
                <w:rFonts w:cs="Calibri"/>
              </w:rPr>
              <w:t>10</w:t>
            </w:r>
          </w:p>
        </w:tc>
        <w:tc>
          <w:tcPr>
            <w:tcW w:w="1842" w:type="dxa"/>
            <w:shd w:val="clear" w:color="auto" w:fill="auto"/>
          </w:tcPr>
          <w:p w:rsidR="00F12F21" w:rsidRPr="00E252D4" w:rsidRDefault="00F12F21" w:rsidP="00806592">
            <w:pPr>
              <w:spacing w:after="0"/>
              <w:jc w:val="center"/>
              <w:rPr>
                <w:rFonts w:cs="Calibri"/>
              </w:rPr>
            </w:pPr>
            <w:r w:rsidRPr="00E252D4">
              <w:rPr>
                <w:rFonts w:cs="Calibri"/>
              </w:rPr>
              <w:t>0.5</w:t>
            </w:r>
          </w:p>
        </w:tc>
        <w:tc>
          <w:tcPr>
            <w:tcW w:w="1701" w:type="dxa"/>
            <w:shd w:val="clear" w:color="auto" w:fill="auto"/>
          </w:tcPr>
          <w:p w:rsidR="00F12F21" w:rsidRPr="00E252D4" w:rsidRDefault="00F12F21" w:rsidP="00806592">
            <w:pPr>
              <w:spacing w:after="0"/>
              <w:jc w:val="center"/>
              <w:rPr>
                <w:rFonts w:cs="Calibri"/>
              </w:rPr>
            </w:pPr>
            <w:r w:rsidRPr="00E252D4">
              <w:rPr>
                <w:rFonts w:cs="Calibri"/>
              </w:rPr>
              <w:t>5.0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F7.</w:t>
            </w:r>
            <w:r w:rsidRPr="00E252D4">
              <w:rPr>
                <w:rFonts w:cs="Calibri"/>
                <w:szCs w:val="24"/>
              </w:rPr>
              <w:tab/>
              <w:t>Estatus de Seguridad nacional.</w:t>
            </w:r>
          </w:p>
        </w:tc>
        <w:tc>
          <w:tcPr>
            <w:tcW w:w="1985" w:type="dxa"/>
            <w:shd w:val="clear" w:color="auto" w:fill="auto"/>
          </w:tcPr>
          <w:p w:rsidR="00F12F21" w:rsidRPr="00E252D4" w:rsidRDefault="00F12F21" w:rsidP="00806592">
            <w:pPr>
              <w:spacing w:after="0"/>
              <w:jc w:val="center"/>
              <w:rPr>
                <w:rFonts w:cs="Calibri"/>
              </w:rPr>
            </w:pPr>
            <w:r w:rsidRPr="00E252D4">
              <w:rPr>
                <w:rFonts w:cs="Calibri"/>
              </w:rPr>
              <w:t>10</w:t>
            </w:r>
          </w:p>
        </w:tc>
        <w:tc>
          <w:tcPr>
            <w:tcW w:w="1842" w:type="dxa"/>
            <w:shd w:val="clear" w:color="auto" w:fill="auto"/>
          </w:tcPr>
          <w:p w:rsidR="00F12F21" w:rsidRPr="00E252D4" w:rsidRDefault="00F12F21" w:rsidP="00806592">
            <w:pPr>
              <w:spacing w:after="0"/>
              <w:jc w:val="center"/>
              <w:rPr>
                <w:rFonts w:cs="Calibri"/>
              </w:rPr>
            </w:pPr>
            <w:r w:rsidRPr="00E252D4">
              <w:rPr>
                <w:rFonts w:cs="Calibri"/>
              </w:rPr>
              <w:t>0.1</w:t>
            </w:r>
          </w:p>
        </w:tc>
        <w:tc>
          <w:tcPr>
            <w:tcW w:w="1701" w:type="dxa"/>
            <w:shd w:val="clear" w:color="auto" w:fill="auto"/>
          </w:tcPr>
          <w:p w:rsidR="00F12F21" w:rsidRPr="00E252D4" w:rsidRDefault="00F12F21" w:rsidP="00806592">
            <w:pPr>
              <w:spacing w:after="0"/>
              <w:jc w:val="center"/>
              <w:rPr>
                <w:rFonts w:cs="Calibri"/>
              </w:rPr>
            </w:pPr>
            <w:r w:rsidRPr="00E252D4">
              <w:rPr>
                <w:rFonts w:cs="Calibri"/>
              </w:rPr>
              <w:t>1</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lastRenderedPageBreak/>
              <w:t>F8.</w:t>
            </w:r>
            <w:r w:rsidRPr="00E252D4">
              <w:rPr>
                <w:rFonts w:cs="Calibri"/>
                <w:szCs w:val="24"/>
              </w:rPr>
              <w:tab/>
              <w:t>Autoridad técnica reconocida.</w:t>
            </w:r>
          </w:p>
        </w:tc>
        <w:tc>
          <w:tcPr>
            <w:tcW w:w="1985" w:type="dxa"/>
            <w:shd w:val="clear" w:color="auto" w:fill="auto"/>
          </w:tcPr>
          <w:p w:rsidR="00F12F21" w:rsidRPr="00E252D4" w:rsidRDefault="00F12F21" w:rsidP="00806592">
            <w:pPr>
              <w:spacing w:after="0"/>
              <w:jc w:val="center"/>
              <w:rPr>
                <w:rFonts w:cs="Calibri"/>
              </w:rPr>
            </w:pPr>
            <w:r w:rsidRPr="00E252D4">
              <w:rPr>
                <w:rFonts w:cs="Calibri"/>
              </w:rPr>
              <w:t>10</w:t>
            </w:r>
          </w:p>
        </w:tc>
        <w:tc>
          <w:tcPr>
            <w:tcW w:w="1842" w:type="dxa"/>
            <w:shd w:val="clear" w:color="auto" w:fill="auto"/>
          </w:tcPr>
          <w:p w:rsidR="00F12F21" w:rsidRPr="00E252D4" w:rsidRDefault="00F12F21" w:rsidP="00806592">
            <w:pPr>
              <w:spacing w:after="0"/>
              <w:jc w:val="center"/>
              <w:rPr>
                <w:rFonts w:cs="Calibri"/>
              </w:rPr>
            </w:pPr>
            <w:r w:rsidRPr="00E252D4">
              <w:rPr>
                <w:rFonts w:cs="Calibri"/>
              </w:rPr>
              <w:t>0.7</w:t>
            </w:r>
          </w:p>
        </w:tc>
        <w:tc>
          <w:tcPr>
            <w:tcW w:w="1701" w:type="dxa"/>
            <w:shd w:val="clear" w:color="auto" w:fill="auto"/>
          </w:tcPr>
          <w:p w:rsidR="00F12F21" w:rsidRPr="00E252D4" w:rsidRDefault="00F12F21" w:rsidP="00806592">
            <w:pPr>
              <w:spacing w:after="0"/>
              <w:jc w:val="center"/>
              <w:rPr>
                <w:rFonts w:cs="Calibri"/>
              </w:rPr>
            </w:pPr>
            <w:r w:rsidRPr="00E252D4">
              <w:rPr>
                <w:rFonts w:cs="Calibri"/>
              </w:rPr>
              <w:t>7</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F9.</w:t>
            </w:r>
            <w:r w:rsidRPr="00E252D4">
              <w:rPr>
                <w:rFonts w:cs="Calibri"/>
                <w:szCs w:val="24"/>
              </w:rPr>
              <w:tab/>
              <w:t>Recurso tecnológico de monitoreo.</w:t>
            </w:r>
          </w:p>
        </w:tc>
        <w:tc>
          <w:tcPr>
            <w:tcW w:w="1985" w:type="dxa"/>
            <w:shd w:val="clear" w:color="auto" w:fill="auto"/>
          </w:tcPr>
          <w:p w:rsidR="00F12F21" w:rsidRPr="00E252D4" w:rsidRDefault="00F12F21" w:rsidP="00806592">
            <w:pPr>
              <w:spacing w:after="0"/>
              <w:jc w:val="center"/>
              <w:rPr>
                <w:rFonts w:cs="Calibri"/>
              </w:rPr>
            </w:pPr>
            <w:r w:rsidRPr="00E252D4">
              <w:rPr>
                <w:rFonts w:cs="Calibri"/>
              </w:rPr>
              <w:t>10</w:t>
            </w:r>
          </w:p>
        </w:tc>
        <w:tc>
          <w:tcPr>
            <w:tcW w:w="1842" w:type="dxa"/>
            <w:shd w:val="clear" w:color="auto" w:fill="auto"/>
          </w:tcPr>
          <w:p w:rsidR="00F12F21" w:rsidRPr="00E252D4" w:rsidRDefault="00F12F21" w:rsidP="00806592">
            <w:pPr>
              <w:spacing w:after="0"/>
              <w:jc w:val="center"/>
              <w:rPr>
                <w:rFonts w:cs="Calibri"/>
              </w:rPr>
            </w:pPr>
            <w:r w:rsidRPr="00E252D4">
              <w:rPr>
                <w:rFonts w:cs="Calibri"/>
              </w:rPr>
              <w:t>0.3</w:t>
            </w:r>
          </w:p>
        </w:tc>
        <w:tc>
          <w:tcPr>
            <w:tcW w:w="1701" w:type="dxa"/>
            <w:shd w:val="clear" w:color="auto" w:fill="auto"/>
          </w:tcPr>
          <w:p w:rsidR="00F12F21" w:rsidRPr="00E252D4" w:rsidRDefault="00F12F21" w:rsidP="00806592">
            <w:pPr>
              <w:spacing w:after="0"/>
              <w:jc w:val="center"/>
              <w:rPr>
                <w:rFonts w:cs="Calibri"/>
              </w:rPr>
            </w:pPr>
            <w:r w:rsidRPr="00E252D4">
              <w:rPr>
                <w:rFonts w:cs="Calibri"/>
              </w:rPr>
              <w:t>3</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F10.</w:t>
            </w:r>
            <w:r w:rsidRPr="00E252D4">
              <w:rPr>
                <w:rFonts w:cs="Calibri"/>
                <w:szCs w:val="24"/>
              </w:rPr>
              <w:tab/>
              <w:t>Instalaciones propias.</w:t>
            </w:r>
          </w:p>
        </w:tc>
        <w:tc>
          <w:tcPr>
            <w:tcW w:w="1985" w:type="dxa"/>
            <w:shd w:val="clear" w:color="auto" w:fill="auto"/>
          </w:tcPr>
          <w:p w:rsidR="00F12F21" w:rsidRPr="00E252D4" w:rsidRDefault="00F12F21" w:rsidP="00806592">
            <w:pPr>
              <w:spacing w:after="0"/>
              <w:jc w:val="center"/>
              <w:rPr>
                <w:rFonts w:cs="Calibri"/>
              </w:rPr>
            </w:pPr>
            <w:r w:rsidRPr="00E252D4">
              <w:rPr>
                <w:rFonts w:cs="Calibri"/>
              </w:rPr>
              <w:t>10</w:t>
            </w:r>
          </w:p>
        </w:tc>
        <w:tc>
          <w:tcPr>
            <w:tcW w:w="1842" w:type="dxa"/>
            <w:shd w:val="clear" w:color="auto" w:fill="auto"/>
          </w:tcPr>
          <w:p w:rsidR="00F12F21" w:rsidRPr="00E252D4" w:rsidRDefault="00F12F21" w:rsidP="00806592">
            <w:pPr>
              <w:spacing w:after="0"/>
              <w:jc w:val="center"/>
              <w:rPr>
                <w:rFonts w:cs="Calibri"/>
              </w:rPr>
            </w:pPr>
            <w:r w:rsidRPr="00E252D4">
              <w:rPr>
                <w:rFonts w:cs="Calibri"/>
              </w:rPr>
              <w:t>0.7</w:t>
            </w:r>
          </w:p>
        </w:tc>
        <w:tc>
          <w:tcPr>
            <w:tcW w:w="1701" w:type="dxa"/>
            <w:shd w:val="clear" w:color="auto" w:fill="auto"/>
          </w:tcPr>
          <w:p w:rsidR="00F12F21" w:rsidRPr="00E252D4" w:rsidRDefault="00F12F21" w:rsidP="00806592">
            <w:pPr>
              <w:spacing w:after="0"/>
              <w:jc w:val="center"/>
              <w:rPr>
                <w:rFonts w:cs="Calibri"/>
              </w:rPr>
            </w:pPr>
            <w:r w:rsidRPr="00E252D4">
              <w:rPr>
                <w:rFonts w:cs="Calibri"/>
              </w:rPr>
              <w:t>7</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F11.</w:t>
            </w:r>
            <w:r w:rsidRPr="00E252D4">
              <w:rPr>
                <w:rFonts w:cs="Calibri"/>
                <w:szCs w:val="24"/>
              </w:rPr>
              <w:tab/>
              <w:t>Compromiso y liderazgo directivo.</w:t>
            </w:r>
          </w:p>
        </w:tc>
        <w:tc>
          <w:tcPr>
            <w:tcW w:w="1985" w:type="dxa"/>
            <w:shd w:val="clear" w:color="auto" w:fill="auto"/>
          </w:tcPr>
          <w:p w:rsidR="00F12F21" w:rsidRPr="00E252D4" w:rsidRDefault="00F12F21" w:rsidP="00806592">
            <w:pPr>
              <w:spacing w:after="0"/>
              <w:jc w:val="center"/>
              <w:rPr>
                <w:rFonts w:cs="Calibri"/>
              </w:rPr>
            </w:pPr>
            <w:r w:rsidRPr="00E252D4">
              <w:rPr>
                <w:rFonts w:cs="Calibri"/>
              </w:rPr>
              <w:t>10</w:t>
            </w:r>
          </w:p>
        </w:tc>
        <w:tc>
          <w:tcPr>
            <w:tcW w:w="1842" w:type="dxa"/>
            <w:shd w:val="clear" w:color="auto" w:fill="auto"/>
          </w:tcPr>
          <w:p w:rsidR="00F12F21" w:rsidRPr="00E252D4" w:rsidRDefault="00F12F21" w:rsidP="00806592">
            <w:pPr>
              <w:spacing w:after="0"/>
              <w:jc w:val="center"/>
              <w:rPr>
                <w:rFonts w:cs="Calibri"/>
              </w:rPr>
            </w:pPr>
            <w:r w:rsidRPr="00E252D4">
              <w:rPr>
                <w:rFonts w:cs="Calibri"/>
              </w:rPr>
              <w:t>1</w:t>
            </w:r>
          </w:p>
        </w:tc>
        <w:tc>
          <w:tcPr>
            <w:tcW w:w="1701" w:type="dxa"/>
            <w:shd w:val="clear" w:color="auto" w:fill="auto"/>
          </w:tcPr>
          <w:p w:rsidR="00F12F21" w:rsidRPr="00E252D4" w:rsidRDefault="00F12F21" w:rsidP="00806592">
            <w:pPr>
              <w:spacing w:after="0"/>
              <w:jc w:val="center"/>
              <w:rPr>
                <w:rFonts w:cs="Calibri"/>
              </w:rPr>
            </w:pPr>
            <w:r w:rsidRPr="00E252D4">
              <w:rPr>
                <w:rFonts w:cs="Calibri"/>
              </w:rPr>
              <w:t>10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F12.</w:t>
            </w:r>
            <w:r w:rsidRPr="00E252D4">
              <w:rPr>
                <w:rFonts w:cs="Calibri"/>
                <w:szCs w:val="24"/>
              </w:rPr>
              <w:tab/>
              <w:t>El mejor equipo de trabajo directivo del OCAVM.</w:t>
            </w:r>
          </w:p>
        </w:tc>
        <w:tc>
          <w:tcPr>
            <w:tcW w:w="1985" w:type="dxa"/>
            <w:shd w:val="clear" w:color="auto" w:fill="auto"/>
          </w:tcPr>
          <w:p w:rsidR="00F12F21" w:rsidRPr="00E252D4" w:rsidRDefault="00F12F21" w:rsidP="00806592">
            <w:pPr>
              <w:spacing w:after="0"/>
              <w:jc w:val="center"/>
              <w:rPr>
                <w:rFonts w:cs="Calibri"/>
              </w:rPr>
            </w:pPr>
            <w:r w:rsidRPr="00E252D4">
              <w:rPr>
                <w:rFonts w:cs="Calibri"/>
              </w:rPr>
              <w:t>10</w:t>
            </w:r>
          </w:p>
        </w:tc>
        <w:tc>
          <w:tcPr>
            <w:tcW w:w="1842" w:type="dxa"/>
            <w:shd w:val="clear" w:color="auto" w:fill="auto"/>
          </w:tcPr>
          <w:p w:rsidR="00F12F21" w:rsidRPr="00E252D4" w:rsidRDefault="00F12F21" w:rsidP="00806592">
            <w:pPr>
              <w:spacing w:after="0"/>
              <w:jc w:val="center"/>
              <w:rPr>
                <w:rFonts w:cs="Calibri"/>
              </w:rPr>
            </w:pPr>
            <w:r w:rsidRPr="00E252D4">
              <w:rPr>
                <w:rFonts w:cs="Calibri"/>
              </w:rPr>
              <w:t>1</w:t>
            </w:r>
          </w:p>
        </w:tc>
        <w:tc>
          <w:tcPr>
            <w:tcW w:w="1701" w:type="dxa"/>
            <w:shd w:val="clear" w:color="auto" w:fill="auto"/>
          </w:tcPr>
          <w:p w:rsidR="00F12F21" w:rsidRPr="00E252D4" w:rsidRDefault="00F12F21" w:rsidP="00806592">
            <w:pPr>
              <w:spacing w:after="0"/>
              <w:jc w:val="center"/>
              <w:rPr>
                <w:rFonts w:cs="Calibri"/>
              </w:rPr>
            </w:pPr>
            <w:r w:rsidRPr="00E252D4">
              <w:rPr>
                <w:rFonts w:cs="Calibri"/>
              </w:rPr>
              <w:t>10</w:t>
            </w:r>
          </w:p>
        </w:tc>
      </w:tr>
      <w:tr w:rsidR="00F12F21" w:rsidRPr="00E252D4" w:rsidTr="00806592">
        <w:trPr>
          <w:trHeight w:val="295"/>
        </w:trPr>
        <w:tc>
          <w:tcPr>
            <w:tcW w:w="11448" w:type="dxa"/>
            <w:gridSpan w:val="3"/>
            <w:shd w:val="clear" w:color="auto" w:fill="auto"/>
          </w:tcPr>
          <w:p w:rsidR="00F12F21" w:rsidRPr="00E252D4" w:rsidRDefault="00F12F21" w:rsidP="00806592">
            <w:pPr>
              <w:spacing w:after="0"/>
              <w:jc w:val="right"/>
              <w:rPr>
                <w:rFonts w:cs="Calibri"/>
              </w:rPr>
            </w:pPr>
            <w:r w:rsidRPr="00E252D4">
              <w:rPr>
                <w:rFonts w:ascii="Arial" w:hAnsi="Arial" w:cs="Arial"/>
                <w:b/>
                <w:szCs w:val="24"/>
              </w:rPr>
              <w:t>TOTAL</w:t>
            </w:r>
          </w:p>
        </w:tc>
        <w:tc>
          <w:tcPr>
            <w:tcW w:w="1701" w:type="dxa"/>
            <w:shd w:val="clear" w:color="auto" w:fill="auto"/>
          </w:tcPr>
          <w:p w:rsidR="00F12F21" w:rsidRPr="00E252D4" w:rsidRDefault="00F12F21" w:rsidP="00806592">
            <w:pPr>
              <w:spacing w:after="0"/>
              <w:jc w:val="center"/>
              <w:rPr>
                <w:rFonts w:cs="Calibri"/>
                <w:b/>
              </w:rPr>
            </w:pPr>
            <w:r w:rsidRPr="00E252D4">
              <w:rPr>
                <w:rFonts w:cs="Calibri"/>
                <w:b/>
              </w:rPr>
              <w:t>6.87</w:t>
            </w:r>
          </w:p>
        </w:tc>
      </w:tr>
    </w:tbl>
    <w:p w:rsidR="00F12F21" w:rsidRDefault="00F12F21" w:rsidP="00F12F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3"/>
        <w:gridCol w:w="1631"/>
        <w:gridCol w:w="1585"/>
        <w:gridCol w:w="1395"/>
      </w:tblGrid>
      <w:tr w:rsidR="00F12F21" w:rsidRPr="00E252D4" w:rsidTr="00806592">
        <w:trPr>
          <w:trHeight w:val="315"/>
        </w:trPr>
        <w:tc>
          <w:tcPr>
            <w:tcW w:w="7621" w:type="dxa"/>
            <w:shd w:val="clear" w:color="auto" w:fill="D9D9D9"/>
          </w:tcPr>
          <w:p w:rsidR="00F12F21" w:rsidRPr="00E252D4" w:rsidRDefault="00F12F21" w:rsidP="00806592">
            <w:pPr>
              <w:spacing w:after="0"/>
              <w:rPr>
                <w:rFonts w:cs="Calibri"/>
                <w:szCs w:val="24"/>
              </w:rPr>
            </w:pPr>
            <w:r w:rsidRPr="00E252D4">
              <w:rPr>
                <w:rFonts w:cs="Calibri"/>
              </w:rPr>
              <w:t>Análisis Interno (Debilidades)</w:t>
            </w:r>
          </w:p>
        </w:tc>
        <w:tc>
          <w:tcPr>
            <w:tcW w:w="1985" w:type="dxa"/>
            <w:shd w:val="clear" w:color="auto" w:fill="D9D9D9"/>
          </w:tcPr>
          <w:p w:rsidR="00F12F21" w:rsidRPr="00E252D4" w:rsidRDefault="00F12F21" w:rsidP="00806592">
            <w:pPr>
              <w:spacing w:after="0"/>
              <w:rPr>
                <w:rFonts w:cs="Calibri"/>
              </w:rPr>
            </w:pPr>
            <w:r w:rsidRPr="00E252D4">
              <w:rPr>
                <w:rFonts w:cs="Calibri"/>
              </w:rPr>
              <w:t>Importancia</w:t>
            </w:r>
          </w:p>
        </w:tc>
        <w:tc>
          <w:tcPr>
            <w:tcW w:w="1842" w:type="dxa"/>
            <w:shd w:val="clear" w:color="auto" w:fill="D9D9D9"/>
          </w:tcPr>
          <w:p w:rsidR="00F12F21" w:rsidRPr="00E252D4" w:rsidRDefault="00F12F21" w:rsidP="00806592">
            <w:pPr>
              <w:spacing w:after="0"/>
              <w:rPr>
                <w:rFonts w:cs="Calibri"/>
              </w:rPr>
            </w:pPr>
            <w:r w:rsidRPr="00E252D4">
              <w:rPr>
                <w:rFonts w:cs="Calibri"/>
              </w:rPr>
              <w:t>Ponderación</w:t>
            </w:r>
          </w:p>
        </w:tc>
        <w:tc>
          <w:tcPr>
            <w:tcW w:w="1701" w:type="dxa"/>
            <w:shd w:val="clear" w:color="auto" w:fill="D9D9D9"/>
          </w:tcPr>
          <w:p w:rsidR="00F12F21" w:rsidRPr="00E252D4" w:rsidRDefault="00F12F21" w:rsidP="00806592">
            <w:pPr>
              <w:spacing w:after="0"/>
              <w:rPr>
                <w:rFonts w:cs="Calibri"/>
              </w:rPr>
            </w:pPr>
            <w:r w:rsidRPr="00E252D4">
              <w:rPr>
                <w:rFonts w:cs="Calibri"/>
              </w:rPr>
              <w:t>Resultado</w:t>
            </w:r>
          </w:p>
        </w:tc>
      </w:tr>
      <w:tr w:rsidR="00F12F21" w:rsidRPr="00E252D4" w:rsidTr="00806592">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D1.</w:t>
            </w:r>
            <w:r w:rsidRPr="00E252D4">
              <w:rPr>
                <w:rFonts w:cs="Calibri"/>
                <w:szCs w:val="24"/>
              </w:rPr>
              <w:tab/>
              <w:t>Falta de capacitación al personal en algunas áreas.</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9</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0.5</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4.5</w:t>
            </w:r>
          </w:p>
        </w:tc>
      </w:tr>
      <w:tr w:rsidR="00F12F21" w:rsidRPr="00E252D4" w:rsidTr="00806592">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D2.</w:t>
            </w:r>
            <w:r w:rsidRPr="00E252D4">
              <w:rPr>
                <w:rFonts w:cs="Calibri"/>
                <w:szCs w:val="24"/>
              </w:rPr>
              <w:tab/>
              <w:t>Restricción de contratación de personal.</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0.5</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5.0</w:t>
            </w:r>
          </w:p>
        </w:tc>
      </w:tr>
      <w:tr w:rsidR="00F12F21" w:rsidRPr="00E252D4" w:rsidTr="00806592">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D3.</w:t>
            </w:r>
            <w:r w:rsidRPr="00E252D4">
              <w:rPr>
                <w:rFonts w:cs="Calibri"/>
                <w:szCs w:val="24"/>
              </w:rPr>
              <w:tab/>
              <w:t xml:space="preserve">Organigramas y manuales de operación obsoletos e inexistentes. </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5</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1</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5.0</w:t>
            </w:r>
          </w:p>
        </w:tc>
      </w:tr>
      <w:tr w:rsidR="00F12F21" w:rsidRPr="00E252D4" w:rsidTr="00806592">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D4.</w:t>
            </w:r>
            <w:r w:rsidRPr="00E252D4">
              <w:rPr>
                <w:rFonts w:cs="Calibri"/>
                <w:szCs w:val="24"/>
              </w:rPr>
              <w:tab/>
              <w:t>Plazas congeladas.</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7</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0.2</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1.4</w:t>
            </w:r>
          </w:p>
        </w:tc>
      </w:tr>
      <w:tr w:rsidR="00F12F21" w:rsidRPr="00E252D4" w:rsidTr="00806592">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D5.</w:t>
            </w:r>
            <w:r w:rsidRPr="00E252D4">
              <w:rPr>
                <w:rFonts w:cs="Calibri"/>
                <w:szCs w:val="24"/>
              </w:rPr>
              <w:tab/>
              <w:t>Relevo generacional inexistente.</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9</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0.5</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4.5</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D6.</w:t>
            </w:r>
            <w:r w:rsidRPr="00E252D4">
              <w:rPr>
                <w:rFonts w:cs="Calibri"/>
                <w:szCs w:val="24"/>
              </w:rPr>
              <w:tab/>
              <w:t>Parque vehicular obsoleto.</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0.8</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8.0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D7.</w:t>
            </w:r>
            <w:r w:rsidRPr="00E252D4">
              <w:rPr>
                <w:rFonts w:cs="Calibri"/>
                <w:szCs w:val="24"/>
              </w:rPr>
              <w:tab/>
              <w:t>Falta de planos oficiales.</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5</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0.5</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2.5</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D8.</w:t>
            </w:r>
            <w:r w:rsidRPr="00E252D4">
              <w:rPr>
                <w:rFonts w:cs="Calibri"/>
                <w:szCs w:val="24"/>
              </w:rPr>
              <w:tab/>
              <w:t>Dependencia de oficinas centrales para labores operativas.</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8</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0.8</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6.4</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D9.</w:t>
            </w:r>
            <w:r w:rsidRPr="00E252D4">
              <w:rPr>
                <w:rFonts w:cs="Calibri"/>
                <w:szCs w:val="24"/>
              </w:rPr>
              <w:tab/>
              <w:t>Mal clima laboral.</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6</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0.5</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3</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D10.</w:t>
            </w:r>
            <w:r w:rsidRPr="00E252D4">
              <w:rPr>
                <w:rFonts w:cs="Calibri"/>
                <w:szCs w:val="24"/>
              </w:rPr>
              <w:tab/>
              <w:t>Sistema de información desintegrado.</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0.8</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8.0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D11.</w:t>
            </w:r>
            <w:r w:rsidRPr="00E252D4">
              <w:rPr>
                <w:rFonts w:cs="Calibri"/>
                <w:szCs w:val="24"/>
              </w:rPr>
              <w:tab/>
              <w:t>Equipo electromecánico obsoleto.</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0.6</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6.0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D12.</w:t>
            </w:r>
            <w:r w:rsidRPr="00E252D4">
              <w:rPr>
                <w:rFonts w:cs="Calibri"/>
                <w:szCs w:val="24"/>
              </w:rPr>
              <w:tab/>
              <w:t>Archivo y acervo sin control.</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9</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0.9</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8.1</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D13.</w:t>
            </w:r>
            <w:r w:rsidRPr="00E252D4">
              <w:rPr>
                <w:rFonts w:cs="Calibri"/>
                <w:szCs w:val="24"/>
              </w:rPr>
              <w:tab/>
              <w:t>Sistema de comunicación con baja confiabilidad.</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9</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0.9</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8.1</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D14.</w:t>
            </w:r>
            <w:r w:rsidRPr="00E252D4">
              <w:rPr>
                <w:rFonts w:cs="Calibri"/>
                <w:szCs w:val="24"/>
              </w:rPr>
              <w:tab/>
              <w:t>Sistema de medición y monitoreo inoperante.</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1</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D15.</w:t>
            </w:r>
            <w:r w:rsidRPr="00E252D4">
              <w:rPr>
                <w:rFonts w:cs="Calibri"/>
                <w:szCs w:val="24"/>
              </w:rPr>
              <w:tab/>
              <w:t>Capacidad disminuida para el ejercicio presupuestal.</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0.8</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8.0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D16.</w:t>
            </w:r>
            <w:r w:rsidRPr="00E252D4">
              <w:rPr>
                <w:rFonts w:cs="Calibri"/>
                <w:szCs w:val="24"/>
              </w:rPr>
              <w:tab/>
              <w:t>Sistemas de inspección y vigilancia obsoletos.</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0.9</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9.0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D17.</w:t>
            </w:r>
            <w:r w:rsidRPr="00E252D4">
              <w:rPr>
                <w:rFonts w:cs="Calibri"/>
                <w:szCs w:val="24"/>
              </w:rPr>
              <w:tab/>
              <w:t>Falta de control de confianza.</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0.3</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3.0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D18.</w:t>
            </w:r>
            <w:r w:rsidRPr="00E252D4">
              <w:rPr>
                <w:rFonts w:cs="Calibri"/>
                <w:szCs w:val="24"/>
              </w:rPr>
              <w:tab/>
              <w:t>Riesgo incremental por obsolescencia de infraestructura.</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9</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0.5</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4.5</w:t>
            </w:r>
          </w:p>
        </w:tc>
      </w:tr>
      <w:tr w:rsidR="00F12F21" w:rsidRPr="00E252D4" w:rsidTr="00806592">
        <w:trPr>
          <w:trHeight w:val="295"/>
        </w:trPr>
        <w:tc>
          <w:tcPr>
            <w:tcW w:w="11448" w:type="dxa"/>
            <w:gridSpan w:val="3"/>
            <w:shd w:val="clear" w:color="auto" w:fill="auto"/>
          </w:tcPr>
          <w:p w:rsidR="00F12F21" w:rsidRPr="00E252D4" w:rsidRDefault="00F12F21" w:rsidP="00806592">
            <w:pPr>
              <w:spacing w:after="0"/>
              <w:jc w:val="right"/>
              <w:rPr>
                <w:rFonts w:cs="Calibri"/>
                <w:szCs w:val="24"/>
              </w:rPr>
            </w:pPr>
            <w:r w:rsidRPr="00E252D4">
              <w:rPr>
                <w:rFonts w:cs="Calibri"/>
                <w:b/>
                <w:szCs w:val="24"/>
              </w:rPr>
              <w:t>TOTAL</w:t>
            </w:r>
          </w:p>
        </w:tc>
        <w:tc>
          <w:tcPr>
            <w:tcW w:w="1701" w:type="dxa"/>
            <w:shd w:val="clear" w:color="auto" w:fill="auto"/>
          </w:tcPr>
          <w:p w:rsidR="00F12F21" w:rsidRPr="002F2247" w:rsidRDefault="00F12F21" w:rsidP="00806592">
            <w:pPr>
              <w:spacing w:after="0"/>
              <w:jc w:val="center"/>
              <w:rPr>
                <w:rFonts w:cs="Calibri"/>
                <w:b/>
                <w:szCs w:val="24"/>
              </w:rPr>
            </w:pPr>
            <w:r w:rsidRPr="002F2247">
              <w:rPr>
                <w:rFonts w:cs="Calibri"/>
                <w:b/>
                <w:szCs w:val="24"/>
              </w:rPr>
              <w:t>5.83</w:t>
            </w:r>
          </w:p>
        </w:tc>
      </w:tr>
    </w:tbl>
    <w:p w:rsidR="00F12F21" w:rsidRDefault="00F12F21" w:rsidP="00F12F21">
      <w:pPr>
        <w:tabs>
          <w:tab w:val="left" w:pos="4062"/>
        </w:tabs>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8"/>
        <w:gridCol w:w="1477"/>
        <w:gridCol w:w="1599"/>
        <w:gridCol w:w="1410"/>
      </w:tblGrid>
      <w:tr w:rsidR="00F12F21" w:rsidRPr="00E252D4" w:rsidTr="00806592">
        <w:trPr>
          <w:trHeight w:val="315"/>
        </w:trPr>
        <w:tc>
          <w:tcPr>
            <w:tcW w:w="7621" w:type="dxa"/>
            <w:shd w:val="clear" w:color="auto" w:fill="D9D9D9"/>
          </w:tcPr>
          <w:p w:rsidR="00F12F21" w:rsidRPr="00E252D4" w:rsidRDefault="00F12F21" w:rsidP="00806592">
            <w:pPr>
              <w:spacing w:after="0"/>
              <w:rPr>
                <w:rFonts w:cs="Calibri"/>
                <w:szCs w:val="24"/>
              </w:rPr>
            </w:pPr>
            <w:r w:rsidRPr="00E252D4">
              <w:rPr>
                <w:rFonts w:cs="Calibri"/>
                <w:szCs w:val="24"/>
              </w:rPr>
              <w:t>Análisis Externo (Oportunidades)</w:t>
            </w:r>
          </w:p>
        </w:tc>
        <w:tc>
          <w:tcPr>
            <w:tcW w:w="1985" w:type="dxa"/>
            <w:shd w:val="clear" w:color="auto" w:fill="D9D9D9"/>
          </w:tcPr>
          <w:p w:rsidR="00F12F21" w:rsidRPr="00E252D4" w:rsidRDefault="00F12F21" w:rsidP="00806592">
            <w:pPr>
              <w:spacing w:after="0"/>
              <w:rPr>
                <w:rFonts w:cs="Calibri"/>
                <w:szCs w:val="24"/>
              </w:rPr>
            </w:pPr>
            <w:r w:rsidRPr="00E252D4">
              <w:rPr>
                <w:rFonts w:cs="Calibri"/>
                <w:szCs w:val="24"/>
              </w:rPr>
              <w:t>Impacto</w:t>
            </w:r>
          </w:p>
        </w:tc>
        <w:tc>
          <w:tcPr>
            <w:tcW w:w="1842" w:type="dxa"/>
            <w:shd w:val="clear" w:color="auto" w:fill="D9D9D9"/>
          </w:tcPr>
          <w:p w:rsidR="00F12F21" w:rsidRPr="00E252D4" w:rsidRDefault="00F12F21" w:rsidP="00806592">
            <w:pPr>
              <w:spacing w:after="0"/>
              <w:rPr>
                <w:rFonts w:cs="Calibri"/>
                <w:szCs w:val="24"/>
              </w:rPr>
            </w:pPr>
            <w:r w:rsidRPr="00E252D4">
              <w:rPr>
                <w:rFonts w:cs="Calibri"/>
                <w:szCs w:val="24"/>
              </w:rPr>
              <w:t>Probabilidad</w:t>
            </w:r>
          </w:p>
        </w:tc>
        <w:tc>
          <w:tcPr>
            <w:tcW w:w="1701" w:type="dxa"/>
            <w:shd w:val="clear" w:color="auto" w:fill="D9D9D9"/>
          </w:tcPr>
          <w:p w:rsidR="00F12F21" w:rsidRPr="00E252D4" w:rsidRDefault="00F12F21" w:rsidP="00806592">
            <w:pPr>
              <w:spacing w:after="0"/>
              <w:rPr>
                <w:rFonts w:cs="Calibri"/>
                <w:szCs w:val="24"/>
              </w:rPr>
            </w:pPr>
            <w:r w:rsidRPr="00E252D4">
              <w:rPr>
                <w:rFonts w:cs="Calibri"/>
                <w:szCs w:val="24"/>
              </w:rPr>
              <w:t>Resultado</w:t>
            </w:r>
          </w:p>
        </w:tc>
      </w:tr>
      <w:tr w:rsidR="00F12F21" w:rsidRPr="00E252D4" w:rsidTr="00806592">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O1.</w:t>
            </w:r>
            <w:r w:rsidRPr="00E252D4">
              <w:rPr>
                <w:rFonts w:cs="Calibri"/>
                <w:szCs w:val="24"/>
              </w:rPr>
              <w:tab/>
              <w:t xml:space="preserve">Oportunidades de inversión de la iniciativa privada. </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3</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0.8</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2.4</w:t>
            </w:r>
          </w:p>
        </w:tc>
      </w:tr>
      <w:tr w:rsidR="00F12F21" w:rsidRPr="00E252D4" w:rsidTr="00806592">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O2.</w:t>
            </w:r>
            <w:r w:rsidRPr="00E252D4">
              <w:rPr>
                <w:rFonts w:cs="Calibri"/>
                <w:szCs w:val="24"/>
              </w:rPr>
              <w:tab/>
              <w:t>Acceso a nuevas tecnologías.</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8</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0.8</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6.4</w:t>
            </w:r>
          </w:p>
        </w:tc>
      </w:tr>
      <w:tr w:rsidR="00F12F21" w:rsidRPr="00E252D4" w:rsidTr="00806592">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O3.</w:t>
            </w:r>
            <w:r w:rsidRPr="00E252D4">
              <w:rPr>
                <w:rFonts w:cs="Calibri"/>
                <w:szCs w:val="24"/>
              </w:rPr>
              <w:tab/>
              <w:t>Innovación tecnológica.</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7</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0.8</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5.6</w:t>
            </w:r>
          </w:p>
        </w:tc>
      </w:tr>
      <w:tr w:rsidR="00F12F21" w:rsidRPr="00E252D4" w:rsidTr="00806592">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lastRenderedPageBreak/>
              <w:t>04.</w:t>
            </w:r>
            <w:r w:rsidRPr="00E252D4">
              <w:rPr>
                <w:rFonts w:cs="Calibri"/>
                <w:szCs w:val="24"/>
              </w:rPr>
              <w:tab/>
              <w:t>Nueva infraestructura por operar.</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rPr>
                <w:rFonts w:cs="Calibri"/>
                <w:szCs w:val="24"/>
              </w:rPr>
            </w:pPr>
            <w:r w:rsidRPr="00E252D4">
              <w:rPr>
                <w:rFonts w:cs="Calibri"/>
                <w:szCs w:val="24"/>
              </w:rPr>
              <w:t>0.8</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8.0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O5.</w:t>
            </w:r>
            <w:r w:rsidRPr="00E252D4">
              <w:rPr>
                <w:rFonts w:cs="Calibri"/>
                <w:szCs w:val="24"/>
              </w:rPr>
              <w:tab/>
              <w:t>Obtención del estatus de Dependencia de Seguridad Nacional.</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1</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O6.</w:t>
            </w:r>
            <w:r w:rsidRPr="00E252D4">
              <w:rPr>
                <w:rFonts w:cs="Calibri"/>
                <w:szCs w:val="24"/>
              </w:rPr>
              <w:tab/>
              <w:t>Cercanía del director general de CONAGUA con el C. Presidente.</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1</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O7.</w:t>
            </w:r>
            <w:r w:rsidRPr="00E252D4">
              <w:rPr>
                <w:rFonts w:cs="Calibri"/>
                <w:szCs w:val="24"/>
              </w:rPr>
              <w:tab/>
              <w:t>Incrementar la interacción de la Comisión Metropolitana de Drenaje.</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1</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O8.</w:t>
            </w:r>
            <w:r w:rsidRPr="00E252D4">
              <w:rPr>
                <w:rFonts w:cs="Calibri"/>
                <w:szCs w:val="24"/>
              </w:rPr>
              <w:tab/>
              <w:t>Fortalecer el Pacto Metropolitano.</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0.5</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5.0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O9.</w:t>
            </w:r>
            <w:r w:rsidRPr="00E252D4">
              <w:rPr>
                <w:rFonts w:cs="Calibri"/>
                <w:szCs w:val="24"/>
              </w:rPr>
              <w:tab/>
              <w:t>Cambios en la nueva Ley Federal del Agua.</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0.6</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6.0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O10.</w:t>
            </w:r>
            <w:r w:rsidRPr="00E252D4">
              <w:rPr>
                <w:rFonts w:cs="Calibri"/>
                <w:szCs w:val="24"/>
              </w:rPr>
              <w:tab/>
              <w:t>Percepción externa de ser un organismo líder.</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7</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0.6</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4.2</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O11.</w:t>
            </w:r>
            <w:r w:rsidRPr="00E252D4">
              <w:rPr>
                <w:rFonts w:cs="Calibri"/>
                <w:szCs w:val="24"/>
              </w:rPr>
              <w:tab/>
              <w:t>Avidez de los ciudadanos del Valle a recibir la cultura del agua.</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8</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0.8</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6.4</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O12.</w:t>
            </w:r>
            <w:r w:rsidRPr="00E252D4">
              <w:rPr>
                <w:rFonts w:cs="Calibri"/>
                <w:szCs w:val="24"/>
              </w:rPr>
              <w:tab/>
              <w:t>Cambio a la Ley de Obras y Adquisiciones.</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7</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0.3</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2.1</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O13. Disminución del bombeo con la llegada de la nueva fuente.</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0.1</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1</w:t>
            </w:r>
          </w:p>
        </w:tc>
      </w:tr>
      <w:tr w:rsidR="00F12F21" w:rsidRPr="00E252D4" w:rsidTr="00806592">
        <w:trPr>
          <w:trHeight w:val="295"/>
        </w:trPr>
        <w:tc>
          <w:tcPr>
            <w:tcW w:w="11448" w:type="dxa"/>
            <w:gridSpan w:val="3"/>
            <w:shd w:val="clear" w:color="auto" w:fill="auto"/>
          </w:tcPr>
          <w:p w:rsidR="00F12F21" w:rsidRPr="00F26319" w:rsidRDefault="00F12F21" w:rsidP="00806592">
            <w:pPr>
              <w:spacing w:after="0"/>
              <w:jc w:val="right"/>
              <w:rPr>
                <w:rFonts w:cs="Calibri"/>
                <w:b/>
                <w:szCs w:val="24"/>
              </w:rPr>
            </w:pPr>
            <w:r w:rsidRPr="00F26319">
              <w:rPr>
                <w:rFonts w:cs="Calibri"/>
                <w:b/>
                <w:szCs w:val="24"/>
              </w:rPr>
              <w:t>TOTAL</w:t>
            </w:r>
          </w:p>
        </w:tc>
        <w:tc>
          <w:tcPr>
            <w:tcW w:w="1701" w:type="dxa"/>
            <w:shd w:val="clear" w:color="auto" w:fill="auto"/>
          </w:tcPr>
          <w:p w:rsidR="00F12F21" w:rsidRPr="00F26319" w:rsidRDefault="00F12F21" w:rsidP="00806592">
            <w:pPr>
              <w:spacing w:after="0"/>
              <w:jc w:val="right"/>
              <w:rPr>
                <w:rFonts w:cs="Calibri"/>
                <w:b/>
                <w:szCs w:val="24"/>
              </w:rPr>
            </w:pPr>
            <w:r w:rsidRPr="00F26319">
              <w:rPr>
                <w:rFonts w:cs="Calibri"/>
                <w:b/>
                <w:szCs w:val="24"/>
              </w:rPr>
              <w:t>5.93</w:t>
            </w:r>
          </w:p>
        </w:tc>
      </w:tr>
    </w:tbl>
    <w:p w:rsidR="00F12F21" w:rsidRDefault="00F12F21" w:rsidP="00F12F21">
      <w:pPr>
        <w:pStyle w:val="Ttulo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5"/>
        <w:gridCol w:w="1515"/>
        <w:gridCol w:w="1597"/>
        <w:gridCol w:w="1407"/>
      </w:tblGrid>
      <w:tr w:rsidR="00F12F21" w:rsidRPr="00E252D4" w:rsidTr="00806592">
        <w:trPr>
          <w:trHeight w:val="315"/>
        </w:trPr>
        <w:tc>
          <w:tcPr>
            <w:tcW w:w="7621" w:type="dxa"/>
            <w:shd w:val="clear" w:color="auto" w:fill="D9D9D9"/>
          </w:tcPr>
          <w:p w:rsidR="00F12F21" w:rsidRPr="00E252D4" w:rsidRDefault="00F12F21" w:rsidP="00806592">
            <w:pPr>
              <w:spacing w:after="0"/>
              <w:rPr>
                <w:rFonts w:cs="Calibri"/>
                <w:szCs w:val="24"/>
              </w:rPr>
            </w:pPr>
            <w:r w:rsidRPr="00E252D4">
              <w:rPr>
                <w:rFonts w:cs="Calibri"/>
                <w:szCs w:val="24"/>
              </w:rPr>
              <w:t>Análisis Externo (Amenazas)</w:t>
            </w:r>
          </w:p>
        </w:tc>
        <w:tc>
          <w:tcPr>
            <w:tcW w:w="1985" w:type="dxa"/>
            <w:shd w:val="clear" w:color="auto" w:fill="D9D9D9"/>
          </w:tcPr>
          <w:p w:rsidR="00F12F21" w:rsidRPr="00E252D4" w:rsidRDefault="00F12F21" w:rsidP="00806592">
            <w:pPr>
              <w:spacing w:after="0"/>
              <w:jc w:val="center"/>
              <w:rPr>
                <w:rFonts w:cs="Calibri"/>
                <w:szCs w:val="24"/>
              </w:rPr>
            </w:pPr>
            <w:r w:rsidRPr="00E252D4">
              <w:rPr>
                <w:rFonts w:cs="Calibri"/>
                <w:szCs w:val="24"/>
              </w:rPr>
              <w:t>Impacto</w:t>
            </w:r>
          </w:p>
        </w:tc>
        <w:tc>
          <w:tcPr>
            <w:tcW w:w="1842" w:type="dxa"/>
            <w:shd w:val="clear" w:color="auto" w:fill="D9D9D9"/>
          </w:tcPr>
          <w:p w:rsidR="00F12F21" w:rsidRPr="00E252D4" w:rsidRDefault="00F12F21" w:rsidP="00806592">
            <w:pPr>
              <w:spacing w:after="0"/>
              <w:jc w:val="center"/>
              <w:rPr>
                <w:rFonts w:cs="Calibri"/>
                <w:szCs w:val="24"/>
              </w:rPr>
            </w:pPr>
            <w:r w:rsidRPr="00E252D4">
              <w:rPr>
                <w:rFonts w:cs="Calibri"/>
                <w:szCs w:val="24"/>
              </w:rPr>
              <w:t>Probabilidad</w:t>
            </w:r>
          </w:p>
        </w:tc>
        <w:tc>
          <w:tcPr>
            <w:tcW w:w="1701" w:type="dxa"/>
            <w:shd w:val="clear" w:color="auto" w:fill="D9D9D9"/>
          </w:tcPr>
          <w:p w:rsidR="00F12F21" w:rsidRPr="00E252D4" w:rsidRDefault="00F12F21" w:rsidP="00806592">
            <w:pPr>
              <w:spacing w:after="0"/>
              <w:jc w:val="center"/>
              <w:rPr>
                <w:rFonts w:cs="Calibri"/>
                <w:szCs w:val="24"/>
              </w:rPr>
            </w:pPr>
            <w:r w:rsidRPr="00E252D4">
              <w:rPr>
                <w:rFonts w:cs="Calibri"/>
                <w:szCs w:val="24"/>
              </w:rPr>
              <w:t>Resultado</w:t>
            </w:r>
          </w:p>
        </w:tc>
      </w:tr>
      <w:tr w:rsidR="00F12F21" w:rsidRPr="00E252D4" w:rsidTr="00806592">
        <w:trPr>
          <w:trHeight w:val="300"/>
        </w:trPr>
        <w:tc>
          <w:tcPr>
            <w:tcW w:w="7621" w:type="dxa"/>
            <w:shd w:val="clear" w:color="auto" w:fill="auto"/>
          </w:tcPr>
          <w:p w:rsidR="00F12F21" w:rsidRPr="00E252D4" w:rsidRDefault="00F12F21" w:rsidP="00806592">
            <w:pPr>
              <w:spacing w:after="0" w:line="276" w:lineRule="auto"/>
              <w:ind w:left="426" w:hanging="426"/>
              <w:rPr>
                <w:rFonts w:cs="Calibri"/>
                <w:szCs w:val="24"/>
              </w:rPr>
            </w:pPr>
            <w:r w:rsidRPr="00E252D4">
              <w:rPr>
                <w:rFonts w:cs="Calibri"/>
                <w:szCs w:val="24"/>
              </w:rPr>
              <w:t>A1. Terrorismo.</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0.1</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1</w:t>
            </w:r>
          </w:p>
        </w:tc>
      </w:tr>
      <w:tr w:rsidR="00F12F21" w:rsidRPr="00E252D4" w:rsidTr="00806592">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t>A2. Falta de continuidad a los programas.</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0.3</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3.0</w:t>
            </w:r>
          </w:p>
        </w:tc>
      </w:tr>
      <w:tr w:rsidR="00F12F21" w:rsidRPr="00E252D4" w:rsidTr="00806592">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t>A3. Variabilidad climática.</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8</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0.4</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3.2</w:t>
            </w:r>
          </w:p>
        </w:tc>
      </w:tr>
      <w:tr w:rsidR="00F12F21" w:rsidRPr="00E252D4" w:rsidTr="00806592">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t>A4. Fenómenos hidrometeorológicos extremos.</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7</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0.5</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3.5</w:t>
            </w:r>
          </w:p>
        </w:tc>
      </w:tr>
      <w:tr w:rsidR="00F12F21" w:rsidRPr="00E252D4" w:rsidTr="00806592">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t>A5. Interrupción de actividades por grupos sociales y sindicatos.</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9</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0.9</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8.1</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t>A6. Demandas sindicales no atendibles / no atendidas.</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7</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0.4</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2.8</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t>A7. Servicio profesional de carrera. (vigente)</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1</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t>A8. Dependencia a sistemas altamente vulnerables. (internet, energía eléctrica)</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0.8</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8.0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t>A9. Retiros voluntarios sin reposición de plazas.</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0.2</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2.0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t>A10.Falta de cultura en la solicitud de información y los costos asociados.</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8</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0.8</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6.4</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t>A11.Falta de cultura del agua.</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7</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0.5</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3.5</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t>A12.Falta de comunicación directa con la Secretaría de Hacienda.</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0.8</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8.0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t xml:space="preserve">A13.Relación distante con 1/3 de la estructura de oficinas centrales. </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7</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0.8</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5.6</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t>A14.Baja capacidad y calidad de los proveedores y contratistas.</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5</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0.5</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2.5</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lastRenderedPageBreak/>
              <w:t>A15.Problemas de gobernanza de los Estados y Municipios.</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0.7</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7.0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t>A16.Infraestructura deficiente de los gobiernos locales.</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0.6</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6.0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t>A17.Elecciones 2015, cambio de prioridades, de las representaciones de gobierno, dirección del gasto.</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10</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0.3</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3.0</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t>A18.Reglamentación de los fondos o programas federalizados.</w:t>
            </w:r>
          </w:p>
        </w:tc>
        <w:tc>
          <w:tcPr>
            <w:tcW w:w="1985" w:type="dxa"/>
            <w:shd w:val="clear" w:color="auto" w:fill="auto"/>
          </w:tcPr>
          <w:p w:rsidR="00F12F21" w:rsidRPr="00E252D4" w:rsidRDefault="00F12F21" w:rsidP="00806592">
            <w:pPr>
              <w:spacing w:after="0"/>
              <w:ind w:firstLine="708"/>
              <w:rPr>
                <w:rFonts w:cs="Calibri"/>
                <w:szCs w:val="24"/>
              </w:rPr>
            </w:pPr>
            <w:r w:rsidRPr="00E252D4">
              <w:rPr>
                <w:rFonts w:cs="Calibri"/>
                <w:szCs w:val="24"/>
              </w:rPr>
              <w:t>8</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0.8</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6.4</w:t>
            </w:r>
          </w:p>
        </w:tc>
      </w:tr>
      <w:tr w:rsidR="00F12F21" w:rsidRPr="00E252D4" w:rsidTr="00806592">
        <w:trPr>
          <w:trHeight w:val="295"/>
        </w:trPr>
        <w:tc>
          <w:tcPr>
            <w:tcW w:w="7621" w:type="dxa"/>
            <w:shd w:val="clear" w:color="auto" w:fill="auto"/>
          </w:tcPr>
          <w:p w:rsidR="00F12F21" w:rsidRPr="00E252D4" w:rsidRDefault="00F12F21" w:rsidP="00806592">
            <w:pPr>
              <w:spacing w:after="0" w:line="276" w:lineRule="auto"/>
              <w:rPr>
                <w:rFonts w:cs="Calibri"/>
                <w:szCs w:val="24"/>
              </w:rPr>
            </w:pPr>
            <w:r w:rsidRPr="00E252D4">
              <w:rPr>
                <w:rFonts w:cs="Calibri"/>
                <w:szCs w:val="24"/>
              </w:rPr>
              <w:t>A19.Cuidado en la gestión de recursos hídricos y subterráneos ante la nueva operación de empresas en el sector energético.</w:t>
            </w:r>
          </w:p>
        </w:tc>
        <w:tc>
          <w:tcPr>
            <w:tcW w:w="1985" w:type="dxa"/>
            <w:shd w:val="clear" w:color="auto" w:fill="auto"/>
          </w:tcPr>
          <w:p w:rsidR="00F12F21" w:rsidRPr="00E252D4" w:rsidRDefault="00F12F21" w:rsidP="00806592">
            <w:pPr>
              <w:spacing w:after="0"/>
              <w:jc w:val="center"/>
              <w:rPr>
                <w:rFonts w:cs="Calibri"/>
                <w:szCs w:val="24"/>
              </w:rPr>
            </w:pPr>
            <w:r w:rsidRPr="00E252D4">
              <w:rPr>
                <w:rFonts w:cs="Calibri"/>
                <w:szCs w:val="24"/>
              </w:rPr>
              <w:t>2</w:t>
            </w:r>
          </w:p>
        </w:tc>
        <w:tc>
          <w:tcPr>
            <w:tcW w:w="1842" w:type="dxa"/>
            <w:shd w:val="clear" w:color="auto" w:fill="auto"/>
          </w:tcPr>
          <w:p w:rsidR="00F12F21" w:rsidRPr="00E252D4" w:rsidRDefault="00F12F21" w:rsidP="00806592">
            <w:pPr>
              <w:spacing w:after="0"/>
              <w:jc w:val="center"/>
              <w:rPr>
                <w:rFonts w:cs="Calibri"/>
                <w:szCs w:val="24"/>
              </w:rPr>
            </w:pPr>
            <w:r w:rsidRPr="00E252D4">
              <w:rPr>
                <w:rFonts w:cs="Calibri"/>
                <w:szCs w:val="24"/>
              </w:rPr>
              <w:t>0.1</w:t>
            </w:r>
          </w:p>
        </w:tc>
        <w:tc>
          <w:tcPr>
            <w:tcW w:w="1701" w:type="dxa"/>
            <w:shd w:val="clear" w:color="auto" w:fill="auto"/>
          </w:tcPr>
          <w:p w:rsidR="00F12F21" w:rsidRPr="00E252D4" w:rsidRDefault="00F12F21" w:rsidP="00806592">
            <w:pPr>
              <w:spacing w:after="0"/>
              <w:jc w:val="center"/>
              <w:rPr>
                <w:rFonts w:cs="Calibri"/>
                <w:szCs w:val="24"/>
              </w:rPr>
            </w:pPr>
            <w:r w:rsidRPr="00E252D4">
              <w:rPr>
                <w:rFonts w:cs="Calibri"/>
                <w:szCs w:val="24"/>
              </w:rPr>
              <w:t>0.2</w:t>
            </w:r>
          </w:p>
        </w:tc>
      </w:tr>
      <w:tr w:rsidR="00F12F21" w:rsidRPr="00E252D4" w:rsidTr="00806592">
        <w:trPr>
          <w:trHeight w:val="295"/>
        </w:trPr>
        <w:tc>
          <w:tcPr>
            <w:tcW w:w="11448" w:type="dxa"/>
            <w:gridSpan w:val="3"/>
            <w:shd w:val="clear" w:color="auto" w:fill="auto"/>
          </w:tcPr>
          <w:p w:rsidR="00F12F21" w:rsidRPr="00F26319" w:rsidRDefault="00F12F21" w:rsidP="00806592">
            <w:pPr>
              <w:spacing w:after="0"/>
              <w:jc w:val="right"/>
              <w:rPr>
                <w:rFonts w:cs="Calibri"/>
                <w:b/>
                <w:szCs w:val="24"/>
              </w:rPr>
            </w:pPr>
            <w:r w:rsidRPr="00F26319">
              <w:rPr>
                <w:rFonts w:cs="Calibri"/>
                <w:b/>
                <w:szCs w:val="24"/>
              </w:rPr>
              <w:t>TOTAL</w:t>
            </w:r>
          </w:p>
        </w:tc>
        <w:tc>
          <w:tcPr>
            <w:tcW w:w="1701" w:type="dxa"/>
            <w:shd w:val="clear" w:color="auto" w:fill="auto"/>
          </w:tcPr>
          <w:p w:rsidR="00F12F21" w:rsidRPr="00F26319" w:rsidRDefault="00F12F21" w:rsidP="00806592">
            <w:pPr>
              <w:spacing w:after="0"/>
              <w:jc w:val="right"/>
              <w:rPr>
                <w:rFonts w:cs="Calibri"/>
                <w:b/>
                <w:szCs w:val="24"/>
              </w:rPr>
            </w:pPr>
            <w:r w:rsidRPr="00F26319">
              <w:rPr>
                <w:rFonts w:cs="Calibri"/>
                <w:b/>
                <w:szCs w:val="24"/>
              </w:rPr>
              <w:t>4.09</w:t>
            </w:r>
          </w:p>
        </w:tc>
      </w:tr>
    </w:tbl>
    <w:p w:rsidR="00F12F21" w:rsidRPr="00E252D4" w:rsidRDefault="00F12F21" w:rsidP="00F12F21">
      <w:pPr>
        <w:rPr>
          <w:rFonts w:cs="Calibri"/>
          <w:szCs w:val="24"/>
        </w:rPr>
      </w:pPr>
    </w:p>
    <w:p w:rsidR="00F12F21" w:rsidRPr="000E1600" w:rsidRDefault="00F12F21" w:rsidP="00F12F21"/>
    <w:p w:rsidR="00F12F21" w:rsidRDefault="00F12F21" w:rsidP="00F12F21">
      <w:pPr>
        <w:pStyle w:val="Ttulo2"/>
      </w:pPr>
    </w:p>
    <w:p w:rsidR="00F12F21" w:rsidRDefault="00F12F21" w:rsidP="00F12F21">
      <w:pPr>
        <w:pStyle w:val="Ttulo2"/>
      </w:pPr>
      <w:r w:rsidRPr="00DC3637">
        <w:t>MATRIZ DE PO</w:t>
      </w:r>
      <w:r>
        <w:t>SICIONAMIENTO</w:t>
      </w:r>
    </w:p>
    <w:p w:rsidR="00F12F21" w:rsidRDefault="00F12F21" w:rsidP="00F12F21">
      <w:pPr>
        <w:jc w:val="center"/>
      </w:pPr>
      <w:r>
        <w:rPr>
          <w:noProof/>
          <w:lang w:eastAsia="es-MX"/>
        </w:rPr>
        <w:drawing>
          <wp:inline distT="0" distB="0" distL="0" distR="0" wp14:anchorId="584B6D4B" wp14:editId="60ACC80F">
            <wp:extent cx="6607810" cy="3864610"/>
            <wp:effectExtent l="0" t="0" r="254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607810" cy="3864610"/>
                    </a:xfrm>
                    <a:prstGeom prst="rect">
                      <a:avLst/>
                    </a:prstGeom>
                    <a:noFill/>
                    <a:ln>
                      <a:noFill/>
                    </a:ln>
                  </pic:spPr>
                </pic:pic>
              </a:graphicData>
            </a:graphic>
          </wp:inline>
        </w:drawing>
      </w:r>
    </w:p>
    <w:p w:rsidR="00F12F21" w:rsidRDefault="00F12F21" w:rsidP="00F12F21">
      <w:pPr>
        <w:spacing w:after="0" w:line="240" w:lineRule="auto"/>
      </w:pPr>
      <w:r>
        <w:lastRenderedPageBreak/>
        <w:t xml:space="preserve">En la Matriz de posicionamiento se observó en el análisis realizado ubica al Organismo en una competitividad media y una atractividad media, lo que sugiere la implementación de estrategias que permitan mantener y mejoras los procesos y los resultados. </w:t>
      </w:r>
    </w:p>
    <w:p w:rsidR="00F12F21" w:rsidRDefault="00F12F21" w:rsidP="00F12F21"/>
    <w:p w:rsidR="00F12F21" w:rsidRDefault="00F12F21"/>
    <w:sectPr w:rsidR="00F12F21" w:rsidSect="00F1185A">
      <w:pgSz w:w="12240" w:h="15840"/>
      <w:pgMar w:top="1418" w:right="1418" w:bottom="1418" w:left="1418" w:header="1418" w:footer="141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3C8"/>
    <w:multiLevelType w:val="hybridMultilevel"/>
    <w:tmpl w:val="220A63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C26C0F"/>
    <w:multiLevelType w:val="hybridMultilevel"/>
    <w:tmpl w:val="40661D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AC057C"/>
    <w:multiLevelType w:val="multilevel"/>
    <w:tmpl w:val="07EC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B26CA"/>
    <w:multiLevelType w:val="multilevel"/>
    <w:tmpl w:val="A534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16DA5"/>
    <w:multiLevelType w:val="multilevel"/>
    <w:tmpl w:val="2872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F6C98"/>
    <w:multiLevelType w:val="multilevel"/>
    <w:tmpl w:val="9DB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22299"/>
    <w:multiLevelType w:val="multilevel"/>
    <w:tmpl w:val="1352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81618"/>
    <w:multiLevelType w:val="multilevel"/>
    <w:tmpl w:val="B0AC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D43902"/>
    <w:multiLevelType w:val="hybridMultilevel"/>
    <w:tmpl w:val="EBAA9374"/>
    <w:lvl w:ilvl="0" w:tplc="080A000F">
      <w:start w:val="1"/>
      <w:numFmt w:val="decimal"/>
      <w:lvlText w:val="%1."/>
      <w:lvlJc w:val="left"/>
      <w:pPr>
        <w:ind w:left="3039" w:hanging="360"/>
      </w:pPr>
    </w:lvl>
    <w:lvl w:ilvl="1" w:tplc="080A0019" w:tentative="1">
      <w:start w:val="1"/>
      <w:numFmt w:val="lowerLetter"/>
      <w:lvlText w:val="%2."/>
      <w:lvlJc w:val="left"/>
      <w:pPr>
        <w:ind w:left="3759" w:hanging="360"/>
      </w:pPr>
    </w:lvl>
    <w:lvl w:ilvl="2" w:tplc="080A001B" w:tentative="1">
      <w:start w:val="1"/>
      <w:numFmt w:val="lowerRoman"/>
      <w:lvlText w:val="%3."/>
      <w:lvlJc w:val="right"/>
      <w:pPr>
        <w:ind w:left="4479" w:hanging="180"/>
      </w:pPr>
    </w:lvl>
    <w:lvl w:ilvl="3" w:tplc="080A000F" w:tentative="1">
      <w:start w:val="1"/>
      <w:numFmt w:val="decimal"/>
      <w:lvlText w:val="%4."/>
      <w:lvlJc w:val="left"/>
      <w:pPr>
        <w:ind w:left="5199" w:hanging="360"/>
      </w:pPr>
    </w:lvl>
    <w:lvl w:ilvl="4" w:tplc="080A0019" w:tentative="1">
      <w:start w:val="1"/>
      <w:numFmt w:val="lowerLetter"/>
      <w:lvlText w:val="%5."/>
      <w:lvlJc w:val="left"/>
      <w:pPr>
        <w:ind w:left="5919" w:hanging="360"/>
      </w:pPr>
    </w:lvl>
    <w:lvl w:ilvl="5" w:tplc="080A001B" w:tentative="1">
      <w:start w:val="1"/>
      <w:numFmt w:val="lowerRoman"/>
      <w:lvlText w:val="%6."/>
      <w:lvlJc w:val="right"/>
      <w:pPr>
        <w:ind w:left="6639" w:hanging="180"/>
      </w:pPr>
    </w:lvl>
    <w:lvl w:ilvl="6" w:tplc="080A000F" w:tentative="1">
      <w:start w:val="1"/>
      <w:numFmt w:val="decimal"/>
      <w:lvlText w:val="%7."/>
      <w:lvlJc w:val="left"/>
      <w:pPr>
        <w:ind w:left="7359" w:hanging="360"/>
      </w:pPr>
    </w:lvl>
    <w:lvl w:ilvl="7" w:tplc="080A0019" w:tentative="1">
      <w:start w:val="1"/>
      <w:numFmt w:val="lowerLetter"/>
      <w:lvlText w:val="%8."/>
      <w:lvlJc w:val="left"/>
      <w:pPr>
        <w:ind w:left="8079" w:hanging="360"/>
      </w:pPr>
    </w:lvl>
    <w:lvl w:ilvl="8" w:tplc="080A001B" w:tentative="1">
      <w:start w:val="1"/>
      <w:numFmt w:val="lowerRoman"/>
      <w:lvlText w:val="%9."/>
      <w:lvlJc w:val="right"/>
      <w:pPr>
        <w:ind w:left="8799" w:hanging="180"/>
      </w:pPr>
    </w:lvl>
  </w:abstractNum>
  <w:abstractNum w:abstractNumId="9" w15:restartNumberingAfterBreak="0">
    <w:nsid w:val="259E664A"/>
    <w:multiLevelType w:val="multilevel"/>
    <w:tmpl w:val="F8CA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F58A5"/>
    <w:multiLevelType w:val="multilevel"/>
    <w:tmpl w:val="D06E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B5153"/>
    <w:multiLevelType w:val="multilevel"/>
    <w:tmpl w:val="61CC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252B5"/>
    <w:multiLevelType w:val="multilevel"/>
    <w:tmpl w:val="6792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15CE8"/>
    <w:multiLevelType w:val="multilevel"/>
    <w:tmpl w:val="DDC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41556"/>
    <w:multiLevelType w:val="hybridMultilevel"/>
    <w:tmpl w:val="54B62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5E0661"/>
    <w:multiLevelType w:val="multilevel"/>
    <w:tmpl w:val="B1604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14E2B"/>
    <w:multiLevelType w:val="hybridMultilevel"/>
    <w:tmpl w:val="17D24B2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F5D5C6A"/>
    <w:multiLevelType w:val="multilevel"/>
    <w:tmpl w:val="3A82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B7208"/>
    <w:multiLevelType w:val="multilevel"/>
    <w:tmpl w:val="FC40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002D06"/>
    <w:multiLevelType w:val="multilevel"/>
    <w:tmpl w:val="D3FA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08777B"/>
    <w:multiLevelType w:val="multilevel"/>
    <w:tmpl w:val="E470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A1939"/>
    <w:multiLevelType w:val="hybridMultilevel"/>
    <w:tmpl w:val="CB3689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2991D00"/>
    <w:multiLevelType w:val="multilevel"/>
    <w:tmpl w:val="605A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EF4548"/>
    <w:multiLevelType w:val="hybridMultilevel"/>
    <w:tmpl w:val="A0EE7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5"/>
  </w:num>
  <w:num w:numId="4">
    <w:abstractNumId w:val="3"/>
  </w:num>
  <w:num w:numId="5">
    <w:abstractNumId w:val="7"/>
  </w:num>
  <w:num w:numId="6">
    <w:abstractNumId w:val="18"/>
  </w:num>
  <w:num w:numId="7">
    <w:abstractNumId w:val="19"/>
  </w:num>
  <w:num w:numId="8">
    <w:abstractNumId w:val="16"/>
  </w:num>
  <w:num w:numId="9">
    <w:abstractNumId w:val="1"/>
  </w:num>
  <w:num w:numId="10">
    <w:abstractNumId w:val="4"/>
  </w:num>
  <w:num w:numId="11">
    <w:abstractNumId w:val="5"/>
  </w:num>
  <w:num w:numId="12">
    <w:abstractNumId w:val="9"/>
  </w:num>
  <w:num w:numId="13">
    <w:abstractNumId w:val="20"/>
  </w:num>
  <w:num w:numId="14">
    <w:abstractNumId w:val="22"/>
  </w:num>
  <w:num w:numId="15">
    <w:abstractNumId w:val="11"/>
  </w:num>
  <w:num w:numId="16">
    <w:abstractNumId w:val="12"/>
  </w:num>
  <w:num w:numId="17">
    <w:abstractNumId w:val="13"/>
  </w:num>
  <w:num w:numId="18">
    <w:abstractNumId w:val="17"/>
  </w:num>
  <w:num w:numId="19">
    <w:abstractNumId w:val="10"/>
  </w:num>
  <w:num w:numId="20">
    <w:abstractNumId w:val="23"/>
  </w:num>
  <w:num w:numId="21">
    <w:abstractNumId w:val="14"/>
  </w:num>
  <w:num w:numId="22">
    <w:abstractNumId w:val="8"/>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21"/>
    <w:rsid w:val="00800F35"/>
    <w:rsid w:val="008A7F52"/>
    <w:rsid w:val="00F1185A"/>
    <w:rsid w:val="00F12321"/>
    <w:rsid w:val="00F12F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E447"/>
  <w15:chartTrackingRefBased/>
  <w15:docId w15:val="{024EA0D5-6F20-4ABA-902C-0FE102947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12F21"/>
  </w:style>
  <w:style w:type="paragraph" w:styleId="Ttulo2">
    <w:name w:val="heading 2"/>
    <w:basedOn w:val="Normal"/>
    <w:link w:val="Ttulo2Car"/>
    <w:uiPriority w:val="9"/>
    <w:qFormat/>
    <w:rsid w:val="00F12F2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12F21"/>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F12F21"/>
    <w:rPr>
      <w:color w:val="0000FF"/>
      <w:u w:val="single"/>
    </w:rPr>
  </w:style>
  <w:style w:type="character" w:styleId="Textoennegrita">
    <w:name w:val="Strong"/>
    <w:basedOn w:val="Fuentedeprrafopredeter"/>
    <w:uiPriority w:val="22"/>
    <w:qFormat/>
    <w:rsid w:val="00F12F21"/>
    <w:rPr>
      <w:b/>
      <w:bCs/>
    </w:rPr>
  </w:style>
  <w:style w:type="paragraph" w:styleId="NormalWeb">
    <w:name w:val="Normal (Web)"/>
    <w:basedOn w:val="Normal"/>
    <w:uiPriority w:val="99"/>
    <w:unhideWhenUsed/>
    <w:rsid w:val="00F12F2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12F21"/>
  </w:style>
  <w:style w:type="character" w:styleId="nfasis">
    <w:name w:val="Emphasis"/>
    <w:basedOn w:val="Fuentedeprrafopredeter"/>
    <w:uiPriority w:val="20"/>
    <w:qFormat/>
    <w:rsid w:val="00F12F21"/>
    <w:rPr>
      <w:i/>
      <w:iCs/>
    </w:rPr>
  </w:style>
  <w:style w:type="paragraph" w:styleId="Prrafodelista">
    <w:name w:val="List Paragraph"/>
    <w:basedOn w:val="Normal"/>
    <w:uiPriority w:val="34"/>
    <w:qFormat/>
    <w:rsid w:val="00F12F21"/>
    <w:pPr>
      <w:ind w:left="720"/>
      <w:contextualSpacing/>
    </w:pPr>
  </w:style>
  <w:style w:type="paragraph" w:styleId="Sinespaciado">
    <w:name w:val="No Spacing"/>
    <w:link w:val="SinespaciadoCar"/>
    <w:uiPriority w:val="1"/>
    <w:qFormat/>
    <w:rsid w:val="00F12F2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12F21"/>
    <w:rPr>
      <w:rFonts w:eastAsiaTheme="minorEastAsia"/>
      <w:lang w:eastAsia="es-MX"/>
    </w:rPr>
  </w:style>
  <w:style w:type="table" w:styleId="Tablaconcuadrcula">
    <w:name w:val="Table Grid"/>
    <w:basedOn w:val="Tablanormal"/>
    <w:uiPriority w:val="39"/>
    <w:rsid w:val="00F12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onografias.com/trabajos54/resumen-economia/resumen-economia.shtml" TargetMode="External"/><Relationship Id="rId21" Type="http://schemas.openxmlformats.org/officeDocument/2006/relationships/hyperlink" Target="http://definicion.de/meta/" TargetMode="External"/><Relationship Id="rId42" Type="http://schemas.openxmlformats.org/officeDocument/2006/relationships/hyperlink" Target="http://www.monografias.com/trabajos12/desorgan/desorgan.shtml" TargetMode="External"/><Relationship Id="rId47" Type="http://schemas.openxmlformats.org/officeDocument/2006/relationships/hyperlink" Target="http://www.monografias.com/trabajos13/mercado/mercado.shtml" TargetMode="External"/><Relationship Id="rId63" Type="http://schemas.openxmlformats.org/officeDocument/2006/relationships/hyperlink" Target="http://www.monografias.com/trabajos4/costos/costos.shtml" TargetMode="External"/><Relationship Id="rId68" Type="http://schemas.openxmlformats.org/officeDocument/2006/relationships/hyperlink" Target="http://www.monografias.com/trabajos15/todorov/todorov.shtml" TargetMode="External"/><Relationship Id="rId84" Type="http://schemas.openxmlformats.org/officeDocument/2006/relationships/image" Target="media/image2.png"/><Relationship Id="rId89" Type="http://schemas.openxmlformats.org/officeDocument/2006/relationships/theme" Target="theme/theme1.xml"/><Relationship Id="rId16" Type="http://schemas.openxmlformats.org/officeDocument/2006/relationships/hyperlink" Target="http://definicion.de/planeacion" TargetMode="External"/><Relationship Id="rId11" Type="http://schemas.openxmlformats.org/officeDocument/2006/relationships/hyperlink" Target="http://www.monografias.com/trabajos7/gepla/gepla.shtml" TargetMode="External"/><Relationship Id="rId32" Type="http://schemas.openxmlformats.org/officeDocument/2006/relationships/hyperlink" Target="http://www.monografias.com/trabajos11/empre/empre.shtml" TargetMode="External"/><Relationship Id="rId37" Type="http://schemas.openxmlformats.org/officeDocument/2006/relationships/hyperlink" Target="http://www.monografias.com/trabajos34/el-trabajo/el-trabajo.shtml" TargetMode="External"/><Relationship Id="rId53" Type="http://schemas.openxmlformats.org/officeDocument/2006/relationships/hyperlink" Target="http://www.monografias.com/trabajos10/poli/poli.shtml" TargetMode="External"/><Relationship Id="rId58" Type="http://schemas.openxmlformats.org/officeDocument/2006/relationships/hyperlink" Target="http://www.monografias.com/trabajos5/teorsist/teorsist.shtml" TargetMode="External"/><Relationship Id="rId74" Type="http://schemas.openxmlformats.org/officeDocument/2006/relationships/hyperlink" Target="http://www.monografias.com/trabajos34/innovacion-y-competitividad/innovacion-y-competitividad.shtml" TargetMode="External"/><Relationship Id="rId79" Type="http://schemas.openxmlformats.org/officeDocument/2006/relationships/hyperlink" Target="http://www.monografias.com/trabajos7/mafu/mafu.shtml" TargetMode="External"/><Relationship Id="rId5" Type="http://schemas.openxmlformats.org/officeDocument/2006/relationships/hyperlink" Target="http://www.monografias.com/trabajos11/empre/empre.shtml" TargetMode="External"/><Relationship Id="rId14" Type="http://schemas.openxmlformats.org/officeDocument/2006/relationships/hyperlink" Target="http://definicion.de/empresa" TargetMode="External"/><Relationship Id="rId22" Type="http://schemas.openxmlformats.org/officeDocument/2006/relationships/hyperlink" Target="http://definicion.de/estrategia/" TargetMode="External"/><Relationship Id="rId27" Type="http://schemas.openxmlformats.org/officeDocument/2006/relationships/hyperlink" Target="http://www.monografias.com/trabajos35/el-poder/el-poder.shtml" TargetMode="External"/><Relationship Id="rId30" Type="http://schemas.openxmlformats.org/officeDocument/2006/relationships/hyperlink" Target="http://www.monografias.com/trabajos14/administ-procesos/administ-procesos.shtml" TargetMode="External"/><Relationship Id="rId35" Type="http://schemas.openxmlformats.org/officeDocument/2006/relationships/hyperlink" Target="http://www.monografias.com/trabajos11/henrym/henrym.shtml" TargetMode="External"/><Relationship Id="rId43" Type="http://schemas.openxmlformats.org/officeDocument/2006/relationships/hyperlink" Target="http://www.monografias.com/trabajos11/empre/empre.shtml" TargetMode="External"/><Relationship Id="rId48" Type="http://schemas.openxmlformats.org/officeDocument/2006/relationships/hyperlink" Target="http://www.monografias.com/trabajos12/elproduc/elproduc.shtml" TargetMode="External"/><Relationship Id="rId56" Type="http://schemas.openxmlformats.org/officeDocument/2006/relationships/hyperlink" Target="http://www.monografias.com/Computacion/Programacion/" TargetMode="External"/><Relationship Id="rId64" Type="http://schemas.openxmlformats.org/officeDocument/2006/relationships/hyperlink" Target="http://www.monografias.com/trabajos13/segmenty/segmenty.shtml" TargetMode="External"/><Relationship Id="rId69" Type="http://schemas.openxmlformats.org/officeDocument/2006/relationships/hyperlink" Target="http://www.monografias.com/trabajos15/direccion/direccion.shtml" TargetMode="External"/><Relationship Id="rId77" Type="http://schemas.openxmlformats.org/officeDocument/2006/relationships/hyperlink" Target="http://www.monografias.com/trabajos31/evidencias/evidencias.shtml" TargetMode="External"/><Relationship Id="rId8" Type="http://schemas.openxmlformats.org/officeDocument/2006/relationships/hyperlink" Target="http://www.monografias.com/trabajos13/clapre/clapre.shtml" TargetMode="External"/><Relationship Id="rId51" Type="http://schemas.openxmlformats.org/officeDocument/2006/relationships/hyperlink" Target="http://www.monografias.com/Fisica/index.shtml" TargetMode="External"/><Relationship Id="rId72" Type="http://schemas.openxmlformats.org/officeDocument/2006/relationships/hyperlink" Target="http://www.monografias.com/Tecnologia/index.shtml" TargetMode="External"/><Relationship Id="rId80" Type="http://schemas.openxmlformats.org/officeDocument/2006/relationships/hyperlink" Target="http://www.monografias.com/trabajos6/napro/napro.shtml" TargetMode="External"/><Relationship Id="rId85" Type="http://schemas.openxmlformats.org/officeDocument/2006/relationships/image" Target="media/image3.jpg"/><Relationship Id="rId3" Type="http://schemas.openxmlformats.org/officeDocument/2006/relationships/settings" Target="settings.xml"/><Relationship Id="rId12" Type="http://schemas.openxmlformats.org/officeDocument/2006/relationships/hyperlink" Target="http://www.monografias.com/trabajos7/mafu/mafu.shtml" TargetMode="External"/><Relationship Id="rId17" Type="http://schemas.openxmlformats.org/officeDocument/2006/relationships/hyperlink" Target="http://definicion.de/mercado" TargetMode="External"/><Relationship Id="rId25" Type="http://schemas.openxmlformats.org/officeDocument/2006/relationships/hyperlink" Target="http://www.monografias.com/trabajos14/globalizacion/globalizacion.shtml" TargetMode="External"/><Relationship Id="rId33" Type="http://schemas.openxmlformats.org/officeDocument/2006/relationships/hyperlink" Target="http://www.monografias.com/trabajos36/naturaleza/naturaleza.shtml" TargetMode="External"/><Relationship Id="rId38" Type="http://schemas.openxmlformats.org/officeDocument/2006/relationships/hyperlink" Target="http://www.monografias.com/trabajos/histoconcreto/histoconcreto.shtml" TargetMode="External"/><Relationship Id="rId46" Type="http://schemas.openxmlformats.org/officeDocument/2006/relationships/hyperlink" Target="http://www.monografias.com/trabajos35/categoria-accion/categoria-accion.shtml" TargetMode="External"/><Relationship Id="rId59" Type="http://schemas.openxmlformats.org/officeDocument/2006/relationships/hyperlink" Target="http://www.monografias.com/trabajos11/norma/norma.shtml" TargetMode="External"/><Relationship Id="rId67" Type="http://schemas.openxmlformats.org/officeDocument/2006/relationships/hyperlink" Target="http://www.monografias.com/trabajos7/compro/compro.shtml" TargetMode="External"/><Relationship Id="rId20" Type="http://schemas.openxmlformats.org/officeDocument/2006/relationships/hyperlink" Target="http://definicion.de/objetivo/" TargetMode="External"/><Relationship Id="rId41" Type="http://schemas.openxmlformats.org/officeDocument/2006/relationships/hyperlink" Target="http://www.monografias.com/trabajos4/acciones/acciones.shtml" TargetMode="External"/><Relationship Id="rId54" Type="http://schemas.openxmlformats.org/officeDocument/2006/relationships/hyperlink" Target="http://www.monografias.com/trabajos3/presupuestos/presupuestos.shtml" TargetMode="External"/><Relationship Id="rId62" Type="http://schemas.openxmlformats.org/officeDocument/2006/relationships/hyperlink" Target="http://www.monografias.com/trabajos15/liderazgo/liderazgo.shtml" TargetMode="External"/><Relationship Id="rId70" Type="http://schemas.openxmlformats.org/officeDocument/2006/relationships/hyperlink" Target="http://www.monografias.com/trabajos14/control/control.shtml" TargetMode="External"/><Relationship Id="rId75" Type="http://schemas.openxmlformats.org/officeDocument/2006/relationships/hyperlink" Target="http://www.monografias.com/trabajos11/conge/conge.shtml" TargetMode="External"/><Relationship Id="rId83" Type="http://schemas.openxmlformats.org/officeDocument/2006/relationships/image" Target="media/image1.jpe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onografias.com/trabajos16/objetivos-educacion/objetivos-educacion.shtml" TargetMode="External"/><Relationship Id="rId15" Type="http://schemas.openxmlformats.org/officeDocument/2006/relationships/hyperlink" Target="http://definicion.de/organizacion" TargetMode="External"/><Relationship Id="rId23" Type="http://schemas.openxmlformats.org/officeDocument/2006/relationships/hyperlink" Target="http://www.monografias.com/trabajos11/empre/empre.shtml" TargetMode="External"/><Relationship Id="rId28" Type="http://schemas.openxmlformats.org/officeDocument/2006/relationships/hyperlink" Target="http://www.monografias.com/trabajos7/plane/plane.shtml" TargetMode="External"/><Relationship Id="rId36" Type="http://schemas.openxmlformats.org/officeDocument/2006/relationships/hyperlink" Target="http://www.monografias.com/trabajos/epistemologia2/epistemologia2.shtml" TargetMode="External"/><Relationship Id="rId49" Type="http://schemas.openxmlformats.org/officeDocument/2006/relationships/hyperlink" Target="http://www.monografias.com/trabajos11/sercli/sercli.shtml" TargetMode="External"/><Relationship Id="rId57" Type="http://schemas.openxmlformats.org/officeDocument/2006/relationships/hyperlink" Target="http://www.monografias.com/Computacion/Programacion/" TargetMode="External"/><Relationship Id="rId10" Type="http://schemas.openxmlformats.org/officeDocument/2006/relationships/hyperlink" Target="http://www.monografias.com/trabajos11/empre/empre.shtml" TargetMode="External"/><Relationship Id="rId31" Type="http://schemas.openxmlformats.org/officeDocument/2006/relationships/hyperlink" Target="http://www.monografias.com/trabajos15/direccion/direccion.shtml" TargetMode="External"/><Relationship Id="rId44" Type="http://schemas.openxmlformats.org/officeDocument/2006/relationships/hyperlink" Target="http://www.monografias.com/trabajos35/tipos-riesgos/tipos-riesgos.shtml" TargetMode="External"/><Relationship Id="rId52" Type="http://schemas.openxmlformats.org/officeDocument/2006/relationships/hyperlink" Target="http://www.monografias.com/trabajos7/gepla/gepla.shtml" TargetMode="External"/><Relationship Id="rId60" Type="http://schemas.openxmlformats.org/officeDocument/2006/relationships/hyperlink" Target="http://www.monografias.com/Literatura/index.shtml" TargetMode="External"/><Relationship Id="rId65" Type="http://schemas.openxmlformats.org/officeDocument/2006/relationships/hyperlink" Target="http://www.monografias.com/trabajos7/cofi/cofi.shtml" TargetMode="External"/><Relationship Id="rId73" Type="http://schemas.openxmlformats.org/officeDocument/2006/relationships/hyperlink" Target="http://www.monografias.com/trabajos12/elproduc/elproduc.shtml" TargetMode="External"/><Relationship Id="rId78" Type="http://schemas.openxmlformats.org/officeDocument/2006/relationships/hyperlink" Target="http://www.monografias.com/trabajos11/empre/empre.shtml" TargetMode="External"/><Relationship Id="rId81" Type="http://schemas.openxmlformats.org/officeDocument/2006/relationships/hyperlink" Target="http://www.monografias.com/trabajos11/empre/empre.shtml" TargetMode="External"/><Relationship Id="rId86"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www.monografias.com/trabajos35/el-poder/el-poder.shtml" TargetMode="External"/><Relationship Id="rId13" Type="http://schemas.openxmlformats.org/officeDocument/2006/relationships/hyperlink" Target="http://www.monografias.com/trabajos13/mercado/mercado.shtml" TargetMode="External"/><Relationship Id="rId18" Type="http://schemas.openxmlformats.org/officeDocument/2006/relationships/hyperlink" Target="http://definicion.de/persona" TargetMode="External"/><Relationship Id="rId39" Type="http://schemas.openxmlformats.org/officeDocument/2006/relationships/hyperlink" Target="http://www.monografias.com/Administracion_y_Finanzas/index.shtml" TargetMode="External"/><Relationship Id="rId34" Type="http://schemas.openxmlformats.org/officeDocument/2006/relationships/hyperlink" Target="http://www.monografias.com/trabajos11/teosis/teosis.shtml" TargetMode="External"/><Relationship Id="rId50" Type="http://schemas.openxmlformats.org/officeDocument/2006/relationships/hyperlink" Target="http://www.monografias.com/trabajos11/fuper/fuper.shtml" TargetMode="External"/><Relationship Id="rId55" Type="http://schemas.openxmlformats.org/officeDocument/2006/relationships/hyperlink" Target="http://www.monografias.com/trabajos11/metods/metods.shtml" TargetMode="External"/><Relationship Id="rId76" Type="http://schemas.openxmlformats.org/officeDocument/2006/relationships/hyperlink" Target="http://www.monografias.com/trabajos14/verific-servicios/verific-servicios.shtml" TargetMode="External"/><Relationship Id="rId7" Type="http://schemas.openxmlformats.org/officeDocument/2006/relationships/hyperlink" Target="http://www.monografias.com/trabajos11/empre/empre.shtml" TargetMode="External"/><Relationship Id="rId71" Type="http://schemas.openxmlformats.org/officeDocument/2006/relationships/hyperlink" Target="http://www.monografias.com/trabajos13/ripa/ripa.shtml" TargetMode="External"/><Relationship Id="rId2" Type="http://schemas.openxmlformats.org/officeDocument/2006/relationships/styles" Target="styles.xml"/><Relationship Id="rId29" Type="http://schemas.openxmlformats.org/officeDocument/2006/relationships/hyperlink" Target="http://www.monografias.com/trabajos14/administracionestrg/administracionestrg.shtml" TargetMode="External"/><Relationship Id="rId24" Type="http://schemas.openxmlformats.org/officeDocument/2006/relationships/hyperlink" Target="http://www.monografias.com/trabajos7/compro/compro.shtml" TargetMode="External"/><Relationship Id="rId40" Type="http://schemas.openxmlformats.org/officeDocument/2006/relationships/hyperlink" Target="http://www.monografias.com/trabajos16/objetivos-educacion/objetivos-educacion.shtml" TargetMode="External"/><Relationship Id="rId45" Type="http://schemas.openxmlformats.org/officeDocument/2006/relationships/hyperlink" Target="http://www.monografias.com/trabajos4/refrec/refrec.shtml" TargetMode="External"/><Relationship Id="rId66" Type="http://schemas.openxmlformats.org/officeDocument/2006/relationships/hyperlink" Target="http://www.monografias.com/trabajos16/fijacion-precios/fijacion-precios.shtml" TargetMode="External"/><Relationship Id="rId87" Type="http://schemas.openxmlformats.org/officeDocument/2006/relationships/image" Target="media/image4.png"/><Relationship Id="rId61" Type="http://schemas.openxmlformats.org/officeDocument/2006/relationships/hyperlink" Target="http://www.monografias.com/trabajos15/indicad-evaluacion/indicad-evaluacion.shtml" TargetMode="External"/><Relationship Id="rId82" Type="http://schemas.openxmlformats.org/officeDocument/2006/relationships/hyperlink" Target="http://www.monografias.com/trabajos4/refrec/refrec.shtml" TargetMode="External"/><Relationship Id="rId19" Type="http://schemas.openxmlformats.org/officeDocument/2006/relationships/hyperlink" Target="http://definicion.de/recursos-economico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posicionamiento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853-4B33-A532-AE22D44C6FF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853-4B33-A532-AE22D44C6FF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853-4B33-A532-AE22D44C6FF6}"/>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853-4B33-A532-AE22D44C6FF6}"/>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853-4B33-A532-AE22D44C6FF6}"/>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A853-4B33-A532-AE22D44C6FF6}"/>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A853-4B33-A532-AE22D44C6FF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Hoja1!$A$2:$A$8</c:f>
              <c:strCache>
                <c:ptCount val="7"/>
                <c:pt idx="0">
                  <c:v>OCT.</c:v>
                </c:pt>
                <c:pt idx="1">
                  <c:v>NOV.</c:v>
                </c:pt>
                <c:pt idx="2">
                  <c:v>DIC.</c:v>
                </c:pt>
                <c:pt idx="3">
                  <c:v>ENERO</c:v>
                </c:pt>
                <c:pt idx="4">
                  <c:v>FEBRERO</c:v>
                </c:pt>
                <c:pt idx="5">
                  <c:v>MARZO</c:v>
                </c:pt>
                <c:pt idx="6">
                  <c:v>ABRIL</c:v>
                </c:pt>
              </c:strCache>
            </c:strRef>
          </c:cat>
          <c:val>
            <c:numRef>
              <c:f>Hoja1!$B$2:$B$8</c:f>
              <c:numCache>
                <c:formatCode>General</c:formatCode>
                <c:ptCount val="7"/>
                <c:pt idx="0">
                  <c:v>35</c:v>
                </c:pt>
                <c:pt idx="1">
                  <c:v>70</c:v>
                </c:pt>
                <c:pt idx="2">
                  <c:v>120</c:v>
                </c:pt>
                <c:pt idx="3">
                  <c:v>66</c:v>
                </c:pt>
                <c:pt idx="4">
                  <c:v>133</c:v>
                </c:pt>
                <c:pt idx="5">
                  <c:v>179</c:v>
                </c:pt>
                <c:pt idx="6">
                  <c:v>54</c:v>
                </c:pt>
              </c:numCache>
            </c:numRef>
          </c:val>
          <c:extLst>
            <c:ext xmlns:c16="http://schemas.microsoft.com/office/drawing/2014/chart" uri="{C3380CC4-5D6E-409C-BE32-E72D297353CC}">
              <c16:uniqueId val="{0000000E-A853-4B33-A532-AE22D44C6FF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9147</Words>
  <Characters>50310</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 claudia lorenzana.</dc:title>
  <dc:subject/>
  <dc:creator>CLAUDIALORENZANA</dc:creator>
  <cp:keywords/>
  <dc:description/>
  <cp:lastModifiedBy>CLAUDIALORENZANA</cp:lastModifiedBy>
  <cp:revision>2</cp:revision>
  <dcterms:created xsi:type="dcterms:W3CDTF">2016-05-11T19:05:00Z</dcterms:created>
  <dcterms:modified xsi:type="dcterms:W3CDTF">2016-05-11T19:12:00Z</dcterms:modified>
</cp:coreProperties>
</file>