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66356216"/>
        <w:docPartObj>
          <w:docPartGallery w:val="Cover Pages"/>
          <w:docPartUnique/>
        </w:docPartObj>
      </w:sdtPr>
      <w:sdtEndPr>
        <w:rPr>
          <w:rFonts w:ascii="Arial" w:eastAsia="Times New Roman" w:hAnsi="Arial" w:cs="Arial"/>
          <w:color w:val="222222"/>
          <w:sz w:val="24"/>
          <w:szCs w:val="24"/>
          <w:lang w:eastAsia="es-MX"/>
        </w:rPr>
      </w:sdtEndPr>
      <w:sdtContent>
        <w:p w:rsidR="008F651B" w:rsidRDefault="008F651B">
          <w:r>
            <w:rPr>
              <w:noProof/>
              <w:lang w:eastAsia="es-MX"/>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8F651B" w:rsidRDefault="008F651B">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651B" w:rsidRDefault="00FC24C1">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analisis y prenguntas puntos 2 y </w:t>
                                  </w:r>
                                  <w:r>
                                    <w:rPr>
                                      <w:rFonts w:asciiTheme="majorHAnsi" w:eastAsiaTheme="majorEastAsia" w:hAnsiTheme="majorHAnsi" w:cstheme="majorBidi"/>
                                      <w:caps/>
                                      <w:color w:val="FFFFFF" w:themeColor="background1"/>
                                      <w:sz w:val="64"/>
                                      <w:szCs w:val="64"/>
                                    </w:rPr>
                                    <w:t>4.</w:t>
                                  </w:r>
                                  <w:bookmarkStart w:id="0" w:name="_GoBack"/>
                                  <w:bookmarkEnd w:id="0"/>
                                </w:p>
                                <w:p w:rsidR="008F651B" w:rsidRDefault="008B3819">
                                  <w:pPr>
                                    <w:pStyle w:val="Sinespaciado"/>
                                    <w:spacing w:before="120"/>
                                    <w:rPr>
                                      <w:color w:val="5B9BD5" w:themeColor="accent1"/>
                                      <w:sz w:val="36"/>
                                      <w:szCs w:val="36"/>
                                    </w:rPr>
                                  </w:pPr>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r w:rsidR="008F651B">
                                        <w:rPr>
                                          <w:color w:val="5B9BD5" w:themeColor="accent1"/>
                                          <w:sz w:val="36"/>
                                          <w:szCs w:val="36"/>
                                        </w:rPr>
                                        <w:t>LIC. CLAUDIA CRISTINA LORENZANA</w:t>
                                      </w:r>
                                    </w:sdtContent>
                                  </w:sdt>
                                  <w:r w:rsidR="008F651B">
                                    <w:rPr>
                                      <w:color w:val="5B9BD5" w:themeColor="accent1"/>
                                      <w:sz w:val="36"/>
                                      <w:szCs w:val="36"/>
                                    </w:rPr>
                                    <w:t xml:space="preserve"> GOMEZ.</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8F651B" w:rsidRDefault="008F651B">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rsidR="008F651B" w:rsidRDefault="00FC24C1">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analisis y prenguntas puntos 2 y </w:t>
                            </w:r>
                            <w:r>
                              <w:rPr>
                                <w:rFonts w:asciiTheme="majorHAnsi" w:eastAsiaTheme="majorEastAsia" w:hAnsiTheme="majorHAnsi" w:cstheme="majorBidi"/>
                                <w:caps/>
                                <w:color w:val="FFFFFF" w:themeColor="background1"/>
                                <w:sz w:val="64"/>
                                <w:szCs w:val="64"/>
                              </w:rPr>
                              <w:t>4.</w:t>
                            </w:r>
                            <w:bookmarkStart w:id="1" w:name="_GoBack"/>
                            <w:bookmarkEnd w:id="1"/>
                          </w:p>
                          <w:p w:rsidR="008F651B" w:rsidRDefault="008B3819">
                            <w:pPr>
                              <w:pStyle w:val="Sinespaciado"/>
                              <w:spacing w:before="120"/>
                              <w:rPr>
                                <w:color w:val="5B9BD5" w:themeColor="accent1"/>
                                <w:sz w:val="36"/>
                                <w:szCs w:val="36"/>
                              </w:rPr>
                            </w:pPr>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r w:rsidR="008F651B">
                                  <w:rPr>
                                    <w:color w:val="5B9BD5" w:themeColor="accent1"/>
                                    <w:sz w:val="36"/>
                                    <w:szCs w:val="36"/>
                                  </w:rPr>
                                  <w:t>LIC. CLAUDIA CRISTINA LORENZANA</w:t>
                                </w:r>
                              </w:sdtContent>
                            </w:sdt>
                            <w:r w:rsidR="008F651B">
                              <w:rPr>
                                <w:color w:val="5B9BD5" w:themeColor="accent1"/>
                                <w:sz w:val="36"/>
                                <w:szCs w:val="36"/>
                              </w:rPr>
                              <w:t xml:space="preserve"> GOMEZ.</w:t>
                            </w:r>
                          </w:p>
                        </w:txbxContent>
                      </v:textbox>
                    </v:shape>
                    <w10:wrap anchorx="page" anchory="page"/>
                  </v:group>
                </w:pict>
              </mc:Fallback>
            </mc:AlternateContent>
          </w:r>
        </w:p>
        <w:p w:rsidR="008F651B" w:rsidRDefault="008F651B">
          <w:pPr>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br w:type="page"/>
          </w:r>
        </w:p>
      </w:sdtContent>
    </w:sdt>
    <w:p w:rsidR="00044DAE" w:rsidRPr="00044DAE" w:rsidRDefault="00044DAE" w:rsidP="00044DAE">
      <w:pPr>
        <w:shd w:val="clear" w:color="auto" w:fill="FFFFFF"/>
        <w:spacing w:after="0" w:line="300" w:lineRule="atLeast"/>
        <w:rPr>
          <w:rFonts w:ascii="Arial" w:eastAsia="Times New Roman" w:hAnsi="Arial" w:cs="Arial"/>
          <w:color w:val="222222"/>
          <w:sz w:val="24"/>
          <w:szCs w:val="24"/>
          <w:lang w:eastAsia="es-MX"/>
        </w:rPr>
      </w:pPr>
      <w:r w:rsidRPr="00044DAE">
        <w:rPr>
          <w:rFonts w:ascii="Arial" w:eastAsia="Times New Roman" w:hAnsi="Arial" w:cs="Arial"/>
          <w:b/>
          <w:bCs/>
          <w:color w:val="222222"/>
          <w:sz w:val="24"/>
          <w:szCs w:val="24"/>
          <w:lang w:eastAsia="es-MX"/>
        </w:rPr>
        <w:lastRenderedPageBreak/>
        <w:t>PREGUNTAS:</w:t>
      </w:r>
    </w:p>
    <w:p w:rsidR="00044DAE" w:rsidRPr="00044DAE" w:rsidRDefault="00044DAE" w:rsidP="00044DAE">
      <w:pPr>
        <w:shd w:val="clear" w:color="auto" w:fill="FFFFFF"/>
        <w:spacing w:after="0" w:line="300" w:lineRule="atLeast"/>
        <w:rPr>
          <w:rFonts w:ascii="Arial" w:eastAsia="Times New Roman" w:hAnsi="Arial" w:cs="Arial"/>
          <w:color w:val="222222"/>
          <w:sz w:val="24"/>
          <w:szCs w:val="24"/>
          <w:lang w:eastAsia="es-MX"/>
        </w:rPr>
      </w:pPr>
      <w:r w:rsidRPr="00044DAE">
        <w:rPr>
          <w:rFonts w:ascii="Arial" w:eastAsia="Times New Roman" w:hAnsi="Arial" w:cs="Arial"/>
          <w:b/>
          <w:bCs/>
          <w:color w:val="222222"/>
          <w:sz w:val="24"/>
          <w:szCs w:val="24"/>
          <w:lang w:eastAsia="es-MX"/>
        </w:rPr>
        <w:t> </w:t>
      </w:r>
    </w:p>
    <w:p w:rsidR="00044DAE" w:rsidRPr="00044DAE" w:rsidRDefault="00044DAE" w:rsidP="00044DAE">
      <w:pPr>
        <w:shd w:val="clear" w:color="auto" w:fill="FFFFFF"/>
        <w:spacing w:after="0" w:line="300" w:lineRule="atLeast"/>
        <w:rPr>
          <w:rFonts w:ascii="Arial" w:eastAsia="Times New Roman" w:hAnsi="Arial" w:cs="Arial"/>
          <w:color w:val="222222"/>
          <w:sz w:val="24"/>
          <w:szCs w:val="24"/>
          <w:lang w:eastAsia="es-MX"/>
        </w:rPr>
      </w:pPr>
      <w:r w:rsidRPr="00044DAE">
        <w:rPr>
          <w:rFonts w:ascii="Arial" w:eastAsia="Times New Roman" w:hAnsi="Arial" w:cs="Arial"/>
          <w:b/>
          <w:bCs/>
          <w:color w:val="222222"/>
          <w:sz w:val="24"/>
          <w:szCs w:val="24"/>
          <w:lang w:eastAsia="es-MX"/>
        </w:rPr>
        <w:t>¿Menciona y explica brevemente cuales son los tres factores principales de la descentralización de la administración pública federal en la opinión de Dr. José R. </w:t>
      </w:r>
      <w:proofErr w:type="spellStart"/>
      <w:r w:rsidRPr="00044DAE">
        <w:rPr>
          <w:rFonts w:ascii="Arial" w:eastAsia="Times New Roman" w:hAnsi="Arial" w:cs="Arial"/>
          <w:b/>
          <w:bCs/>
          <w:color w:val="222222"/>
          <w:sz w:val="24"/>
          <w:szCs w:val="24"/>
          <w:lang w:eastAsia="es-MX"/>
        </w:rPr>
        <w:t>Castelazo</w:t>
      </w:r>
      <w:proofErr w:type="spellEnd"/>
      <w:r w:rsidRPr="00044DAE">
        <w:rPr>
          <w:rFonts w:ascii="Arial" w:eastAsia="Times New Roman" w:hAnsi="Arial" w:cs="Arial"/>
          <w:b/>
          <w:bCs/>
          <w:color w:val="222222"/>
          <w:sz w:val="24"/>
          <w:szCs w:val="24"/>
          <w:lang w:eastAsia="es-MX"/>
        </w:rPr>
        <w:t>?</w:t>
      </w:r>
    </w:p>
    <w:p w:rsidR="00044DAE" w:rsidRPr="00044DAE" w:rsidRDefault="00044DAE" w:rsidP="00044DAE">
      <w:pPr>
        <w:numPr>
          <w:ilvl w:val="0"/>
          <w:numId w:val="1"/>
        </w:numPr>
        <w:shd w:val="clear" w:color="auto" w:fill="FFFFFF"/>
        <w:spacing w:after="300" w:line="300" w:lineRule="atLeast"/>
        <w:ind w:left="0"/>
        <w:rPr>
          <w:rFonts w:ascii="Arial" w:eastAsia="Times New Roman" w:hAnsi="Arial" w:cs="Arial"/>
          <w:color w:val="222222"/>
          <w:sz w:val="24"/>
          <w:szCs w:val="24"/>
          <w:lang w:eastAsia="es-MX"/>
        </w:rPr>
      </w:pPr>
      <w:r w:rsidRPr="00044DAE">
        <w:rPr>
          <w:rFonts w:ascii="Arial" w:eastAsia="Times New Roman" w:hAnsi="Arial" w:cs="Arial"/>
          <w:color w:val="222222"/>
          <w:sz w:val="24"/>
          <w:szCs w:val="24"/>
          <w:lang w:eastAsia="es-MX"/>
        </w:rPr>
        <w:t>La capacidad del ejercicio de la autoridad: Esta tiene que ver con los límites de la intervención del estado en la economía, la aplicación firme de la Ley, y un desarrollo social que libere las potencialidades de la población.</w:t>
      </w:r>
    </w:p>
    <w:p w:rsidR="00044DAE" w:rsidRPr="00044DAE" w:rsidRDefault="00044DAE" w:rsidP="00044DAE">
      <w:pPr>
        <w:numPr>
          <w:ilvl w:val="0"/>
          <w:numId w:val="1"/>
        </w:numPr>
        <w:shd w:val="clear" w:color="auto" w:fill="FFFFFF"/>
        <w:spacing w:after="300" w:line="300" w:lineRule="atLeast"/>
        <w:ind w:left="0"/>
        <w:rPr>
          <w:rFonts w:ascii="Arial" w:eastAsia="Times New Roman" w:hAnsi="Arial" w:cs="Arial"/>
          <w:color w:val="222222"/>
          <w:sz w:val="24"/>
          <w:szCs w:val="24"/>
          <w:lang w:eastAsia="es-MX"/>
        </w:rPr>
      </w:pPr>
      <w:r w:rsidRPr="00044DAE">
        <w:rPr>
          <w:rFonts w:ascii="Arial" w:eastAsia="Times New Roman" w:hAnsi="Arial" w:cs="Arial"/>
          <w:color w:val="222222"/>
          <w:sz w:val="24"/>
          <w:szCs w:val="24"/>
          <w:lang w:eastAsia="es-MX"/>
        </w:rPr>
        <w:t>La capacidad de respuesta del gobierno: Por los múltiples acontecimientos a los que nos enfrentamos, dentro de ellos destaca la funcionalidad institucional, la disciplina y la responsabilidad, aunada a una clara conciencia de servicio. Por con</w:t>
      </w:r>
      <w:r>
        <w:rPr>
          <w:rFonts w:ascii="Arial" w:eastAsia="Times New Roman" w:hAnsi="Arial" w:cs="Arial"/>
          <w:color w:val="222222"/>
          <w:sz w:val="24"/>
          <w:szCs w:val="24"/>
          <w:lang w:eastAsia="es-MX"/>
        </w:rPr>
        <w:t xml:space="preserve"> </w:t>
      </w:r>
      <w:r w:rsidRPr="00044DAE">
        <w:rPr>
          <w:rFonts w:ascii="Arial" w:eastAsia="Times New Roman" w:hAnsi="Arial" w:cs="Arial"/>
          <w:color w:val="222222"/>
          <w:sz w:val="24"/>
          <w:szCs w:val="24"/>
          <w:lang w:eastAsia="es-MX"/>
        </w:rPr>
        <w:t>siguiente la respuesta es complicada sino hay una organización social que le exija, la deniegue o la respalde.</w:t>
      </w:r>
    </w:p>
    <w:p w:rsidR="00044DAE" w:rsidRPr="00044DAE" w:rsidRDefault="00044DAE" w:rsidP="00044DAE">
      <w:pPr>
        <w:numPr>
          <w:ilvl w:val="0"/>
          <w:numId w:val="1"/>
        </w:numPr>
        <w:shd w:val="clear" w:color="auto" w:fill="FFFFFF"/>
        <w:spacing w:after="300" w:line="300" w:lineRule="atLeast"/>
        <w:ind w:left="0"/>
        <w:rPr>
          <w:rFonts w:ascii="Arial" w:eastAsia="Times New Roman" w:hAnsi="Arial" w:cs="Arial"/>
          <w:color w:val="222222"/>
          <w:sz w:val="24"/>
          <w:szCs w:val="24"/>
          <w:lang w:eastAsia="es-MX"/>
        </w:rPr>
      </w:pPr>
      <w:r w:rsidRPr="00044DAE">
        <w:rPr>
          <w:rFonts w:ascii="Arial" w:eastAsia="Times New Roman" w:hAnsi="Arial" w:cs="Arial"/>
          <w:color w:val="222222"/>
          <w:sz w:val="24"/>
          <w:szCs w:val="24"/>
          <w:lang w:eastAsia="es-MX"/>
        </w:rPr>
        <w:t>La capacidad de conducción: Demanda un liderazgo institucional serio y comprometido, una concertación de largo plazo con las principales fuerzas políticas, económicas y sociales y una propensión para adaptarse al cambio previniéndolo con anticipación para evitar desviaciones o tragedias.</w:t>
      </w:r>
    </w:p>
    <w:p w:rsidR="00044DAE" w:rsidRPr="00044DAE" w:rsidRDefault="00044DAE" w:rsidP="00044DAE">
      <w:pPr>
        <w:shd w:val="clear" w:color="auto" w:fill="FFFFFF"/>
        <w:spacing w:after="0" w:line="300" w:lineRule="atLeast"/>
        <w:rPr>
          <w:rFonts w:ascii="Arial" w:eastAsia="Times New Roman" w:hAnsi="Arial" w:cs="Arial"/>
          <w:color w:val="222222"/>
          <w:sz w:val="24"/>
          <w:szCs w:val="24"/>
          <w:lang w:eastAsia="es-MX"/>
        </w:rPr>
      </w:pPr>
      <w:r w:rsidRPr="00044DAE">
        <w:rPr>
          <w:rFonts w:ascii="Arial" w:eastAsia="Times New Roman" w:hAnsi="Arial" w:cs="Arial"/>
          <w:b/>
          <w:bCs/>
          <w:color w:val="222222"/>
          <w:sz w:val="24"/>
          <w:szCs w:val="24"/>
          <w:lang w:eastAsia="es-MX"/>
        </w:rPr>
        <w:t>¿Cuáles son los principales aspectos que tiene la capacidad de respuesta del gobierno?</w:t>
      </w:r>
    </w:p>
    <w:p w:rsidR="00044DAE" w:rsidRPr="00044DAE" w:rsidRDefault="00044DAE" w:rsidP="00044DAE">
      <w:pPr>
        <w:numPr>
          <w:ilvl w:val="0"/>
          <w:numId w:val="2"/>
        </w:numPr>
        <w:shd w:val="clear" w:color="auto" w:fill="FFFFFF"/>
        <w:spacing w:after="300" w:line="300" w:lineRule="atLeast"/>
        <w:ind w:left="0"/>
        <w:rPr>
          <w:rFonts w:ascii="Arial" w:eastAsia="Times New Roman" w:hAnsi="Arial" w:cs="Arial"/>
          <w:color w:val="222222"/>
          <w:sz w:val="24"/>
          <w:szCs w:val="24"/>
          <w:lang w:eastAsia="es-MX"/>
        </w:rPr>
      </w:pPr>
      <w:r w:rsidRPr="00044DAE">
        <w:rPr>
          <w:rFonts w:ascii="Arial" w:eastAsia="Times New Roman" w:hAnsi="Arial" w:cs="Arial"/>
          <w:color w:val="222222"/>
          <w:sz w:val="24"/>
          <w:szCs w:val="24"/>
          <w:lang w:eastAsia="es-MX"/>
        </w:rPr>
        <w:t>La funcionalidad institucional</w:t>
      </w:r>
    </w:p>
    <w:p w:rsidR="00044DAE" w:rsidRPr="00044DAE" w:rsidRDefault="00044DAE" w:rsidP="00044DAE">
      <w:pPr>
        <w:numPr>
          <w:ilvl w:val="0"/>
          <w:numId w:val="2"/>
        </w:numPr>
        <w:shd w:val="clear" w:color="auto" w:fill="FFFFFF"/>
        <w:spacing w:after="300" w:line="300" w:lineRule="atLeast"/>
        <w:ind w:left="0"/>
        <w:rPr>
          <w:rFonts w:ascii="Arial" w:eastAsia="Times New Roman" w:hAnsi="Arial" w:cs="Arial"/>
          <w:color w:val="222222"/>
          <w:sz w:val="24"/>
          <w:szCs w:val="24"/>
          <w:lang w:eastAsia="es-MX"/>
        </w:rPr>
      </w:pPr>
      <w:r w:rsidRPr="00044DAE">
        <w:rPr>
          <w:rFonts w:ascii="Arial" w:eastAsia="Times New Roman" w:hAnsi="Arial" w:cs="Arial"/>
          <w:color w:val="222222"/>
          <w:sz w:val="24"/>
          <w:szCs w:val="24"/>
          <w:lang w:eastAsia="es-MX"/>
        </w:rPr>
        <w:t>La disciplina </w:t>
      </w:r>
    </w:p>
    <w:p w:rsidR="00044DAE" w:rsidRPr="00044DAE" w:rsidRDefault="00044DAE" w:rsidP="00044DAE">
      <w:pPr>
        <w:numPr>
          <w:ilvl w:val="0"/>
          <w:numId w:val="2"/>
        </w:numPr>
        <w:shd w:val="clear" w:color="auto" w:fill="FFFFFF"/>
        <w:spacing w:after="300" w:line="300" w:lineRule="atLeast"/>
        <w:ind w:left="0"/>
        <w:rPr>
          <w:rFonts w:ascii="Arial" w:eastAsia="Times New Roman" w:hAnsi="Arial" w:cs="Arial"/>
          <w:color w:val="222222"/>
          <w:sz w:val="24"/>
          <w:szCs w:val="24"/>
          <w:lang w:eastAsia="es-MX"/>
        </w:rPr>
      </w:pPr>
      <w:r w:rsidRPr="00044DAE">
        <w:rPr>
          <w:rFonts w:ascii="Arial" w:eastAsia="Times New Roman" w:hAnsi="Arial" w:cs="Arial"/>
          <w:color w:val="222222"/>
          <w:sz w:val="24"/>
          <w:szCs w:val="24"/>
          <w:lang w:eastAsia="es-MX"/>
        </w:rPr>
        <w:t>La responsabilidad, aunada a una clara conciencia de servicio</w:t>
      </w:r>
    </w:p>
    <w:p w:rsidR="00044DAE" w:rsidRPr="00044DAE" w:rsidRDefault="00044DAE" w:rsidP="00044DAE">
      <w:pPr>
        <w:shd w:val="clear" w:color="auto" w:fill="FFFFFF"/>
        <w:spacing w:after="0" w:line="300" w:lineRule="atLeast"/>
        <w:rPr>
          <w:rFonts w:ascii="Arial" w:eastAsia="Times New Roman" w:hAnsi="Arial" w:cs="Arial"/>
          <w:color w:val="222222"/>
          <w:sz w:val="24"/>
          <w:szCs w:val="24"/>
          <w:lang w:eastAsia="es-MX"/>
        </w:rPr>
      </w:pPr>
      <w:r w:rsidRPr="00044DAE">
        <w:rPr>
          <w:rFonts w:ascii="Arial" w:eastAsia="Times New Roman" w:hAnsi="Arial" w:cs="Arial"/>
          <w:b/>
          <w:bCs/>
          <w:color w:val="222222"/>
          <w:sz w:val="24"/>
          <w:szCs w:val="24"/>
          <w:lang w:eastAsia="es-MX"/>
        </w:rPr>
        <w:t>¿En la opinión del Dr. Miguel </w:t>
      </w:r>
      <w:proofErr w:type="spellStart"/>
      <w:r w:rsidRPr="00044DAE">
        <w:rPr>
          <w:rFonts w:ascii="Arial" w:eastAsia="Times New Roman" w:hAnsi="Arial" w:cs="Arial"/>
          <w:b/>
          <w:bCs/>
          <w:color w:val="222222"/>
          <w:sz w:val="24"/>
          <w:szCs w:val="24"/>
          <w:lang w:eastAsia="es-MX"/>
        </w:rPr>
        <w:t>Anxo</w:t>
      </w:r>
      <w:proofErr w:type="spellEnd"/>
      <w:r w:rsidRPr="00044DAE">
        <w:rPr>
          <w:rFonts w:ascii="Arial" w:eastAsia="Times New Roman" w:hAnsi="Arial" w:cs="Arial"/>
          <w:b/>
          <w:bCs/>
          <w:color w:val="222222"/>
          <w:sz w:val="24"/>
          <w:szCs w:val="24"/>
          <w:lang w:eastAsia="es-MX"/>
        </w:rPr>
        <w:t> Bastos señala los dos factores principales en lo que centra la ineficiencia de la administración pública?</w:t>
      </w:r>
    </w:p>
    <w:p w:rsidR="00044DAE" w:rsidRPr="00044DAE" w:rsidRDefault="00044DAE" w:rsidP="00044DAE">
      <w:pPr>
        <w:numPr>
          <w:ilvl w:val="0"/>
          <w:numId w:val="3"/>
        </w:numPr>
        <w:shd w:val="clear" w:color="auto" w:fill="FFFFFF"/>
        <w:spacing w:after="300" w:line="300" w:lineRule="atLeast"/>
        <w:ind w:left="0"/>
        <w:rPr>
          <w:rFonts w:ascii="Arial" w:eastAsia="Times New Roman" w:hAnsi="Arial" w:cs="Arial"/>
          <w:color w:val="222222"/>
          <w:sz w:val="24"/>
          <w:szCs w:val="24"/>
          <w:lang w:eastAsia="es-MX"/>
        </w:rPr>
      </w:pPr>
      <w:r w:rsidRPr="00044DAE">
        <w:rPr>
          <w:rFonts w:ascii="Arial" w:eastAsia="Times New Roman" w:hAnsi="Arial" w:cs="Arial"/>
          <w:color w:val="222222"/>
          <w:sz w:val="24"/>
          <w:szCs w:val="24"/>
          <w:lang w:eastAsia="es-MX"/>
        </w:rPr>
        <w:t>La inexistencia del cálculo económico</w:t>
      </w:r>
    </w:p>
    <w:p w:rsidR="00044DAE" w:rsidRPr="00044DAE" w:rsidRDefault="00044DAE" w:rsidP="00044DAE">
      <w:pPr>
        <w:numPr>
          <w:ilvl w:val="0"/>
          <w:numId w:val="3"/>
        </w:numPr>
        <w:shd w:val="clear" w:color="auto" w:fill="FFFFFF"/>
        <w:spacing w:after="300" w:line="300" w:lineRule="atLeast"/>
        <w:ind w:left="0"/>
        <w:rPr>
          <w:rFonts w:ascii="Arial" w:eastAsia="Times New Roman" w:hAnsi="Arial" w:cs="Arial"/>
          <w:color w:val="222222"/>
          <w:sz w:val="24"/>
          <w:szCs w:val="24"/>
          <w:lang w:eastAsia="es-MX"/>
        </w:rPr>
      </w:pPr>
      <w:r w:rsidRPr="00044DAE">
        <w:rPr>
          <w:rFonts w:ascii="Arial" w:eastAsia="Times New Roman" w:hAnsi="Arial" w:cs="Arial"/>
          <w:color w:val="222222"/>
          <w:sz w:val="24"/>
          <w:szCs w:val="24"/>
          <w:lang w:eastAsia="es-MX"/>
        </w:rPr>
        <w:t>Falta de costo y beneficio:</w:t>
      </w:r>
    </w:p>
    <w:p w:rsidR="008F651B" w:rsidRDefault="008F651B" w:rsidP="00044DAE">
      <w:pPr>
        <w:shd w:val="clear" w:color="auto" w:fill="FFFFFF"/>
        <w:spacing w:after="0" w:line="300" w:lineRule="atLeast"/>
        <w:rPr>
          <w:rFonts w:ascii="Arial" w:eastAsia="Times New Roman" w:hAnsi="Arial" w:cs="Arial"/>
          <w:b/>
          <w:bCs/>
          <w:color w:val="222222"/>
          <w:sz w:val="24"/>
          <w:szCs w:val="24"/>
          <w:lang w:eastAsia="es-MX"/>
        </w:rPr>
      </w:pPr>
    </w:p>
    <w:p w:rsidR="008F651B" w:rsidRDefault="008F651B" w:rsidP="00044DAE">
      <w:pPr>
        <w:shd w:val="clear" w:color="auto" w:fill="FFFFFF"/>
        <w:spacing w:after="0" w:line="300" w:lineRule="atLeast"/>
        <w:rPr>
          <w:rFonts w:ascii="Arial" w:eastAsia="Times New Roman" w:hAnsi="Arial" w:cs="Arial"/>
          <w:b/>
          <w:bCs/>
          <w:color w:val="222222"/>
          <w:sz w:val="24"/>
          <w:szCs w:val="24"/>
          <w:lang w:eastAsia="es-MX"/>
        </w:rPr>
      </w:pPr>
    </w:p>
    <w:p w:rsidR="008F651B" w:rsidRDefault="008F651B" w:rsidP="00044DAE">
      <w:pPr>
        <w:shd w:val="clear" w:color="auto" w:fill="FFFFFF"/>
        <w:spacing w:after="0" w:line="300" w:lineRule="atLeast"/>
        <w:rPr>
          <w:rFonts w:ascii="Arial" w:eastAsia="Times New Roman" w:hAnsi="Arial" w:cs="Arial"/>
          <w:b/>
          <w:bCs/>
          <w:color w:val="222222"/>
          <w:sz w:val="24"/>
          <w:szCs w:val="24"/>
          <w:lang w:eastAsia="es-MX"/>
        </w:rPr>
      </w:pPr>
    </w:p>
    <w:p w:rsidR="008F651B" w:rsidRDefault="008F651B" w:rsidP="00044DAE">
      <w:pPr>
        <w:shd w:val="clear" w:color="auto" w:fill="FFFFFF"/>
        <w:spacing w:after="0" w:line="300" w:lineRule="atLeast"/>
        <w:rPr>
          <w:rFonts w:ascii="Arial" w:eastAsia="Times New Roman" w:hAnsi="Arial" w:cs="Arial"/>
          <w:b/>
          <w:bCs/>
          <w:color w:val="222222"/>
          <w:sz w:val="24"/>
          <w:szCs w:val="24"/>
          <w:lang w:eastAsia="es-MX"/>
        </w:rPr>
      </w:pPr>
    </w:p>
    <w:p w:rsidR="008F651B" w:rsidRDefault="008F651B" w:rsidP="00044DAE">
      <w:pPr>
        <w:shd w:val="clear" w:color="auto" w:fill="FFFFFF"/>
        <w:spacing w:after="0" w:line="300" w:lineRule="atLeast"/>
        <w:rPr>
          <w:rFonts w:ascii="Arial" w:eastAsia="Times New Roman" w:hAnsi="Arial" w:cs="Arial"/>
          <w:b/>
          <w:bCs/>
          <w:color w:val="222222"/>
          <w:sz w:val="24"/>
          <w:szCs w:val="24"/>
          <w:lang w:eastAsia="es-MX"/>
        </w:rPr>
      </w:pPr>
    </w:p>
    <w:p w:rsidR="008F651B" w:rsidRDefault="008F651B" w:rsidP="00044DAE">
      <w:pPr>
        <w:shd w:val="clear" w:color="auto" w:fill="FFFFFF"/>
        <w:spacing w:after="0" w:line="300" w:lineRule="atLeast"/>
        <w:rPr>
          <w:rFonts w:ascii="Arial" w:eastAsia="Times New Roman" w:hAnsi="Arial" w:cs="Arial"/>
          <w:b/>
          <w:bCs/>
          <w:color w:val="222222"/>
          <w:sz w:val="24"/>
          <w:szCs w:val="24"/>
          <w:lang w:eastAsia="es-MX"/>
        </w:rPr>
      </w:pPr>
    </w:p>
    <w:p w:rsidR="008F651B" w:rsidRDefault="008F651B" w:rsidP="00044DAE">
      <w:pPr>
        <w:shd w:val="clear" w:color="auto" w:fill="FFFFFF"/>
        <w:spacing w:after="0" w:line="300" w:lineRule="atLeast"/>
        <w:rPr>
          <w:rFonts w:ascii="Arial" w:eastAsia="Times New Roman" w:hAnsi="Arial" w:cs="Arial"/>
          <w:b/>
          <w:bCs/>
          <w:color w:val="222222"/>
          <w:sz w:val="24"/>
          <w:szCs w:val="24"/>
          <w:lang w:eastAsia="es-MX"/>
        </w:rPr>
      </w:pPr>
    </w:p>
    <w:p w:rsidR="008F651B" w:rsidRDefault="008F651B" w:rsidP="00044DAE">
      <w:pPr>
        <w:shd w:val="clear" w:color="auto" w:fill="FFFFFF"/>
        <w:spacing w:after="0" w:line="300" w:lineRule="atLeast"/>
        <w:rPr>
          <w:rFonts w:ascii="Arial" w:eastAsia="Times New Roman" w:hAnsi="Arial" w:cs="Arial"/>
          <w:b/>
          <w:bCs/>
          <w:color w:val="222222"/>
          <w:sz w:val="24"/>
          <w:szCs w:val="24"/>
          <w:lang w:eastAsia="es-MX"/>
        </w:rPr>
      </w:pPr>
    </w:p>
    <w:p w:rsidR="008F651B" w:rsidRDefault="008F651B" w:rsidP="00044DAE">
      <w:pPr>
        <w:shd w:val="clear" w:color="auto" w:fill="FFFFFF"/>
        <w:spacing w:after="0" w:line="300" w:lineRule="atLeast"/>
        <w:rPr>
          <w:rFonts w:ascii="Arial" w:eastAsia="Times New Roman" w:hAnsi="Arial" w:cs="Arial"/>
          <w:b/>
          <w:bCs/>
          <w:color w:val="222222"/>
          <w:sz w:val="24"/>
          <w:szCs w:val="24"/>
          <w:lang w:eastAsia="es-MX"/>
        </w:rPr>
      </w:pPr>
    </w:p>
    <w:p w:rsidR="00044DAE" w:rsidRPr="00044DAE" w:rsidRDefault="00044DAE" w:rsidP="00044DAE">
      <w:pPr>
        <w:shd w:val="clear" w:color="auto" w:fill="FFFFFF"/>
        <w:spacing w:after="0" w:line="300" w:lineRule="atLeast"/>
        <w:rPr>
          <w:rFonts w:ascii="Arial" w:eastAsia="Times New Roman" w:hAnsi="Arial" w:cs="Arial"/>
          <w:b/>
          <w:bCs/>
          <w:color w:val="222222"/>
          <w:sz w:val="24"/>
          <w:szCs w:val="24"/>
          <w:lang w:eastAsia="es-MX"/>
        </w:rPr>
      </w:pPr>
      <w:r w:rsidRPr="00044DAE">
        <w:rPr>
          <w:rFonts w:ascii="Arial" w:eastAsia="Times New Roman" w:hAnsi="Arial" w:cs="Arial"/>
          <w:b/>
          <w:bCs/>
          <w:color w:val="222222"/>
          <w:sz w:val="24"/>
          <w:szCs w:val="24"/>
          <w:lang w:eastAsia="es-MX"/>
        </w:rPr>
        <w:t>¿Que se comprende por expansión burocrática?</w:t>
      </w:r>
    </w:p>
    <w:p w:rsidR="00044DAE" w:rsidRPr="00044DAE" w:rsidRDefault="00044DAE" w:rsidP="00044DAE">
      <w:pPr>
        <w:shd w:val="clear" w:color="auto" w:fill="FFFFFF"/>
        <w:spacing w:after="0" w:line="300" w:lineRule="atLeast"/>
        <w:rPr>
          <w:rFonts w:ascii="Arial" w:eastAsia="Times New Roman" w:hAnsi="Arial" w:cs="Arial"/>
          <w:b/>
          <w:bCs/>
          <w:color w:val="222222"/>
          <w:sz w:val="24"/>
          <w:szCs w:val="24"/>
          <w:lang w:eastAsia="es-MX"/>
        </w:rPr>
      </w:pPr>
    </w:p>
    <w:p w:rsidR="00044DAE" w:rsidRPr="00044DAE" w:rsidRDefault="00044DAE" w:rsidP="00044DAE">
      <w:pPr>
        <w:spacing w:after="0" w:line="240" w:lineRule="atLeast"/>
        <w:jc w:val="both"/>
        <w:rPr>
          <w:rFonts w:ascii="Arial" w:eastAsia="Times New Roman" w:hAnsi="Arial" w:cs="Arial"/>
          <w:sz w:val="24"/>
          <w:szCs w:val="24"/>
          <w:lang w:eastAsia="es-MX"/>
        </w:rPr>
      </w:pPr>
      <w:r w:rsidRPr="00044DAE">
        <w:rPr>
          <w:rFonts w:ascii="Arial" w:eastAsia="Times New Roman" w:hAnsi="Arial" w:cs="Arial"/>
          <w:bCs/>
          <w:sz w:val="24"/>
          <w:szCs w:val="24"/>
          <w:lang w:eastAsia="es-MX"/>
        </w:rPr>
        <w:t>El término "burocracia"</w:t>
      </w:r>
      <w:r w:rsidRPr="00044DAE">
        <w:rPr>
          <w:rFonts w:ascii="Arial" w:eastAsia="Times New Roman" w:hAnsi="Arial" w:cs="Arial"/>
          <w:sz w:val="24"/>
          <w:szCs w:val="24"/>
          <w:lang w:eastAsia="es-MX"/>
        </w:rPr>
        <w:t> ha pasado a formar parte del </w:t>
      </w:r>
      <w:hyperlink r:id="rId7" w:history="1">
        <w:r w:rsidRPr="00044DAE">
          <w:rPr>
            <w:rFonts w:ascii="Arial" w:eastAsia="Times New Roman" w:hAnsi="Arial" w:cs="Arial"/>
            <w:sz w:val="24"/>
            <w:szCs w:val="24"/>
            <w:lang w:eastAsia="es-MX"/>
          </w:rPr>
          <w:t>lenguaje</w:t>
        </w:r>
      </w:hyperlink>
      <w:r w:rsidRPr="00044DAE">
        <w:rPr>
          <w:rFonts w:ascii="Arial" w:eastAsia="Times New Roman" w:hAnsi="Arial" w:cs="Arial"/>
          <w:sz w:val="24"/>
          <w:szCs w:val="24"/>
          <w:lang w:eastAsia="es-MX"/>
        </w:rPr>
        <w:t> cotidiano. Preferentemente se le usa en el ámbito de las </w:t>
      </w:r>
      <w:hyperlink r:id="rId8" w:history="1">
        <w:r w:rsidRPr="00044DAE">
          <w:rPr>
            <w:rFonts w:ascii="Arial" w:eastAsia="Times New Roman" w:hAnsi="Arial" w:cs="Arial"/>
            <w:sz w:val="24"/>
            <w:szCs w:val="24"/>
            <w:lang w:eastAsia="es-MX"/>
          </w:rPr>
          <w:t>organizaciones</w:t>
        </w:r>
      </w:hyperlink>
      <w:r w:rsidRPr="00044DAE">
        <w:rPr>
          <w:rFonts w:ascii="Arial" w:eastAsia="Times New Roman" w:hAnsi="Arial" w:cs="Arial"/>
          <w:sz w:val="24"/>
          <w:szCs w:val="24"/>
          <w:lang w:eastAsia="es-MX"/>
        </w:rPr>
        <w:t> públicas que constituyen al </w:t>
      </w:r>
      <w:hyperlink r:id="rId9" w:history="1">
        <w:r w:rsidRPr="00044DAE">
          <w:rPr>
            <w:rFonts w:ascii="Arial" w:eastAsia="Times New Roman" w:hAnsi="Arial" w:cs="Arial"/>
            <w:sz w:val="24"/>
            <w:szCs w:val="24"/>
            <w:lang w:eastAsia="es-MX"/>
          </w:rPr>
          <w:t>Estado</w:t>
        </w:r>
      </w:hyperlink>
      <w:r w:rsidRPr="00044DAE">
        <w:rPr>
          <w:rFonts w:ascii="Arial" w:eastAsia="Times New Roman" w:hAnsi="Arial" w:cs="Arial"/>
          <w:sz w:val="24"/>
          <w:szCs w:val="24"/>
          <w:lang w:eastAsia="es-MX"/>
        </w:rPr>
        <w:t>, olvidando que las burocracias, en cualquiera de sus sentidos, operan también en el sector privado.</w:t>
      </w:r>
    </w:p>
    <w:p w:rsidR="00044DAE" w:rsidRPr="00044DAE" w:rsidRDefault="00044DAE" w:rsidP="00044DAE">
      <w:pPr>
        <w:spacing w:after="0" w:line="240" w:lineRule="atLeast"/>
        <w:jc w:val="both"/>
        <w:rPr>
          <w:rFonts w:ascii="Arial" w:eastAsia="Times New Roman" w:hAnsi="Arial" w:cs="Arial"/>
          <w:sz w:val="24"/>
          <w:szCs w:val="24"/>
          <w:lang w:eastAsia="es-MX"/>
        </w:rPr>
      </w:pPr>
      <w:r w:rsidRPr="00044DAE">
        <w:rPr>
          <w:rFonts w:ascii="Arial" w:eastAsia="Times New Roman" w:hAnsi="Arial" w:cs="Arial"/>
          <w:sz w:val="24"/>
          <w:szCs w:val="24"/>
          <w:lang w:eastAsia="es-MX"/>
        </w:rPr>
        <w:t>El propio Weber consideró a la burocracia como un tipo de poder y no como un </w:t>
      </w:r>
      <w:hyperlink r:id="rId10" w:history="1">
        <w:r w:rsidRPr="00044DAE">
          <w:rPr>
            <w:rFonts w:ascii="Arial" w:eastAsia="Times New Roman" w:hAnsi="Arial" w:cs="Arial"/>
            <w:sz w:val="24"/>
            <w:szCs w:val="24"/>
            <w:lang w:eastAsia="es-MX"/>
          </w:rPr>
          <w:t>sistema</w:t>
        </w:r>
      </w:hyperlink>
      <w:r w:rsidRPr="00044DAE">
        <w:rPr>
          <w:rFonts w:ascii="Arial" w:eastAsia="Times New Roman" w:hAnsi="Arial" w:cs="Arial"/>
          <w:sz w:val="24"/>
          <w:szCs w:val="24"/>
          <w:lang w:eastAsia="es-MX"/>
        </w:rPr>
        <w:t> social. Un tipo de poder ejercido desde </w:t>
      </w:r>
      <w:hyperlink r:id="rId11" w:history="1">
        <w:r w:rsidRPr="00044DAE">
          <w:rPr>
            <w:rFonts w:ascii="Arial" w:eastAsia="Times New Roman" w:hAnsi="Arial" w:cs="Arial"/>
            <w:sz w:val="24"/>
            <w:szCs w:val="24"/>
            <w:lang w:eastAsia="es-MX"/>
          </w:rPr>
          <w:t>el Estado</w:t>
        </w:r>
      </w:hyperlink>
      <w:r w:rsidRPr="00044DAE">
        <w:rPr>
          <w:rFonts w:ascii="Arial" w:eastAsia="Times New Roman" w:hAnsi="Arial" w:cs="Arial"/>
          <w:sz w:val="24"/>
          <w:szCs w:val="24"/>
          <w:lang w:eastAsia="es-MX"/>
        </w:rPr>
        <w:t> por medio de su "</w:t>
      </w:r>
      <w:hyperlink r:id="rId12" w:history="1">
        <w:r w:rsidRPr="00044DAE">
          <w:rPr>
            <w:rFonts w:ascii="Arial" w:eastAsia="Times New Roman" w:hAnsi="Arial" w:cs="Arial"/>
            <w:sz w:val="24"/>
            <w:szCs w:val="24"/>
            <w:lang w:eastAsia="es-MX"/>
          </w:rPr>
          <w:t>clase</w:t>
        </w:r>
      </w:hyperlink>
      <w:r w:rsidRPr="00044DAE">
        <w:rPr>
          <w:rFonts w:ascii="Arial" w:eastAsia="Times New Roman" w:hAnsi="Arial" w:cs="Arial"/>
          <w:sz w:val="24"/>
          <w:szCs w:val="24"/>
          <w:lang w:eastAsia="es-MX"/>
        </w:rPr>
        <w:t> en el poder", la clase dominante.</w:t>
      </w:r>
    </w:p>
    <w:p w:rsidR="00044DAE" w:rsidRPr="00044DAE" w:rsidRDefault="00044DAE" w:rsidP="00044DAE">
      <w:pPr>
        <w:spacing w:after="0" w:line="240" w:lineRule="atLeast"/>
        <w:jc w:val="both"/>
        <w:rPr>
          <w:rFonts w:ascii="Arial" w:eastAsia="Times New Roman" w:hAnsi="Arial" w:cs="Arial"/>
          <w:sz w:val="24"/>
          <w:szCs w:val="24"/>
          <w:lang w:eastAsia="es-MX"/>
        </w:rPr>
      </w:pPr>
      <w:r w:rsidRPr="00044DAE">
        <w:rPr>
          <w:rFonts w:ascii="Arial" w:eastAsia="Times New Roman" w:hAnsi="Arial" w:cs="Arial"/>
          <w:sz w:val="24"/>
          <w:szCs w:val="24"/>
          <w:lang w:eastAsia="es-MX"/>
        </w:rPr>
        <w:t xml:space="preserve">El aparato </w:t>
      </w:r>
      <w:proofErr w:type="spellStart"/>
      <w:r w:rsidRPr="00044DAE">
        <w:rPr>
          <w:rFonts w:ascii="Arial" w:eastAsia="Times New Roman" w:hAnsi="Arial" w:cs="Arial"/>
          <w:sz w:val="24"/>
          <w:szCs w:val="24"/>
          <w:lang w:eastAsia="es-MX"/>
        </w:rPr>
        <w:t>organizatorio</w:t>
      </w:r>
      <w:proofErr w:type="spellEnd"/>
      <w:r w:rsidRPr="00044DAE">
        <w:rPr>
          <w:rFonts w:ascii="Arial" w:eastAsia="Times New Roman" w:hAnsi="Arial" w:cs="Arial"/>
          <w:sz w:val="24"/>
          <w:szCs w:val="24"/>
          <w:lang w:eastAsia="es-MX"/>
        </w:rPr>
        <w:t xml:space="preserve"> es el de la burocracia, un marco racional y legal donde se concentra la </w:t>
      </w:r>
      <w:hyperlink r:id="rId13" w:history="1">
        <w:r w:rsidRPr="00044DAE">
          <w:rPr>
            <w:rFonts w:ascii="Arial" w:eastAsia="Times New Roman" w:hAnsi="Arial" w:cs="Arial"/>
            <w:sz w:val="24"/>
            <w:szCs w:val="24"/>
            <w:lang w:eastAsia="es-MX"/>
          </w:rPr>
          <w:t>autoridad</w:t>
        </w:r>
      </w:hyperlink>
      <w:r w:rsidRPr="00044DAE">
        <w:rPr>
          <w:rFonts w:ascii="Arial" w:eastAsia="Times New Roman" w:hAnsi="Arial" w:cs="Arial"/>
          <w:sz w:val="24"/>
          <w:szCs w:val="24"/>
          <w:lang w:eastAsia="es-MX"/>
        </w:rPr>
        <w:t> formal en la cúspide del sistema. Los </w:t>
      </w:r>
      <w:hyperlink r:id="rId14" w:history="1">
        <w:r w:rsidRPr="00044DAE">
          <w:rPr>
            <w:rFonts w:ascii="Arial" w:eastAsia="Times New Roman" w:hAnsi="Arial" w:cs="Arial"/>
            <w:sz w:val="24"/>
            <w:szCs w:val="24"/>
            <w:lang w:eastAsia="es-MX"/>
          </w:rPr>
          <w:t>medios</w:t>
        </w:r>
      </w:hyperlink>
      <w:r w:rsidRPr="00044DAE">
        <w:rPr>
          <w:rFonts w:ascii="Arial" w:eastAsia="Times New Roman" w:hAnsi="Arial" w:cs="Arial"/>
          <w:sz w:val="24"/>
          <w:szCs w:val="24"/>
          <w:lang w:eastAsia="es-MX"/>
        </w:rPr>
        <w:t> de </w:t>
      </w:r>
      <w:hyperlink r:id="rId15" w:history="1">
        <w:r w:rsidRPr="00044DAE">
          <w:rPr>
            <w:rFonts w:ascii="Arial" w:eastAsia="Times New Roman" w:hAnsi="Arial" w:cs="Arial"/>
            <w:sz w:val="24"/>
            <w:szCs w:val="24"/>
            <w:lang w:eastAsia="es-MX"/>
          </w:rPr>
          <w:t>administración</w:t>
        </w:r>
      </w:hyperlink>
      <w:r w:rsidRPr="00044DAE">
        <w:rPr>
          <w:rFonts w:ascii="Arial" w:eastAsia="Times New Roman" w:hAnsi="Arial" w:cs="Arial"/>
          <w:sz w:val="24"/>
          <w:szCs w:val="24"/>
          <w:lang w:eastAsia="es-MX"/>
        </w:rPr>
        <w:t> no son </w:t>
      </w:r>
      <w:hyperlink r:id="rId16" w:history="1">
        <w:r w:rsidRPr="00044DAE">
          <w:rPr>
            <w:rFonts w:ascii="Arial" w:eastAsia="Times New Roman" w:hAnsi="Arial" w:cs="Arial"/>
            <w:sz w:val="24"/>
            <w:szCs w:val="24"/>
            <w:lang w:eastAsia="es-MX"/>
          </w:rPr>
          <w:t>propiedad</w:t>
        </w:r>
      </w:hyperlink>
      <w:r w:rsidRPr="00044DAE">
        <w:rPr>
          <w:rFonts w:ascii="Arial" w:eastAsia="Times New Roman" w:hAnsi="Arial" w:cs="Arial"/>
          <w:sz w:val="24"/>
          <w:szCs w:val="24"/>
          <w:lang w:eastAsia="es-MX"/>
        </w:rPr>
        <w:t> del </w:t>
      </w:r>
      <w:hyperlink r:id="rId17" w:history="1">
        <w:r w:rsidRPr="00044DAE">
          <w:rPr>
            <w:rFonts w:ascii="Arial" w:eastAsia="Times New Roman" w:hAnsi="Arial" w:cs="Arial"/>
            <w:sz w:val="24"/>
            <w:szCs w:val="24"/>
            <w:lang w:eastAsia="es-MX"/>
          </w:rPr>
          <w:t>administrador</w:t>
        </w:r>
      </w:hyperlink>
      <w:r w:rsidRPr="00044DAE">
        <w:rPr>
          <w:rFonts w:ascii="Arial" w:eastAsia="Times New Roman" w:hAnsi="Arial" w:cs="Arial"/>
          <w:sz w:val="24"/>
          <w:szCs w:val="24"/>
          <w:lang w:eastAsia="es-MX"/>
        </w:rPr>
        <w:t> intermediario. Sus </w:t>
      </w:r>
      <w:hyperlink r:id="rId18" w:history="1">
        <w:r w:rsidRPr="00044DAE">
          <w:rPr>
            <w:rFonts w:ascii="Arial" w:eastAsia="Times New Roman" w:hAnsi="Arial" w:cs="Arial"/>
            <w:sz w:val="24"/>
            <w:szCs w:val="24"/>
            <w:lang w:eastAsia="es-MX"/>
          </w:rPr>
          <w:t>competencias</w:t>
        </w:r>
      </w:hyperlink>
      <w:r w:rsidRPr="00044DAE">
        <w:rPr>
          <w:rFonts w:ascii="Arial" w:eastAsia="Times New Roman" w:hAnsi="Arial" w:cs="Arial"/>
          <w:sz w:val="24"/>
          <w:szCs w:val="24"/>
          <w:lang w:eastAsia="es-MX"/>
        </w:rPr>
        <w:t> no son sujeto de </w:t>
      </w:r>
      <w:hyperlink r:id="rId19" w:history="1">
        <w:r w:rsidRPr="00044DAE">
          <w:rPr>
            <w:rFonts w:ascii="Arial" w:eastAsia="Times New Roman" w:hAnsi="Arial" w:cs="Arial"/>
            <w:sz w:val="24"/>
            <w:szCs w:val="24"/>
            <w:lang w:eastAsia="es-MX"/>
          </w:rPr>
          <w:t>herencia</w:t>
        </w:r>
      </w:hyperlink>
      <w:r w:rsidRPr="00044DAE">
        <w:rPr>
          <w:rFonts w:ascii="Arial" w:eastAsia="Times New Roman" w:hAnsi="Arial" w:cs="Arial"/>
          <w:sz w:val="24"/>
          <w:szCs w:val="24"/>
          <w:lang w:eastAsia="es-MX"/>
        </w:rPr>
        <w:t> o </w:t>
      </w:r>
      <w:hyperlink r:id="rId20" w:history="1">
        <w:r w:rsidRPr="00044DAE">
          <w:rPr>
            <w:rFonts w:ascii="Arial" w:eastAsia="Times New Roman" w:hAnsi="Arial" w:cs="Arial"/>
            <w:sz w:val="24"/>
            <w:szCs w:val="24"/>
            <w:lang w:eastAsia="es-MX"/>
          </w:rPr>
          <w:t>venta</w:t>
        </w:r>
      </w:hyperlink>
      <w:r w:rsidRPr="00044DAE">
        <w:rPr>
          <w:rFonts w:ascii="Arial" w:eastAsia="Times New Roman" w:hAnsi="Arial" w:cs="Arial"/>
          <w:sz w:val="24"/>
          <w:szCs w:val="24"/>
          <w:lang w:eastAsia="es-MX"/>
        </w:rPr>
        <w:t>.</w:t>
      </w:r>
    </w:p>
    <w:p w:rsidR="00044DAE" w:rsidRPr="00044DAE" w:rsidRDefault="00044DAE" w:rsidP="00044DAE">
      <w:pPr>
        <w:spacing w:after="0" w:line="240" w:lineRule="atLeast"/>
        <w:jc w:val="both"/>
        <w:rPr>
          <w:rFonts w:ascii="Arial" w:eastAsia="Times New Roman" w:hAnsi="Arial" w:cs="Arial"/>
          <w:sz w:val="24"/>
          <w:szCs w:val="24"/>
          <w:lang w:eastAsia="es-MX"/>
        </w:rPr>
      </w:pPr>
      <w:r w:rsidRPr="00044DAE">
        <w:rPr>
          <w:rFonts w:ascii="Arial" w:eastAsia="Times New Roman" w:hAnsi="Arial" w:cs="Arial"/>
          <w:sz w:val="24"/>
          <w:szCs w:val="24"/>
          <w:lang w:eastAsia="es-MX"/>
        </w:rPr>
        <w:t>El término burocracia tendrá tres connotaciones:</w:t>
      </w:r>
    </w:p>
    <w:p w:rsidR="00044DAE" w:rsidRPr="00044DAE" w:rsidRDefault="00044DAE" w:rsidP="00044DAE">
      <w:pPr>
        <w:numPr>
          <w:ilvl w:val="0"/>
          <w:numId w:val="4"/>
        </w:numPr>
        <w:spacing w:after="100" w:afterAutospacing="1" w:line="240" w:lineRule="atLeast"/>
        <w:ind w:left="345"/>
        <w:jc w:val="both"/>
        <w:rPr>
          <w:rFonts w:ascii="Arial" w:eastAsia="Times New Roman" w:hAnsi="Arial" w:cs="Arial"/>
          <w:sz w:val="24"/>
          <w:szCs w:val="24"/>
          <w:lang w:eastAsia="es-MX"/>
        </w:rPr>
      </w:pPr>
    </w:p>
    <w:p w:rsidR="00044DAE" w:rsidRPr="00044DAE" w:rsidRDefault="00044DAE" w:rsidP="00044DAE">
      <w:pPr>
        <w:numPr>
          <w:ilvl w:val="0"/>
          <w:numId w:val="4"/>
        </w:numPr>
        <w:spacing w:after="100" w:afterAutospacing="1" w:line="240" w:lineRule="atLeast"/>
        <w:ind w:left="345"/>
        <w:jc w:val="both"/>
        <w:rPr>
          <w:rFonts w:ascii="Arial" w:eastAsia="Times New Roman" w:hAnsi="Arial" w:cs="Arial"/>
          <w:sz w:val="24"/>
          <w:szCs w:val="24"/>
          <w:lang w:eastAsia="es-MX"/>
        </w:rPr>
      </w:pPr>
      <w:r w:rsidRPr="00044DAE">
        <w:rPr>
          <w:rFonts w:ascii="Arial" w:eastAsia="Times New Roman" w:hAnsi="Arial" w:cs="Arial"/>
          <w:sz w:val="24"/>
          <w:szCs w:val="24"/>
          <w:lang w:eastAsia="es-MX"/>
        </w:rPr>
        <w:t>Burocracia en el sentido de vulgata: su significado ordinario, popular y parroquial.</w:t>
      </w:r>
    </w:p>
    <w:p w:rsidR="00044DAE" w:rsidRPr="00044DAE" w:rsidRDefault="00044DAE" w:rsidP="00044DAE">
      <w:pPr>
        <w:numPr>
          <w:ilvl w:val="0"/>
          <w:numId w:val="4"/>
        </w:numPr>
        <w:spacing w:after="100" w:afterAutospacing="1" w:line="240" w:lineRule="atLeast"/>
        <w:ind w:left="345"/>
        <w:jc w:val="both"/>
        <w:rPr>
          <w:rFonts w:ascii="Arial" w:eastAsia="Times New Roman" w:hAnsi="Arial" w:cs="Arial"/>
          <w:sz w:val="24"/>
          <w:szCs w:val="24"/>
          <w:lang w:eastAsia="es-MX"/>
        </w:rPr>
      </w:pPr>
      <w:r w:rsidRPr="00044DAE">
        <w:rPr>
          <w:rFonts w:ascii="Arial" w:eastAsia="Times New Roman" w:hAnsi="Arial" w:cs="Arial"/>
          <w:sz w:val="24"/>
          <w:szCs w:val="24"/>
          <w:lang w:eastAsia="es-MX"/>
        </w:rPr>
        <w:t>Burocracia como clase social dominante incrustada en el Estado.</w:t>
      </w:r>
    </w:p>
    <w:p w:rsidR="00044DAE" w:rsidRPr="00044DAE" w:rsidRDefault="00044DAE" w:rsidP="00044DAE">
      <w:pPr>
        <w:numPr>
          <w:ilvl w:val="0"/>
          <w:numId w:val="4"/>
        </w:numPr>
        <w:spacing w:after="100" w:afterAutospacing="1" w:line="240" w:lineRule="atLeast"/>
        <w:ind w:left="345"/>
        <w:jc w:val="both"/>
        <w:rPr>
          <w:rFonts w:ascii="Arial" w:eastAsia="Times New Roman" w:hAnsi="Arial" w:cs="Arial"/>
          <w:sz w:val="24"/>
          <w:szCs w:val="24"/>
          <w:lang w:eastAsia="es-MX"/>
        </w:rPr>
      </w:pPr>
      <w:r w:rsidRPr="00044DAE">
        <w:rPr>
          <w:rFonts w:ascii="Arial" w:eastAsia="Times New Roman" w:hAnsi="Arial" w:cs="Arial"/>
          <w:sz w:val="24"/>
          <w:szCs w:val="24"/>
          <w:lang w:eastAsia="es-MX"/>
        </w:rPr>
        <w:t>Burocracia como </w:t>
      </w:r>
      <w:hyperlink r:id="rId21" w:history="1">
        <w:r w:rsidRPr="00044DAE">
          <w:rPr>
            <w:rFonts w:ascii="Arial" w:eastAsia="Times New Roman" w:hAnsi="Arial" w:cs="Arial"/>
            <w:sz w:val="24"/>
            <w:szCs w:val="24"/>
            <w:lang w:eastAsia="es-MX"/>
          </w:rPr>
          <w:t>modelo</w:t>
        </w:r>
      </w:hyperlink>
      <w:r w:rsidRPr="00044DAE">
        <w:rPr>
          <w:rFonts w:ascii="Arial" w:eastAsia="Times New Roman" w:hAnsi="Arial" w:cs="Arial"/>
          <w:sz w:val="24"/>
          <w:szCs w:val="24"/>
          <w:lang w:eastAsia="es-MX"/>
        </w:rPr>
        <w:t xml:space="preserve"> de organización, en el sentido </w:t>
      </w:r>
      <w:proofErr w:type="spellStart"/>
      <w:r w:rsidRPr="00044DAE">
        <w:rPr>
          <w:rFonts w:ascii="Arial" w:eastAsia="Times New Roman" w:hAnsi="Arial" w:cs="Arial"/>
          <w:sz w:val="24"/>
          <w:szCs w:val="24"/>
          <w:lang w:eastAsia="es-MX"/>
        </w:rPr>
        <w:t>weberiano</w:t>
      </w:r>
      <w:proofErr w:type="spellEnd"/>
      <w:r w:rsidRPr="00044DAE">
        <w:rPr>
          <w:rFonts w:ascii="Arial" w:eastAsia="Times New Roman" w:hAnsi="Arial" w:cs="Arial"/>
          <w:sz w:val="24"/>
          <w:szCs w:val="24"/>
          <w:lang w:eastAsia="es-MX"/>
        </w:rPr>
        <w:t xml:space="preserve"> del término.</w:t>
      </w:r>
      <w:r w:rsidRPr="00044DAE">
        <w:rPr>
          <w:rFonts w:ascii="Arial" w:eastAsia="Times New Roman" w:hAnsi="Arial" w:cs="Arial"/>
          <w:color w:val="000000"/>
          <w:sz w:val="24"/>
          <w:szCs w:val="24"/>
          <w:lang w:eastAsia="es-MX"/>
        </w:rPr>
        <w:br/>
      </w:r>
    </w:p>
    <w:p w:rsidR="00044DAE" w:rsidRPr="00044DAE" w:rsidRDefault="00044DAE" w:rsidP="00044DAE">
      <w:pPr>
        <w:shd w:val="clear" w:color="auto" w:fill="FFFFFF"/>
        <w:spacing w:after="0" w:line="300" w:lineRule="atLeast"/>
        <w:rPr>
          <w:rFonts w:ascii="Arial" w:eastAsia="Times New Roman" w:hAnsi="Arial" w:cs="Arial"/>
          <w:color w:val="222222"/>
          <w:sz w:val="24"/>
          <w:szCs w:val="24"/>
          <w:lang w:eastAsia="es-MX"/>
        </w:rPr>
      </w:pPr>
      <w:r w:rsidRPr="00044DAE">
        <w:rPr>
          <w:rFonts w:ascii="Arial" w:eastAsia="Times New Roman" w:hAnsi="Arial" w:cs="Arial"/>
          <w:color w:val="222222"/>
          <w:sz w:val="24"/>
          <w:szCs w:val="24"/>
          <w:lang w:eastAsia="es-MX"/>
        </w:rPr>
        <w:t xml:space="preserve">La burocracia es capaz de alcanzar los más altos rangos de eficacia intensiva y en el alcance de sus operaciones y es capaz de ser aplicada a toda clase de las tareas administrativas, es en este sentido el más racional de los medios para ejercer poder ante los hombres. </w:t>
      </w:r>
    </w:p>
    <w:p w:rsidR="00044DAE" w:rsidRPr="00044DAE" w:rsidRDefault="00044DAE" w:rsidP="00044DAE">
      <w:pPr>
        <w:shd w:val="clear" w:color="auto" w:fill="FFFFFF"/>
        <w:spacing w:after="0" w:line="300" w:lineRule="atLeast"/>
        <w:rPr>
          <w:rFonts w:ascii="Arial" w:eastAsia="Times New Roman" w:hAnsi="Arial" w:cs="Arial"/>
          <w:color w:val="222222"/>
          <w:sz w:val="24"/>
          <w:szCs w:val="24"/>
          <w:lang w:eastAsia="es-MX"/>
        </w:rPr>
      </w:pPr>
    </w:p>
    <w:p w:rsidR="00044DAE" w:rsidRPr="00044DAE" w:rsidRDefault="00044DAE" w:rsidP="00044DAE">
      <w:pPr>
        <w:shd w:val="clear" w:color="auto" w:fill="FFFFFF"/>
        <w:spacing w:after="0" w:line="300" w:lineRule="atLeast"/>
        <w:rPr>
          <w:rFonts w:ascii="Arial" w:eastAsia="Times New Roman" w:hAnsi="Arial" w:cs="Arial"/>
          <w:color w:val="222222"/>
          <w:sz w:val="24"/>
          <w:szCs w:val="24"/>
          <w:lang w:eastAsia="es-MX"/>
        </w:rPr>
      </w:pPr>
      <w:r w:rsidRPr="00044DAE">
        <w:rPr>
          <w:rFonts w:ascii="Arial" w:eastAsia="Times New Roman" w:hAnsi="Arial" w:cs="Arial"/>
          <w:color w:val="222222"/>
          <w:sz w:val="24"/>
          <w:szCs w:val="24"/>
          <w:lang w:eastAsia="es-MX"/>
        </w:rPr>
        <w:t> </w:t>
      </w:r>
      <w:r w:rsidRPr="00044DAE">
        <w:rPr>
          <w:rFonts w:ascii="Arial" w:eastAsia="Times New Roman" w:hAnsi="Arial" w:cs="Arial"/>
          <w:b/>
          <w:bCs/>
          <w:color w:val="222222"/>
          <w:sz w:val="24"/>
          <w:szCs w:val="24"/>
          <w:lang w:eastAsia="es-MX"/>
        </w:rPr>
        <w:t>¿Explica por qué nos comenta el Dr. Miguel </w:t>
      </w:r>
      <w:proofErr w:type="spellStart"/>
      <w:r w:rsidRPr="00044DAE">
        <w:rPr>
          <w:rFonts w:ascii="Arial" w:eastAsia="Times New Roman" w:hAnsi="Arial" w:cs="Arial"/>
          <w:b/>
          <w:bCs/>
          <w:color w:val="222222"/>
          <w:sz w:val="24"/>
          <w:szCs w:val="24"/>
          <w:lang w:eastAsia="es-MX"/>
        </w:rPr>
        <w:t>Anxo</w:t>
      </w:r>
      <w:proofErr w:type="spellEnd"/>
      <w:r w:rsidRPr="00044DAE">
        <w:rPr>
          <w:rFonts w:ascii="Arial" w:eastAsia="Times New Roman" w:hAnsi="Arial" w:cs="Arial"/>
          <w:b/>
          <w:bCs/>
          <w:color w:val="222222"/>
          <w:sz w:val="24"/>
          <w:szCs w:val="24"/>
          <w:lang w:eastAsia="es-MX"/>
        </w:rPr>
        <w:t> Bastos que la administración pública es un ente socialista?</w:t>
      </w:r>
    </w:p>
    <w:p w:rsidR="00044DAE" w:rsidRPr="00044DAE" w:rsidRDefault="00044DAE" w:rsidP="00044DAE">
      <w:pPr>
        <w:shd w:val="clear" w:color="auto" w:fill="FFFFFF"/>
        <w:spacing w:after="0" w:line="300" w:lineRule="atLeast"/>
        <w:rPr>
          <w:rFonts w:ascii="Arial" w:eastAsia="Times New Roman" w:hAnsi="Arial" w:cs="Arial"/>
          <w:color w:val="222222"/>
          <w:sz w:val="24"/>
          <w:szCs w:val="24"/>
          <w:lang w:eastAsia="es-MX"/>
        </w:rPr>
      </w:pPr>
      <w:r w:rsidRPr="00044DAE">
        <w:rPr>
          <w:rFonts w:ascii="Arial" w:eastAsia="Times New Roman" w:hAnsi="Arial" w:cs="Arial"/>
          <w:color w:val="222222"/>
          <w:sz w:val="24"/>
          <w:szCs w:val="24"/>
          <w:lang w:eastAsia="es-MX"/>
        </w:rPr>
        <w:t>Es un ente imaginario, existen personas concretas imaginarias, es un grupo de personas organizadas que monopolizan la fuerza, administran y gestionan algunos ámbitos directamente, no existe la libertad de decisión en la población, el estado decide que va a gestionar, etc.</w:t>
      </w:r>
    </w:p>
    <w:p w:rsidR="00044DAE" w:rsidRPr="00044DAE" w:rsidRDefault="00044DAE" w:rsidP="00044DAE">
      <w:pPr>
        <w:shd w:val="clear" w:color="auto" w:fill="FFFFFF"/>
        <w:spacing w:after="0" w:line="300" w:lineRule="atLeast"/>
        <w:rPr>
          <w:rFonts w:ascii="Arial" w:eastAsia="Times New Roman" w:hAnsi="Arial" w:cs="Arial"/>
          <w:color w:val="222222"/>
          <w:sz w:val="24"/>
          <w:szCs w:val="24"/>
          <w:lang w:eastAsia="es-MX"/>
        </w:rPr>
      </w:pPr>
    </w:p>
    <w:p w:rsidR="00044DAE" w:rsidRPr="00044DAE" w:rsidRDefault="00044DAE" w:rsidP="00044DAE">
      <w:pPr>
        <w:shd w:val="clear" w:color="auto" w:fill="FFFFFF"/>
        <w:spacing w:after="0" w:line="300" w:lineRule="atLeast"/>
        <w:rPr>
          <w:rFonts w:ascii="Arial" w:eastAsia="Times New Roman" w:hAnsi="Arial" w:cs="Arial"/>
          <w:color w:val="222222"/>
          <w:sz w:val="24"/>
          <w:szCs w:val="24"/>
          <w:lang w:eastAsia="es-MX"/>
        </w:rPr>
      </w:pPr>
      <w:r w:rsidRPr="00044DAE">
        <w:rPr>
          <w:rFonts w:ascii="Arial" w:eastAsia="Times New Roman" w:hAnsi="Arial" w:cs="Arial"/>
          <w:b/>
          <w:bCs/>
          <w:color w:val="222222"/>
          <w:sz w:val="24"/>
          <w:szCs w:val="24"/>
          <w:lang w:eastAsia="es-MX"/>
        </w:rPr>
        <w:t>      ¿Tu opinión respecto al tercer video en cuanto a podrá darse una México 2050 con qué modelo de administración pública?</w:t>
      </w:r>
    </w:p>
    <w:p w:rsidR="00044DAE" w:rsidRPr="00044DAE" w:rsidRDefault="00044DAE" w:rsidP="00044DAE">
      <w:pPr>
        <w:shd w:val="clear" w:color="auto" w:fill="FFFFFF"/>
        <w:spacing w:after="0" w:line="300" w:lineRule="atLeast"/>
        <w:rPr>
          <w:rFonts w:ascii="Arial" w:eastAsia="Times New Roman" w:hAnsi="Arial" w:cs="Arial"/>
          <w:color w:val="222222"/>
          <w:sz w:val="24"/>
          <w:szCs w:val="24"/>
          <w:lang w:eastAsia="es-MX"/>
        </w:rPr>
      </w:pPr>
      <w:r w:rsidRPr="00044DAE">
        <w:rPr>
          <w:rFonts w:ascii="Arial" w:eastAsia="Times New Roman" w:hAnsi="Arial" w:cs="Arial"/>
          <w:color w:val="222222"/>
          <w:sz w:val="24"/>
          <w:szCs w:val="24"/>
          <w:lang w:eastAsia="es-MX"/>
        </w:rPr>
        <w:t xml:space="preserve">En mi particular punto de vista, puedo comentar que México es un país que cuenta con todos los recursos necesarios para poder llegar a ser una potencia mundial, y que Chiapas como estado es uno de los </w:t>
      </w:r>
      <w:r w:rsidR="008F651B" w:rsidRPr="00044DAE">
        <w:rPr>
          <w:rFonts w:ascii="Arial" w:eastAsia="Times New Roman" w:hAnsi="Arial" w:cs="Arial"/>
          <w:color w:val="222222"/>
          <w:sz w:val="24"/>
          <w:szCs w:val="24"/>
          <w:lang w:eastAsia="es-MX"/>
        </w:rPr>
        <w:t>más</w:t>
      </w:r>
      <w:r w:rsidRPr="00044DAE">
        <w:rPr>
          <w:rFonts w:ascii="Arial" w:eastAsia="Times New Roman" w:hAnsi="Arial" w:cs="Arial"/>
          <w:color w:val="222222"/>
          <w:sz w:val="24"/>
          <w:szCs w:val="24"/>
          <w:lang w:eastAsia="es-MX"/>
        </w:rPr>
        <w:t xml:space="preserve"> ricos al tener desarrollo natural muy extenso, el cual se puede explotar y realizar nosotros mismo como los recursos que tiene Chiapas y </w:t>
      </w:r>
      <w:r w:rsidR="008F651B" w:rsidRPr="00044DAE">
        <w:rPr>
          <w:rFonts w:ascii="Arial" w:eastAsia="Times New Roman" w:hAnsi="Arial" w:cs="Arial"/>
          <w:color w:val="222222"/>
          <w:sz w:val="24"/>
          <w:szCs w:val="24"/>
          <w:lang w:eastAsia="es-MX"/>
        </w:rPr>
        <w:t>México</w:t>
      </w:r>
      <w:r w:rsidRPr="00044DAE">
        <w:rPr>
          <w:rFonts w:ascii="Arial" w:eastAsia="Times New Roman" w:hAnsi="Arial" w:cs="Arial"/>
          <w:color w:val="222222"/>
          <w:sz w:val="24"/>
          <w:szCs w:val="24"/>
          <w:lang w:eastAsia="es-MX"/>
        </w:rPr>
        <w:t>.</w:t>
      </w:r>
    </w:p>
    <w:p w:rsidR="00044DAE" w:rsidRPr="00044DAE" w:rsidRDefault="00044DAE" w:rsidP="00044DAE">
      <w:pPr>
        <w:shd w:val="clear" w:color="auto" w:fill="FFFFFF"/>
        <w:spacing w:after="0" w:line="300" w:lineRule="atLeast"/>
        <w:rPr>
          <w:rFonts w:ascii="Arial" w:eastAsia="Times New Roman" w:hAnsi="Arial" w:cs="Arial"/>
          <w:color w:val="222222"/>
          <w:sz w:val="24"/>
          <w:szCs w:val="24"/>
          <w:lang w:eastAsia="es-MX"/>
        </w:rPr>
      </w:pPr>
      <w:r w:rsidRPr="00044DAE">
        <w:rPr>
          <w:rFonts w:ascii="Arial" w:eastAsia="Times New Roman" w:hAnsi="Arial" w:cs="Arial"/>
          <w:noProof/>
          <w:color w:val="222222"/>
          <w:sz w:val="24"/>
          <w:szCs w:val="24"/>
          <w:lang w:eastAsia="es-MX"/>
        </w:rPr>
        <mc:AlternateContent>
          <mc:Choice Requires="wps">
            <w:drawing>
              <wp:inline distT="0" distB="0" distL="0" distR="0">
                <wp:extent cx="304800" cy="304800"/>
                <wp:effectExtent l="0" t="0" r="0" b="0"/>
                <wp:docPr id="2" name="Rectángulo 2" descr="http://www.iapchiapasenlinea.mx/forofiles/831_416_archivo_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E46972" id="Rectángulo 2" o:spid="_x0000_s1026" alt="http://www.iapchiapasenlinea.mx/forofiles/831_416_archivo_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KCMMd+wCAAD+BQAADgAAAAAA&#10;AAAAAAAAAAAuAgAAZHJzL2Uyb0RvYy54bWxQSwECLQAUAAYACAAAACEATKDpLNgAAAADAQAADwAA&#10;AAAAAAAAAAAAAABGBQAAZHJzL2Rvd25yZXYueG1sUEsFBgAAAAAEAAQA8wAAAEsGAAAAAA==&#10;" filled="f" stroked="f">
                <o:lock v:ext="edit" aspectratio="t"/>
                <w10:anchorlock/>
              </v:rect>
            </w:pict>
          </mc:Fallback>
        </mc:AlternateContent>
      </w:r>
    </w:p>
    <w:p w:rsidR="008F651B" w:rsidRDefault="008F651B" w:rsidP="00044DAE">
      <w:pPr>
        <w:shd w:val="clear" w:color="auto" w:fill="FFFFFF"/>
        <w:spacing w:after="0" w:line="300" w:lineRule="atLeast"/>
        <w:jc w:val="center"/>
        <w:rPr>
          <w:rFonts w:ascii="Arial" w:eastAsia="Times New Roman" w:hAnsi="Arial" w:cs="Arial"/>
          <w:b/>
          <w:bCs/>
          <w:color w:val="222222"/>
          <w:sz w:val="24"/>
          <w:szCs w:val="24"/>
          <w:lang w:eastAsia="es-MX"/>
        </w:rPr>
      </w:pPr>
    </w:p>
    <w:p w:rsidR="008F651B" w:rsidRDefault="008F651B" w:rsidP="008F651B">
      <w:pPr>
        <w:shd w:val="clear" w:color="auto" w:fill="FFFFFF"/>
        <w:spacing w:after="0" w:line="300" w:lineRule="atLeast"/>
        <w:rPr>
          <w:rFonts w:ascii="Arial" w:eastAsia="Times New Roman" w:hAnsi="Arial" w:cs="Arial"/>
          <w:b/>
          <w:bCs/>
          <w:color w:val="222222"/>
          <w:sz w:val="24"/>
          <w:szCs w:val="24"/>
          <w:lang w:eastAsia="es-MX"/>
        </w:rPr>
      </w:pPr>
    </w:p>
    <w:p w:rsidR="00CD589F" w:rsidRDefault="00CD589F" w:rsidP="008F651B">
      <w:pPr>
        <w:shd w:val="clear" w:color="auto" w:fill="FFFFFF"/>
        <w:spacing w:after="0" w:line="300" w:lineRule="atLeast"/>
        <w:rPr>
          <w:rFonts w:ascii="Arial" w:eastAsia="Times New Roman" w:hAnsi="Arial" w:cs="Arial"/>
          <w:b/>
          <w:bCs/>
          <w:color w:val="222222"/>
          <w:sz w:val="24"/>
          <w:szCs w:val="24"/>
          <w:lang w:eastAsia="es-MX"/>
        </w:rPr>
      </w:pPr>
    </w:p>
    <w:p w:rsidR="00CD589F" w:rsidRPr="005F74BC" w:rsidRDefault="00CD589F" w:rsidP="00CD589F">
      <w:pPr>
        <w:shd w:val="clear" w:color="auto" w:fill="FFFFFF"/>
        <w:spacing w:after="0" w:line="300" w:lineRule="atLeast"/>
        <w:jc w:val="center"/>
        <w:rPr>
          <w:rFonts w:ascii="Arial" w:eastAsia="Times New Roman" w:hAnsi="Arial" w:cs="Arial"/>
          <w:b/>
          <w:bCs/>
          <w:color w:val="222222"/>
          <w:sz w:val="24"/>
          <w:szCs w:val="24"/>
          <w:lang w:eastAsia="es-MX"/>
        </w:rPr>
      </w:pPr>
      <w:r w:rsidRPr="005F74BC">
        <w:rPr>
          <w:rFonts w:ascii="Arial" w:eastAsia="Times New Roman" w:hAnsi="Arial" w:cs="Arial"/>
          <w:b/>
          <w:bCs/>
          <w:color w:val="222222"/>
          <w:sz w:val="24"/>
          <w:szCs w:val="24"/>
          <w:lang w:eastAsia="es-MX"/>
        </w:rPr>
        <w:t>ANALISIS DE LOS VIDEOS</w:t>
      </w:r>
      <w:r w:rsidR="005F74BC">
        <w:rPr>
          <w:rFonts w:ascii="Arial" w:eastAsia="Times New Roman" w:hAnsi="Arial" w:cs="Arial"/>
          <w:b/>
          <w:bCs/>
          <w:color w:val="222222"/>
          <w:sz w:val="24"/>
          <w:szCs w:val="24"/>
          <w:lang w:eastAsia="es-MX"/>
        </w:rPr>
        <w:t>.</w:t>
      </w:r>
    </w:p>
    <w:p w:rsidR="005F74BC" w:rsidRDefault="005F74BC" w:rsidP="00CD589F">
      <w:pPr>
        <w:shd w:val="clear" w:color="auto" w:fill="FFFFFF"/>
        <w:spacing w:after="0" w:line="300" w:lineRule="atLeast"/>
        <w:jc w:val="center"/>
        <w:rPr>
          <w:rFonts w:ascii="Arial" w:eastAsia="Times New Roman" w:hAnsi="Arial" w:cs="Arial"/>
          <w:b/>
          <w:bCs/>
          <w:color w:val="222222"/>
          <w:sz w:val="18"/>
          <w:szCs w:val="18"/>
          <w:lang w:eastAsia="es-MX"/>
        </w:rPr>
      </w:pPr>
    </w:p>
    <w:p w:rsidR="005F74BC" w:rsidRPr="005F74BC" w:rsidRDefault="005F74BC" w:rsidP="005F74BC">
      <w:pPr>
        <w:shd w:val="clear" w:color="auto" w:fill="FFFFFF"/>
        <w:spacing w:after="0" w:line="360" w:lineRule="auto"/>
        <w:jc w:val="both"/>
        <w:rPr>
          <w:rFonts w:ascii="Arial" w:eastAsia="Times New Roman" w:hAnsi="Arial" w:cs="Arial"/>
          <w:color w:val="222222"/>
          <w:sz w:val="20"/>
          <w:lang w:eastAsia="es-MX"/>
        </w:rPr>
      </w:pPr>
      <w:r w:rsidRPr="005F74BC">
        <w:rPr>
          <w:rFonts w:ascii="Arial" w:eastAsia="Times New Roman" w:hAnsi="Arial" w:cs="Arial"/>
          <w:color w:val="222222"/>
          <w:sz w:val="20"/>
          <w:lang w:eastAsia="es-MX"/>
        </w:rPr>
        <w:t>COMO PUDIMOS VER EN EL PRIMER VIDEO, EL DR. MIGUEL ANXO BASTOS NOS HABLA DE LA ADMINISTRACIÓN PÚBLICA COMO UN ENTE SOCIALISTA, Y MUY BIEN ACERTADOS SUS COMENTARIOS, LA ADMINISTRACIÓN PÚBLICA NO PUEDE SER EFICIENTE SI ES INEXISTENTE EL CÁLCULO ECONÓMICO Y LA FALTA DE COSTO Y BENEFICIO EN LA SOCIEDAD, AL NO TENER CONSCIENCIA DE LAS NECESIDADES DE LA POBLACIÓN, NO PUEDE EL GOBIERNO O EL ORGANISMO TOMAR DECISIONES CORRECTAS, LO QUE CONLLEVA QUE LOS RECUSOS FINANCIEROS NO SEAN APLICADOS DE MANERA CORRECTA Y HAYA DESVIACIÓN DE RECURSOS. PARA LA CORRECTA ADMINISTRACIÓN PÚBLICA SE DEBE VER POR EL BIENESTAR DE LA SOCIEDAD, TOMANDO CONSCIENCIA DE LOS RECURSOS QUE SE APLICAN Y NO SÓLO BUSCAR EL BENEFICIO DE UNOS POCOS.</w:t>
      </w:r>
    </w:p>
    <w:p w:rsidR="005F74BC" w:rsidRPr="005F74BC" w:rsidRDefault="005F74BC" w:rsidP="005F74BC">
      <w:pPr>
        <w:shd w:val="clear" w:color="auto" w:fill="FFFFFF"/>
        <w:spacing w:after="0" w:line="360" w:lineRule="auto"/>
        <w:jc w:val="both"/>
        <w:rPr>
          <w:rFonts w:ascii="Arial" w:eastAsia="Times New Roman" w:hAnsi="Arial" w:cs="Arial"/>
          <w:color w:val="222222"/>
          <w:sz w:val="20"/>
          <w:lang w:eastAsia="es-MX"/>
        </w:rPr>
      </w:pPr>
      <w:r w:rsidRPr="005F74BC">
        <w:rPr>
          <w:rFonts w:ascii="Arial" w:eastAsia="Times New Roman" w:hAnsi="Arial" w:cs="Arial"/>
          <w:color w:val="222222"/>
          <w:sz w:val="20"/>
          <w:lang w:eastAsia="es-MX"/>
        </w:rPr>
        <w:t>EN CUANTO AL DR. JOSÉ R. CASTELAZO EL DA A CONOCER UN FACTOR IMPORTANTE PARA QUE NUESTRO PAÍS PUEDA LLEVAR UNA CORRECTA ADMINISTRACIÓN PÚBLICA Y ASÍ TENER CRECIMIENTO EN EL PAÍS, ÉL HACE ÉNFASIS EN TRES CAPACIDADES; LA PRIMERA ES LA CAPACIDAD DEL EJERCICIO DE AUTORIDAD QUE SE ENFOCA EN LOS LÍMITES QUE TIENE EL ESTADO EN LA INTERVENCIÓN DE LA ECONOMÍA, LA APLICACIÓN DE LA LEY CUANDO SE NECESITA, SE ENCARGA DEL DESARROLLO SOCIAL QUE LIBERE LAS POTENCIAS DE LA POBLACIÓN.</w:t>
      </w:r>
    </w:p>
    <w:p w:rsidR="005F74BC" w:rsidRPr="005F74BC" w:rsidRDefault="005F74BC" w:rsidP="005F74BC">
      <w:pPr>
        <w:shd w:val="clear" w:color="auto" w:fill="FFFFFF"/>
        <w:spacing w:after="0" w:line="360" w:lineRule="auto"/>
        <w:jc w:val="both"/>
        <w:rPr>
          <w:rFonts w:ascii="Arial" w:eastAsia="Times New Roman" w:hAnsi="Arial" w:cs="Arial"/>
          <w:color w:val="222222"/>
          <w:sz w:val="20"/>
          <w:lang w:eastAsia="es-MX"/>
        </w:rPr>
      </w:pPr>
      <w:r w:rsidRPr="005F74BC">
        <w:rPr>
          <w:rFonts w:ascii="Arial" w:eastAsia="Times New Roman" w:hAnsi="Arial" w:cs="Arial"/>
          <w:color w:val="222222"/>
          <w:sz w:val="20"/>
          <w:lang w:eastAsia="es-MX"/>
        </w:rPr>
        <w:t>LA SEGUNDA CAPACIDAD, ES LA RESPUESTA DEL GOBIERNO, ESTA SE REFIERE A LA CORRECTA FUNCIONALIDAD INSTITUCIONAL, A LA DISCIPLINA Y LA RESPONSABILIDAD QUE TIENEN COMO ORGANISMO PÚBLICO.</w:t>
      </w:r>
    </w:p>
    <w:p w:rsidR="005F74BC" w:rsidRPr="005F74BC" w:rsidRDefault="005F74BC" w:rsidP="005F74BC">
      <w:pPr>
        <w:shd w:val="clear" w:color="auto" w:fill="FFFFFF"/>
        <w:spacing w:after="0" w:line="360" w:lineRule="auto"/>
        <w:jc w:val="both"/>
        <w:rPr>
          <w:rFonts w:ascii="Arial" w:eastAsia="Times New Roman" w:hAnsi="Arial" w:cs="Arial"/>
          <w:color w:val="222222"/>
          <w:sz w:val="20"/>
          <w:lang w:eastAsia="es-MX"/>
        </w:rPr>
      </w:pPr>
      <w:proofErr w:type="gramStart"/>
      <w:r w:rsidRPr="005F74BC">
        <w:rPr>
          <w:rFonts w:ascii="Arial" w:eastAsia="Times New Roman" w:hAnsi="Arial" w:cs="Arial"/>
          <w:color w:val="222222"/>
          <w:sz w:val="20"/>
          <w:lang w:eastAsia="es-MX"/>
        </w:rPr>
        <w:t>Y</w:t>
      </w:r>
      <w:proofErr w:type="gramEnd"/>
      <w:r w:rsidRPr="005F74BC">
        <w:rPr>
          <w:rFonts w:ascii="Arial" w:eastAsia="Times New Roman" w:hAnsi="Arial" w:cs="Arial"/>
          <w:color w:val="222222"/>
          <w:sz w:val="20"/>
          <w:lang w:eastAsia="es-MX"/>
        </w:rPr>
        <w:t xml:space="preserve"> POR ÚLTIMO, LA CAPACIDAD DE CONDUCCIÓN QUE REQUIERE UN LIDERAZGO INSTITUCIONAL SERIO Y COMPROMETIDO CON SUS RESPONSABILIDADES, QUE SE ENFOCA NO SÓLO EN EL PRESENTE, SINO TAMBIÉN EN EL FUTURO REFORZADO POR LA POLÍTICA, LA SOCIEDAD Y LA ECONÓMICA, SIEMPRE BUSCANDO ADAPTARSE A LOS CAMBIOS PARA ESTAR PREPARADA EN TODO MOMENTO.</w:t>
      </w:r>
    </w:p>
    <w:p w:rsidR="005F74BC" w:rsidRPr="005F74BC" w:rsidRDefault="005F74BC" w:rsidP="005F74BC">
      <w:pPr>
        <w:shd w:val="clear" w:color="auto" w:fill="FFFFFF"/>
        <w:spacing w:after="0" w:line="360" w:lineRule="auto"/>
        <w:jc w:val="both"/>
        <w:rPr>
          <w:rFonts w:ascii="Arial" w:eastAsia="Times New Roman" w:hAnsi="Arial" w:cs="Arial"/>
          <w:color w:val="222222"/>
          <w:sz w:val="20"/>
          <w:lang w:eastAsia="es-MX"/>
        </w:rPr>
      </w:pPr>
      <w:r w:rsidRPr="005F74BC">
        <w:rPr>
          <w:rFonts w:ascii="Arial" w:eastAsia="Times New Roman" w:hAnsi="Arial" w:cs="Arial"/>
          <w:color w:val="222222"/>
          <w:sz w:val="20"/>
          <w:lang w:eastAsia="es-MX"/>
        </w:rPr>
        <w:t>COMO CONCLUSIÓN SE PUEDE DECIR QUE EN CONJUNTO ESTAS TRES CAPACIDADES Y SI SE MANTIENE UNA BUENA VISIÓN SOBRE ÉSTAS, SE PODRÁ TENER UN GOBIERNO DESCENTRALIZADO, ENFOCADO A LOS BENEFICIOS DE LA SOCIEDAD Y NO HABRÍA TANTAS DESVIACIONES, PORQUE UNA ADMINISTRACIÓN DESCENTRALIZADA IMPLICA REPARTIR EL PODER Y LA TOMA DE DECISIONES, PARA QUE ASÍ EN CONJUNTO BENEFICIEN A LA NACIÓN.</w:t>
      </w:r>
    </w:p>
    <w:p w:rsidR="00CD589F" w:rsidRPr="00CD589F" w:rsidRDefault="005F74BC" w:rsidP="005F74BC">
      <w:pPr>
        <w:shd w:val="clear" w:color="auto" w:fill="FFFFFF"/>
        <w:spacing w:after="0" w:line="360" w:lineRule="auto"/>
        <w:jc w:val="both"/>
        <w:rPr>
          <w:rFonts w:ascii="Arial" w:eastAsia="Times New Roman" w:hAnsi="Arial" w:cs="Arial"/>
          <w:color w:val="222222"/>
          <w:sz w:val="20"/>
          <w:lang w:eastAsia="es-MX"/>
        </w:rPr>
      </w:pPr>
      <w:r w:rsidRPr="005F74BC">
        <w:rPr>
          <w:rFonts w:ascii="Arial" w:eastAsia="Times New Roman" w:hAnsi="Arial" w:cs="Arial"/>
          <w:color w:val="222222"/>
          <w:sz w:val="20"/>
          <w:lang w:eastAsia="es-MX"/>
        </w:rPr>
        <w:t> </w:t>
      </w:r>
    </w:p>
    <w:p w:rsidR="00CD589F" w:rsidRPr="00CD589F" w:rsidRDefault="005F74BC" w:rsidP="005F74BC">
      <w:pPr>
        <w:shd w:val="clear" w:color="auto" w:fill="FFFFFF"/>
        <w:spacing w:after="0" w:line="360" w:lineRule="auto"/>
        <w:jc w:val="both"/>
        <w:rPr>
          <w:rFonts w:ascii="Arial" w:eastAsia="Times New Roman" w:hAnsi="Arial" w:cs="Arial"/>
          <w:color w:val="222222"/>
          <w:sz w:val="20"/>
          <w:lang w:eastAsia="es-MX"/>
        </w:rPr>
      </w:pPr>
      <w:r w:rsidRPr="005F74BC">
        <w:rPr>
          <w:rFonts w:ascii="Arial" w:eastAsia="Times New Roman" w:hAnsi="Arial" w:cs="Arial"/>
          <w:color w:val="222222"/>
          <w:sz w:val="20"/>
          <w:lang w:eastAsia="es-MX"/>
        </w:rPr>
        <w:t>EN RELACIÓN AL VIDEO DEL </w:t>
      </w:r>
      <w:r w:rsidRPr="005F74BC">
        <w:rPr>
          <w:rFonts w:ascii="Arial" w:eastAsia="Times New Roman" w:hAnsi="Arial" w:cs="Arial"/>
          <w:b/>
          <w:bCs/>
          <w:color w:val="222222"/>
          <w:sz w:val="20"/>
          <w:lang w:eastAsia="es-MX"/>
        </w:rPr>
        <w:t>DR. MIGUEL ANXO BASTOS</w:t>
      </w:r>
      <w:r w:rsidRPr="005F74BC">
        <w:rPr>
          <w:rFonts w:ascii="Arial" w:eastAsia="Times New Roman" w:hAnsi="Arial" w:cs="Arial"/>
          <w:color w:val="222222"/>
          <w:sz w:val="20"/>
          <w:lang w:eastAsia="es-MX"/>
        </w:rPr>
        <w:t xml:space="preserve"> SOBRE LA INEFICIENCIA DE LA ADMINISTRACIÓN PÚBLICA, SE DICE QUE LA ADMINISTRACIÓN PÚBLICA ES LA GESTIÓN DE AQUELLOS ÁMBITOS SOCIALISTAS DE LA VISA SOCIAL, EXISTE UN GRUPO DE PERSONAS </w:t>
      </w:r>
      <w:r w:rsidRPr="005F74BC">
        <w:rPr>
          <w:rFonts w:ascii="Arial" w:eastAsia="Times New Roman" w:hAnsi="Arial" w:cs="Arial"/>
          <w:color w:val="222222"/>
          <w:sz w:val="20"/>
          <w:lang w:eastAsia="es-MX"/>
        </w:rPr>
        <w:lastRenderedPageBreak/>
        <w:t>ORGANIZADAS QUE DECIDEN QUE GESTIONAR O ADMINISTRAR, ESTOS DECIDEN Y MONOPOLIZAN. EXISTEN DOS PROBLEMAS IMPORTANTES, QUE SON INEXISTENCIA DE CÁLCULO ECONÓMICO Y LA FALTA DE COSTE Y BENEFICIO, EN ESTE SENTIDO SE MENCIONA LA DIFERENCIA ENTRE LA ADMINISTRACIÓN PÚBLICA Y LA PRIVADA, EN LA PRIVADA SI SE ASUMEN LOS BENEFICIOS Y PERDIDAS, EN LA ADMINISTRACIÓN PÚBLICA NO SE CUENTA CON INDICADORES Y SOLO SE LIMITA A ADMINISTRAR LO QUE HAY, DA IGUAL GANAR O PERDER, SE NECESITAN INDICADORES PARA CALCULAR LOS BENEFICIOS Y COSTES, NO SE CONOCE EXACTAMENTE CUÁL ES EL SECTOR QUE LA SOCIEDAD REALMENTE DEMANDA, YA QUE TODO SE BASA EN DECISIONES POLÍTICAS.</w:t>
      </w:r>
    </w:p>
    <w:p w:rsidR="00CD589F" w:rsidRPr="00CD589F" w:rsidRDefault="005F74BC" w:rsidP="005F74BC">
      <w:pPr>
        <w:shd w:val="clear" w:color="auto" w:fill="FFFFFF"/>
        <w:spacing w:after="0" w:line="360" w:lineRule="auto"/>
        <w:jc w:val="both"/>
        <w:rPr>
          <w:rFonts w:ascii="Arial" w:eastAsia="Times New Roman" w:hAnsi="Arial" w:cs="Arial"/>
          <w:color w:val="222222"/>
          <w:sz w:val="20"/>
          <w:lang w:eastAsia="es-MX"/>
        </w:rPr>
      </w:pPr>
      <w:r w:rsidRPr="005F74BC">
        <w:rPr>
          <w:rFonts w:ascii="Arial" w:eastAsia="Times New Roman" w:hAnsi="Arial" w:cs="Arial"/>
          <w:color w:val="222222"/>
          <w:sz w:val="20"/>
          <w:lang w:eastAsia="es-MX"/>
        </w:rPr>
        <w:t>SE MENCIONA AL SOCIALISMO Y COMENTA QUE EL ESTADO CONTROLA TODOS LOS MEDIOS DE PRODUCCIÓN, POR ELLO NO EXISTE UNA LIBERTAD EN LOS ÁMBITOS SOCIALES. EL ESTADO DETERMINA Y MONOPOLIZA, EL ESTADO TIENE UNA TENDENCIA A CRECER POR LO TANTO ENTRE MAS Y PEOR ES MEJOR, ENTRE MENOS Y MEJOR ES PEOR. DE ESTA FORMA PODEMOS COMENTAR QUE LA ADMINISTRACIÓN PUBLICA TIENE QUE SER LLEVADA A CABO POR PERSONAS CON CONOCIMIENTO, CON LA INTERVENCIÓN DEL ESTADO COMO LO MENCIONA </w:t>
      </w:r>
      <w:r w:rsidRPr="005F74BC">
        <w:rPr>
          <w:rFonts w:ascii="Arial" w:eastAsia="Times New Roman" w:hAnsi="Arial" w:cs="Arial"/>
          <w:b/>
          <w:bCs/>
          <w:color w:val="222222"/>
          <w:sz w:val="20"/>
          <w:lang w:eastAsia="es-MX"/>
        </w:rPr>
        <w:t>JOSÉ R. CASTELAZO</w:t>
      </w:r>
      <w:r w:rsidRPr="005F74BC">
        <w:rPr>
          <w:rFonts w:ascii="Arial" w:eastAsia="Times New Roman" w:hAnsi="Arial" w:cs="Arial"/>
          <w:color w:val="222222"/>
          <w:sz w:val="20"/>
          <w:lang w:eastAsia="es-MX"/>
        </w:rPr>
        <w:t> YA QUE SE DEBEN TOMAR EN CUENTA EL APOYO DE LA COMUNIDAD, DEBE EXISTIR UNA RESPONSABILIDAD Y UNA CONSCIENCIA DE SERVICIO, AUNADO A ESTO LA INTERVENCIÓN DE LA POBLACIÓN PARA APOYAR O DEMANDAR, SE DEBE EJERCER LA AUTORIDAD, DAR RESPUESTAS OPORTUNAS Y CONDUCIRNOS DE MANERA ADECUADA.</w:t>
      </w:r>
    </w:p>
    <w:p w:rsidR="00CD589F" w:rsidRPr="00CD589F" w:rsidRDefault="005F74BC" w:rsidP="005F74BC">
      <w:pPr>
        <w:shd w:val="clear" w:color="auto" w:fill="FFFFFF"/>
        <w:spacing w:after="0" w:line="360" w:lineRule="auto"/>
        <w:jc w:val="both"/>
        <w:rPr>
          <w:rFonts w:ascii="Arial" w:eastAsia="Times New Roman" w:hAnsi="Arial" w:cs="Arial"/>
          <w:color w:val="222222"/>
          <w:sz w:val="20"/>
          <w:lang w:eastAsia="es-MX"/>
        </w:rPr>
      </w:pPr>
      <w:r w:rsidRPr="005F74BC">
        <w:rPr>
          <w:rFonts w:ascii="Arial" w:eastAsia="Times New Roman" w:hAnsi="Arial" w:cs="Arial"/>
          <w:color w:val="222222"/>
          <w:sz w:val="20"/>
          <w:lang w:eastAsia="es-MX"/>
        </w:rPr>
        <w:t xml:space="preserve">POR OTRO </w:t>
      </w:r>
      <w:proofErr w:type="gramStart"/>
      <w:r w:rsidRPr="005F74BC">
        <w:rPr>
          <w:rFonts w:ascii="Arial" w:eastAsia="Times New Roman" w:hAnsi="Arial" w:cs="Arial"/>
          <w:color w:val="222222"/>
          <w:sz w:val="20"/>
          <w:lang w:eastAsia="es-MX"/>
        </w:rPr>
        <w:t>LADO</w:t>
      </w:r>
      <w:proofErr w:type="gramEnd"/>
      <w:r w:rsidRPr="005F74BC">
        <w:rPr>
          <w:rFonts w:ascii="Arial" w:eastAsia="Times New Roman" w:hAnsi="Arial" w:cs="Arial"/>
          <w:color w:val="222222"/>
          <w:sz w:val="20"/>
          <w:lang w:eastAsia="es-MX"/>
        </w:rPr>
        <w:t xml:space="preserve"> ES IMPORTANTE MENCIONAR QUE </w:t>
      </w:r>
      <w:r w:rsidRPr="005F74BC">
        <w:rPr>
          <w:rFonts w:ascii="Arial" w:eastAsia="Times New Roman" w:hAnsi="Arial" w:cs="Arial"/>
          <w:b/>
          <w:bCs/>
          <w:color w:val="222222"/>
          <w:sz w:val="20"/>
          <w:lang w:eastAsia="es-MX"/>
        </w:rPr>
        <w:t>MÉXICO ES UNA ECONOMÍA EMERGENTE </w:t>
      </w:r>
      <w:r w:rsidRPr="005F74BC">
        <w:rPr>
          <w:rFonts w:ascii="Arial" w:eastAsia="Times New Roman" w:hAnsi="Arial" w:cs="Arial"/>
          <w:color w:val="222222"/>
          <w:sz w:val="20"/>
          <w:lang w:eastAsia="es-MX"/>
        </w:rPr>
        <w:t>QUE OFRECE MUCHOS BENEFICIOS, EN COMPARACIÓN CON OTROS PAÍSES IGUALMENTE CONSIDERADOS YA QUE ENTRE SUS FORTALEZAS MÁS IMPORTANTES DESTACAN UN CLIMA ATRACTIVO DE NEGOCIOS, SEGURIDAD JURÍDICA, CUENTA CON UNA DE LAS MAYORES REDES DE ACUERDOS DE LIBRE COMERCIO EN EL MUNDO, CUENTA CON UNA BUENA PRESENCIA DE GRUPOS INDUSTRIALES ALTAMENTE DESARROLLADOS, ADEMÁS DE SER LA SEGUNDA ECONOMÍA MÁS GRANDE DE TODA AMÉRICA LATINA.</w:t>
      </w:r>
    </w:p>
    <w:p w:rsidR="00CD589F" w:rsidRPr="00CD589F" w:rsidRDefault="005F74BC" w:rsidP="005F74BC">
      <w:pPr>
        <w:shd w:val="clear" w:color="auto" w:fill="FFFFFF"/>
        <w:spacing w:after="0" w:line="360" w:lineRule="auto"/>
        <w:jc w:val="both"/>
        <w:rPr>
          <w:rFonts w:ascii="Arial" w:eastAsia="Times New Roman" w:hAnsi="Arial" w:cs="Arial"/>
          <w:color w:val="222222"/>
          <w:sz w:val="20"/>
          <w:lang w:eastAsia="es-MX"/>
        </w:rPr>
      </w:pPr>
      <w:r w:rsidRPr="005F74BC">
        <w:rPr>
          <w:rFonts w:ascii="Arial" w:eastAsia="Times New Roman" w:hAnsi="Arial" w:cs="Arial"/>
          <w:color w:val="222222"/>
          <w:sz w:val="20"/>
          <w:lang w:eastAsia="es-MX"/>
        </w:rPr>
        <w:t>DE ESTA FORMA SI EL PAÍS ES CONDUCIDO DE MANERA ADECUADA Y EXPLOTANDO LOS RECURSOS CON QUE SE CUENTA TENEMOS LA OPORTUNIDAD DE CRECER DE MANERA ESTABLE Y LOGRAR SER UNA POTENCIA ECONÓMICA.</w:t>
      </w:r>
    </w:p>
    <w:p w:rsidR="00CD589F" w:rsidRPr="005F74BC" w:rsidRDefault="00CD589F" w:rsidP="005F74BC">
      <w:pPr>
        <w:shd w:val="clear" w:color="auto" w:fill="FFFFFF"/>
        <w:spacing w:after="0" w:line="360" w:lineRule="auto"/>
        <w:rPr>
          <w:rFonts w:ascii="Arial" w:eastAsia="Times New Roman" w:hAnsi="Arial" w:cs="Arial"/>
          <w:b/>
          <w:bCs/>
          <w:color w:val="222222"/>
          <w:sz w:val="20"/>
          <w:lang w:eastAsia="es-MX"/>
        </w:rPr>
      </w:pPr>
    </w:p>
    <w:p w:rsidR="00CD589F" w:rsidRPr="005F74BC" w:rsidRDefault="00CD589F" w:rsidP="005F74BC">
      <w:pPr>
        <w:shd w:val="clear" w:color="auto" w:fill="FFFFFF"/>
        <w:spacing w:after="0" w:line="360" w:lineRule="auto"/>
        <w:rPr>
          <w:rFonts w:ascii="Arial" w:eastAsia="Times New Roman" w:hAnsi="Arial" w:cs="Arial"/>
          <w:b/>
          <w:bCs/>
          <w:color w:val="222222"/>
          <w:sz w:val="20"/>
          <w:lang w:eastAsia="es-MX"/>
        </w:rPr>
      </w:pPr>
    </w:p>
    <w:p w:rsidR="00CD589F" w:rsidRPr="005F74BC" w:rsidRDefault="00CD589F" w:rsidP="005F74BC">
      <w:pPr>
        <w:shd w:val="clear" w:color="auto" w:fill="FFFFFF"/>
        <w:spacing w:after="0" w:line="360" w:lineRule="auto"/>
        <w:rPr>
          <w:rFonts w:ascii="Arial" w:eastAsia="Times New Roman" w:hAnsi="Arial" w:cs="Arial"/>
          <w:b/>
          <w:bCs/>
          <w:color w:val="222222"/>
          <w:sz w:val="20"/>
          <w:lang w:eastAsia="es-MX"/>
        </w:rPr>
      </w:pPr>
    </w:p>
    <w:p w:rsidR="00CD589F" w:rsidRPr="005F74BC" w:rsidRDefault="00CD589F" w:rsidP="005F74BC">
      <w:pPr>
        <w:shd w:val="clear" w:color="auto" w:fill="FFFFFF"/>
        <w:spacing w:after="0" w:line="360" w:lineRule="auto"/>
        <w:rPr>
          <w:rFonts w:ascii="Arial" w:eastAsia="Times New Roman" w:hAnsi="Arial" w:cs="Arial"/>
          <w:b/>
          <w:bCs/>
          <w:color w:val="222222"/>
          <w:sz w:val="20"/>
          <w:lang w:eastAsia="es-MX"/>
        </w:rPr>
      </w:pPr>
    </w:p>
    <w:p w:rsidR="00CD589F" w:rsidRPr="005F74BC" w:rsidRDefault="00CD589F" w:rsidP="005F74BC">
      <w:pPr>
        <w:shd w:val="clear" w:color="auto" w:fill="FFFFFF"/>
        <w:spacing w:after="0" w:line="360" w:lineRule="auto"/>
        <w:rPr>
          <w:rFonts w:ascii="Arial" w:eastAsia="Times New Roman" w:hAnsi="Arial" w:cs="Arial"/>
          <w:b/>
          <w:bCs/>
          <w:color w:val="222222"/>
          <w:sz w:val="20"/>
          <w:lang w:eastAsia="es-MX"/>
        </w:rPr>
      </w:pPr>
    </w:p>
    <w:p w:rsidR="00CD589F" w:rsidRPr="005F74BC" w:rsidRDefault="00CD589F" w:rsidP="005F74BC">
      <w:pPr>
        <w:shd w:val="clear" w:color="auto" w:fill="FFFFFF"/>
        <w:spacing w:after="0" w:line="360" w:lineRule="auto"/>
        <w:rPr>
          <w:rFonts w:ascii="Arial" w:eastAsia="Times New Roman" w:hAnsi="Arial" w:cs="Arial"/>
          <w:b/>
          <w:bCs/>
          <w:color w:val="222222"/>
          <w:sz w:val="20"/>
          <w:lang w:eastAsia="es-MX"/>
        </w:rPr>
      </w:pPr>
    </w:p>
    <w:p w:rsidR="005F74BC" w:rsidRPr="005F74BC" w:rsidRDefault="005F74BC" w:rsidP="005F74BC">
      <w:pPr>
        <w:shd w:val="clear" w:color="auto" w:fill="FFFFFF"/>
        <w:spacing w:after="0" w:line="360" w:lineRule="auto"/>
        <w:jc w:val="both"/>
        <w:rPr>
          <w:rFonts w:ascii="Arial" w:eastAsia="Times New Roman" w:hAnsi="Arial" w:cs="Arial"/>
          <w:color w:val="222222"/>
          <w:sz w:val="20"/>
          <w:lang w:eastAsia="es-MX"/>
        </w:rPr>
      </w:pPr>
    </w:p>
    <w:sectPr w:rsidR="005F74BC" w:rsidRPr="005F74BC" w:rsidSect="008F651B">
      <w:footerReference w:type="default" r:id="rId22"/>
      <w:pgSz w:w="12240" w:h="15840"/>
      <w:pgMar w:top="1418" w:right="1418" w:bottom="1418" w:left="1418" w:header="1418" w:footer="141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3819" w:rsidRDefault="008B3819" w:rsidP="008F651B">
      <w:pPr>
        <w:spacing w:after="0" w:line="240" w:lineRule="auto"/>
      </w:pPr>
      <w:r>
        <w:separator/>
      </w:r>
    </w:p>
  </w:endnote>
  <w:endnote w:type="continuationSeparator" w:id="0">
    <w:p w:rsidR="008B3819" w:rsidRDefault="008B3819" w:rsidP="008F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51B" w:rsidRDefault="008F651B">
    <w:pPr>
      <w:pStyle w:val="Piedepgina"/>
    </w:pPr>
    <w:r>
      <w:rPr>
        <w:noProof/>
        <w:color w:val="5B9BD5" w:themeColor="accent1"/>
        <w:lang w:eastAsia="es-MX"/>
      </w:rPr>
      <mc:AlternateContent>
        <mc:Choice Requires="wps">
          <w:drawing>
            <wp:anchor distT="0" distB="0" distL="114300" distR="114300" simplePos="0" relativeHeight="251659264" behindDoc="0" locked="0" layoutInCell="1" allowOverlap="1" wp14:anchorId="588AED17" wp14:editId="64B66A36">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B27B2AB"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lang w:val="es-ES"/>
      </w:rPr>
      <w:t xml:space="preserve"> </w:t>
    </w:r>
    <w:r>
      <w:rPr>
        <w:rFonts w:asciiTheme="majorHAnsi" w:eastAsiaTheme="majorEastAsia" w:hAnsiTheme="majorHAnsi" w:cstheme="majorBidi"/>
        <w:color w:val="5B9BD5" w:themeColor="accent1"/>
        <w:sz w:val="20"/>
        <w:szCs w:val="20"/>
        <w:lang w:val="es-ES"/>
      </w:rPr>
      <w:t xml:space="preserve">pág.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00FC24C1" w:rsidRPr="00FC24C1">
      <w:rPr>
        <w:rFonts w:asciiTheme="majorHAnsi" w:eastAsiaTheme="majorEastAsia" w:hAnsiTheme="majorHAnsi" w:cstheme="majorBidi"/>
        <w:noProof/>
        <w:color w:val="5B9BD5" w:themeColor="accent1"/>
        <w:sz w:val="20"/>
        <w:szCs w:val="20"/>
        <w:lang w:val="es-ES"/>
      </w:rPr>
      <w:t>1</w:t>
    </w:r>
    <w:r>
      <w:rPr>
        <w:rFonts w:asciiTheme="majorHAnsi" w:eastAsiaTheme="majorEastAsia" w:hAnsiTheme="majorHAnsi" w:cstheme="majorBidi"/>
        <w:color w:val="5B9BD5" w:themeColor="accent1"/>
        <w:sz w:val="20"/>
        <w:szCs w:val="20"/>
      </w:rPr>
      <w:fldChar w:fldCharType="end"/>
    </w:r>
    <w:r>
      <w:rPr>
        <w:rFonts w:asciiTheme="majorHAnsi" w:eastAsiaTheme="majorEastAsia" w:hAnsiTheme="majorHAnsi" w:cstheme="majorBidi"/>
        <w:color w:val="5B9BD5" w:themeColor="accent1"/>
        <w:sz w:val="20"/>
        <w:szCs w:val="20"/>
      </w:rPr>
      <w:t xml:space="preserve">   </w:t>
    </w:r>
    <w:r>
      <w:rPr>
        <w:rFonts w:asciiTheme="majorHAnsi" w:eastAsiaTheme="majorEastAsia" w:hAnsiTheme="majorHAnsi" w:cstheme="majorBidi"/>
        <w:color w:val="5B9BD5" w:themeColor="accent1"/>
        <w:sz w:val="20"/>
        <w:szCs w:val="20"/>
      </w:rPr>
      <w:tab/>
    </w:r>
    <w:r>
      <w:rPr>
        <w:rFonts w:asciiTheme="majorHAnsi" w:eastAsiaTheme="majorEastAsia" w:hAnsiTheme="majorHAnsi" w:cstheme="majorBidi"/>
        <w:color w:val="5B9BD5" w:themeColor="accent1"/>
        <w:sz w:val="20"/>
        <w:szCs w:val="20"/>
      </w:rPr>
      <w:tab/>
    </w:r>
    <w:r w:rsidRPr="008F651B">
      <w:rPr>
        <w:rFonts w:asciiTheme="majorHAnsi" w:eastAsiaTheme="majorEastAsia" w:hAnsiTheme="majorHAnsi" w:cstheme="majorBidi"/>
        <w:color w:val="5B9BD5" w:themeColor="accent1"/>
        <w:sz w:val="24"/>
        <w:szCs w:val="20"/>
      </w:rPr>
      <w:t>LIC. CLAUDIA CRISTINA LORENZANA GÓMEZ.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3819" w:rsidRDefault="008B3819" w:rsidP="008F651B">
      <w:pPr>
        <w:spacing w:after="0" w:line="240" w:lineRule="auto"/>
      </w:pPr>
      <w:r>
        <w:separator/>
      </w:r>
    </w:p>
  </w:footnote>
  <w:footnote w:type="continuationSeparator" w:id="0">
    <w:p w:rsidR="008B3819" w:rsidRDefault="008B3819" w:rsidP="008F65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C40E1"/>
    <w:multiLevelType w:val="multilevel"/>
    <w:tmpl w:val="755A5DB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BBE2163"/>
    <w:multiLevelType w:val="multilevel"/>
    <w:tmpl w:val="25A4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6B2899"/>
    <w:multiLevelType w:val="multilevel"/>
    <w:tmpl w:val="41943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492E37"/>
    <w:multiLevelType w:val="multilevel"/>
    <w:tmpl w:val="7C728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DAE"/>
    <w:rsid w:val="00044DAE"/>
    <w:rsid w:val="00133245"/>
    <w:rsid w:val="005F74BC"/>
    <w:rsid w:val="007A69FA"/>
    <w:rsid w:val="00800F35"/>
    <w:rsid w:val="008A7F52"/>
    <w:rsid w:val="008B3819"/>
    <w:rsid w:val="008F651B"/>
    <w:rsid w:val="00CD589F"/>
    <w:rsid w:val="00F1185A"/>
    <w:rsid w:val="00F12321"/>
    <w:rsid w:val="00FC24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59F3B"/>
  <w15:chartTrackingRefBased/>
  <w15:docId w15:val="{C4913BB7-28CA-4C21-8BB1-38D85480C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44DA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44DAE"/>
    <w:rPr>
      <w:b/>
      <w:bCs/>
    </w:rPr>
  </w:style>
  <w:style w:type="character" w:styleId="Hipervnculo">
    <w:name w:val="Hyperlink"/>
    <w:basedOn w:val="Fuentedeprrafopredeter"/>
    <w:uiPriority w:val="99"/>
    <w:semiHidden/>
    <w:unhideWhenUsed/>
    <w:rsid w:val="00044DAE"/>
    <w:rPr>
      <w:color w:val="0000FF"/>
      <w:u w:val="single"/>
    </w:rPr>
  </w:style>
  <w:style w:type="character" w:customStyle="1" w:styleId="apple-converted-space">
    <w:name w:val="apple-converted-space"/>
    <w:basedOn w:val="Fuentedeprrafopredeter"/>
    <w:rsid w:val="00044DAE"/>
  </w:style>
  <w:style w:type="paragraph" w:styleId="Sinespaciado">
    <w:name w:val="No Spacing"/>
    <w:link w:val="SinespaciadoCar"/>
    <w:uiPriority w:val="1"/>
    <w:qFormat/>
    <w:rsid w:val="008F651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F651B"/>
    <w:rPr>
      <w:rFonts w:eastAsiaTheme="minorEastAsia"/>
      <w:lang w:eastAsia="es-MX"/>
    </w:rPr>
  </w:style>
  <w:style w:type="paragraph" w:styleId="Encabezado">
    <w:name w:val="header"/>
    <w:basedOn w:val="Normal"/>
    <w:link w:val="EncabezadoCar"/>
    <w:uiPriority w:val="99"/>
    <w:unhideWhenUsed/>
    <w:rsid w:val="008F65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651B"/>
  </w:style>
  <w:style w:type="paragraph" w:styleId="Piedepgina">
    <w:name w:val="footer"/>
    <w:basedOn w:val="Normal"/>
    <w:link w:val="PiedepginaCar"/>
    <w:uiPriority w:val="99"/>
    <w:unhideWhenUsed/>
    <w:rsid w:val="008F65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F6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51888">
      <w:bodyDiv w:val="1"/>
      <w:marLeft w:val="0"/>
      <w:marRight w:val="0"/>
      <w:marTop w:val="0"/>
      <w:marBottom w:val="0"/>
      <w:divBdr>
        <w:top w:val="none" w:sz="0" w:space="0" w:color="auto"/>
        <w:left w:val="none" w:sz="0" w:space="0" w:color="auto"/>
        <w:bottom w:val="none" w:sz="0" w:space="0" w:color="auto"/>
        <w:right w:val="none" w:sz="0" w:space="0" w:color="auto"/>
      </w:divBdr>
    </w:div>
    <w:div w:id="100414218">
      <w:bodyDiv w:val="1"/>
      <w:marLeft w:val="0"/>
      <w:marRight w:val="0"/>
      <w:marTop w:val="0"/>
      <w:marBottom w:val="0"/>
      <w:divBdr>
        <w:top w:val="none" w:sz="0" w:space="0" w:color="auto"/>
        <w:left w:val="none" w:sz="0" w:space="0" w:color="auto"/>
        <w:bottom w:val="none" w:sz="0" w:space="0" w:color="auto"/>
        <w:right w:val="none" w:sz="0" w:space="0" w:color="auto"/>
      </w:divBdr>
      <w:divsChild>
        <w:div w:id="411126995">
          <w:marLeft w:val="0"/>
          <w:marRight w:val="0"/>
          <w:marTop w:val="0"/>
          <w:marBottom w:val="0"/>
          <w:divBdr>
            <w:top w:val="none" w:sz="0" w:space="0" w:color="auto"/>
            <w:left w:val="none" w:sz="0" w:space="0" w:color="auto"/>
            <w:bottom w:val="dotted" w:sz="6" w:space="8" w:color="CCCCCC"/>
            <w:right w:val="none" w:sz="0" w:space="0" w:color="auto"/>
          </w:divBdr>
        </w:div>
        <w:div w:id="1235312946">
          <w:marLeft w:val="0"/>
          <w:marRight w:val="0"/>
          <w:marTop w:val="0"/>
          <w:marBottom w:val="0"/>
          <w:divBdr>
            <w:top w:val="none" w:sz="0" w:space="0" w:color="auto"/>
            <w:left w:val="none" w:sz="0" w:space="0" w:color="auto"/>
            <w:bottom w:val="dotted" w:sz="6" w:space="8" w:color="CCCCCC"/>
            <w:right w:val="none" w:sz="0" w:space="0" w:color="auto"/>
          </w:divBdr>
        </w:div>
        <w:div w:id="1411149425">
          <w:marLeft w:val="0"/>
          <w:marRight w:val="0"/>
          <w:marTop w:val="0"/>
          <w:marBottom w:val="0"/>
          <w:divBdr>
            <w:top w:val="none" w:sz="0" w:space="0" w:color="auto"/>
            <w:left w:val="none" w:sz="0" w:space="0" w:color="auto"/>
            <w:bottom w:val="dotted" w:sz="6" w:space="8" w:color="CCCCCC"/>
            <w:right w:val="none" w:sz="0" w:space="0" w:color="auto"/>
          </w:divBdr>
        </w:div>
        <w:div w:id="72355861">
          <w:marLeft w:val="0"/>
          <w:marRight w:val="0"/>
          <w:marTop w:val="0"/>
          <w:marBottom w:val="0"/>
          <w:divBdr>
            <w:top w:val="none" w:sz="0" w:space="0" w:color="auto"/>
            <w:left w:val="none" w:sz="0" w:space="0" w:color="auto"/>
            <w:bottom w:val="dotted" w:sz="6" w:space="8" w:color="CCCCCC"/>
            <w:right w:val="none" w:sz="0" w:space="0" w:color="auto"/>
          </w:divBdr>
        </w:div>
        <w:div w:id="319504589">
          <w:marLeft w:val="0"/>
          <w:marRight w:val="0"/>
          <w:marTop w:val="0"/>
          <w:marBottom w:val="0"/>
          <w:divBdr>
            <w:top w:val="none" w:sz="0" w:space="0" w:color="auto"/>
            <w:left w:val="none" w:sz="0" w:space="0" w:color="auto"/>
            <w:bottom w:val="dotted" w:sz="6" w:space="8" w:color="CCCCCC"/>
            <w:right w:val="none" w:sz="0" w:space="0" w:color="auto"/>
          </w:divBdr>
        </w:div>
      </w:divsChild>
    </w:div>
    <w:div w:id="1059327542">
      <w:bodyDiv w:val="1"/>
      <w:marLeft w:val="0"/>
      <w:marRight w:val="0"/>
      <w:marTop w:val="0"/>
      <w:marBottom w:val="0"/>
      <w:divBdr>
        <w:top w:val="none" w:sz="0" w:space="0" w:color="auto"/>
        <w:left w:val="none" w:sz="0" w:space="0" w:color="auto"/>
        <w:bottom w:val="none" w:sz="0" w:space="0" w:color="auto"/>
        <w:right w:val="none" w:sz="0" w:space="0" w:color="auto"/>
      </w:divBdr>
    </w:div>
    <w:div w:id="1118139290">
      <w:bodyDiv w:val="1"/>
      <w:marLeft w:val="0"/>
      <w:marRight w:val="0"/>
      <w:marTop w:val="0"/>
      <w:marBottom w:val="0"/>
      <w:divBdr>
        <w:top w:val="none" w:sz="0" w:space="0" w:color="auto"/>
        <w:left w:val="none" w:sz="0" w:space="0" w:color="auto"/>
        <w:bottom w:val="none" w:sz="0" w:space="0" w:color="auto"/>
        <w:right w:val="none" w:sz="0" w:space="0" w:color="auto"/>
      </w:divBdr>
    </w:div>
    <w:div w:id="1357732569">
      <w:bodyDiv w:val="1"/>
      <w:marLeft w:val="0"/>
      <w:marRight w:val="0"/>
      <w:marTop w:val="0"/>
      <w:marBottom w:val="0"/>
      <w:divBdr>
        <w:top w:val="none" w:sz="0" w:space="0" w:color="auto"/>
        <w:left w:val="none" w:sz="0" w:space="0" w:color="auto"/>
        <w:bottom w:val="none" w:sz="0" w:space="0" w:color="auto"/>
        <w:right w:val="none" w:sz="0" w:space="0" w:color="auto"/>
      </w:divBdr>
    </w:div>
    <w:div w:id="165722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6/napro/napro.shtml" TargetMode="External"/><Relationship Id="rId13" Type="http://schemas.openxmlformats.org/officeDocument/2006/relationships/hyperlink" Target="http://www.monografias.com/trabajos2/rhempresa/rhempresa.shtml" TargetMode="External"/><Relationship Id="rId18" Type="http://schemas.openxmlformats.org/officeDocument/2006/relationships/hyperlink" Target="http://www.monografias.com/trabajos14/mocom/mocom.shtml" TargetMode="External"/><Relationship Id="rId3" Type="http://schemas.openxmlformats.org/officeDocument/2006/relationships/settings" Target="settings.xml"/><Relationship Id="rId21" Type="http://schemas.openxmlformats.org/officeDocument/2006/relationships/hyperlink" Target="http://www.monografias.com/trabajos/adolmodin/adolmodin.shtml" TargetMode="External"/><Relationship Id="rId7" Type="http://schemas.openxmlformats.org/officeDocument/2006/relationships/hyperlink" Target="http://www.monografias.com/trabajos35/concepto-de-lenguaje/concepto-de-lenguaje.shtml" TargetMode="External"/><Relationship Id="rId12" Type="http://schemas.openxmlformats.org/officeDocument/2006/relationships/hyperlink" Target="http://www.monografias.com/trabajos901/debate-multicultural-etnia-clase-nacion/debate-multicultural-etnia-clase-nacion.shtml" TargetMode="External"/><Relationship Id="rId17" Type="http://schemas.openxmlformats.org/officeDocument/2006/relationships/hyperlink" Target="http://www.monografias.com/trabajos10/habi/habi.shtml" TargetMode="External"/><Relationship Id="rId2" Type="http://schemas.openxmlformats.org/officeDocument/2006/relationships/styles" Target="styles.xml"/><Relationship Id="rId16" Type="http://schemas.openxmlformats.org/officeDocument/2006/relationships/hyperlink" Target="http://www.monografias.com/trabajos16/romano-limitaciones/romano-limitaciones.shtml" TargetMode="External"/><Relationship Id="rId20" Type="http://schemas.openxmlformats.org/officeDocument/2006/relationships/hyperlink" Target="http://www.monografias.com/trabajos12/curclin/curclin.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onografias.com/trabajos12/elorigest/elorigest.s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onografias.com/trabajos36/administracion-y-gerencia/administracion-y-gerencia.shtml" TargetMode="External"/><Relationship Id="rId23" Type="http://schemas.openxmlformats.org/officeDocument/2006/relationships/fontTable" Target="fontTable.xml"/><Relationship Id="rId10" Type="http://schemas.openxmlformats.org/officeDocument/2006/relationships/hyperlink" Target="http://www.monografias.com/trabajos11/teosis/teosis.shtml" TargetMode="External"/><Relationship Id="rId19" Type="http://schemas.openxmlformats.org/officeDocument/2006/relationships/hyperlink" Target="http://www.monografias.com/trabajos13/heren/heren.shtml" TargetMode="External"/><Relationship Id="rId4" Type="http://schemas.openxmlformats.org/officeDocument/2006/relationships/webSettings" Target="webSettings.xml"/><Relationship Id="rId9" Type="http://schemas.openxmlformats.org/officeDocument/2006/relationships/hyperlink" Target="http://www.monografias.com/trabajos12/elorigest/elorigest.shtml" TargetMode="External"/><Relationship Id="rId14" Type="http://schemas.openxmlformats.org/officeDocument/2006/relationships/hyperlink" Target="http://www.monografias.com/trabajos14/medios-comunicacion/medios-comunicacion.shtml"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1446</Words>
  <Characters>7956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LIC. CLAUDIA CRISTINA LORENZANA</dc:subject>
  <dc:creator>CLAUDIALORENZANA</dc:creator>
  <cp:keywords/>
  <dc:description/>
  <cp:lastModifiedBy>CLAUDIALORENZANA</cp:lastModifiedBy>
  <cp:revision>4</cp:revision>
  <dcterms:created xsi:type="dcterms:W3CDTF">2016-05-31T03:43:00Z</dcterms:created>
  <dcterms:modified xsi:type="dcterms:W3CDTF">2016-05-31T03:45:00Z</dcterms:modified>
</cp:coreProperties>
</file>