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A8" w:rsidRDefault="00D47A21">
      <w:r>
        <w:rPr>
          <w:noProof/>
          <w:lang w:eastAsia="es-MX"/>
        </w:rPr>
        <w:drawing>
          <wp:anchor distT="0" distB="0" distL="114300" distR="114300" simplePos="0" relativeHeight="251655168" behindDoc="0" locked="0" layoutInCell="1" allowOverlap="1" wp14:anchorId="40472D26" wp14:editId="059BF3EF">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8">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Pr="00D47A21" w:rsidRDefault="00D47A21" w:rsidP="00D47A21">
      <w:pPr>
        <w:jc w:val="center"/>
        <w:rPr>
          <w:rFonts w:ascii="Arial" w:hAnsi="Arial" w:cs="Arial"/>
          <w:b/>
          <w:sz w:val="32"/>
          <w:szCs w:val="32"/>
        </w:rPr>
      </w:pPr>
      <w:r w:rsidRPr="00D47A21">
        <w:rPr>
          <w:rFonts w:ascii="Arial" w:hAnsi="Arial" w:cs="Arial"/>
          <w:b/>
          <w:sz w:val="32"/>
          <w:szCs w:val="32"/>
        </w:rPr>
        <w:t>MAESTR</w:t>
      </w:r>
      <w:r w:rsidR="00201260">
        <w:rPr>
          <w:rFonts w:ascii="Arial" w:hAnsi="Arial" w:cs="Arial"/>
          <w:b/>
          <w:sz w:val="32"/>
          <w:szCs w:val="32"/>
        </w:rPr>
        <w:t>Í</w:t>
      </w:r>
      <w:r w:rsidRPr="00D47A21">
        <w:rPr>
          <w:rFonts w:ascii="Arial" w:hAnsi="Arial" w:cs="Arial"/>
          <w:b/>
          <w:sz w:val="32"/>
          <w:szCs w:val="32"/>
        </w:rPr>
        <w:t>A EN ADMINISTRACIÓN Y POLITICAS PÚBLICAS.</w:t>
      </w:r>
    </w:p>
    <w:p w:rsidR="00D47A21" w:rsidRDefault="00D47A21" w:rsidP="00D47A21">
      <w:pPr>
        <w:jc w:val="center"/>
      </w:pPr>
    </w:p>
    <w:p w:rsidR="00D47A21" w:rsidRDefault="00D47A21" w:rsidP="00D47A21">
      <w:pPr>
        <w:jc w:val="center"/>
      </w:pPr>
    </w:p>
    <w:p w:rsidR="00D47A21" w:rsidRPr="00D47A21" w:rsidRDefault="00D47A21" w:rsidP="00D47A21">
      <w:pPr>
        <w:jc w:val="center"/>
        <w:rPr>
          <w:rFonts w:ascii="Arial" w:hAnsi="Arial" w:cs="Arial"/>
          <w:b/>
          <w:sz w:val="28"/>
          <w:szCs w:val="28"/>
        </w:rPr>
      </w:pPr>
      <w:r w:rsidRPr="00D47A21">
        <w:rPr>
          <w:rFonts w:ascii="Arial" w:hAnsi="Arial" w:cs="Arial"/>
          <w:b/>
          <w:sz w:val="28"/>
          <w:szCs w:val="28"/>
        </w:rPr>
        <w:t>PLANEACION ESTRATEGICA.</w:t>
      </w:r>
    </w:p>
    <w:p w:rsidR="00D47A21" w:rsidRDefault="00D47A21"/>
    <w:p w:rsidR="00D47A21" w:rsidRDefault="00D47A21"/>
    <w:p w:rsidR="00D47A21" w:rsidRDefault="00D47A21"/>
    <w:p w:rsidR="00D47A21" w:rsidRPr="000E4170" w:rsidRDefault="00D47A21" w:rsidP="00D47A21">
      <w:pPr>
        <w:jc w:val="center"/>
        <w:rPr>
          <w:rFonts w:ascii="Arial" w:hAnsi="Arial" w:cs="Arial"/>
          <w:b/>
          <w:sz w:val="28"/>
          <w:szCs w:val="28"/>
        </w:rPr>
      </w:pPr>
      <w:r w:rsidRPr="00D47A21">
        <w:rPr>
          <w:rFonts w:ascii="Arial" w:hAnsi="Arial" w:cs="Arial"/>
          <w:b/>
          <w:sz w:val="28"/>
          <w:szCs w:val="28"/>
        </w:rPr>
        <w:t xml:space="preserve">ACTIVIDAD </w:t>
      </w:r>
      <w:r w:rsidR="0014045F">
        <w:rPr>
          <w:rFonts w:ascii="Arial" w:hAnsi="Arial" w:cs="Arial"/>
          <w:b/>
          <w:sz w:val="28"/>
          <w:szCs w:val="28"/>
        </w:rPr>
        <w:t>9</w:t>
      </w:r>
      <w:r w:rsidRPr="00D47A21">
        <w:rPr>
          <w:rFonts w:ascii="Arial" w:hAnsi="Arial" w:cs="Arial"/>
          <w:b/>
          <w:sz w:val="28"/>
          <w:szCs w:val="28"/>
        </w:rPr>
        <w:t xml:space="preserve">: </w:t>
      </w:r>
      <w:r w:rsidR="00650566">
        <w:rPr>
          <w:rStyle w:val="Textoennegrita"/>
          <w:rFonts w:ascii="Arial" w:hAnsi="Arial" w:cs="Arial"/>
          <w:color w:val="222222"/>
          <w:sz w:val="28"/>
          <w:szCs w:val="28"/>
        </w:rPr>
        <w:t>TRABAJO FINAL</w:t>
      </w:r>
    </w:p>
    <w:p w:rsidR="00D47A21" w:rsidRPr="000E4170" w:rsidRDefault="00D47A21">
      <w:pPr>
        <w:rPr>
          <w:rFonts w:ascii="Arial" w:hAnsi="Arial" w:cs="Arial"/>
        </w:rPr>
      </w:pPr>
    </w:p>
    <w:p w:rsidR="00D47A21" w:rsidRDefault="00D47A21"/>
    <w:p w:rsidR="00D47A21" w:rsidRDefault="00D47A21">
      <w:pPr>
        <w:rPr>
          <w:rFonts w:ascii="Arial" w:hAnsi="Arial" w:cs="Arial"/>
        </w:rPr>
      </w:pPr>
    </w:p>
    <w:p w:rsidR="00B55CF9" w:rsidRDefault="00B55CF9">
      <w:pPr>
        <w:rPr>
          <w:rFonts w:ascii="Arial" w:hAnsi="Arial" w:cs="Arial"/>
        </w:rPr>
      </w:pPr>
    </w:p>
    <w:p w:rsidR="00B55CF9" w:rsidRDefault="00B55CF9">
      <w:pPr>
        <w:rPr>
          <w:rFonts w:ascii="Arial" w:hAnsi="Arial" w:cs="Arial"/>
        </w:rPr>
      </w:pPr>
    </w:p>
    <w:p w:rsidR="00D47A21" w:rsidRDefault="00D47A21">
      <w:pPr>
        <w:rPr>
          <w:rFonts w:ascii="Arial" w:hAnsi="Arial" w:cs="Arial"/>
        </w:rPr>
      </w:pPr>
    </w:p>
    <w:p w:rsidR="00D47A21" w:rsidRPr="0058260C" w:rsidRDefault="006F2C43" w:rsidP="00E73B10">
      <w:pPr>
        <w:rPr>
          <w:rFonts w:ascii="Arial" w:hAnsi="Arial" w:cs="Arial"/>
          <w:b/>
        </w:rPr>
      </w:pPr>
      <w:r w:rsidRPr="0058260C">
        <w:rPr>
          <w:rFonts w:ascii="Arial" w:hAnsi="Arial" w:cs="Arial"/>
          <w:b/>
        </w:rPr>
        <w:t>NORMA DE JESUS SANCHEZ GOMEZ</w:t>
      </w:r>
    </w:p>
    <w:p w:rsidR="00D47A21" w:rsidRDefault="00D47A21">
      <w:pPr>
        <w:rPr>
          <w:rFonts w:ascii="Arial" w:hAnsi="Arial" w:cs="Arial"/>
        </w:rPr>
      </w:pPr>
    </w:p>
    <w:p w:rsidR="00077B95" w:rsidRDefault="00201260" w:rsidP="00E73B10">
      <w:pPr>
        <w:spacing w:after="0" w:line="360" w:lineRule="auto"/>
        <w:jc w:val="right"/>
        <w:rPr>
          <w:rFonts w:ascii="Arial" w:hAnsi="Arial" w:cs="Arial"/>
          <w:b/>
        </w:rPr>
      </w:pPr>
      <w:r>
        <w:rPr>
          <w:rFonts w:ascii="Arial" w:hAnsi="Arial" w:cs="Arial"/>
          <w:b/>
        </w:rPr>
        <w:t>6 DE MAYO DE 2016</w:t>
      </w:r>
    </w:p>
    <w:p w:rsidR="00650566" w:rsidRPr="0035076D" w:rsidRDefault="00650566" w:rsidP="00650566">
      <w:pPr>
        <w:spacing w:line="360" w:lineRule="auto"/>
        <w:contextualSpacing/>
        <w:jc w:val="both"/>
        <w:rPr>
          <w:rFonts w:ascii="Arial" w:hAnsi="Arial" w:cs="Arial"/>
          <w:lang w:eastAsia="es-MX"/>
        </w:rPr>
      </w:pPr>
    </w:p>
    <w:p w:rsidR="00650566" w:rsidRDefault="00650566" w:rsidP="00650566">
      <w:pPr>
        <w:pStyle w:val="NormalWeb"/>
        <w:jc w:val="both"/>
        <w:rPr>
          <w:rFonts w:ascii="Arial" w:hAnsi="Arial" w:cs="Arial"/>
          <w:sz w:val="22"/>
          <w:szCs w:val="22"/>
        </w:rPr>
      </w:pPr>
    </w:p>
    <w:p w:rsidR="00650566" w:rsidRDefault="00650566" w:rsidP="00650566">
      <w:pPr>
        <w:pStyle w:val="NormalWeb"/>
        <w:jc w:val="both"/>
        <w:rPr>
          <w:rFonts w:ascii="Arial" w:hAnsi="Arial" w:cs="Arial"/>
          <w:sz w:val="22"/>
          <w:szCs w:val="22"/>
        </w:rPr>
      </w:pPr>
    </w:p>
    <w:p w:rsidR="00650566" w:rsidRDefault="00650566" w:rsidP="009F4924">
      <w:pPr>
        <w:pStyle w:val="NormalWeb"/>
        <w:jc w:val="center"/>
        <w:rPr>
          <w:rFonts w:ascii="Arial" w:hAnsi="Arial" w:cs="Arial"/>
          <w:sz w:val="22"/>
          <w:szCs w:val="22"/>
        </w:rPr>
      </w:pPr>
      <w:r>
        <w:rPr>
          <w:rFonts w:ascii="Arial" w:hAnsi="Arial" w:cs="Arial"/>
          <w:sz w:val="22"/>
          <w:szCs w:val="22"/>
        </w:rPr>
        <w:lastRenderedPageBreak/>
        <w:t>INDICE</w:t>
      </w:r>
    </w:p>
    <w:p w:rsidR="009F4924" w:rsidRDefault="009F4924" w:rsidP="009F4924">
      <w:pPr>
        <w:pStyle w:val="NormalWeb"/>
        <w:jc w:val="center"/>
        <w:rPr>
          <w:rFonts w:ascii="Arial" w:hAnsi="Arial" w:cs="Arial"/>
          <w:sz w:val="22"/>
          <w:szCs w:val="22"/>
        </w:rPr>
      </w:pPr>
    </w:p>
    <w:p w:rsidR="006030EE" w:rsidRDefault="006030EE" w:rsidP="006030EE">
      <w:pPr>
        <w:pStyle w:val="NormalWeb"/>
        <w:numPr>
          <w:ilvl w:val="0"/>
          <w:numId w:val="22"/>
        </w:numPr>
        <w:jc w:val="both"/>
        <w:rPr>
          <w:rFonts w:ascii="Arial" w:hAnsi="Arial" w:cs="Arial"/>
          <w:sz w:val="22"/>
          <w:szCs w:val="22"/>
        </w:rPr>
      </w:pPr>
      <w:r>
        <w:rPr>
          <w:rFonts w:ascii="Arial" w:hAnsi="Arial" w:cs="Arial"/>
          <w:sz w:val="22"/>
          <w:szCs w:val="22"/>
        </w:rPr>
        <w:t xml:space="preserve">Introducción ……………………………………………………………………………….3  </w:t>
      </w:r>
    </w:p>
    <w:p w:rsidR="00650566" w:rsidRDefault="006030EE" w:rsidP="006030EE">
      <w:pPr>
        <w:pStyle w:val="NormalWeb"/>
        <w:numPr>
          <w:ilvl w:val="0"/>
          <w:numId w:val="22"/>
        </w:numPr>
        <w:jc w:val="both"/>
        <w:rPr>
          <w:rFonts w:ascii="Arial" w:hAnsi="Arial" w:cs="Arial"/>
          <w:sz w:val="22"/>
          <w:szCs w:val="22"/>
        </w:rPr>
      </w:pPr>
      <w:r>
        <w:rPr>
          <w:rFonts w:ascii="Arial" w:hAnsi="Arial" w:cs="Arial"/>
          <w:sz w:val="22"/>
          <w:szCs w:val="22"/>
        </w:rPr>
        <w:t xml:space="preserve">Antecedentes y </w:t>
      </w:r>
      <w:r w:rsidR="00201260">
        <w:rPr>
          <w:rFonts w:ascii="Arial" w:hAnsi="Arial" w:cs="Arial"/>
          <w:sz w:val="22"/>
          <w:szCs w:val="22"/>
        </w:rPr>
        <w:t>Justificación…</w:t>
      </w:r>
      <w:r>
        <w:rPr>
          <w:rFonts w:ascii="Arial" w:hAnsi="Arial" w:cs="Arial"/>
          <w:sz w:val="22"/>
          <w:szCs w:val="22"/>
        </w:rPr>
        <w:t>………………………………………………………….</w:t>
      </w:r>
      <w:r w:rsidR="002A0B1D">
        <w:rPr>
          <w:rFonts w:ascii="Arial" w:hAnsi="Arial" w:cs="Arial"/>
          <w:sz w:val="22"/>
          <w:szCs w:val="22"/>
        </w:rPr>
        <w:t xml:space="preserve"> 4</w:t>
      </w:r>
      <w:r>
        <w:rPr>
          <w:rFonts w:ascii="Arial" w:hAnsi="Arial" w:cs="Arial"/>
          <w:sz w:val="22"/>
          <w:szCs w:val="22"/>
        </w:rPr>
        <w:t xml:space="preserve">    </w:t>
      </w:r>
    </w:p>
    <w:p w:rsidR="00650566" w:rsidRDefault="00650566" w:rsidP="00650566">
      <w:pPr>
        <w:pStyle w:val="NormalWeb"/>
        <w:numPr>
          <w:ilvl w:val="0"/>
          <w:numId w:val="18"/>
        </w:numPr>
        <w:jc w:val="both"/>
        <w:rPr>
          <w:rFonts w:ascii="Arial" w:hAnsi="Arial" w:cs="Arial"/>
          <w:sz w:val="22"/>
          <w:szCs w:val="22"/>
        </w:rPr>
      </w:pPr>
      <w:r>
        <w:rPr>
          <w:rFonts w:ascii="Arial" w:hAnsi="Arial" w:cs="Arial"/>
          <w:sz w:val="22"/>
          <w:szCs w:val="22"/>
        </w:rPr>
        <w:t>DESCRIPCION DE ESCENARIO ……………………………………………………………</w:t>
      </w:r>
      <w:r w:rsidR="002A0B1D">
        <w:rPr>
          <w:rFonts w:ascii="Arial" w:hAnsi="Arial" w:cs="Arial"/>
          <w:sz w:val="22"/>
          <w:szCs w:val="22"/>
        </w:rPr>
        <w:t>5</w:t>
      </w:r>
    </w:p>
    <w:p w:rsidR="006030EE" w:rsidRDefault="006030EE" w:rsidP="006030EE">
      <w:pPr>
        <w:pStyle w:val="NormalWeb"/>
        <w:ind w:left="720"/>
        <w:jc w:val="both"/>
        <w:rPr>
          <w:rFonts w:ascii="Arial" w:hAnsi="Arial" w:cs="Arial"/>
          <w:sz w:val="22"/>
          <w:szCs w:val="22"/>
        </w:rPr>
      </w:pPr>
      <w:r>
        <w:rPr>
          <w:rFonts w:ascii="Arial" w:hAnsi="Arial" w:cs="Arial"/>
          <w:sz w:val="22"/>
          <w:szCs w:val="22"/>
        </w:rPr>
        <w:t xml:space="preserve">1.1 Aspecto Económico………………………………………………………………………. </w:t>
      </w:r>
      <w:r w:rsidR="002A0B1D">
        <w:rPr>
          <w:rFonts w:ascii="Arial" w:hAnsi="Arial" w:cs="Arial"/>
          <w:sz w:val="22"/>
          <w:szCs w:val="22"/>
        </w:rPr>
        <w:t>7</w:t>
      </w:r>
    </w:p>
    <w:p w:rsidR="006030EE" w:rsidRDefault="006030EE" w:rsidP="006030EE">
      <w:pPr>
        <w:pStyle w:val="NormalWeb"/>
        <w:ind w:left="720"/>
        <w:jc w:val="both"/>
        <w:rPr>
          <w:rFonts w:ascii="Arial" w:hAnsi="Arial" w:cs="Arial"/>
          <w:sz w:val="22"/>
          <w:szCs w:val="22"/>
        </w:rPr>
      </w:pPr>
      <w:r>
        <w:rPr>
          <w:rFonts w:ascii="Arial" w:hAnsi="Arial" w:cs="Arial"/>
          <w:sz w:val="22"/>
          <w:szCs w:val="22"/>
        </w:rPr>
        <w:t xml:space="preserve">1.2 Aspecto Político…………………………………………………………………………… </w:t>
      </w:r>
      <w:r w:rsidR="002A0B1D">
        <w:rPr>
          <w:rFonts w:ascii="Arial" w:hAnsi="Arial" w:cs="Arial"/>
          <w:sz w:val="22"/>
          <w:szCs w:val="22"/>
        </w:rPr>
        <w:t>7</w:t>
      </w:r>
    </w:p>
    <w:p w:rsidR="006030EE" w:rsidRDefault="006030EE" w:rsidP="006030EE">
      <w:pPr>
        <w:pStyle w:val="NormalWeb"/>
        <w:ind w:left="720"/>
        <w:jc w:val="both"/>
        <w:rPr>
          <w:rFonts w:ascii="Arial" w:hAnsi="Arial" w:cs="Arial"/>
          <w:sz w:val="22"/>
          <w:szCs w:val="22"/>
        </w:rPr>
      </w:pPr>
      <w:r>
        <w:rPr>
          <w:rFonts w:ascii="Arial" w:hAnsi="Arial" w:cs="Arial"/>
          <w:sz w:val="22"/>
          <w:szCs w:val="22"/>
        </w:rPr>
        <w:t>1.3 Aspecto Tecnológico……………….……………………………………………………...</w:t>
      </w:r>
      <w:r w:rsidR="002A0B1D">
        <w:rPr>
          <w:rFonts w:ascii="Arial" w:hAnsi="Arial" w:cs="Arial"/>
          <w:sz w:val="22"/>
          <w:szCs w:val="22"/>
        </w:rPr>
        <w:t>7</w:t>
      </w:r>
    </w:p>
    <w:p w:rsidR="006030EE" w:rsidRDefault="006030EE" w:rsidP="006030EE">
      <w:pPr>
        <w:pStyle w:val="NormalWeb"/>
        <w:ind w:left="720"/>
        <w:jc w:val="both"/>
        <w:rPr>
          <w:rFonts w:ascii="Arial" w:hAnsi="Arial" w:cs="Arial"/>
          <w:sz w:val="22"/>
          <w:szCs w:val="22"/>
        </w:rPr>
      </w:pPr>
      <w:r>
        <w:rPr>
          <w:rFonts w:ascii="Arial" w:hAnsi="Arial" w:cs="Arial"/>
          <w:sz w:val="22"/>
          <w:szCs w:val="22"/>
        </w:rPr>
        <w:t xml:space="preserve">1.4 Aspecto Ambiental………………………………………………………………….…….. </w:t>
      </w:r>
      <w:r w:rsidR="002A0B1D">
        <w:rPr>
          <w:rFonts w:ascii="Arial" w:hAnsi="Arial" w:cs="Arial"/>
          <w:sz w:val="22"/>
          <w:szCs w:val="22"/>
        </w:rPr>
        <w:t>7</w:t>
      </w:r>
    </w:p>
    <w:p w:rsidR="00650566" w:rsidRDefault="00650566" w:rsidP="00650566">
      <w:pPr>
        <w:pStyle w:val="NormalWeb"/>
        <w:numPr>
          <w:ilvl w:val="0"/>
          <w:numId w:val="18"/>
        </w:numPr>
        <w:jc w:val="both"/>
        <w:rPr>
          <w:rFonts w:ascii="Arial" w:hAnsi="Arial" w:cs="Arial"/>
          <w:sz w:val="22"/>
          <w:szCs w:val="22"/>
        </w:rPr>
      </w:pPr>
      <w:r>
        <w:rPr>
          <w:rFonts w:ascii="Arial" w:hAnsi="Arial" w:cs="Arial"/>
          <w:sz w:val="22"/>
          <w:szCs w:val="22"/>
        </w:rPr>
        <w:t xml:space="preserve">DIAGNOSTICO ESTRATEGICO.................................................................................... </w:t>
      </w:r>
      <w:r w:rsidR="002A0B1D">
        <w:rPr>
          <w:rFonts w:ascii="Arial" w:hAnsi="Arial" w:cs="Arial"/>
          <w:sz w:val="22"/>
          <w:szCs w:val="22"/>
        </w:rPr>
        <w:t>8</w:t>
      </w:r>
    </w:p>
    <w:p w:rsidR="00650566" w:rsidRDefault="00650566" w:rsidP="00650566">
      <w:pPr>
        <w:pStyle w:val="NormalWeb"/>
        <w:numPr>
          <w:ilvl w:val="1"/>
          <w:numId w:val="18"/>
        </w:numPr>
        <w:jc w:val="both"/>
        <w:rPr>
          <w:rFonts w:ascii="Arial" w:hAnsi="Arial" w:cs="Arial"/>
          <w:sz w:val="22"/>
          <w:szCs w:val="22"/>
        </w:rPr>
      </w:pPr>
      <w:r>
        <w:rPr>
          <w:rFonts w:ascii="Arial" w:hAnsi="Arial" w:cs="Arial"/>
          <w:sz w:val="22"/>
          <w:szCs w:val="22"/>
        </w:rPr>
        <w:t xml:space="preserve">Destino estratégico ………………………………………………………………………. </w:t>
      </w:r>
      <w:r w:rsidR="002A0B1D">
        <w:rPr>
          <w:rFonts w:ascii="Arial" w:hAnsi="Arial" w:cs="Arial"/>
          <w:sz w:val="22"/>
          <w:szCs w:val="22"/>
        </w:rPr>
        <w:t>8</w:t>
      </w:r>
    </w:p>
    <w:p w:rsidR="00650566" w:rsidRDefault="00650566" w:rsidP="00650566">
      <w:pPr>
        <w:pStyle w:val="NormalWeb"/>
        <w:numPr>
          <w:ilvl w:val="1"/>
          <w:numId w:val="18"/>
        </w:numPr>
        <w:jc w:val="both"/>
        <w:rPr>
          <w:rFonts w:ascii="Arial" w:hAnsi="Arial" w:cs="Arial"/>
          <w:sz w:val="22"/>
          <w:szCs w:val="22"/>
        </w:rPr>
      </w:pPr>
      <w:r>
        <w:rPr>
          <w:rFonts w:ascii="Arial" w:hAnsi="Arial" w:cs="Arial"/>
          <w:sz w:val="22"/>
          <w:szCs w:val="22"/>
        </w:rPr>
        <w:t xml:space="preserve">Diagnostico………………………………………………………………………………… </w:t>
      </w:r>
      <w:r w:rsidR="002A0B1D">
        <w:rPr>
          <w:rFonts w:ascii="Arial" w:hAnsi="Arial" w:cs="Arial"/>
          <w:sz w:val="22"/>
          <w:szCs w:val="22"/>
        </w:rPr>
        <w:t>8</w:t>
      </w:r>
    </w:p>
    <w:p w:rsidR="00650566" w:rsidRDefault="00650566" w:rsidP="00650566">
      <w:pPr>
        <w:pStyle w:val="NormalWeb"/>
        <w:numPr>
          <w:ilvl w:val="1"/>
          <w:numId w:val="18"/>
        </w:numPr>
        <w:jc w:val="both"/>
        <w:rPr>
          <w:rFonts w:ascii="Arial" w:hAnsi="Arial" w:cs="Arial"/>
          <w:sz w:val="22"/>
          <w:szCs w:val="22"/>
        </w:rPr>
      </w:pPr>
      <w:r>
        <w:rPr>
          <w:rFonts w:ascii="Arial" w:hAnsi="Arial" w:cs="Arial"/>
          <w:sz w:val="22"/>
          <w:szCs w:val="22"/>
        </w:rPr>
        <w:t>Matriz de ponderación …………………………………………………………………...</w:t>
      </w:r>
      <w:r w:rsidR="002A0B1D">
        <w:rPr>
          <w:rFonts w:ascii="Arial" w:hAnsi="Arial" w:cs="Arial"/>
          <w:sz w:val="22"/>
          <w:szCs w:val="22"/>
        </w:rPr>
        <w:t>.10</w:t>
      </w:r>
    </w:p>
    <w:p w:rsidR="00650566" w:rsidRDefault="00650566" w:rsidP="00650566">
      <w:pPr>
        <w:pStyle w:val="NormalWeb"/>
        <w:numPr>
          <w:ilvl w:val="1"/>
          <w:numId w:val="18"/>
        </w:numPr>
        <w:jc w:val="both"/>
        <w:rPr>
          <w:rFonts w:ascii="Arial" w:hAnsi="Arial" w:cs="Arial"/>
          <w:sz w:val="22"/>
          <w:szCs w:val="22"/>
        </w:rPr>
      </w:pPr>
      <w:r>
        <w:rPr>
          <w:rFonts w:ascii="Arial" w:hAnsi="Arial" w:cs="Arial"/>
          <w:sz w:val="22"/>
          <w:szCs w:val="22"/>
        </w:rPr>
        <w:t>Matriz de posicionamiento ……………………………………………………………….1</w:t>
      </w:r>
      <w:r w:rsidR="002A0B1D">
        <w:rPr>
          <w:rFonts w:ascii="Arial" w:hAnsi="Arial" w:cs="Arial"/>
          <w:sz w:val="22"/>
          <w:szCs w:val="22"/>
        </w:rPr>
        <w:t>2</w:t>
      </w:r>
    </w:p>
    <w:p w:rsidR="00650566" w:rsidRDefault="00650566" w:rsidP="00650566">
      <w:pPr>
        <w:pStyle w:val="NormalWeb"/>
        <w:numPr>
          <w:ilvl w:val="1"/>
          <w:numId w:val="18"/>
        </w:numPr>
        <w:jc w:val="both"/>
        <w:rPr>
          <w:rFonts w:ascii="Arial" w:hAnsi="Arial" w:cs="Arial"/>
          <w:sz w:val="22"/>
          <w:szCs w:val="22"/>
        </w:rPr>
      </w:pPr>
      <w:r>
        <w:rPr>
          <w:rFonts w:ascii="Arial" w:hAnsi="Arial" w:cs="Arial"/>
          <w:sz w:val="22"/>
          <w:szCs w:val="22"/>
        </w:rPr>
        <w:t>Matriz FODA ………………………………………………………………………………</w:t>
      </w:r>
      <w:r w:rsidR="00FA0C17">
        <w:rPr>
          <w:rFonts w:ascii="Arial" w:hAnsi="Arial" w:cs="Arial"/>
          <w:sz w:val="22"/>
          <w:szCs w:val="22"/>
        </w:rPr>
        <w:t xml:space="preserve"> </w:t>
      </w:r>
      <w:r>
        <w:rPr>
          <w:rFonts w:ascii="Arial" w:hAnsi="Arial" w:cs="Arial"/>
          <w:sz w:val="22"/>
          <w:szCs w:val="22"/>
        </w:rPr>
        <w:t>1</w:t>
      </w:r>
      <w:r w:rsidR="002A0B1D">
        <w:rPr>
          <w:rFonts w:ascii="Arial" w:hAnsi="Arial" w:cs="Arial"/>
          <w:sz w:val="22"/>
          <w:szCs w:val="22"/>
        </w:rPr>
        <w:t>3</w:t>
      </w:r>
    </w:p>
    <w:p w:rsidR="00650566" w:rsidRDefault="00650566" w:rsidP="00650566">
      <w:pPr>
        <w:pStyle w:val="NormalWeb"/>
        <w:numPr>
          <w:ilvl w:val="0"/>
          <w:numId w:val="18"/>
        </w:numPr>
        <w:jc w:val="both"/>
        <w:rPr>
          <w:rFonts w:ascii="Arial" w:hAnsi="Arial" w:cs="Arial"/>
          <w:sz w:val="22"/>
          <w:szCs w:val="22"/>
        </w:rPr>
      </w:pPr>
      <w:r>
        <w:rPr>
          <w:rFonts w:ascii="Arial" w:hAnsi="Arial" w:cs="Arial"/>
          <w:sz w:val="22"/>
          <w:szCs w:val="22"/>
        </w:rPr>
        <w:t>PLAN ESTRATEGICO</w:t>
      </w:r>
      <w:r w:rsidR="00FA0C17">
        <w:rPr>
          <w:rFonts w:ascii="Arial" w:hAnsi="Arial" w:cs="Arial"/>
          <w:sz w:val="22"/>
          <w:szCs w:val="22"/>
        </w:rPr>
        <w:t xml:space="preserve"> DE LA 03 JUNTA DISTRITAL EJECUTIVA DEL INE ...</w:t>
      </w:r>
      <w:r>
        <w:rPr>
          <w:rFonts w:ascii="Arial" w:hAnsi="Arial" w:cs="Arial"/>
          <w:sz w:val="22"/>
          <w:szCs w:val="22"/>
        </w:rPr>
        <w:t>………</w:t>
      </w:r>
      <w:r w:rsidR="009F4924">
        <w:rPr>
          <w:rFonts w:ascii="Arial" w:hAnsi="Arial" w:cs="Arial"/>
          <w:sz w:val="22"/>
          <w:szCs w:val="22"/>
        </w:rPr>
        <w:t>.</w:t>
      </w:r>
      <w:r w:rsidR="00FA0C17">
        <w:rPr>
          <w:rFonts w:ascii="Arial" w:hAnsi="Arial" w:cs="Arial"/>
          <w:sz w:val="22"/>
          <w:szCs w:val="22"/>
        </w:rPr>
        <w:t>16</w:t>
      </w:r>
    </w:p>
    <w:p w:rsidR="002A0B1D" w:rsidRDefault="002A0B1D" w:rsidP="002A0B1D">
      <w:pPr>
        <w:pStyle w:val="NormalWeb"/>
        <w:ind w:left="720"/>
        <w:jc w:val="both"/>
        <w:rPr>
          <w:rFonts w:ascii="Arial" w:hAnsi="Arial" w:cs="Arial"/>
          <w:sz w:val="22"/>
          <w:szCs w:val="22"/>
        </w:rPr>
      </w:pPr>
      <w:r>
        <w:rPr>
          <w:rFonts w:ascii="Arial" w:hAnsi="Arial" w:cs="Arial"/>
          <w:sz w:val="22"/>
          <w:szCs w:val="22"/>
        </w:rPr>
        <w:t xml:space="preserve">3.1 </w:t>
      </w:r>
      <w:r w:rsidR="00FA0C17" w:rsidRPr="00FA0C17">
        <w:rPr>
          <w:rFonts w:ascii="Arial" w:hAnsi="Arial" w:cs="Arial"/>
          <w:sz w:val="22"/>
          <w:szCs w:val="22"/>
        </w:rPr>
        <w:t>Visión, misión, valores.</w:t>
      </w:r>
      <w:r w:rsidR="00FA0C17">
        <w:rPr>
          <w:rFonts w:ascii="Arial" w:hAnsi="Arial" w:cs="Arial"/>
          <w:sz w:val="22"/>
          <w:szCs w:val="22"/>
        </w:rPr>
        <w:t xml:space="preserve"> ………………………………………………………………….. 16</w:t>
      </w:r>
    </w:p>
    <w:p w:rsidR="002A0B1D" w:rsidRDefault="002A0B1D" w:rsidP="002A0B1D">
      <w:pPr>
        <w:pStyle w:val="NormalWeb"/>
        <w:ind w:left="720"/>
        <w:jc w:val="both"/>
        <w:rPr>
          <w:rFonts w:ascii="Arial" w:hAnsi="Arial" w:cs="Arial"/>
          <w:sz w:val="22"/>
          <w:szCs w:val="22"/>
        </w:rPr>
      </w:pPr>
      <w:r>
        <w:rPr>
          <w:rFonts w:ascii="Arial" w:hAnsi="Arial" w:cs="Arial"/>
          <w:sz w:val="22"/>
          <w:szCs w:val="22"/>
        </w:rPr>
        <w:t>3.2</w:t>
      </w:r>
      <w:r w:rsidR="00FA0C17">
        <w:rPr>
          <w:rFonts w:ascii="Arial" w:hAnsi="Arial" w:cs="Arial"/>
          <w:sz w:val="22"/>
          <w:szCs w:val="22"/>
        </w:rPr>
        <w:t xml:space="preserve"> </w:t>
      </w:r>
      <w:r w:rsidR="00B00C1B">
        <w:rPr>
          <w:rFonts w:ascii="Arial" w:hAnsi="Arial" w:cs="Arial"/>
          <w:sz w:val="22"/>
          <w:szCs w:val="22"/>
        </w:rPr>
        <w:t>Políticas…</w:t>
      </w:r>
      <w:r w:rsidR="00FA0C17">
        <w:rPr>
          <w:rFonts w:ascii="Arial" w:hAnsi="Arial" w:cs="Arial"/>
          <w:sz w:val="22"/>
          <w:szCs w:val="22"/>
        </w:rPr>
        <w:t>……………………………………………………………………………</w:t>
      </w:r>
      <w:r w:rsidR="00B00C1B">
        <w:rPr>
          <w:rFonts w:ascii="Arial" w:hAnsi="Arial" w:cs="Arial"/>
          <w:sz w:val="22"/>
          <w:szCs w:val="22"/>
        </w:rPr>
        <w:t>...</w:t>
      </w:r>
      <w:r w:rsidR="00FA0C17">
        <w:rPr>
          <w:rFonts w:ascii="Arial" w:hAnsi="Arial" w:cs="Arial"/>
          <w:sz w:val="22"/>
          <w:szCs w:val="22"/>
        </w:rPr>
        <w:t>…</w:t>
      </w:r>
      <w:r w:rsidR="00B00C1B">
        <w:rPr>
          <w:rFonts w:ascii="Arial" w:hAnsi="Arial" w:cs="Arial"/>
          <w:sz w:val="22"/>
          <w:szCs w:val="22"/>
        </w:rPr>
        <w:t>...</w:t>
      </w:r>
      <w:r w:rsidR="00FA0C17">
        <w:rPr>
          <w:rFonts w:ascii="Arial" w:hAnsi="Arial" w:cs="Arial"/>
          <w:sz w:val="22"/>
          <w:szCs w:val="22"/>
        </w:rPr>
        <w:t>17</w:t>
      </w:r>
    </w:p>
    <w:p w:rsidR="002A0B1D" w:rsidRDefault="002A0B1D" w:rsidP="002A0B1D">
      <w:pPr>
        <w:pStyle w:val="NormalWeb"/>
        <w:ind w:left="720"/>
        <w:jc w:val="both"/>
        <w:rPr>
          <w:rFonts w:ascii="Arial" w:hAnsi="Arial" w:cs="Arial"/>
          <w:sz w:val="22"/>
          <w:szCs w:val="22"/>
        </w:rPr>
      </w:pPr>
      <w:r>
        <w:rPr>
          <w:rFonts w:ascii="Arial" w:hAnsi="Arial" w:cs="Arial"/>
          <w:sz w:val="22"/>
          <w:szCs w:val="22"/>
        </w:rPr>
        <w:t>3.3</w:t>
      </w:r>
      <w:r w:rsidR="00B00C1B">
        <w:rPr>
          <w:rFonts w:ascii="Arial" w:hAnsi="Arial" w:cs="Arial"/>
          <w:sz w:val="22"/>
          <w:szCs w:val="22"/>
        </w:rPr>
        <w:t xml:space="preserve"> Objetivos…………………………………………………………………………………… 18</w:t>
      </w:r>
    </w:p>
    <w:p w:rsidR="002A0B1D" w:rsidRDefault="002A0B1D" w:rsidP="002A0B1D">
      <w:pPr>
        <w:pStyle w:val="NormalWeb"/>
        <w:ind w:left="720"/>
        <w:jc w:val="both"/>
        <w:rPr>
          <w:rFonts w:ascii="Arial" w:hAnsi="Arial" w:cs="Arial"/>
          <w:sz w:val="22"/>
          <w:szCs w:val="22"/>
        </w:rPr>
      </w:pPr>
      <w:r>
        <w:rPr>
          <w:rFonts w:ascii="Arial" w:hAnsi="Arial" w:cs="Arial"/>
          <w:sz w:val="22"/>
          <w:szCs w:val="22"/>
        </w:rPr>
        <w:t>3.4</w:t>
      </w:r>
      <w:r w:rsidR="00B00C1B">
        <w:rPr>
          <w:rFonts w:ascii="Arial" w:hAnsi="Arial" w:cs="Arial"/>
          <w:sz w:val="22"/>
          <w:szCs w:val="22"/>
        </w:rPr>
        <w:t xml:space="preserve"> Estrategias………………………………………………..…………………………………18</w:t>
      </w:r>
    </w:p>
    <w:p w:rsidR="002A0B1D" w:rsidRDefault="002A0B1D" w:rsidP="002A0B1D">
      <w:pPr>
        <w:pStyle w:val="NormalWeb"/>
        <w:ind w:left="720"/>
        <w:jc w:val="both"/>
        <w:rPr>
          <w:rFonts w:ascii="Arial" w:hAnsi="Arial" w:cs="Arial"/>
          <w:sz w:val="22"/>
          <w:szCs w:val="22"/>
        </w:rPr>
      </w:pPr>
      <w:r>
        <w:rPr>
          <w:rFonts w:ascii="Arial" w:hAnsi="Arial" w:cs="Arial"/>
          <w:sz w:val="22"/>
          <w:szCs w:val="22"/>
        </w:rPr>
        <w:t>3.5</w:t>
      </w:r>
      <w:r w:rsidR="00B00C1B">
        <w:rPr>
          <w:rFonts w:ascii="Arial" w:hAnsi="Arial" w:cs="Arial"/>
          <w:sz w:val="22"/>
          <w:szCs w:val="22"/>
        </w:rPr>
        <w:t xml:space="preserve"> Metas……………………………………………………………..………………………….18</w:t>
      </w:r>
    </w:p>
    <w:p w:rsidR="00B00C1B" w:rsidRDefault="009F4924" w:rsidP="002A0B1D">
      <w:pPr>
        <w:pStyle w:val="NormalWeb"/>
        <w:ind w:left="720"/>
        <w:jc w:val="both"/>
        <w:rPr>
          <w:rFonts w:ascii="Arial" w:hAnsi="Arial" w:cs="Arial"/>
          <w:sz w:val="22"/>
          <w:szCs w:val="22"/>
        </w:rPr>
      </w:pPr>
      <w:r>
        <w:rPr>
          <w:rFonts w:ascii="Arial" w:hAnsi="Arial" w:cs="Arial"/>
          <w:sz w:val="22"/>
          <w:szCs w:val="22"/>
        </w:rPr>
        <w:t>3.6 Tácticas- iniciativas………………………………………………………………………...19</w:t>
      </w:r>
    </w:p>
    <w:p w:rsidR="009F4924" w:rsidRDefault="009F4924" w:rsidP="002A0B1D">
      <w:pPr>
        <w:pStyle w:val="NormalWeb"/>
        <w:ind w:left="720"/>
        <w:jc w:val="both"/>
        <w:rPr>
          <w:rFonts w:ascii="Arial" w:hAnsi="Arial" w:cs="Arial"/>
          <w:sz w:val="22"/>
          <w:szCs w:val="22"/>
        </w:rPr>
      </w:pPr>
      <w:r>
        <w:rPr>
          <w:rFonts w:ascii="Arial" w:hAnsi="Arial" w:cs="Arial"/>
          <w:sz w:val="22"/>
          <w:szCs w:val="22"/>
        </w:rPr>
        <w:t>3.7 Matriz de prioridades en las iniciativas………………………………………………….. 21</w:t>
      </w:r>
    </w:p>
    <w:p w:rsidR="00650566" w:rsidRDefault="00650566" w:rsidP="00650566">
      <w:pPr>
        <w:pStyle w:val="NormalWeb"/>
        <w:numPr>
          <w:ilvl w:val="0"/>
          <w:numId w:val="18"/>
        </w:numPr>
        <w:jc w:val="both"/>
        <w:rPr>
          <w:rFonts w:ascii="Arial" w:hAnsi="Arial" w:cs="Arial"/>
          <w:sz w:val="22"/>
          <w:szCs w:val="22"/>
        </w:rPr>
      </w:pPr>
      <w:r>
        <w:rPr>
          <w:rFonts w:ascii="Arial" w:hAnsi="Arial" w:cs="Arial"/>
          <w:sz w:val="22"/>
          <w:szCs w:val="22"/>
        </w:rPr>
        <w:t>MECANISMOS DE EVALUACION DEL PLAN ESTRATEGICO…………………………</w:t>
      </w:r>
      <w:r w:rsidR="009F4924">
        <w:rPr>
          <w:rFonts w:ascii="Arial" w:hAnsi="Arial" w:cs="Arial"/>
          <w:sz w:val="22"/>
          <w:szCs w:val="22"/>
        </w:rPr>
        <w:t>..21</w:t>
      </w:r>
    </w:p>
    <w:p w:rsidR="002A0B1D" w:rsidRDefault="002A0B1D" w:rsidP="002A0B1D">
      <w:pPr>
        <w:pStyle w:val="NormalWeb"/>
        <w:numPr>
          <w:ilvl w:val="1"/>
          <w:numId w:val="18"/>
        </w:numPr>
        <w:jc w:val="both"/>
        <w:rPr>
          <w:rFonts w:ascii="Arial" w:hAnsi="Arial" w:cs="Arial"/>
          <w:sz w:val="22"/>
          <w:szCs w:val="22"/>
        </w:rPr>
      </w:pPr>
      <w:r>
        <w:rPr>
          <w:rFonts w:ascii="Arial" w:hAnsi="Arial" w:cs="Arial"/>
          <w:sz w:val="22"/>
          <w:szCs w:val="22"/>
        </w:rPr>
        <w:t xml:space="preserve">Rangos de </w:t>
      </w:r>
      <w:r w:rsidR="00FA0C17">
        <w:rPr>
          <w:rFonts w:ascii="Arial" w:hAnsi="Arial" w:cs="Arial"/>
          <w:sz w:val="22"/>
          <w:szCs w:val="22"/>
        </w:rPr>
        <w:t>control…</w:t>
      </w:r>
      <w:r>
        <w:rPr>
          <w:rFonts w:ascii="Arial" w:hAnsi="Arial" w:cs="Arial"/>
          <w:sz w:val="22"/>
          <w:szCs w:val="22"/>
        </w:rPr>
        <w:t>……………………………………………………………………</w:t>
      </w:r>
      <w:r w:rsidR="009F4924">
        <w:rPr>
          <w:rFonts w:ascii="Arial" w:hAnsi="Arial" w:cs="Arial"/>
          <w:sz w:val="22"/>
          <w:szCs w:val="22"/>
        </w:rPr>
        <w:t>…..22</w:t>
      </w:r>
    </w:p>
    <w:p w:rsidR="002A0B1D" w:rsidRDefault="002A0B1D" w:rsidP="002A0B1D">
      <w:pPr>
        <w:pStyle w:val="NormalWeb"/>
        <w:numPr>
          <w:ilvl w:val="1"/>
          <w:numId w:val="18"/>
        </w:numPr>
        <w:jc w:val="both"/>
        <w:rPr>
          <w:rFonts w:ascii="Arial" w:hAnsi="Arial" w:cs="Arial"/>
          <w:sz w:val="22"/>
          <w:szCs w:val="22"/>
        </w:rPr>
      </w:pPr>
      <w:r>
        <w:rPr>
          <w:rFonts w:ascii="Arial" w:hAnsi="Arial" w:cs="Arial"/>
          <w:sz w:val="22"/>
          <w:szCs w:val="22"/>
        </w:rPr>
        <w:t xml:space="preserve">Principales </w:t>
      </w:r>
      <w:r w:rsidR="00FA0C17">
        <w:rPr>
          <w:rFonts w:ascii="Arial" w:hAnsi="Arial" w:cs="Arial"/>
          <w:sz w:val="22"/>
          <w:szCs w:val="22"/>
        </w:rPr>
        <w:t>restricciones…</w:t>
      </w:r>
      <w:r>
        <w:rPr>
          <w:rFonts w:ascii="Arial" w:hAnsi="Arial" w:cs="Arial"/>
          <w:sz w:val="22"/>
          <w:szCs w:val="22"/>
        </w:rPr>
        <w:t>………………………………………………………………</w:t>
      </w:r>
      <w:r w:rsidR="009F4924">
        <w:rPr>
          <w:rFonts w:ascii="Arial" w:hAnsi="Arial" w:cs="Arial"/>
          <w:sz w:val="22"/>
          <w:szCs w:val="22"/>
        </w:rPr>
        <w:t>…24</w:t>
      </w:r>
    </w:p>
    <w:p w:rsidR="002A0B1D" w:rsidRDefault="00FA0C17" w:rsidP="002A0B1D">
      <w:pPr>
        <w:pStyle w:val="NormalWeb"/>
        <w:numPr>
          <w:ilvl w:val="1"/>
          <w:numId w:val="18"/>
        </w:numPr>
        <w:jc w:val="both"/>
        <w:rPr>
          <w:rFonts w:ascii="Arial" w:hAnsi="Arial" w:cs="Arial"/>
          <w:sz w:val="22"/>
          <w:szCs w:val="22"/>
        </w:rPr>
      </w:pPr>
      <w:r>
        <w:rPr>
          <w:rFonts w:ascii="Arial" w:hAnsi="Arial" w:cs="Arial"/>
          <w:sz w:val="22"/>
          <w:szCs w:val="22"/>
        </w:rPr>
        <w:t>Restricciones para implementar la estrategia …………………………………………</w:t>
      </w:r>
      <w:r w:rsidR="009F4924">
        <w:rPr>
          <w:rFonts w:ascii="Arial" w:hAnsi="Arial" w:cs="Arial"/>
          <w:sz w:val="22"/>
          <w:szCs w:val="22"/>
        </w:rPr>
        <w:t>…25</w:t>
      </w:r>
    </w:p>
    <w:p w:rsidR="00FA0C17" w:rsidRDefault="00FA0C17" w:rsidP="002A0B1D">
      <w:pPr>
        <w:pStyle w:val="NormalWeb"/>
        <w:numPr>
          <w:ilvl w:val="1"/>
          <w:numId w:val="18"/>
        </w:numPr>
        <w:jc w:val="both"/>
        <w:rPr>
          <w:rFonts w:ascii="Arial" w:hAnsi="Arial" w:cs="Arial"/>
          <w:sz w:val="22"/>
          <w:szCs w:val="22"/>
        </w:rPr>
      </w:pPr>
      <w:r>
        <w:rPr>
          <w:rFonts w:ascii="Arial" w:hAnsi="Arial" w:cs="Arial"/>
          <w:sz w:val="22"/>
          <w:szCs w:val="22"/>
        </w:rPr>
        <w:t>Mapa de riesgos…………………………………………………………………………</w:t>
      </w:r>
      <w:r w:rsidR="009F4924">
        <w:rPr>
          <w:rFonts w:ascii="Arial" w:hAnsi="Arial" w:cs="Arial"/>
          <w:sz w:val="22"/>
          <w:szCs w:val="22"/>
        </w:rPr>
        <w:t>….27</w:t>
      </w:r>
    </w:p>
    <w:p w:rsidR="00FA0C17" w:rsidRDefault="00FA0C17" w:rsidP="002A0B1D">
      <w:pPr>
        <w:pStyle w:val="NormalWeb"/>
        <w:numPr>
          <w:ilvl w:val="1"/>
          <w:numId w:val="18"/>
        </w:numPr>
        <w:jc w:val="both"/>
        <w:rPr>
          <w:rFonts w:ascii="Arial" w:hAnsi="Arial" w:cs="Arial"/>
          <w:sz w:val="22"/>
          <w:szCs w:val="22"/>
        </w:rPr>
      </w:pPr>
      <w:r>
        <w:rPr>
          <w:rFonts w:ascii="Arial" w:hAnsi="Arial" w:cs="Arial"/>
          <w:sz w:val="22"/>
          <w:szCs w:val="22"/>
        </w:rPr>
        <w:t>Plan de contingencia………………………………………………………………………</w:t>
      </w:r>
      <w:r w:rsidR="009F4924">
        <w:rPr>
          <w:rFonts w:ascii="Arial" w:hAnsi="Arial" w:cs="Arial"/>
          <w:sz w:val="22"/>
          <w:szCs w:val="22"/>
        </w:rPr>
        <w:t>.28</w:t>
      </w:r>
    </w:p>
    <w:p w:rsidR="00650566" w:rsidRDefault="00650566" w:rsidP="00650566">
      <w:pPr>
        <w:pStyle w:val="NormalWeb"/>
        <w:jc w:val="both"/>
        <w:rPr>
          <w:rFonts w:ascii="Arial" w:hAnsi="Arial" w:cs="Arial"/>
          <w:sz w:val="22"/>
          <w:szCs w:val="22"/>
        </w:rPr>
      </w:pPr>
    </w:p>
    <w:p w:rsidR="00650566" w:rsidRDefault="00650566" w:rsidP="00650566">
      <w:pPr>
        <w:pStyle w:val="NormalWeb"/>
        <w:jc w:val="both"/>
        <w:rPr>
          <w:rFonts w:ascii="Arial" w:hAnsi="Arial" w:cs="Arial"/>
          <w:sz w:val="22"/>
          <w:szCs w:val="22"/>
        </w:rPr>
      </w:pPr>
    </w:p>
    <w:p w:rsidR="00650566" w:rsidRDefault="00650566" w:rsidP="00650566">
      <w:pPr>
        <w:pStyle w:val="NormalWeb"/>
        <w:jc w:val="both"/>
        <w:rPr>
          <w:rFonts w:ascii="Arial" w:hAnsi="Arial" w:cs="Arial"/>
          <w:sz w:val="22"/>
          <w:szCs w:val="22"/>
        </w:rPr>
      </w:pPr>
    </w:p>
    <w:p w:rsidR="00650566" w:rsidRDefault="00650566" w:rsidP="00650566">
      <w:pPr>
        <w:pStyle w:val="NormalWeb"/>
        <w:jc w:val="both"/>
        <w:rPr>
          <w:rFonts w:ascii="Arial" w:hAnsi="Arial" w:cs="Arial"/>
          <w:sz w:val="22"/>
          <w:szCs w:val="22"/>
        </w:rPr>
      </w:pPr>
    </w:p>
    <w:p w:rsidR="00650566" w:rsidRDefault="00650566" w:rsidP="00650566">
      <w:pPr>
        <w:pStyle w:val="NormalWeb"/>
        <w:jc w:val="both"/>
        <w:rPr>
          <w:rFonts w:ascii="Arial" w:hAnsi="Arial" w:cs="Arial"/>
          <w:sz w:val="22"/>
          <w:szCs w:val="22"/>
        </w:rPr>
      </w:pPr>
    </w:p>
    <w:p w:rsidR="00650566" w:rsidRDefault="00650566" w:rsidP="00650566">
      <w:pPr>
        <w:pStyle w:val="NormalWeb"/>
        <w:jc w:val="both"/>
        <w:rPr>
          <w:rFonts w:ascii="Arial" w:hAnsi="Arial" w:cs="Arial"/>
          <w:sz w:val="22"/>
          <w:szCs w:val="22"/>
        </w:rPr>
      </w:pPr>
    </w:p>
    <w:p w:rsidR="00650566" w:rsidRDefault="00650566" w:rsidP="00650566">
      <w:pPr>
        <w:pStyle w:val="NormalWeb"/>
        <w:jc w:val="both"/>
        <w:rPr>
          <w:rFonts w:ascii="Arial" w:hAnsi="Arial" w:cs="Arial"/>
          <w:sz w:val="22"/>
          <w:szCs w:val="22"/>
        </w:rPr>
      </w:pPr>
    </w:p>
    <w:p w:rsidR="00650566" w:rsidRDefault="00650566" w:rsidP="00650566">
      <w:pPr>
        <w:pStyle w:val="NormalWeb"/>
        <w:jc w:val="both"/>
        <w:rPr>
          <w:rFonts w:ascii="Arial" w:hAnsi="Arial" w:cs="Arial"/>
          <w:sz w:val="22"/>
          <w:szCs w:val="22"/>
        </w:rPr>
      </w:pPr>
    </w:p>
    <w:p w:rsidR="00201260" w:rsidRPr="007636BE" w:rsidRDefault="009F4924" w:rsidP="009F4924">
      <w:pPr>
        <w:pStyle w:val="NormalWeb"/>
        <w:tabs>
          <w:tab w:val="left" w:pos="1172"/>
        </w:tabs>
        <w:jc w:val="center"/>
        <w:rPr>
          <w:rFonts w:ascii="Arial" w:hAnsi="Arial" w:cs="Arial"/>
          <w:b/>
          <w:sz w:val="22"/>
          <w:szCs w:val="22"/>
        </w:rPr>
      </w:pPr>
      <w:r>
        <w:rPr>
          <w:rFonts w:ascii="Arial" w:hAnsi="Arial" w:cs="Arial"/>
          <w:b/>
          <w:sz w:val="22"/>
          <w:szCs w:val="22"/>
        </w:rPr>
        <w:lastRenderedPageBreak/>
        <w:t>INTRODUCCIÓ</w:t>
      </w:r>
      <w:r w:rsidR="00201260" w:rsidRPr="007636BE">
        <w:rPr>
          <w:rFonts w:ascii="Arial" w:hAnsi="Arial" w:cs="Arial"/>
          <w:b/>
          <w:sz w:val="22"/>
          <w:szCs w:val="22"/>
        </w:rPr>
        <w:t>N</w:t>
      </w:r>
    </w:p>
    <w:p w:rsidR="00390873" w:rsidRDefault="00390873" w:rsidP="006030EE">
      <w:pPr>
        <w:pStyle w:val="NormalWeb"/>
        <w:tabs>
          <w:tab w:val="left" w:pos="1172"/>
        </w:tabs>
        <w:jc w:val="both"/>
        <w:rPr>
          <w:rFonts w:ascii="Arial" w:hAnsi="Arial" w:cs="Arial"/>
          <w:sz w:val="22"/>
          <w:szCs w:val="22"/>
        </w:rPr>
      </w:pPr>
    </w:p>
    <w:p w:rsidR="00390873" w:rsidRDefault="00390873" w:rsidP="006030EE">
      <w:pPr>
        <w:pStyle w:val="NormalWeb"/>
        <w:tabs>
          <w:tab w:val="left" w:pos="1172"/>
        </w:tabs>
        <w:jc w:val="both"/>
        <w:rPr>
          <w:rFonts w:ascii="Arial" w:hAnsi="Arial" w:cs="Arial"/>
          <w:sz w:val="22"/>
          <w:szCs w:val="22"/>
        </w:rPr>
      </w:pPr>
      <w:r>
        <w:rPr>
          <w:rFonts w:ascii="Arial" w:hAnsi="Arial" w:cs="Arial"/>
          <w:sz w:val="22"/>
          <w:szCs w:val="22"/>
        </w:rPr>
        <w:t xml:space="preserve">La planeación,  se encuentra inmersa en todas las actividades que se realizan en un organismo </w:t>
      </w:r>
      <w:r w:rsidR="0014045F">
        <w:rPr>
          <w:rFonts w:ascii="Arial" w:hAnsi="Arial" w:cs="Arial"/>
          <w:sz w:val="22"/>
          <w:szCs w:val="22"/>
        </w:rPr>
        <w:t>de carácter  privado</w:t>
      </w:r>
      <w:r>
        <w:rPr>
          <w:rFonts w:ascii="Arial" w:hAnsi="Arial" w:cs="Arial"/>
          <w:sz w:val="22"/>
          <w:szCs w:val="22"/>
        </w:rPr>
        <w:t xml:space="preserve"> o una que brinde servicios a la ciudanía</w:t>
      </w:r>
      <w:r w:rsidR="0014045F">
        <w:rPr>
          <w:rFonts w:ascii="Arial" w:hAnsi="Arial" w:cs="Arial"/>
          <w:sz w:val="22"/>
          <w:szCs w:val="22"/>
        </w:rPr>
        <w:t>,</w:t>
      </w:r>
      <w:r>
        <w:rPr>
          <w:rFonts w:ascii="Arial" w:hAnsi="Arial" w:cs="Arial"/>
          <w:sz w:val="22"/>
          <w:szCs w:val="22"/>
        </w:rPr>
        <w:t xml:space="preserve"> conocidos como dependencias públicas. </w:t>
      </w:r>
    </w:p>
    <w:p w:rsidR="00D27FEB" w:rsidRDefault="00D27FEB" w:rsidP="007636BE">
      <w:pPr>
        <w:pStyle w:val="NormalWeb"/>
        <w:tabs>
          <w:tab w:val="left" w:pos="1172"/>
        </w:tabs>
        <w:jc w:val="both"/>
        <w:rPr>
          <w:rFonts w:ascii="Arial" w:hAnsi="Arial" w:cs="Arial"/>
          <w:sz w:val="22"/>
          <w:szCs w:val="22"/>
        </w:rPr>
      </w:pPr>
    </w:p>
    <w:p w:rsidR="007636BE" w:rsidRDefault="00390873" w:rsidP="007636BE">
      <w:pPr>
        <w:pStyle w:val="NormalWeb"/>
        <w:tabs>
          <w:tab w:val="left" w:pos="1172"/>
        </w:tabs>
        <w:jc w:val="both"/>
        <w:rPr>
          <w:rFonts w:ascii="Arial" w:hAnsi="Arial" w:cs="Arial"/>
          <w:sz w:val="22"/>
          <w:szCs w:val="22"/>
        </w:rPr>
      </w:pPr>
      <w:r>
        <w:rPr>
          <w:rFonts w:ascii="Arial" w:hAnsi="Arial" w:cs="Arial"/>
          <w:sz w:val="22"/>
          <w:szCs w:val="22"/>
        </w:rPr>
        <w:t xml:space="preserve">Para conocer el rumbo que seguirá la empresa y </w:t>
      </w:r>
      <w:r w:rsidR="00E05178">
        <w:rPr>
          <w:rFonts w:ascii="Arial" w:hAnsi="Arial" w:cs="Arial"/>
          <w:sz w:val="22"/>
          <w:szCs w:val="22"/>
        </w:rPr>
        <w:t>cuáles</w:t>
      </w:r>
      <w:r>
        <w:rPr>
          <w:rFonts w:ascii="Arial" w:hAnsi="Arial" w:cs="Arial"/>
          <w:sz w:val="22"/>
          <w:szCs w:val="22"/>
        </w:rPr>
        <w:t xml:space="preserve"> </w:t>
      </w:r>
      <w:r w:rsidR="00E05178">
        <w:rPr>
          <w:rFonts w:ascii="Arial" w:hAnsi="Arial" w:cs="Arial"/>
          <w:sz w:val="22"/>
          <w:szCs w:val="22"/>
        </w:rPr>
        <w:t xml:space="preserve">son </w:t>
      </w:r>
      <w:r>
        <w:rPr>
          <w:rFonts w:ascii="Arial" w:hAnsi="Arial" w:cs="Arial"/>
          <w:sz w:val="22"/>
          <w:szCs w:val="22"/>
        </w:rPr>
        <w:t xml:space="preserve">sus fortalezas, oportunidades, debilidades y amenazas es necesario que existe un departamento especializado en Planeación estratégica que </w:t>
      </w:r>
      <w:r w:rsidR="00E05178">
        <w:rPr>
          <w:rFonts w:ascii="Arial" w:hAnsi="Arial" w:cs="Arial"/>
          <w:sz w:val="22"/>
          <w:szCs w:val="22"/>
        </w:rPr>
        <w:t>se  encargue de realizar una descripción del  entorno para conocer variables económicas, políticas, tecnológicas, ambientales y demográficas que pueden afectar el desa</w:t>
      </w:r>
      <w:r w:rsidR="007636BE">
        <w:rPr>
          <w:rFonts w:ascii="Arial" w:hAnsi="Arial" w:cs="Arial"/>
          <w:sz w:val="22"/>
          <w:szCs w:val="22"/>
        </w:rPr>
        <w:t>rrollo de las actividades, situación que se revisa en el primer apartado</w:t>
      </w:r>
      <w:r w:rsidR="00AE07BF">
        <w:rPr>
          <w:rFonts w:ascii="Arial" w:hAnsi="Arial" w:cs="Arial"/>
          <w:sz w:val="22"/>
          <w:szCs w:val="22"/>
        </w:rPr>
        <w:t xml:space="preserve"> de este trabajo, </w:t>
      </w:r>
      <w:r w:rsidR="007636BE">
        <w:rPr>
          <w:rFonts w:ascii="Arial" w:hAnsi="Arial" w:cs="Arial"/>
          <w:sz w:val="22"/>
          <w:szCs w:val="22"/>
        </w:rPr>
        <w:t xml:space="preserve"> denominado Descripción del Escenario. </w:t>
      </w:r>
    </w:p>
    <w:p w:rsidR="00D27FEB" w:rsidRDefault="00D27FEB" w:rsidP="007636BE">
      <w:pPr>
        <w:pStyle w:val="NormalWeb"/>
        <w:tabs>
          <w:tab w:val="left" w:pos="1172"/>
        </w:tabs>
        <w:jc w:val="both"/>
        <w:rPr>
          <w:rFonts w:ascii="Arial" w:hAnsi="Arial" w:cs="Arial"/>
          <w:sz w:val="22"/>
          <w:szCs w:val="22"/>
        </w:rPr>
      </w:pPr>
    </w:p>
    <w:p w:rsidR="007636BE" w:rsidRDefault="007636BE" w:rsidP="007636BE">
      <w:pPr>
        <w:pStyle w:val="NormalWeb"/>
        <w:tabs>
          <w:tab w:val="left" w:pos="1172"/>
        </w:tabs>
        <w:jc w:val="both"/>
        <w:rPr>
          <w:rFonts w:ascii="Arial" w:hAnsi="Arial" w:cs="Arial"/>
          <w:sz w:val="22"/>
          <w:szCs w:val="22"/>
        </w:rPr>
      </w:pPr>
      <w:r>
        <w:rPr>
          <w:rFonts w:ascii="Arial" w:hAnsi="Arial" w:cs="Arial"/>
          <w:sz w:val="22"/>
          <w:szCs w:val="22"/>
        </w:rPr>
        <w:t>En un segundo punto que se denomina Diagnostico Estratégico, se busca analiza</w:t>
      </w:r>
      <w:r w:rsidR="00AE07BF">
        <w:rPr>
          <w:rFonts w:ascii="Arial" w:hAnsi="Arial" w:cs="Arial"/>
          <w:sz w:val="22"/>
          <w:szCs w:val="22"/>
        </w:rPr>
        <w:t>r</w:t>
      </w:r>
      <w:r>
        <w:rPr>
          <w:rFonts w:ascii="Arial" w:hAnsi="Arial" w:cs="Arial"/>
          <w:sz w:val="22"/>
          <w:szCs w:val="22"/>
        </w:rPr>
        <w:t xml:space="preserve"> </w:t>
      </w:r>
      <w:r w:rsidR="00D95F72">
        <w:rPr>
          <w:rFonts w:ascii="Arial" w:hAnsi="Arial" w:cs="Arial"/>
          <w:sz w:val="22"/>
          <w:szCs w:val="22"/>
        </w:rPr>
        <w:t>cuál</w:t>
      </w:r>
      <w:r>
        <w:rPr>
          <w:rFonts w:ascii="Arial" w:hAnsi="Arial" w:cs="Arial"/>
          <w:sz w:val="22"/>
          <w:szCs w:val="22"/>
        </w:rPr>
        <w:t xml:space="preserve"> es la visión y misión de la institución y se efectúa el análisis FODA, con sus respectivas matrices de ponderación y posicionamiento. </w:t>
      </w:r>
    </w:p>
    <w:p w:rsidR="00D27FEB" w:rsidRDefault="00D27FEB" w:rsidP="007636BE">
      <w:pPr>
        <w:pStyle w:val="NormalWeb"/>
        <w:tabs>
          <w:tab w:val="left" w:pos="1172"/>
        </w:tabs>
        <w:jc w:val="both"/>
        <w:rPr>
          <w:rFonts w:ascii="Arial" w:hAnsi="Arial" w:cs="Arial"/>
          <w:sz w:val="22"/>
          <w:szCs w:val="22"/>
        </w:rPr>
      </w:pPr>
    </w:p>
    <w:p w:rsidR="00AE07BF" w:rsidRDefault="00AE07BF" w:rsidP="007636BE">
      <w:pPr>
        <w:pStyle w:val="NormalWeb"/>
        <w:tabs>
          <w:tab w:val="left" w:pos="1172"/>
        </w:tabs>
        <w:jc w:val="both"/>
        <w:rPr>
          <w:rFonts w:ascii="Arial" w:hAnsi="Arial" w:cs="Arial"/>
          <w:sz w:val="22"/>
          <w:szCs w:val="22"/>
        </w:rPr>
      </w:pPr>
      <w:r>
        <w:rPr>
          <w:rFonts w:ascii="Arial" w:hAnsi="Arial" w:cs="Arial"/>
          <w:sz w:val="22"/>
          <w:szCs w:val="22"/>
        </w:rPr>
        <w:t>Se continúa con el apartado  número 3, con la realización de un Plan Estratégico</w:t>
      </w:r>
      <w:r w:rsidR="00D95F72">
        <w:rPr>
          <w:rFonts w:ascii="Arial" w:hAnsi="Arial" w:cs="Arial"/>
          <w:sz w:val="22"/>
          <w:szCs w:val="22"/>
        </w:rPr>
        <w:t xml:space="preserve"> que es </w:t>
      </w:r>
      <w:r w:rsidR="00D27FEB">
        <w:rPr>
          <w:rFonts w:ascii="Arial" w:hAnsi="Arial" w:cs="Arial"/>
          <w:sz w:val="22"/>
          <w:szCs w:val="22"/>
        </w:rPr>
        <w:t>el documento  donde se establecen</w:t>
      </w:r>
      <w:r w:rsidR="00D95F72">
        <w:rPr>
          <w:rFonts w:ascii="Arial" w:hAnsi="Arial" w:cs="Arial"/>
          <w:sz w:val="22"/>
          <w:szCs w:val="22"/>
        </w:rPr>
        <w:t xml:space="preserve"> los objetivos </w:t>
      </w:r>
      <w:r w:rsidR="00D27FEB">
        <w:rPr>
          <w:rFonts w:ascii="Arial" w:hAnsi="Arial" w:cs="Arial"/>
          <w:sz w:val="22"/>
          <w:szCs w:val="22"/>
        </w:rPr>
        <w:t>estratégicos</w:t>
      </w:r>
      <w:r w:rsidR="00D95F72">
        <w:rPr>
          <w:rFonts w:ascii="Arial" w:hAnsi="Arial" w:cs="Arial"/>
          <w:sz w:val="22"/>
          <w:szCs w:val="22"/>
        </w:rPr>
        <w:t xml:space="preserve">, </w:t>
      </w:r>
      <w:r w:rsidR="00D27FEB">
        <w:rPr>
          <w:rFonts w:ascii="Arial" w:hAnsi="Arial" w:cs="Arial"/>
          <w:sz w:val="22"/>
          <w:szCs w:val="22"/>
        </w:rPr>
        <w:t xml:space="preserve">los valores, las políticas y las metas, así como una matriz de prioridades.    </w:t>
      </w:r>
    </w:p>
    <w:p w:rsidR="00D27FEB" w:rsidRDefault="00D27FEB" w:rsidP="007636BE">
      <w:pPr>
        <w:pStyle w:val="NormalWeb"/>
        <w:tabs>
          <w:tab w:val="left" w:pos="1172"/>
        </w:tabs>
        <w:jc w:val="both"/>
        <w:rPr>
          <w:rFonts w:ascii="Arial" w:hAnsi="Arial" w:cs="Arial"/>
          <w:sz w:val="22"/>
          <w:szCs w:val="22"/>
        </w:rPr>
      </w:pPr>
    </w:p>
    <w:p w:rsidR="00D27FEB" w:rsidRDefault="00D27FEB" w:rsidP="007636BE">
      <w:pPr>
        <w:pStyle w:val="NormalWeb"/>
        <w:tabs>
          <w:tab w:val="left" w:pos="1172"/>
        </w:tabs>
        <w:jc w:val="both"/>
        <w:rPr>
          <w:rFonts w:ascii="Arial" w:hAnsi="Arial" w:cs="Arial"/>
          <w:sz w:val="22"/>
          <w:szCs w:val="22"/>
        </w:rPr>
      </w:pPr>
      <w:r>
        <w:rPr>
          <w:rFonts w:ascii="Arial" w:hAnsi="Arial" w:cs="Arial"/>
          <w:sz w:val="22"/>
          <w:szCs w:val="22"/>
        </w:rPr>
        <w:t xml:space="preserve">Finalmente, se lleva a cabo la etapa de control; en la que se establecen los mecanismos de evaluación del plan estratégico, este punto se revisa en el apartado número 4. </w:t>
      </w:r>
    </w:p>
    <w:p w:rsidR="00D27FEB" w:rsidRDefault="00D27FEB" w:rsidP="007636BE">
      <w:pPr>
        <w:pStyle w:val="NormalWeb"/>
        <w:tabs>
          <w:tab w:val="left" w:pos="1172"/>
        </w:tabs>
        <w:jc w:val="both"/>
        <w:rPr>
          <w:rFonts w:ascii="Arial" w:hAnsi="Arial" w:cs="Arial"/>
          <w:sz w:val="22"/>
          <w:szCs w:val="22"/>
        </w:rPr>
      </w:pPr>
    </w:p>
    <w:p w:rsidR="00D27FEB" w:rsidRDefault="00D27FEB" w:rsidP="007636BE">
      <w:pPr>
        <w:pStyle w:val="NormalWeb"/>
        <w:tabs>
          <w:tab w:val="left" w:pos="1172"/>
        </w:tabs>
        <w:jc w:val="both"/>
        <w:rPr>
          <w:rFonts w:ascii="Arial" w:hAnsi="Arial" w:cs="Arial"/>
          <w:sz w:val="22"/>
          <w:szCs w:val="22"/>
        </w:rPr>
      </w:pPr>
      <w:r>
        <w:rPr>
          <w:rFonts w:ascii="Arial" w:hAnsi="Arial" w:cs="Arial"/>
          <w:sz w:val="22"/>
          <w:szCs w:val="22"/>
        </w:rPr>
        <w:t xml:space="preserve">En este trabajo se busca  cumplir cada una de las etapas del proceso administrativo, iniciando con la planeación, específicamente en previendo los posibles escenarios que podrían presentarse, avanzando hacia la construcción del Plan Estratégico, para  que a la postre, se concluya con la evaluación del mismo. </w:t>
      </w:r>
    </w:p>
    <w:p w:rsidR="00D27FEB" w:rsidRDefault="00D27FEB" w:rsidP="007636BE">
      <w:pPr>
        <w:pStyle w:val="NormalWeb"/>
        <w:tabs>
          <w:tab w:val="left" w:pos="1172"/>
        </w:tabs>
        <w:jc w:val="both"/>
        <w:rPr>
          <w:rFonts w:ascii="Arial" w:hAnsi="Arial" w:cs="Arial"/>
          <w:sz w:val="22"/>
          <w:szCs w:val="22"/>
        </w:rPr>
      </w:pPr>
    </w:p>
    <w:p w:rsidR="00D27FEB" w:rsidRDefault="00D27FEB" w:rsidP="007636BE">
      <w:pPr>
        <w:pStyle w:val="NormalWeb"/>
        <w:tabs>
          <w:tab w:val="left" w:pos="1172"/>
        </w:tabs>
        <w:jc w:val="both"/>
        <w:rPr>
          <w:rFonts w:ascii="Arial" w:hAnsi="Arial" w:cs="Arial"/>
          <w:sz w:val="22"/>
          <w:szCs w:val="22"/>
        </w:rPr>
      </w:pPr>
      <w:r>
        <w:rPr>
          <w:rFonts w:ascii="Arial" w:hAnsi="Arial" w:cs="Arial"/>
          <w:sz w:val="22"/>
          <w:szCs w:val="22"/>
        </w:rPr>
        <w:t xml:space="preserve">Es mi deseo que este trabajo sea de fácil lectura y les presente una radiografía de la institución donde laboro desde hace ya varios años. </w:t>
      </w:r>
    </w:p>
    <w:p w:rsidR="00D27FEB" w:rsidRDefault="00D27FEB" w:rsidP="007636BE">
      <w:pPr>
        <w:pStyle w:val="NormalWeb"/>
        <w:tabs>
          <w:tab w:val="left" w:pos="1172"/>
        </w:tabs>
        <w:jc w:val="both"/>
        <w:rPr>
          <w:rFonts w:ascii="Arial" w:hAnsi="Arial" w:cs="Arial"/>
          <w:sz w:val="22"/>
          <w:szCs w:val="22"/>
        </w:rPr>
      </w:pPr>
    </w:p>
    <w:p w:rsidR="007636BE" w:rsidRDefault="007636BE" w:rsidP="006030EE">
      <w:pPr>
        <w:pStyle w:val="NormalWeb"/>
        <w:tabs>
          <w:tab w:val="left" w:pos="1172"/>
        </w:tabs>
        <w:jc w:val="both"/>
        <w:rPr>
          <w:rFonts w:ascii="Arial" w:hAnsi="Arial" w:cs="Arial"/>
          <w:sz w:val="22"/>
          <w:szCs w:val="22"/>
        </w:rPr>
      </w:pPr>
    </w:p>
    <w:p w:rsidR="007C3867" w:rsidRDefault="007C3867" w:rsidP="006030EE">
      <w:pPr>
        <w:pStyle w:val="NormalWeb"/>
        <w:tabs>
          <w:tab w:val="left" w:pos="1172"/>
        </w:tabs>
        <w:jc w:val="both"/>
        <w:rPr>
          <w:rFonts w:ascii="Arial" w:hAnsi="Arial" w:cs="Arial"/>
          <w:sz w:val="22"/>
          <w:szCs w:val="22"/>
        </w:rPr>
      </w:pPr>
    </w:p>
    <w:p w:rsidR="007C3867" w:rsidRDefault="007C3867" w:rsidP="006030EE">
      <w:pPr>
        <w:pStyle w:val="NormalWeb"/>
        <w:tabs>
          <w:tab w:val="left" w:pos="1172"/>
        </w:tabs>
        <w:jc w:val="both"/>
        <w:rPr>
          <w:rFonts w:ascii="Arial" w:hAnsi="Arial" w:cs="Arial"/>
          <w:sz w:val="22"/>
          <w:szCs w:val="22"/>
        </w:rPr>
      </w:pPr>
    </w:p>
    <w:p w:rsidR="007C3867" w:rsidRDefault="007C3867" w:rsidP="006030EE">
      <w:pPr>
        <w:pStyle w:val="NormalWeb"/>
        <w:tabs>
          <w:tab w:val="left" w:pos="1172"/>
        </w:tabs>
        <w:jc w:val="both"/>
        <w:rPr>
          <w:rFonts w:ascii="Arial" w:hAnsi="Arial" w:cs="Arial"/>
          <w:sz w:val="22"/>
          <w:szCs w:val="22"/>
        </w:rPr>
      </w:pPr>
    </w:p>
    <w:p w:rsidR="007C3867" w:rsidRDefault="007C3867" w:rsidP="006030EE">
      <w:pPr>
        <w:pStyle w:val="NormalWeb"/>
        <w:tabs>
          <w:tab w:val="left" w:pos="1172"/>
        </w:tabs>
        <w:jc w:val="both"/>
        <w:rPr>
          <w:rFonts w:ascii="Arial" w:hAnsi="Arial" w:cs="Arial"/>
          <w:sz w:val="22"/>
          <w:szCs w:val="22"/>
        </w:rPr>
      </w:pPr>
    </w:p>
    <w:p w:rsidR="007C3867" w:rsidRDefault="007C3867" w:rsidP="006030EE">
      <w:pPr>
        <w:pStyle w:val="NormalWeb"/>
        <w:tabs>
          <w:tab w:val="left" w:pos="1172"/>
        </w:tabs>
        <w:jc w:val="both"/>
        <w:rPr>
          <w:rFonts w:ascii="Arial" w:hAnsi="Arial" w:cs="Arial"/>
          <w:sz w:val="22"/>
          <w:szCs w:val="22"/>
        </w:rPr>
      </w:pPr>
    </w:p>
    <w:p w:rsidR="007C3867" w:rsidRDefault="007C3867" w:rsidP="006030EE">
      <w:pPr>
        <w:pStyle w:val="NormalWeb"/>
        <w:tabs>
          <w:tab w:val="left" w:pos="1172"/>
        </w:tabs>
        <w:jc w:val="both"/>
        <w:rPr>
          <w:rFonts w:ascii="Arial" w:hAnsi="Arial" w:cs="Arial"/>
          <w:sz w:val="22"/>
          <w:szCs w:val="22"/>
        </w:rPr>
      </w:pPr>
    </w:p>
    <w:p w:rsidR="007C3867" w:rsidRDefault="007C3867" w:rsidP="006030EE">
      <w:pPr>
        <w:pStyle w:val="NormalWeb"/>
        <w:tabs>
          <w:tab w:val="left" w:pos="1172"/>
        </w:tabs>
        <w:jc w:val="both"/>
        <w:rPr>
          <w:rFonts w:ascii="Arial" w:hAnsi="Arial" w:cs="Arial"/>
          <w:sz w:val="22"/>
          <w:szCs w:val="22"/>
        </w:rPr>
      </w:pPr>
    </w:p>
    <w:p w:rsidR="007C3867" w:rsidRDefault="007C3867" w:rsidP="006030EE">
      <w:pPr>
        <w:pStyle w:val="NormalWeb"/>
        <w:tabs>
          <w:tab w:val="left" w:pos="1172"/>
        </w:tabs>
        <w:jc w:val="both"/>
        <w:rPr>
          <w:rFonts w:ascii="Arial" w:hAnsi="Arial" w:cs="Arial"/>
          <w:sz w:val="22"/>
          <w:szCs w:val="22"/>
        </w:rPr>
      </w:pPr>
    </w:p>
    <w:p w:rsidR="00201260" w:rsidRPr="0014045F" w:rsidRDefault="009F4924" w:rsidP="009F4924">
      <w:pPr>
        <w:pStyle w:val="NormalWeb"/>
        <w:tabs>
          <w:tab w:val="left" w:pos="1172"/>
        </w:tabs>
        <w:jc w:val="center"/>
        <w:rPr>
          <w:rFonts w:ascii="Arial" w:hAnsi="Arial" w:cs="Arial"/>
          <w:b/>
          <w:sz w:val="22"/>
          <w:szCs w:val="22"/>
        </w:rPr>
      </w:pPr>
      <w:r>
        <w:rPr>
          <w:rFonts w:ascii="Arial" w:hAnsi="Arial" w:cs="Arial"/>
          <w:b/>
          <w:sz w:val="22"/>
          <w:szCs w:val="22"/>
        </w:rPr>
        <w:lastRenderedPageBreak/>
        <w:t>ANTECEDENTES Y JUSTIFICACIÓ</w:t>
      </w:r>
      <w:r w:rsidR="00201260" w:rsidRPr="0014045F">
        <w:rPr>
          <w:rFonts w:ascii="Arial" w:hAnsi="Arial" w:cs="Arial"/>
          <w:b/>
          <w:sz w:val="22"/>
          <w:szCs w:val="22"/>
        </w:rPr>
        <w:t>N</w:t>
      </w:r>
    </w:p>
    <w:p w:rsidR="00D27FEB" w:rsidRDefault="00D27FEB" w:rsidP="007636BE">
      <w:pPr>
        <w:pStyle w:val="NormalWeb"/>
        <w:tabs>
          <w:tab w:val="left" w:pos="1172"/>
        </w:tabs>
        <w:jc w:val="both"/>
        <w:rPr>
          <w:rFonts w:ascii="Arial" w:hAnsi="Arial" w:cs="Arial"/>
          <w:sz w:val="22"/>
          <w:szCs w:val="22"/>
        </w:rPr>
      </w:pPr>
    </w:p>
    <w:p w:rsidR="0014045F" w:rsidRDefault="0014045F" w:rsidP="0014045F">
      <w:pPr>
        <w:pStyle w:val="NormalWeb"/>
        <w:tabs>
          <w:tab w:val="left" w:pos="1172"/>
        </w:tabs>
        <w:jc w:val="both"/>
        <w:rPr>
          <w:rFonts w:ascii="Arial" w:hAnsi="Arial" w:cs="Arial"/>
          <w:sz w:val="22"/>
          <w:szCs w:val="22"/>
        </w:rPr>
      </w:pPr>
      <w:r>
        <w:rPr>
          <w:rFonts w:ascii="Arial" w:hAnsi="Arial" w:cs="Arial"/>
          <w:sz w:val="22"/>
          <w:szCs w:val="22"/>
        </w:rPr>
        <w:t xml:space="preserve">La planeación estratégica, permite a un ejecutivo tomar decisiones evaluando previamente, las diferentes alternativas. </w:t>
      </w:r>
      <w:r w:rsidR="003625E6">
        <w:rPr>
          <w:rFonts w:ascii="Arial" w:hAnsi="Arial" w:cs="Arial"/>
          <w:sz w:val="22"/>
          <w:szCs w:val="22"/>
        </w:rPr>
        <w:t xml:space="preserve"> </w:t>
      </w:r>
      <w:r>
        <w:rPr>
          <w:rFonts w:ascii="Arial" w:hAnsi="Arial" w:cs="Arial"/>
          <w:sz w:val="22"/>
          <w:szCs w:val="22"/>
        </w:rPr>
        <w:t xml:space="preserve">Considero que cada una de las partes de este trabajo son de gran relevancia, toda vez que partimos de un escenario que nos permite conocer  el posicionamiento de la institución  en el momento actual y hacia donde nos  encaminamos si seguimos con las mismas estrategias, o cambiar el rumbo con un plan estratégico   que nos permita  dirigirnos hacia cumplir la misión </w:t>
      </w:r>
      <w:r w:rsidR="003625E6">
        <w:rPr>
          <w:rFonts w:ascii="Arial" w:hAnsi="Arial" w:cs="Arial"/>
          <w:sz w:val="22"/>
          <w:szCs w:val="22"/>
        </w:rPr>
        <w:t xml:space="preserve">que tenemos establecida y con ello consolidar la visión, que es a lo que aspiramos. </w:t>
      </w:r>
    </w:p>
    <w:p w:rsidR="0014045F" w:rsidRDefault="0014045F" w:rsidP="007636BE">
      <w:pPr>
        <w:pStyle w:val="NormalWeb"/>
        <w:tabs>
          <w:tab w:val="left" w:pos="1172"/>
        </w:tabs>
        <w:jc w:val="both"/>
        <w:rPr>
          <w:rFonts w:ascii="Arial" w:hAnsi="Arial" w:cs="Arial"/>
          <w:sz w:val="22"/>
          <w:szCs w:val="22"/>
        </w:rPr>
      </w:pPr>
    </w:p>
    <w:p w:rsidR="007636BE" w:rsidRDefault="007636BE" w:rsidP="007636BE">
      <w:pPr>
        <w:pStyle w:val="NormalWeb"/>
        <w:tabs>
          <w:tab w:val="left" w:pos="1172"/>
        </w:tabs>
        <w:jc w:val="both"/>
        <w:rPr>
          <w:rFonts w:ascii="Arial" w:hAnsi="Arial" w:cs="Arial"/>
          <w:sz w:val="22"/>
          <w:szCs w:val="22"/>
        </w:rPr>
      </w:pPr>
      <w:r>
        <w:rPr>
          <w:rFonts w:ascii="Arial" w:hAnsi="Arial" w:cs="Arial"/>
          <w:sz w:val="22"/>
          <w:szCs w:val="22"/>
        </w:rPr>
        <w:t>Este trabajo tiene como objetivo revisar si existe un trabajo de planeación estratégica en la 03 Junta Distrital Ejecutiva del Instituto Nacional  Electoral, o en su defecto proponérselo</w:t>
      </w:r>
      <w:r w:rsidR="0014045F">
        <w:rPr>
          <w:rFonts w:ascii="Arial" w:hAnsi="Arial" w:cs="Arial"/>
          <w:sz w:val="22"/>
          <w:szCs w:val="22"/>
        </w:rPr>
        <w:t xml:space="preserve"> para mejorar su desempeño</w:t>
      </w:r>
      <w:r>
        <w:rPr>
          <w:rFonts w:ascii="Arial" w:hAnsi="Arial" w:cs="Arial"/>
          <w:sz w:val="22"/>
          <w:szCs w:val="22"/>
        </w:rPr>
        <w:t xml:space="preserve">. </w:t>
      </w:r>
    </w:p>
    <w:p w:rsidR="007C3867" w:rsidRDefault="007C3867" w:rsidP="007636BE">
      <w:pPr>
        <w:pStyle w:val="NormalWeb"/>
        <w:tabs>
          <w:tab w:val="left" w:pos="1172"/>
        </w:tabs>
        <w:jc w:val="both"/>
        <w:rPr>
          <w:rFonts w:ascii="Arial" w:hAnsi="Arial" w:cs="Arial"/>
          <w:sz w:val="22"/>
          <w:szCs w:val="22"/>
        </w:rPr>
      </w:pPr>
    </w:p>
    <w:p w:rsidR="003625E6" w:rsidRDefault="003625E6" w:rsidP="007636BE">
      <w:pPr>
        <w:pStyle w:val="NormalWeb"/>
        <w:tabs>
          <w:tab w:val="left" w:pos="1172"/>
        </w:tabs>
        <w:jc w:val="both"/>
        <w:rPr>
          <w:rFonts w:ascii="Arial" w:hAnsi="Arial" w:cs="Arial"/>
          <w:sz w:val="22"/>
          <w:szCs w:val="22"/>
        </w:rPr>
      </w:pPr>
      <w:r>
        <w:rPr>
          <w:rFonts w:ascii="Arial" w:hAnsi="Arial" w:cs="Arial"/>
          <w:sz w:val="22"/>
          <w:szCs w:val="22"/>
        </w:rPr>
        <w:t>Se hizo una revisión documental, buscando encontrar indicios de que se llevará a cabo un plan o proyecto de planeación estratégica dentro de la Institución, los resul</w:t>
      </w:r>
      <w:r w:rsidR="007C3867">
        <w:rPr>
          <w:rFonts w:ascii="Arial" w:hAnsi="Arial" w:cs="Arial"/>
          <w:sz w:val="22"/>
          <w:szCs w:val="22"/>
        </w:rPr>
        <w:t>tados arrojaron que existe un plan estratégico 2012-2015, sin embargo, este no integra la totalidad de los elementos requeridos. La primera observación radica en que no establece estrategias y metas a lograr, por lo tanto no se puede dar seguimiento a los indicadores, porque tampoco están identificados como tales, con lo que se dificulta establecer mecanismos de evaluación.</w:t>
      </w:r>
      <w:r>
        <w:rPr>
          <w:rFonts w:ascii="Arial" w:hAnsi="Arial" w:cs="Arial"/>
          <w:sz w:val="22"/>
          <w:szCs w:val="22"/>
        </w:rPr>
        <w:t xml:space="preserve"> </w:t>
      </w:r>
    </w:p>
    <w:p w:rsidR="007C3867" w:rsidRDefault="007C3867" w:rsidP="007636BE">
      <w:pPr>
        <w:pStyle w:val="NormalWeb"/>
        <w:tabs>
          <w:tab w:val="left" w:pos="1172"/>
        </w:tabs>
        <w:jc w:val="both"/>
        <w:rPr>
          <w:rFonts w:ascii="Arial" w:hAnsi="Arial" w:cs="Arial"/>
          <w:sz w:val="22"/>
          <w:szCs w:val="22"/>
        </w:rPr>
      </w:pPr>
    </w:p>
    <w:p w:rsidR="007C3867" w:rsidRDefault="007C3867" w:rsidP="007636BE">
      <w:pPr>
        <w:pStyle w:val="NormalWeb"/>
        <w:tabs>
          <w:tab w:val="left" w:pos="1172"/>
        </w:tabs>
        <w:jc w:val="both"/>
        <w:rPr>
          <w:rFonts w:ascii="Arial" w:hAnsi="Arial" w:cs="Arial"/>
          <w:sz w:val="22"/>
          <w:szCs w:val="22"/>
        </w:rPr>
      </w:pPr>
      <w:r>
        <w:rPr>
          <w:rFonts w:ascii="Arial" w:hAnsi="Arial" w:cs="Arial"/>
          <w:sz w:val="22"/>
          <w:szCs w:val="22"/>
        </w:rPr>
        <w:t xml:space="preserve">Una vez concluida la investigación documental, se procedió a  revisar la información suficiente que permita conocer el escenario actual de la institución y posteriormente construir un diagnostico que permita sentar las bases para implantar un plan estratégico.  Una vez documentados estos temas se dio inicio con la construcción de los que podrían ser los mecanismos de evaluación del plan. </w:t>
      </w:r>
    </w:p>
    <w:p w:rsidR="00201260" w:rsidRDefault="00201260" w:rsidP="006030EE">
      <w:pPr>
        <w:pStyle w:val="NormalWeb"/>
        <w:tabs>
          <w:tab w:val="left" w:pos="1172"/>
        </w:tabs>
        <w:jc w:val="both"/>
        <w:rPr>
          <w:rFonts w:ascii="Arial" w:hAnsi="Arial" w:cs="Arial"/>
          <w:sz w:val="22"/>
          <w:szCs w:val="22"/>
        </w:rPr>
      </w:pPr>
    </w:p>
    <w:p w:rsidR="007C3867" w:rsidRDefault="007C3867" w:rsidP="006030EE">
      <w:pPr>
        <w:pStyle w:val="NormalWeb"/>
        <w:tabs>
          <w:tab w:val="left" w:pos="1172"/>
        </w:tabs>
        <w:jc w:val="both"/>
        <w:rPr>
          <w:rFonts w:ascii="Arial" w:hAnsi="Arial" w:cs="Arial"/>
          <w:sz w:val="22"/>
          <w:szCs w:val="22"/>
        </w:rPr>
      </w:pPr>
      <w:r>
        <w:rPr>
          <w:rFonts w:ascii="Arial" w:hAnsi="Arial" w:cs="Arial"/>
          <w:sz w:val="22"/>
          <w:szCs w:val="22"/>
        </w:rPr>
        <w:t xml:space="preserve">Al presentar este trabajo, buscamos optimizar los procesos que se realizan en la institución y  que finalmente existan metas con indicadores que puedan ser sujetos de una medición cualitativa y cuantitativa, todo en beneficio del organismo público. </w:t>
      </w:r>
    </w:p>
    <w:p w:rsidR="0014045F" w:rsidRDefault="0014045F" w:rsidP="006030EE">
      <w:pPr>
        <w:pStyle w:val="NormalWeb"/>
        <w:tabs>
          <w:tab w:val="left" w:pos="1172"/>
        </w:tabs>
        <w:jc w:val="both"/>
        <w:rPr>
          <w:rFonts w:ascii="Arial" w:hAnsi="Arial" w:cs="Arial"/>
          <w:sz w:val="22"/>
          <w:szCs w:val="22"/>
        </w:rPr>
      </w:pPr>
    </w:p>
    <w:p w:rsidR="00201260" w:rsidRDefault="00201260" w:rsidP="006030EE">
      <w:pPr>
        <w:pStyle w:val="NormalWeb"/>
        <w:tabs>
          <w:tab w:val="left" w:pos="1172"/>
        </w:tabs>
        <w:jc w:val="both"/>
        <w:rPr>
          <w:rFonts w:ascii="Arial" w:hAnsi="Arial" w:cs="Arial"/>
          <w:sz w:val="22"/>
          <w:szCs w:val="22"/>
        </w:rPr>
      </w:pPr>
    </w:p>
    <w:p w:rsidR="00201260" w:rsidRDefault="00201260" w:rsidP="00201260">
      <w:pPr>
        <w:pStyle w:val="NormalWeb"/>
        <w:tabs>
          <w:tab w:val="left" w:pos="1172"/>
        </w:tabs>
        <w:jc w:val="both"/>
        <w:rPr>
          <w:rFonts w:ascii="Arial" w:hAnsi="Arial" w:cs="Arial"/>
          <w:sz w:val="22"/>
          <w:szCs w:val="22"/>
        </w:rPr>
      </w:pPr>
    </w:p>
    <w:p w:rsidR="002A0B1D" w:rsidRDefault="002A0B1D" w:rsidP="00201260">
      <w:pPr>
        <w:pStyle w:val="NormalWeb"/>
        <w:tabs>
          <w:tab w:val="left" w:pos="1172"/>
        </w:tabs>
        <w:jc w:val="both"/>
        <w:rPr>
          <w:rFonts w:ascii="Arial" w:hAnsi="Arial" w:cs="Arial"/>
          <w:sz w:val="22"/>
          <w:szCs w:val="22"/>
        </w:rPr>
      </w:pPr>
    </w:p>
    <w:p w:rsidR="002A0B1D" w:rsidRDefault="002A0B1D" w:rsidP="00201260">
      <w:pPr>
        <w:pStyle w:val="NormalWeb"/>
        <w:tabs>
          <w:tab w:val="left" w:pos="1172"/>
        </w:tabs>
        <w:jc w:val="both"/>
        <w:rPr>
          <w:rFonts w:ascii="Arial" w:hAnsi="Arial" w:cs="Arial"/>
          <w:sz w:val="22"/>
          <w:szCs w:val="22"/>
        </w:rPr>
      </w:pPr>
    </w:p>
    <w:p w:rsidR="002A0B1D" w:rsidRDefault="002A0B1D" w:rsidP="00201260">
      <w:pPr>
        <w:pStyle w:val="NormalWeb"/>
        <w:tabs>
          <w:tab w:val="left" w:pos="1172"/>
        </w:tabs>
        <w:jc w:val="both"/>
        <w:rPr>
          <w:rFonts w:ascii="Arial" w:hAnsi="Arial" w:cs="Arial"/>
          <w:sz w:val="22"/>
          <w:szCs w:val="22"/>
        </w:rPr>
      </w:pPr>
    </w:p>
    <w:p w:rsidR="002A0B1D" w:rsidRDefault="002A0B1D" w:rsidP="00201260">
      <w:pPr>
        <w:pStyle w:val="NormalWeb"/>
        <w:tabs>
          <w:tab w:val="left" w:pos="1172"/>
        </w:tabs>
        <w:jc w:val="both"/>
        <w:rPr>
          <w:rFonts w:ascii="Arial" w:hAnsi="Arial" w:cs="Arial"/>
          <w:sz w:val="22"/>
          <w:szCs w:val="22"/>
        </w:rPr>
      </w:pPr>
    </w:p>
    <w:p w:rsidR="002A0B1D" w:rsidRDefault="002A0B1D" w:rsidP="00201260">
      <w:pPr>
        <w:pStyle w:val="NormalWeb"/>
        <w:tabs>
          <w:tab w:val="left" w:pos="1172"/>
        </w:tabs>
        <w:jc w:val="both"/>
        <w:rPr>
          <w:rFonts w:ascii="Arial" w:hAnsi="Arial" w:cs="Arial"/>
          <w:sz w:val="22"/>
          <w:szCs w:val="22"/>
        </w:rPr>
      </w:pPr>
    </w:p>
    <w:p w:rsidR="002A0B1D" w:rsidRDefault="002A0B1D" w:rsidP="00201260">
      <w:pPr>
        <w:pStyle w:val="NormalWeb"/>
        <w:tabs>
          <w:tab w:val="left" w:pos="1172"/>
        </w:tabs>
        <w:jc w:val="both"/>
        <w:rPr>
          <w:rFonts w:ascii="Arial" w:hAnsi="Arial" w:cs="Arial"/>
          <w:sz w:val="22"/>
          <w:szCs w:val="22"/>
        </w:rPr>
      </w:pPr>
    </w:p>
    <w:p w:rsidR="002A0B1D" w:rsidRDefault="002A0B1D" w:rsidP="00201260">
      <w:pPr>
        <w:pStyle w:val="NormalWeb"/>
        <w:tabs>
          <w:tab w:val="left" w:pos="1172"/>
        </w:tabs>
        <w:jc w:val="both"/>
        <w:rPr>
          <w:rFonts w:ascii="Arial" w:hAnsi="Arial" w:cs="Arial"/>
          <w:sz w:val="22"/>
          <w:szCs w:val="22"/>
        </w:rPr>
      </w:pPr>
    </w:p>
    <w:p w:rsidR="002A0B1D" w:rsidRDefault="002A0B1D" w:rsidP="00201260">
      <w:pPr>
        <w:pStyle w:val="NormalWeb"/>
        <w:tabs>
          <w:tab w:val="left" w:pos="1172"/>
        </w:tabs>
        <w:jc w:val="both"/>
        <w:rPr>
          <w:rFonts w:ascii="Arial" w:hAnsi="Arial" w:cs="Arial"/>
          <w:sz w:val="22"/>
          <w:szCs w:val="22"/>
        </w:rPr>
      </w:pPr>
    </w:p>
    <w:p w:rsidR="002A0B1D" w:rsidRDefault="002A0B1D" w:rsidP="00201260">
      <w:pPr>
        <w:pStyle w:val="NormalWeb"/>
        <w:tabs>
          <w:tab w:val="left" w:pos="1172"/>
        </w:tabs>
        <w:jc w:val="both"/>
        <w:rPr>
          <w:rFonts w:ascii="Arial" w:hAnsi="Arial" w:cs="Arial"/>
          <w:sz w:val="22"/>
          <w:szCs w:val="22"/>
        </w:rPr>
      </w:pPr>
    </w:p>
    <w:p w:rsidR="00650566" w:rsidRPr="00650566" w:rsidRDefault="00650566" w:rsidP="00650566">
      <w:pPr>
        <w:pStyle w:val="NormalWeb"/>
        <w:numPr>
          <w:ilvl w:val="0"/>
          <w:numId w:val="19"/>
        </w:numPr>
        <w:jc w:val="both"/>
        <w:rPr>
          <w:rFonts w:ascii="Arial" w:hAnsi="Arial" w:cs="Arial"/>
          <w:b/>
          <w:sz w:val="22"/>
          <w:szCs w:val="22"/>
        </w:rPr>
      </w:pPr>
      <w:r w:rsidRPr="00650566">
        <w:rPr>
          <w:rFonts w:ascii="Arial" w:hAnsi="Arial" w:cs="Arial"/>
          <w:b/>
          <w:sz w:val="22"/>
          <w:szCs w:val="22"/>
        </w:rPr>
        <w:lastRenderedPageBreak/>
        <w:t>DESCRIPCION DE ESCENARIO</w:t>
      </w:r>
    </w:p>
    <w:p w:rsidR="00650566" w:rsidRDefault="00650566" w:rsidP="00650566">
      <w:pPr>
        <w:pStyle w:val="NormalWeb"/>
        <w:jc w:val="both"/>
        <w:rPr>
          <w:rFonts w:ascii="Arial" w:hAnsi="Arial" w:cs="Arial"/>
          <w:sz w:val="22"/>
          <w:szCs w:val="22"/>
        </w:rPr>
      </w:pPr>
    </w:p>
    <w:p w:rsidR="00650566" w:rsidRPr="00F20C38" w:rsidRDefault="00650566" w:rsidP="00650566">
      <w:pPr>
        <w:pStyle w:val="NormalWeb"/>
        <w:jc w:val="both"/>
        <w:rPr>
          <w:rFonts w:ascii="Arial" w:hAnsi="Arial" w:cs="Arial"/>
          <w:sz w:val="22"/>
          <w:szCs w:val="22"/>
        </w:rPr>
      </w:pPr>
      <w:r w:rsidRPr="00F20C38">
        <w:rPr>
          <w:rFonts w:ascii="Arial" w:hAnsi="Arial" w:cs="Arial"/>
          <w:sz w:val="22"/>
          <w:szCs w:val="22"/>
        </w:rPr>
        <w:t xml:space="preserve">El instituto Nacional Electoral, es un organismo público de carácter nacional con personalidad jurídica y patrimonio propio. Para efectos electorales, el país se encuentra dividido en 300 Distritos Electorales, uno de ellos ubicado en el municipio de Ocosingo, identificado con el No. 03 de los 12 establecidos en  Chiapas. </w:t>
      </w:r>
    </w:p>
    <w:p w:rsidR="00650566" w:rsidRPr="00FA0C17" w:rsidRDefault="00650566" w:rsidP="00650566">
      <w:pPr>
        <w:pStyle w:val="NormalWeb"/>
        <w:jc w:val="both"/>
        <w:rPr>
          <w:rFonts w:ascii="Arial" w:eastAsiaTheme="minorHAnsi" w:hAnsi="Arial" w:cs="Arial"/>
          <w:b/>
          <w:sz w:val="22"/>
          <w:szCs w:val="22"/>
          <w:lang w:val="es-MX" w:eastAsia="en-US"/>
        </w:rPr>
      </w:pPr>
      <w:r w:rsidRPr="002B0853">
        <w:rPr>
          <w:rFonts w:ascii="Arial" w:hAnsi="Arial" w:cs="Arial"/>
          <w:sz w:val="22"/>
          <w:szCs w:val="22"/>
        </w:rPr>
        <w:t xml:space="preserve">El territorio </w:t>
      </w:r>
      <w:r>
        <w:rPr>
          <w:rFonts w:ascii="Arial" w:hAnsi="Arial" w:cs="Arial"/>
          <w:sz w:val="22"/>
          <w:szCs w:val="22"/>
        </w:rPr>
        <w:t xml:space="preserve">de este distrito electoral, </w:t>
      </w:r>
      <w:r w:rsidRPr="002B0853">
        <w:rPr>
          <w:rFonts w:ascii="Arial" w:hAnsi="Arial" w:cs="Arial"/>
          <w:sz w:val="22"/>
          <w:szCs w:val="22"/>
        </w:rPr>
        <w:t xml:space="preserve"> es el extremo orient</w:t>
      </w:r>
      <w:r>
        <w:rPr>
          <w:rFonts w:ascii="Arial" w:hAnsi="Arial" w:cs="Arial"/>
          <w:sz w:val="22"/>
          <w:szCs w:val="22"/>
        </w:rPr>
        <w:t>al del estado</w:t>
      </w:r>
      <w:r w:rsidRPr="002B0853">
        <w:rPr>
          <w:rFonts w:ascii="Arial" w:hAnsi="Arial" w:cs="Arial"/>
          <w:sz w:val="22"/>
          <w:szCs w:val="22"/>
        </w:rPr>
        <w:t xml:space="preserve"> formando parte   la gran mayoría de </w:t>
      </w:r>
      <w:r w:rsidRPr="00FA0C17">
        <w:rPr>
          <w:rFonts w:ascii="Arial" w:hAnsi="Arial" w:cs="Arial"/>
          <w:sz w:val="22"/>
          <w:szCs w:val="22"/>
        </w:rPr>
        <w:t xml:space="preserve">la </w:t>
      </w:r>
      <w:hyperlink r:id="rId9" w:tooltip="Selva Lacandona" w:history="1">
        <w:r w:rsidRPr="00FA0C17">
          <w:rPr>
            <w:rStyle w:val="Hipervnculo"/>
            <w:rFonts w:ascii="Arial" w:hAnsi="Arial" w:cs="Arial"/>
            <w:color w:val="auto"/>
            <w:sz w:val="22"/>
            <w:szCs w:val="22"/>
            <w:u w:val="none"/>
          </w:rPr>
          <w:t>Selva Lacandona</w:t>
        </w:r>
      </w:hyperlink>
      <w:r w:rsidRPr="00FA0C17">
        <w:rPr>
          <w:rFonts w:ascii="Arial" w:hAnsi="Arial" w:cs="Arial"/>
          <w:sz w:val="22"/>
          <w:szCs w:val="22"/>
        </w:rPr>
        <w:t xml:space="preserve">, está integrado por  los municipios de </w:t>
      </w:r>
      <w:hyperlink r:id="rId10" w:tooltip="Altamirano (municipio)" w:history="1">
        <w:r w:rsidRPr="00FA0C17">
          <w:rPr>
            <w:rStyle w:val="Hipervnculo"/>
            <w:rFonts w:ascii="Arial" w:hAnsi="Arial" w:cs="Arial"/>
            <w:color w:val="auto"/>
            <w:sz w:val="22"/>
            <w:szCs w:val="22"/>
            <w:u w:val="none"/>
          </w:rPr>
          <w:t>Altamirano</w:t>
        </w:r>
      </w:hyperlink>
      <w:r w:rsidRPr="00FA0C17">
        <w:rPr>
          <w:rFonts w:ascii="Arial" w:hAnsi="Arial" w:cs="Arial"/>
          <w:sz w:val="22"/>
          <w:szCs w:val="22"/>
        </w:rPr>
        <w:t xml:space="preserve">, </w:t>
      </w:r>
      <w:hyperlink r:id="rId11" w:tooltip="Benemérito de las Américas (municipio)" w:history="1">
        <w:r w:rsidRPr="00FA0C17">
          <w:rPr>
            <w:rStyle w:val="Hipervnculo"/>
            <w:rFonts w:ascii="Arial" w:hAnsi="Arial" w:cs="Arial"/>
            <w:color w:val="auto"/>
            <w:sz w:val="22"/>
            <w:szCs w:val="22"/>
            <w:u w:val="none"/>
          </w:rPr>
          <w:t>Benemérito de las Américas</w:t>
        </w:r>
      </w:hyperlink>
      <w:r w:rsidRPr="00FA0C17">
        <w:rPr>
          <w:rFonts w:ascii="Arial" w:hAnsi="Arial" w:cs="Arial"/>
          <w:sz w:val="22"/>
          <w:szCs w:val="22"/>
        </w:rPr>
        <w:t xml:space="preserve">, </w:t>
      </w:r>
      <w:hyperlink r:id="rId12" w:tooltip="Chanal (municipio) (aún no redactado)" w:history="1">
        <w:r w:rsidRPr="00FA0C17">
          <w:rPr>
            <w:rStyle w:val="Hipervnculo"/>
            <w:rFonts w:ascii="Arial" w:hAnsi="Arial" w:cs="Arial"/>
            <w:color w:val="auto"/>
            <w:sz w:val="22"/>
            <w:szCs w:val="22"/>
            <w:u w:val="none"/>
          </w:rPr>
          <w:t>Chanal</w:t>
        </w:r>
      </w:hyperlink>
      <w:r w:rsidRPr="00FA0C17">
        <w:rPr>
          <w:rFonts w:ascii="Arial" w:hAnsi="Arial" w:cs="Arial"/>
          <w:sz w:val="22"/>
          <w:szCs w:val="22"/>
        </w:rPr>
        <w:t xml:space="preserve">, </w:t>
      </w:r>
      <w:hyperlink r:id="rId13" w:tooltip="Las Margaritas (municipio)" w:history="1">
        <w:r w:rsidRPr="00FA0C17">
          <w:rPr>
            <w:rStyle w:val="Hipervnculo"/>
            <w:rFonts w:ascii="Arial" w:hAnsi="Arial" w:cs="Arial"/>
            <w:color w:val="auto"/>
            <w:sz w:val="22"/>
            <w:szCs w:val="22"/>
            <w:u w:val="none"/>
          </w:rPr>
          <w:t>Las Margaritas</w:t>
        </w:r>
      </w:hyperlink>
      <w:r w:rsidRPr="00FA0C17">
        <w:rPr>
          <w:rFonts w:ascii="Arial" w:hAnsi="Arial" w:cs="Arial"/>
          <w:sz w:val="22"/>
          <w:szCs w:val="22"/>
        </w:rPr>
        <w:t xml:space="preserve">, </w:t>
      </w:r>
      <w:hyperlink r:id="rId14" w:tooltip="Maravilla Tenejapa (municipio) (aún no redactado)" w:history="1">
        <w:r w:rsidRPr="00FA0C17">
          <w:rPr>
            <w:rStyle w:val="Hipervnculo"/>
            <w:rFonts w:ascii="Arial" w:hAnsi="Arial" w:cs="Arial"/>
            <w:color w:val="auto"/>
            <w:sz w:val="22"/>
            <w:szCs w:val="22"/>
            <w:u w:val="none"/>
          </w:rPr>
          <w:t>Maravilla Tenejapa</w:t>
        </w:r>
      </w:hyperlink>
      <w:r w:rsidRPr="00FA0C17">
        <w:rPr>
          <w:rFonts w:ascii="Arial" w:hAnsi="Arial" w:cs="Arial"/>
          <w:sz w:val="22"/>
          <w:szCs w:val="22"/>
        </w:rPr>
        <w:t xml:space="preserve">, </w:t>
      </w:r>
      <w:hyperlink r:id="rId15" w:tooltip="Marqués de Comillas (municipio)" w:history="1">
        <w:r w:rsidRPr="00FA0C17">
          <w:rPr>
            <w:rStyle w:val="Hipervnculo"/>
            <w:rFonts w:ascii="Arial" w:hAnsi="Arial" w:cs="Arial"/>
            <w:color w:val="auto"/>
            <w:sz w:val="22"/>
            <w:szCs w:val="22"/>
            <w:u w:val="none"/>
          </w:rPr>
          <w:t>Marqués de Comillas</w:t>
        </w:r>
      </w:hyperlink>
      <w:r w:rsidRPr="00FA0C17">
        <w:rPr>
          <w:rFonts w:ascii="Arial" w:hAnsi="Arial" w:cs="Arial"/>
          <w:sz w:val="22"/>
          <w:szCs w:val="22"/>
        </w:rPr>
        <w:t xml:space="preserve">, </w:t>
      </w:r>
      <w:hyperlink r:id="rId16" w:tooltip="Ocosingo (municipio) (aún no redactado)" w:history="1">
        <w:r w:rsidRPr="00FA0C17">
          <w:rPr>
            <w:rStyle w:val="Hipervnculo"/>
            <w:rFonts w:ascii="Arial" w:hAnsi="Arial" w:cs="Arial"/>
            <w:color w:val="auto"/>
            <w:sz w:val="22"/>
            <w:szCs w:val="22"/>
            <w:u w:val="none"/>
          </w:rPr>
          <w:t>Ocosingo</w:t>
        </w:r>
      </w:hyperlink>
      <w:r w:rsidRPr="00FA0C17">
        <w:rPr>
          <w:rFonts w:ascii="Arial" w:hAnsi="Arial" w:cs="Arial"/>
          <w:sz w:val="22"/>
          <w:szCs w:val="22"/>
        </w:rPr>
        <w:t xml:space="preserve"> y </w:t>
      </w:r>
      <w:hyperlink r:id="rId17" w:tooltip="Oxchuc (municipio)" w:history="1">
        <w:r w:rsidRPr="00FA0C17">
          <w:rPr>
            <w:rStyle w:val="Hipervnculo"/>
            <w:rFonts w:ascii="Arial" w:hAnsi="Arial" w:cs="Arial"/>
            <w:color w:val="auto"/>
            <w:sz w:val="22"/>
            <w:szCs w:val="22"/>
            <w:u w:val="none"/>
          </w:rPr>
          <w:t>Oxchuc</w:t>
        </w:r>
      </w:hyperlink>
      <w:r w:rsidRPr="00FA0C17">
        <w:rPr>
          <w:rFonts w:ascii="Arial" w:hAnsi="Arial" w:cs="Arial"/>
          <w:sz w:val="22"/>
          <w:szCs w:val="22"/>
        </w:rPr>
        <w:t>.</w:t>
      </w:r>
      <w:r w:rsidRPr="00FA0C17">
        <w:rPr>
          <w:rStyle w:val="corchete-llamada1"/>
          <w:rFonts w:ascii="Arial" w:hAnsi="Arial" w:cs="Arial"/>
          <w:sz w:val="22"/>
          <w:szCs w:val="22"/>
          <w:vertAlign w:val="superscript"/>
          <w:specVanish w:val="0"/>
        </w:rPr>
        <w:t>[]</w:t>
      </w:r>
    </w:p>
    <w:p w:rsidR="00650566" w:rsidRPr="00515148" w:rsidRDefault="00650566" w:rsidP="00650566">
      <w:pPr>
        <w:jc w:val="both"/>
        <w:rPr>
          <w:rFonts w:ascii="Arial" w:hAnsi="Arial" w:cs="Arial"/>
          <w:b/>
        </w:rPr>
      </w:pPr>
      <w:r w:rsidRPr="00515148">
        <w:rPr>
          <w:rFonts w:ascii="Arial" w:hAnsi="Arial" w:cs="Arial"/>
          <w:b/>
        </w:rPr>
        <w:t>Altamirano</w:t>
      </w:r>
    </w:p>
    <w:p w:rsidR="00650566" w:rsidRPr="002B0853" w:rsidRDefault="00650566" w:rsidP="00650566">
      <w:pPr>
        <w:jc w:val="both"/>
        <w:rPr>
          <w:rFonts w:ascii="Arial" w:hAnsi="Arial" w:cs="Arial"/>
        </w:rPr>
      </w:pPr>
      <w:r w:rsidRPr="002B0853">
        <w:rPr>
          <w:rFonts w:ascii="Arial" w:hAnsi="Arial" w:cs="Arial"/>
        </w:rPr>
        <w:t xml:space="preserve">En el aspecto </w:t>
      </w:r>
      <w:r w:rsidRPr="002B0853">
        <w:rPr>
          <w:rFonts w:ascii="Arial" w:hAnsi="Arial" w:cs="Arial"/>
          <w:b/>
        </w:rPr>
        <w:t>sociocultura</w:t>
      </w:r>
      <w:r w:rsidRPr="002B0853">
        <w:rPr>
          <w:rFonts w:ascii="Arial" w:hAnsi="Arial" w:cs="Arial"/>
        </w:rPr>
        <w:t xml:space="preserve">l, incluimos el   promedio de edad de la población es de 18 años, referimos que el 68.24%  de la población mayor de 15 años es alfabeta. Además se refiere que 15,458 personas hablan alguna lengua indígena, alrededor de un 50 % de la población </w:t>
      </w:r>
      <w:r>
        <w:rPr>
          <w:rFonts w:ascii="Arial" w:hAnsi="Arial" w:cs="Arial"/>
        </w:rPr>
        <w:t>del municipio; la población total es de  29,865.</w:t>
      </w:r>
    </w:p>
    <w:p w:rsidR="00650566" w:rsidRDefault="00650566" w:rsidP="00650566">
      <w:pPr>
        <w:jc w:val="both"/>
        <w:rPr>
          <w:rFonts w:ascii="Arial" w:hAnsi="Arial" w:cs="Arial"/>
        </w:rPr>
      </w:pPr>
      <w:r w:rsidRPr="002B0853">
        <w:rPr>
          <w:rFonts w:ascii="Arial" w:hAnsi="Arial" w:cs="Arial"/>
        </w:rPr>
        <w:t xml:space="preserve">En el aspecto </w:t>
      </w:r>
      <w:r w:rsidRPr="002B0853">
        <w:rPr>
          <w:rFonts w:ascii="Arial" w:hAnsi="Arial" w:cs="Arial"/>
          <w:b/>
        </w:rPr>
        <w:t>epidemiológico</w:t>
      </w:r>
      <w:r w:rsidRPr="002B0853">
        <w:rPr>
          <w:rFonts w:ascii="Arial" w:hAnsi="Arial" w:cs="Arial"/>
        </w:rPr>
        <w:t xml:space="preserve">, mencionare que  la población con acceso a servicios de salud  son aproximadamente </w:t>
      </w:r>
      <w:r>
        <w:rPr>
          <w:rFonts w:ascii="Arial" w:hAnsi="Arial" w:cs="Arial"/>
        </w:rPr>
        <w:t>7,439</w:t>
      </w:r>
      <w:r w:rsidRPr="002B0853">
        <w:rPr>
          <w:rFonts w:ascii="Arial" w:hAnsi="Arial" w:cs="Arial"/>
        </w:rPr>
        <w:t>, a la inversa quienes no cuentan o no especificaron algún tipo de  seguridad social son  22,426, lo que indica que el riesgo de padecer alg</w:t>
      </w:r>
      <w:r>
        <w:rPr>
          <w:rFonts w:ascii="Arial" w:hAnsi="Arial" w:cs="Arial"/>
        </w:rPr>
        <w:t xml:space="preserve">una enfermedad y no poder acudir a ningún centro médico es bastante amplio. Existen en todo el municipio 42 médicos y 6 unidades de salud. </w:t>
      </w:r>
    </w:p>
    <w:p w:rsidR="00F617A8" w:rsidRDefault="00F617A8" w:rsidP="00650566">
      <w:pPr>
        <w:jc w:val="both"/>
        <w:rPr>
          <w:rFonts w:ascii="Arial" w:hAnsi="Arial" w:cs="Arial"/>
          <w:b/>
        </w:rPr>
      </w:pPr>
    </w:p>
    <w:p w:rsidR="00650566" w:rsidRPr="00BD63E4" w:rsidRDefault="00650566" w:rsidP="00650566">
      <w:pPr>
        <w:jc w:val="both"/>
        <w:rPr>
          <w:rFonts w:ascii="Arial" w:hAnsi="Arial" w:cs="Arial"/>
          <w:b/>
        </w:rPr>
      </w:pPr>
      <w:r>
        <w:rPr>
          <w:rFonts w:ascii="Arial" w:hAnsi="Arial" w:cs="Arial"/>
          <w:b/>
        </w:rPr>
        <w:t>Las Margaritas</w:t>
      </w:r>
    </w:p>
    <w:p w:rsidR="00650566" w:rsidRPr="006F352C" w:rsidRDefault="00650566" w:rsidP="00650566">
      <w:pPr>
        <w:jc w:val="both"/>
        <w:rPr>
          <w:rFonts w:ascii="Arial" w:hAnsi="Arial" w:cs="Arial"/>
        </w:rPr>
      </w:pPr>
      <w:r w:rsidRPr="006F352C">
        <w:rPr>
          <w:rFonts w:ascii="Arial" w:hAnsi="Arial" w:cs="Arial"/>
        </w:rPr>
        <w:t xml:space="preserve">En el aspecto </w:t>
      </w:r>
      <w:r w:rsidRPr="006F352C">
        <w:rPr>
          <w:rFonts w:ascii="Arial" w:hAnsi="Arial" w:cs="Arial"/>
          <w:b/>
        </w:rPr>
        <w:t>sociocultura</w:t>
      </w:r>
      <w:r w:rsidRPr="006F352C">
        <w:rPr>
          <w:rFonts w:ascii="Arial" w:hAnsi="Arial" w:cs="Arial"/>
        </w:rPr>
        <w:t xml:space="preserve">l, </w:t>
      </w:r>
      <w:r>
        <w:rPr>
          <w:rFonts w:ascii="Arial" w:hAnsi="Arial" w:cs="Arial"/>
        </w:rPr>
        <w:t xml:space="preserve">se refiere </w:t>
      </w:r>
      <w:r w:rsidRPr="006F352C">
        <w:rPr>
          <w:rFonts w:ascii="Arial" w:hAnsi="Arial" w:cs="Arial"/>
        </w:rPr>
        <w:t xml:space="preserve"> que  53, </w:t>
      </w:r>
      <w:r>
        <w:rPr>
          <w:rFonts w:ascii="Arial" w:hAnsi="Arial" w:cs="Arial"/>
        </w:rPr>
        <w:t>258 ciudadanos, es decir</w:t>
      </w:r>
      <w:r w:rsidRPr="006F352C">
        <w:rPr>
          <w:rFonts w:ascii="Arial" w:hAnsi="Arial" w:cs="Arial"/>
        </w:rPr>
        <w:t xml:space="preserve"> el 47.77%  de la población es alfabeta. Además se refiere que 47,219 personas hablan </w:t>
      </w:r>
      <w:r w:rsidRPr="006F352C">
        <w:rPr>
          <w:rFonts w:ascii="Arial" w:hAnsi="Arial" w:cs="Arial"/>
          <w:b/>
        </w:rPr>
        <w:t>alguna lengua</w:t>
      </w:r>
      <w:r w:rsidRPr="006F352C">
        <w:rPr>
          <w:rFonts w:ascii="Arial" w:hAnsi="Arial" w:cs="Arial"/>
        </w:rPr>
        <w:t xml:space="preserve"> indígena, alrededor de un </w:t>
      </w:r>
      <w:r w:rsidRPr="006F352C">
        <w:rPr>
          <w:rFonts w:ascii="Arial" w:hAnsi="Arial" w:cs="Arial"/>
          <w:b/>
        </w:rPr>
        <w:t>42.35%</w:t>
      </w:r>
      <w:r w:rsidRPr="006F352C">
        <w:rPr>
          <w:rFonts w:ascii="Arial" w:hAnsi="Arial" w:cs="Arial"/>
        </w:rPr>
        <w:t xml:space="preserve"> de la población del municipio; la población total es de  111,484.</w:t>
      </w:r>
    </w:p>
    <w:p w:rsidR="00650566" w:rsidRDefault="00650566" w:rsidP="00650566">
      <w:pPr>
        <w:jc w:val="both"/>
        <w:rPr>
          <w:rFonts w:ascii="Arial" w:hAnsi="Arial" w:cs="Arial"/>
        </w:rPr>
      </w:pPr>
      <w:r w:rsidRPr="006F352C">
        <w:rPr>
          <w:rFonts w:ascii="Arial" w:hAnsi="Arial" w:cs="Arial"/>
        </w:rPr>
        <w:t xml:space="preserve">En el aspecto </w:t>
      </w:r>
      <w:r w:rsidRPr="006F352C">
        <w:rPr>
          <w:rFonts w:ascii="Arial" w:hAnsi="Arial" w:cs="Arial"/>
          <w:b/>
        </w:rPr>
        <w:t>epidemiológico</w:t>
      </w:r>
      <w:r w:rsidRPr="006F352C">
        <w:rPr>
          <w:rFonts w:ascii="Arial" w:hAnsi="Arial" w:cs="Arial"/>
        </w:rPr>
        <w:t xml:space="preserve">, mencionare que  la población con acceso a servicios de salud  son aproximadamente 61,253, a la inversa quienes no cuentan o no especificaron algún tipo de  seguridad social son  50, 231 ligeramente menores a la población que si cuenta con seguridad social, lo que indica que el riesgo de padecer algún contagio es amplio y no contar con servicio médico </w:t>
      </w:r>
      <w:r>
        <w:rPr>
          <w:rFonts w:ascii="Arial" w:hAnsi="Arial" w:cs="Arial"/>
        </w:rPr>
        <w:t>es grave</w:t>
      </w:r>
      <w:r w:rsidRPr="006F352C">
        <w:rPr>
          <w:rFonts w:ascii="Arial" w:hAnsi="Arial" w:cs="Arial"/>
        </w:rPr>
        <w:t>, además se cuenta en total con 116 médicos y</w:t>
      </w:r>
      <w:r>
        <w:rPr>
          <w:rFonts w:ascii="Arial" w:hAnsi="Arial" w:cs="Arial"/>
        </w:rPr>
        <w:t xml:space="preserve"> 17 unidades de salud. </w:t>
      </w:r>
    </w:p>
    <w:p w:rsidR="00650566" w:rsidRDefault="00650566" w:rsidP="00650566">
      <w:pPr>
        <w:jc w:val="both"/>
        <w:rPr>
          <w:rFonts w:ascii="Arial" w:hAnsi="Arial" w:cs="Arial"/>
          <w:b/>
        </w:rPr>
      </w:pPr>
    </w:p>
    <w:p w:rsidR="00650566" w:rsidRDefault="00650566" w:rsidP="00650566">
      <w:pPr>
        <w:jc w:val="both"/>
        <w:rPr>
          <w:rFonts w:ascii="Arial" w:hAnsi="Arial" w:cs="Arial"/>
          <w:b/>
        </w:rPr>
      </w:pPr>
      <w:r>
        <w:rPr>
          <w:rFonts w:ascii="Arial" w:hAnsi="Arial" w:cs="Arial"/>
          <w:b/>
        </w:rPr>
        <w:t>Ocosingo</w:t>
      </w:r>
    </w:p>
    <w:p w:rsidR="00650566" w:rsidRPr="006F352C" w:rsidRDefault="00650566" w:rsidP="00650566">
      <w:pPr>
        <w:jc w:val="both"/>
        <w:rPr>
          <w:rFonts w:ascii="Arial" w:hAnsi="Arial" w:cs="Arial"/>
        </w:rPr>
      </w:pPr>
      <w:r>
        <w:rPr>
          <w:rFonts w:ascii="Arial" w:hAnsi="Arial" w:cs="Arial"/>
        </w:rPr>
        <w:t>E</w:t>
      </w:r>
      <w:r w:rsidRPr="006F352C">
        <w:rPr>
          <w:rFonts w:ascii="Arial" w:hAnsi="Arial" w:cs="Arial"/>
        </w:rPr>
        <w:t xml:space="preserve">n el aspecto </w:t>
      </w:r>
      <w:r w:rsidRPr="006F352C">
        <w:rPr>
          <w:rFonts w:ascii="Arial" w:hAnsi="Arial" w:cs="Arial"/>
          <w:b/>
        </w:rPr>
        <w:t>sociocultura</w:t>
      </w:r>
      <w:r w:rsidRPr="006F352C">
        <w:rPr>
          <w:rFonts w:ascii="Arial" w:hAnsi="Arial" w:cs="Arial"/>
        </w:rPr>
        <w:t xml:space="preserve">l, </w:t>
      </w:r>
      <w:r>
        <w:rPr>
          <w:rFonts w:ascii="Arial" w:hAnsi="Arial" w:cs="Arial"/>
        </w:rPr>
        <w:t xml:space="preserve">se menciona que </w:t>
      </w:r>
      <w:r w:rsidRPr="006F352C">
        <w:rPr>
          <w:rFonts w:ascii="Arial" w:hAnsi="Arial" w:cs="Arial"/>
        </w:rPr>
        <w:t xml:space="preserve">la población total es de  </w:t>
      </w:r>
      <w:r>
        <w:rPr>
          <w:rFonts w:ascii="Arial" w:hAnsi="Arial" w:cs="Arial"/>
        </w:rPr>
        <w:t xml:space="preserve">198, 877, se  </w:t>
      </w:r>
      <w:r w:rsidRPr="006F352C">
        <w:rPr>
          <w:rFonts w:ascii="Arial" w:hAnsi="Arial" w:cs="Arial"/>
        </w:rPr>
        <w:t xml:space="preserve"> </w:t>
      </w:r>
      <w:r>
        <w:rPr>
          <w:rFonts w:ascii="Arial" w:hAnsi="Arial" w:cs="Arial"/>
        </w:rPr>
        <w:t>refiriere</w:t>
      </w:r>
      <w:r w:rsidRPr="006F352C">
        <w:rPr>
          <w:rFonts w:ascii="Arial" w:hAnsi="Arial" w:cs="Arial"/>
        </w:rPr>
        <w:t xml:space="preserve"> que  </w:t>
      </w:r>
      <w:r>
        <w:rPr>
          <w:rFonts w:ascii="Arial" w:hAnsi="Arial" w:cs="Arial"/>
        </w:rPr>
        <w:t>73,640 ciudadanos es decir</w:t>
      </w:r>
      <w:r w:rsidRPr="006F352C">
        <w:rPr>
          <w:rFonts w:ascii="Arial" w:hAnsi="Arial" w:cs="Arial"/>
        </w:rPr>
        <w:t xml:space="preserve"> el </w:t>
      </w:r>
      <w:r>
        <w:rPr>
          <w:rFonts w:ascii="Arial" w:hAnsi="Arial" w:cs="Arial"/>
        </w:rPr>
        <w:t xml:space="preserve">37.23 </w:t>
      </w:r>
      <w:r w:rsidRPr="006F352C">
        <w:rPr>
          <w:rFonts w:ascii="Arial" w:hAnsi="Arial" w:cs="Arial"/>
        </w:rPr>
        <w:t xml:space="preserve">%  de la población es alfabeta. Además se refiere que </w:t>
      </w:r>
      <w:r>
        <w:rPr>
          <w:rFonts w:ascii="Arial" w:hAnsi="Arial" w:cs="Arial"/>
        </w:rPr>
        <w:t>125,728</w:t>
      </w:r>
      <w:r w:rsidRPr="006F352C">
        <w:rPr>
          <w:rFonts w:ascii="Arial" w:hAnsi="Arial" w:cs="Arial"/>
        </w:rPr>
        <w:t xml:space="preserve"> personas hablan alguna </w:t>
      </w:r>
      <w:r w:rsidRPr="006F352C">
        <w:rPr>
          <w:rFonts w:ascii="Arial" w:hAnsi="Arial" w:cs="Arial"/>
          <w:b/>
        </w:rPr>
        <w:t>lengua indígena</w:t>
      </w:r>
      <w:r w:rsidRPr="006F352C">
        <w:rPr>
          <w:rFonts w:ascii="Arial" w:hAnsi="Arial" w:cs="Arial"/>
        </w:rPr>
        <w:t xml:space="preserve">, alrededor de un </w:t>
      </w:r>
      <w:r w:rsidRPr="006F352C">
        <w:rPr>
          <w:rFonts w:ascii="Arial" w:hAnsi="Arial" w:cs="Arial"/>
          <w:b/>
        </w:rPr>
        <w:t>63.21%</w:t>
      </w:r>
      <w:r w:rsidRPr="006F352C">
        <w:rPr>
          <w:rFonts w:ascii="Arial" w:hAnsi="Arial" w:cs="Arial"/>
        </w:rPr>
        <w:t xml:space="preserve"> de la población</w:t>
      </w:r>
      <w:r>
        <w:rPr>
          <w:rFonts w:ascii="Arial" w:hAnsi="Arial" w:cs="Arial"/>
        </w:rPr>
        <w:t>.</w:t>
      </w:r>
      <w:r w:rsidRPr="006F352C">
        <w:rPr>
          <w:rFonts w:ascii="Arial" w:hAnsi="Arial" w:cs="Arial"/>
        </w:rPr>
        <w:t xml:space="preserve"> </w:t>
      </w:r>
      <w:r>
        <w:rPr>
          <w:rFonts w:ascii="Arial" w:hAnsi="Arial" w:cs="Arial"/>
        </w:rPr>
        <w:t xml:space="preserve">Lo que indica que para realizar las actividades de capacitación electoral y  fomentar la participación ciudadana, es necesario tomar en cuenta la lengua materna. </w:t>
      </w:r>
    </w:p>
    <w:p w:rsidR="00650566" w:rsidRDefault="00650566" w:rsidP="00650566">
      <w:pPr>
        <w:jc w:val="both"/>
        <w:rPr>
          <w:rFonts w:ascii="Arial" w:hAnsi="Arial" w:cs="Arial"/>
        </w:rPr>
      </w:pPr>
      <w:r w:rsidRPr="006F352C">
        <w:rPr>
          <w:rFonts w:ascii="Arial" w:hAnsi="Arial" w:cs="Arial"/>
        </w:rPr>
        <w:t xml:space="preserve">En el aspecto </w:t>
      </w:r>
      <w:r w:rsidRPr="006F352C">
        <w:rPr>
          <w:rFonts w:ascii="Arial" w:hAnsi="Arial" w:cs="Arial"/>
          <w:b/>
        </w:rPr>
        <w:t>epidemiológico</w:t>
      </w:r>
      <w:r w:rsidRPr="006F352C">
        <w:rPr>
          <w:rFonts w:ascii="Arial" w:hAnsi="Arial" w:cs="Arial"/>
        </w:rPr>
        <w:t>, mencionare que  la población con acceso a servicios de salud  son aproximadamente 79,006; lo que representa el  70.86%, cuenta el municipio con 148 médicos y 102 unidades médicas.</w:t>
      </w:r>
      <w:r>
        <w:rPr>
          <w:rFonts w:ascii="Arial" w:hAnsi="Arial" w:cs="Arial"/>
        </w:rPr>
        <w:t xml:space="preserve"> </w:t>
      </w:r>
    </w:p>
    <w:p w:rsidR="00650566" w:rsidRDefault="00650566" w:rsidP="00650566">
      <w:pPr>
        <w:jc w:val="both"/>
        <w:rPr>
          <w:rFonts w:ascii="Arial" w:hAnsi="Arial" w:cs="Arial"/>
          <w:b/>
        </w:rPr>
      </w:pPr>
    </w:p>
    <w:p w:rsidR="00650566" w:rsidRPr="00497B42" w:rsidRDefault="00650566" w:rsidP="00650566">
      <w:pPr>
        <w:jc w:val="both"/>
        <w:rPr>
          <w:rFonts w:ascii="Arial" w:hAnsi="Arial" w:cs="Arial"/>
          <w:b/>
        </w:rPr>
      </w:pPr>
      <w:r w:rsidRPr="00497B42">
        <w:rPr>
          <w:rFonts w:ascii="Arial" w:hAnsi="Arial" w:cs="Arial"/>
          <w:b/>
        </w:rPr>
        <w:t>Benemérito de las Américas</w:t>
      </w:r>
    </w:p>
    <w:p w:rsidR="00650566" w:rsidRDefault="00650566" w:rsidP="00650566">
      <w:pPr>
        <w:jc w:val="both"/>
        <w:rPr>
          <w:rFonts w:ascii="Arial" w:hAnsi="Arial" w:cs="Arial"/>
        </w:rPr>
      </w:pPr>
      <w:r w:rsidRPr="00497B42">
        <w:rPr>
          <w:rFonts w:ascii="Arial" w:hAnsi="Arial" w:cs="Arial"/>
        </w:rPr>
        <w:t xml:space="preserve">En el aspecto </w:t>
      </w:r>
      <w:r w:rsidRPr="00497B42">
        <w:rPr>
          <w:rFonts w:ascii="Arial" w:hAnsi="Arial" w:cs="Arial"/>
          <w:b/>
        </w:rPr>
        <w:t>sociocultura</w:t>
      </w:r>
      <w:r w:rsidRPr="00497B42">
        <w:rPr>
          <w:rFonts w:ascii="Arial" w:hAnsi="Arial" w:cs="Arial"/>
        </w:rPr>
        <w:t xml:space="preserve">l, </w:t>
      </w:r>
      <w:r>
        <w:rPr>
          <w:rFonts w:ascii="Arial" w:hAnsi="Arial" w:cs="Arial"/>
        </w:rPr>
        <w:t xml:space="preserve">se menciona que </w:t>
      </w:r>
      <w:r w:rsidRPr="00497B42">
        <w:rPr>
          <w:rFonts w:ascii="Arial" w:hAnsi="Arial" w:cs="Arial"/>
        </w:rPr>
        <w:t>la población total es de  17,282</w:t>
      </w:r>
      <w:r>
        <w:rPr>
          <w:rFonts w:ascii="Arial" w:hAnsi="Arial" w:cs="Arial"/>
        </w:rPr>
        <w:t xml:space="preserve">; y de esta </w:t>
      </w:r>
      <w:r w:rsidRPr="00497B42">
        <w:rPr>
          <w:rFonts w:ascii="Arial" w:hAnsi="Arial" w:cs="Arial"/>
        </w:rPr>
        <w:t>e</w:t>
      </w:r>
      <w:r>
        <w:rPr>
          <w:rFonts w:ascii="Arial" w:hAnsi="Arial" w:cs="Arial"/>
        </w:rPr>
        <w:t xml:space="preserve"> </w:t>
      </w:r>
      <w:r w:rsidRPr="00497B42">
        <w:rPr>
          <w:rFonts w:ascii="Arial" w:hAnsi="Arial" w:cs="Arial"/>
        </w:rPr>
        <w:t xml:space="preserve">  7,348</w:t>
      </w:r>
      <w:r>
        <w:rPr>
          <w:rFonts w:ascii="Arial" w:hAnsi="Arial" w:cs="Arial"/>
        </w:rPr>
        <w:t xml:space="preserve"> personas, es decir </w:t>
      </w:r>
      <w:r w:rsidRPr="00497B42">
        <w:rPr>
          <w:rFonts w:ascii="Arial" w:hAnsi="Arial" w:cs="Arial"/>
        </w:rPr>
        <w:t xml:space="preserve"> el 42.51 %  de la población es alfabeta. Además se refiere que 4,337 personas hablan alguna </w:t>
      </w:r>
      <w:r w:rsidRPr="00497B42">
        <w:rPr>
          <w:rFonts w:ascii="Arial" w:hAnsi="Arial" w:cs="Arial"/>
          <w:b/>
        </w:rPr>
        <w:t>lengua indígena</w:t>
      </w:r>
      <w:r w:rsidRPr="00497B42">
        <w:rPr>
          <w:rFonts w:ascii="Arial" w:hAnsi="Arial" w:cs="Arial"/>
        </w:rPr>
        <w:t xml:space="preserve">, alrededor de un </w:t>
      </w:r>
      <w:r w:rsidRPr="00497B42">
        <w:rPr>
          <w:rFonts w:ascii="Arial" w:hAnsi="Arial" w:cs="Arial"/>
          <w:b/>
        </w:rPr>
        <w:t>25.09%</w:t>
      </w:r>
      <w:r w:rsidRPr="00497B42">
        <w:rPr>
          <w:rFonts w:ascii="Arial" w:hAnsi="Arial" w:cs="Arial"/>
        </w:rPr>
        <w:t xml:space="preserve"> de la población del municipio</w:t>
      </w:r>
      <w:r>
        <w:rPr>
          <w:rFonts w:ascii="Arial" w:hAnsi="Arial" w:cs="Arial"/>
        </w:rPr>
        <w:t>.</w:t>
      </w:r>
    </w:p>
    <w:p w:rsidR="00650566" w:rsidRDefault="00650566" w:rsidP="00650566">
      <w:pPr>
        <w:jc w:val="both"/>
        <w:rPr>
          <w:rFonts w:ascii="Arial" w:hAnsi="Arial" w:cs="Arial"/>
        </w:rPr>
      </w:pPr>
      <w:r w:rsidRPr="00497B42">
        <w:rPr>
          <w:rFonts w:ascii="Arial" w:hAnsi="Arial" w:cs="Arial"/>
        </w:rPr>
        <w:t xml:space="preserve">En el aspecto </w:t>
      </w:r>
      <w:r w:rsidRPr="00497B42">
        <w:rPr>
          <w:rFonts w:ascii="Arial" w:hAnsi="Arial" w:cs="Arial"/>
          <w:b/>
        </w:rPr>
        <w:t>epidemiológico</w:t>
      </w:r>
      <w:r w:rsidRPr="00497B42">
        <w:rPr>
          <w:rFonts w:ascii="Arial" w:hAnsi="Arial" w:cs="Arial"/>
        </w:rPr>
        <w:t>, mencionare que  la población con acceso a servicios de salud  son aproximadamente 11,736; lo que representa el  67.90%, cuenta el municipio con 23 médicos y 4 unidades médicas.</w:t>
      </w:r>
      <w:r>
        <w:rPr>
          <w:rFonts w:ascii="Arial" w:hAnsi="Arial" w:cs="Arial"/>
        </w:rPr>
        <w:t xml:space="preserve"> </w:t>
      </w:r>
    </w:p>
    <w:p w:rsidR="00650566" w:rsidRDefault="00650566" w:rsidP="00650566">
      <w:pPr>
        <w:jc w:val="both"/>
        <w:rPr>
          <w:rFonts w:ascii="Arial" w:hAnsi="Arial" w:cs="Arial"/>
          <w:b/>
        </w:rPr>
      </w:pPr>
    </w:p>
    <w:p w:rsidR="00650566" w:rsidRPr="00497B42" w:rsidRDefault="00650566" w:rsidP="00650566">
      <w:pPr>
        <w:jc w:val="both"/>
        <w:rPr>
          <w:rFonts w:ascii="Arial" w:hAnsi="Arial" w:cs="Arial"/>
          <w:b/>
        </w:rPr>
      </w:pPr>
      <w:r>
        <w:rPr>
          <w:rFonts w:ascii="Arial" w:hAnsi="Arial" w:cs="Arial"/>
          <w:b/>
        </w:rPr>
        <w:t>Maravilla Tenejapa</w:t>
      </w:r>
    </w:p>
    <w:p w:rsidR="00650566" w:rsidRPr="00497B42" w:rsidRDefault="00650566" w:rsidP="00650566">
      <w:pPr>
        <w:jc w:val="both"/>
        <w:rPr>
          <w:rFonts w:ascii="Arial" w:hAnsi="Arial" w:cs="Arial"/>
        </w:rPr>
      </w:pPr>
      <w:r w:rsidRPr="00497B42">
        <w:rPr>
          <w:rFonts w:ascii="Arial" w:hAnsi="Arial" w:cs="Arial"/>
        </w:rPr>
        <w:t xml:space="preserve">En el aspecto </w:t>
      </w:r>
      <w:r w:rsidRPr="00497B42">
        <w:rPr>
          <w:rFonts w:ascii="Arial" w:hAnsi="Arial" w:cs="Arial"/>
          <w:b/>
        </w:rPr>
        <w:t>sociocultura</w:t>
      </w:r>
      <w:r w:rsidRPr="00497B42">
        <w:rPr>
          <w:rFonts w:ascii="Arial" w:hAnsi="Arial" w:cs="Arial"/>
        </w:rPr>
        <w:t>l, la población total es de  11,451</w:t>
      </w:r>
      <w:r>
        <w:rPr>
          <w:rFonts w:ascii="Arial" w:hAnsi="Arial" w:cs="Arial"/>
        </w:rPr>
        <w:t xml:space="preserve"> y de esta </w:t>
      </w:r>
      <w:r w:rsidRPr="00497B42">
        <w:rPr>
          <w:rFonts w:ascii="Arial" w:hAnsi="Arial" w:cs="Arial"/>
        </w:rPr>
        <w:t xml:space="preserve">  6,198</w:t>
      </w:r>
      <w:r>
        <w:rPr>
          <w:rFonts w:ascii="Arial" w:hAnsi="Arial" w:cs="Arial"/>
        </w:rPr>
        <w:t xml:space="preserve"> personas, es decir </w:t>
      </w:r>
      <w:r w:rsidRPr="00497B42">
        <w:rPr>
          <w:rFonts w:ascii="Arial" w:hAnsi="Arial" w:cs="Arial"/>
        </w:rPr>
        <w:t xml:space="preserve"> el 54.12 %  de la población es alfabeta. Además se refiere que 4,275 personas hablan alguna </w:t>
      </w:r>
      <w:r w:rsidRPr="00497B42">
        <w:rPr>
          <w:rFonts w:ascii="Arial" w:hAnsi="Arial" w:cs="Arial"/>
          <w:b/>
        </w:rPr>
        <w:t>lengua indígena</w:t>
      </w:r>
      <w:r w:rsidRPr="00497B42">
        <w:rPr>
          <w:rFonts w:ascii="Arial" w:hAnsi="Arial" w:cs="Arial"/>
        </w:rPr>
        <w:t xml:space="preserve">, alrededor de un </w:t>
      </w:r>
      <w:r w:rsidRPr="00497B42">
        <w:rPr>
          <w:rFonts w:ascii="Arial" w:hAnsi="Arial" w:cs="Arial"/>
          <w:b/>
        </w:rPr>
        <w:t>37.33%</w:t>
      </w:r>
      <w:r w:rsidRPr="00497B42">
        <w:rPr>
          <w:rFonts w:ascii="Arial" w:hAnsi="Arial" w:cs="Arial"/>
        </w:rPr>
        <w:t xml:space="preserve"> de la población del municipio</w:t>
      </w:r>
      <w:r>
        <w:rPr>
          <w:rFonts w:ascii="Arial" w:hAnsi="Arial" w:cs="Arial"/>
        </w:rPr>
        <w:t>.</w:t>
      </w:r>
      <w:r w:rsidRPr="00497B42">
        <w:rPr>
          <w:rFonts w:ascii="Arial" w:hAnsi="Arial" w:cs="Arial"/>
        </w:rPr>
        <w:t xml:space="preserve"> </w:t>
      </w:r>
    </w:p>
    <w:p w:rsidR="00650566" w:rsidRDefault="00650566" w:rsidP="00650566">
      <w:pPr>
        <w:jc w:val="both"/>
        <w:rPr>
          <w:rFonts w:ascii="Arial" w:hAnsi="Arial" w:cs="Arial"/>
        </w:rPr>
      </w:pPr>
      <w:r w:rsidRPr="00497B42">
        <w:rPr>
          <w:rFonts w:ascii="Arial" w:hAnsi="Arial" w:cs="Arial"/>
        </w:rPr>
        <w:t xml:space="preserve">En el aspecto </w:t>
      </w:r>
      <w:r w:rsidRPr="00497B42">
        <w:rPr>
          <w:rFonts w:ascii="Arial" w:hAnsi="Arial" w:cs="Arial"/>
          <w:b/>
        </w:rPr>
        <w:t>epidemiológico</w:t>
      </w:r>
      <w:r w:rsidRPr="00497B42">
        <w:rPr>
          <w:rFonts w:ascii="Arial" w:hAnsi="Arial" w:cs="Arial"/>
        </w:rPr>
        <w:t>, mencionare que  la población con acceso a servicios de salud  son aproximadamente 8,931; lo que representa el  77.99%, cuenta el municipio con 7 médicos y 2 unidades médicas.</w:t>
      </w:r>
      <w:r>
        <w:rPr>
          <w:rFonts w:ascii="Arial" w:hAnsi="Arial" w:cs="Arial"/>
        </w:rPr>
        <w:t xml:space="preserve"> </w:t>
      </w:r>
    </w:p>
    <w:p w:rsidR="00650566" w:rsidRDefault="00650566" w:rsidP="00650566">
      <w:pPr>
        <w:jc w:val="both"/>
        <w:rPr>
          <w:rFonts w:ascii="Arial" w:hAnsi="Arial" w:cs="Arial"/>
          <w:b/>
        </w:rPr>
      </w:pPr>
    </w:p>
    <w:p w:rsidR="00650566" w:rsidRPr="00497B42" w:rsidRDefault="00650566" w:rsidP="00650566">
      <w:pPr>
        <w:jc w:val="both"/>
        <w:rPr>
          <w:rFonts w:ascii="Arial" w:hAnsi="Arial" w:cs="Arial"/>
          <w:b/>
        </w:rPr>
      </w:pPr>
      <w:r>
        <w:rPr>
          <w:rFonts w:ascii="Arial" w:hAnsi="Arial" w:cs="Arial"/>
          <w:b/>
        </w:rPr>
        <w:t>Chanal</w:t>
      </w:r>
    </w:p>
    <w:p w:rsidR="00650566" w:rsidRPr="00515148" w:rsidRDefault="00650566" w:rsidP="00650566">
      <w:pPr>
        <w:jc w:val="both"/>
        <w:rPr>
          <w:rFonts w:ascii="Arial" w:hAnsi="Arial" w:cs="Arial"/>
        </w:rPr>
      </w:pPr>
      <w:r w:rsidRPr="00515148">
        <w:rPr>
          <w:rFonts w:ascii="Arial" w:hAnsi="Arial" w:cs="Arial"/>
        </w:rPr>
        <w:t xml:space="preserve">En el aspecto </w:t>
      </w:r>
      <w:r w:rsidRPr="00515148">
        <w:rPr>
          <w:rFonts w:ascii="Arial" w:hAnsi="Arial" w:cs="Arial"/>
          <w:b/>
        </w:rPr>
        <w:t>sociocultura</w:t>
      </w:r>
      <w:r w:rsidRPr="00515148">
        <w:rPr>
          <w:rFonts w:ascii="Arial" w:hAnsi="Arial" w:cs="Arial"/>
        </w:rPr>
        <w:t>l, la población total es de  10,817</w:t>
      </w:r>
      <w:r>
        <w:rPr>
          <w:rFonts w:ascii="Arial" w:hAnsi="Arial" w:cs="Arial"/>
        </w:rPr>
        <w:t xml:space="preserve"> y de esta</w:t>
      </w:r>
      <w:r w:rsidRPr="00515148">
        <w:rPr>
          <w:rFonts w:ascii="Arial" w:hAnsi="Arial" w:cs="Arial"/>
        </w:rPr>
        <w:t xml:space="preserve">  4,458</w:t>
      </w:r>
      <w:r>
        <w:rPr>
          <w:rFonts w:ascii="Arial" w:hAnsi="Arial" w:cs="Arial"/>
        </w:rPr>
        <w:t xml:space="preserve"> pobladores, es decir </w:t>
      </w:r>
      <w:r w:rsidRPr="00515148">
        <w:rPr>
          <w:rFonts w:ascii="Arial" w:hAnsi="Arial" w:cs="Arial"/>
        </w:rPr>
        <w:t xml:space="preserve">el 41.21 %  </w:t>
      </w:r>
      <w:r>
        <w:rPr>
          <w:rFonts w:ascii="Arial" w:hAnsi="Arial" w:cs="Arial"/>
        </w:rPr>
        <w:t xml:space="preserve">son </w:t>
      </w:r>
      <w:r w:rsidRPr="00515148">
        <w:rPr>
          <w:rFonts w:ascii="Arial" w:hAnsi="Arial" w:cs="Arial"/>
        </w:rPr>
        <w:t xml:space="preserve"> </w:t>
      </w:r>
      <w:proofErr w:type="spellStart"/>
      <w:r w:rsidRPr="00515148">
        <w:rPr>
          <w:rFonts w:ascii="Arial" w:hAnsi="Arial" w:cs="Arial"/>
        </w:rPr>
        <w:t>alfabeta</w:t>
      </w:r>
      <w:r>
        <w:rPr>
          <w:rFonts w:ascii="Arial" w:hAnsi="Arial" w:cs="Arial"/>
        </w:rPr>
        <w:t>s</w:t>
      </w:r>
      <w:proofErr w:type="spellEnd"/>
      <w:r w:rsidRPr="00515148">
        <w:rPr>
          <w:rFonts w:ascii="Arial" w:hAnsi="Arial" w:cs="Arial"/>
        </w:rPr>
        <w:t xml:space="preserve">. Además se refiere que 8,856 personas hablan alguna </w:t>
      </w:r>
      <w:r w:rsidRPr="00515148">
        <w:rPr>
          <w:rFonts w:ascii="Arial" w:hAnsi="Arial" w:cs="Arial"/>
          <w:b/>
        </w:rPr>
        <w:t>lengua indígena</w:t>
      </w:r>
      <w:r w:rsidRPr="00515148">
        <w:rPr>
          <w:rFonts w:ascii="Arial" w:hAnsi="Arial" w:cs="Arial"/>
        </w:rPr>
        <w:t xml:space="preserve">, alrededor de un </w:t>
      </w:r>
      <w:r w:rsidRPr="00515148">
        <w:rPr>
          <w:rFonts w:ascii="Arial" w:hAnsi="Arial" w:cs="Arial"/>
          <w:b/>
        </w:rPr>
        <w:t>81.87%</w:t>
      </w:r>
      <w:r w:rsidRPr="00515148">
        <w:rPr>
          <w:rFonts w:ascii="Arial" w:hAnsi="Arial" w:cs="Arial"/>
        </w:rPr>
        <w:t xml:space="preserve"> de la población del municipio; </w:t>
      </w:r>
    </w:p>
    <w:p w:rsidR="00650566" w:rsidRDefault="00650566" w:rsidP="00650566">
      <w:pPr>
        <w:jc w:val="both"/>
        <w:rPr>
          <w:rFonts w:ascii="Arial" w:hAnsi="Arial" w:cs="Arial"/>
        </w:rPr>
      </w:pPr>
      <w:r w:rsidRPr="00515148">
        <w:rPr>
          <w:rFonts w:ascii="Arial" w:hAnsi="Arial" w:cs="Arial"/>
        </w:rPr>
        <w:t xml:space="preserve">En el aspecto </w:t>
      </w:r>
      <w:r w:rsidRPr="00515148">
        <w:rPr>
          <w:rFonts w:ascii="Arial" w:hAnsi="Arial" w:cs="Arial"/>
          <w:b/>
        </w:rPr>
        <w:t>epidemiológico</w:t>
      </w:r>
      <w:r w:rsidRPr="00515148">
        <w:rPr>
          <w:rFonts w:ascii="Arial" w:hAnsi="Arial" w:cs="Arial"/>
        </w:rPr>
        <w:t>, mencionare que  la población con acceso a servicios de salud  son aproximadamente 9,112; lo que representa el  84.23%, cuenta el municipio con 7 médicos y 4 unidades médicas.</w:t>
      </w:r>
      <w:r>
        <w:rPr>
          <w:rFonts w:ascii="Arial" w:hAnsi="Arial" w:cs="Arial"/>
        </w:rPr>
        <w:t xml:space="preserve"> </w:t>
      </w:r>
    </w:p>
    <w:p w:rsidR="00650566" w:rsidRDefault="00650566" w:rsidP="00650566">
      <w:pPr>
        <w:jc w:val="both"/>
        <w:rPr>
          <w:rFonts w:ascii="Arial" w:hAnsi="Arial" w:cs="Arial"/>
          <w:b/>
        </w:rPr>
      </w:pPr>
    </w:p>
    <w:p w:rsidR="00650566" w:rsidRPr="00497B42" w:rsidRDefault="00650566" w:rsidP="00650566">
      <w:pPr>
        <w:jc w:val="both"/>
        <w:rPr>
          <w:rFonts w:ascii="Arial" w:hAnsi="Arial" w:cs="Arial"/>
          <w:b/>
        </w:rPr>
      </w:pPr>
      <w:r>
        <w:rPr>
          <w:rFonts w:ascii="Arial" w:hAnsi="Arial" w:cs="Arial"/>
          <w:b/>
        </w:rPr>
        <w:t>Marqués de comillas</w:t>
      </w:r>
    </w:p>
    <w:p w:rsidR="00650566" w:rsidRPr="00515148" w:rsidRDefault="00650566" w:rsidP="00650566">
      <w:pPr>
        <w:jc w:val="both"/>
        <w:rPr>
          <w:rFonts w:ascii="Arial" w:hAnsi="Arial" w:cs="Arial"/>
        </w:rPr>
      </w:pPr>
      <w:r w:rsidRPr="00515148">
        <w:rPr>
          <w:rFonts w:ascii="Arial" w:hAnsi="Arial" w:cs="Arial"/>
        </w:rPr>
        <w:t xml:space="preserve">En el aspecto </w:t>
      </w:r>
      <w:r w:rsidRPr="00515148">
        <w:rPr>
          <w:rFonts w:ascii="Arial" w:hAnsi="Arial" w:cs="Arial"/>
          <w:b/>
        </w:rPr>
        <w:t>sociocultura</w:t>
      </w:r>
      <w:r w:rsidRPr="00515148">
        <w:rPr>
          <w:rFonts w:ascii="Arial" w:hAnsi="Arial" w:cs="Arial"/>
        </w:rPr>
        <w:t xml:space="preserve">l, referimos que  4,678 ciudadanos, es decir el 48.37 %  de la población es alfabeta. Además se refiere que 3,863 personas hablan alguna </w:t>
      </w:r>
      <w:r w:rsidRPr="00515148">
        <w:rPr>
          <w:rFonts w:ascii="Arial" w:hAnsi="Arial" w:cs="Arial"/>
          <w:b/>
        </w:rPr>
        <w:t>lengua indígena</w:t>
      </w:r>
      <w:r w:rsidRPr="00515148">
        <w:rPr>
          <w:rFonts w:ascii="Arial" w:hAnsi="Arial" w:cs="Arial"/>
        </w:rPr>
        <w:t xml:space="preserve">, alrededor de un </w:t>
      </w:r>
      <w:r w:rsidRPr="00515148">
        <w:rPr>
          <w:rFonts w:ascii="Arial" w:hAnsi="Arial" w:cs="Arial"/>
          <w:b/>
        </w:rPr>
        <w:t>39.19%</w:t>
      </w:r>
      <w:r w:rsidRPr="00515148">
        <w:rPr>
          <w:rFonts w:ascii="Arial" w:hAnsi="Arial" w:cs="Arial"/>
        </w:rPr>
        <w:t xml:space="preserve"> de la población del municipio; la población total es de  9,856. </w:t>
      </w:r>
    </w:p>
    <w:p w:rsidR="00650566" w:rsidRDefault="00650566" w:rsidP="00650566">
      <w:pPr>
        <w:jc w:val="both"/>
        <w:rPr>
          <w:rFonts w:ascii="Arial" w:hAnsi="Arial" w:cs="Arial"/>
        </w:rPr>
      </w:pPr>
      <w:r w:rsidRPr="00515148">
        <w:rPr>
          <w:rFonts w:ascii="Arial" w:hAnsi="Arial" w:cs="Arial"/>
        </w:rPr>
        <w:t xml:space="preserve">En el aspecto </w:t>
      </w:r>
      <w:r w:rsidRPr="00515148">
        <w:rPr>
          <w:rFonts w:ascii="Arial" w:hAnsi="Arial" w:cs="Arial"/>
          <w:b/>
        </w:rPr>
        <w:t>epidemiológico</w:t>
      </w:r>
      <w:r w:rsidRPr="00515148">
        <w:rPr>
          <w:rFonts w:ascii="Arial" w:hAnsi="Arial" w:cs="Arial"/>
        </w:rPr>
        <w:t>, mencionare que  la población con acceso a servicios de salud  son aproximadamente 6,615; lo que representa el  67.11%, cuenta el municipio con 5 médicos y 3 unidades médicas.</w:t>
      </w:r>
      <w:r>
        <w:rPr>
          <w:rFonts w:ascii="Arial" w:hAnsi="Arial" w:cs="Arial"/>
        </w:rPr>
        <w:t xml:space="preserve"> </w:t>
      </w:r>
    </w:p>
    <w:p w:rsidR="00650566" w:rsidRDefault="00650566" w:rsidP="00650566">
      <w:pPr>
        <w:jc w:val="both"/>
        <w:rPr>
          <w:rFonts w:ascii="Arial" w:hAnsi="Arial" w:cs="Arial"/>
          <w:b/>
        </w:rPr>
      </w:pPr>
    </w:p>
    <w:p w:rsidR="00650566" w:rsidRPr="00497B42" w:rsidRDefault="00650566" w:rsidP="00650566">
      <w:pPr>
        <w:jc w:val="both"/>
        <w:rPr>
          <w:rFonts w:ascii="Arial" w:hAnsi="Arial" w:cs="Arial"/>
          <w:b/>
        </w:rPr>
      </w:pPr>
      <w:r>
        <w:rPr>
          <w:rFonts w:ascii="Arial" w:hAnsi="Arial" w:cs="Arial"/>
          <w:b/>
        </w:rPr>
        <w:t>Oxchuc</w:t>
      </w:r>
    </w:p>
    <w:p w:rsidR="00650566" w:rsidRPr="00515148" w:rsidRDefault="00650566" w:rsidP="00650566">
      <w:pPr>
        <w:jc w:val="both"/>
        <w:rPr>
          <w:rFonts w:ascii="Arial" w:hAnsi="Arial" w:cs="Arial"/>
        </w:rPr>
      </w:pPr>
      <w:r w:rsidRPr="00515148">
        <w:rPr>
          <w:rFonts w:ascii="Arial" w:hAnsi="Arial" w:cs="Arial"/>
        </w:rPr>
        <w:t xml:space="preserve">En el aspecto </w:t>
      </w:r>
      <w:r w:rsidRPr="00515148">
        <w:rPr>
          <w:rFonts w:ascii="Arial" w:hAnsi="Arial" w:cs="Arial"/>
          <w:b/>
        </w:rPr>
        <w:t>sociocultura</w:t>
      </w:r>
      <w:r w:rsidRPr="00515148">
        <w:rPr>
          <w:rFonts w:ascii="Arial" w:hAnsi="Arial" w:cs="Arial"/>
        </w:rPr>
        <w:t xml:space="preserve">l, </w:t>
      </w:r>
      <w:r>
        <w:rPr>
          <w:rFonts w:ascii="Arial" w:hAnsi="Arial" w:cs="Arial"/>
        </w:rPr>
        <w:t>se refiere</w:t>
      </w:r>
      <w:r w:rsidRPr="00515148">
        <w:rPr>
          <w:rFonts w:ascii="Arial" w:hAnsi="Arial" w:cs="Arial"/>
        </w:rPr>
        <w:t xml:space="preserve"> que  19,378</w:t>
      </w:r>
      <w:r>
        <w:rPr>
          <w:rFonts w:ascii="Arial" w:hAnsi="Arial" w:cs="Arial"/>
        </w:rPr>
        <w:t xml:space="preserve"> es decir, </w:t>
      </w:r>
      <w:r w:rsidRPr="00515148">
        <w:rPr>
          <w:rFonts w:ascii="Arial" w:hAnsi="Arial" w:cs="Arial"/>
        </w:rPr>
        <w:t xml:space="preserve"> el 44.70 %  de la población es alfabeta. Además </w:t>
      </w:r>
      <w:r>
        <w:rPr>
          <w:rFonts w:ascii="Arial" w:hAnsi="Arial" w:cs="Arial"/>
        </w:rPr>
        <w:t>se menciona</w:t>
      </w:r>
      <w:r w:rsidRPr="00515148">
        <w:rPr>
          <w:rFonts w:ascii="Arial" w:hAnsi="Arial" w:cs="Arial"/>
        </w:rPr>
        <w:t xml:space="preserve"> que 36,301 personas hablan alguna </w:t>
      </w:r>
      <w:r w:rsidRPr="00515148">
        <w:rPr>
          <w:rFonts w:ascii="Arial" w:hAnsi="Arial" w:cs="Arial"/>
          <w:b/>
        </w:rPr>
        <w:t>lengua indígena</w:t>
      </w:r>
      <w:r w:rsidRPr="00515148">
        <w:rPr>
          <w:rFonts w:ascii="Arial" w:hAnsi="Arial" w:cs="Arial"/>
        </w:rPr>
        <w:t xml:space="preserve">, alrededor de un </w:t>
      </w:r>
      <w:r w:rsidRPr="00515148">
        <w:rPr>
          <w:rFonts w:ascii="Arial" w:hAnsi="Arial" w:cs="Arial"/>
          <w:b/>
        </w:rPr>
        <w:t>83.73%</w:t>
      </w:r>
      <w:r w:rsidRPr="00515148">
        <w:rPr>
          <w:rFonts w:ascii="Arial" w:hAnsi="Arial" w:cs="Arial"/>
        </w:rPr>
        <w:t xml:space="preserve"> de la población del municipio; la población total es de  43,350. </w:t>
      </w:r>
    </w:p>
    <w:p w:rsidR="00650566" w:rsidRDefault="00650566" w:rsidP="00650566">
      <w:pPr>
        <w:jc w:val="both"/>
        <w:rPr>
          <w:rFonts w:ascii="Arial" w:hAnsi="Arial" w:cs="Arial"/>
        </w:rPr>
      </w:pPr>
      <w:r w:rsidRPr="00515148">
        <w:rPr>
          <w:rFonts w:ascii="Arial" w:hAnsi="Arial" w:cs="Arial"/>
        </w:rPr>
        <w:lastRenderedPageBreak/>
        <w:t xml:space="preserve">En el aspecto </w:t>
      </w:r>
      <w:r w:rsidRPr="00515148">
        <w:rPr>
          <w:rFonts w:ascii="Arial" w:hAnsi="Arial" w:cs="Arial"/>
          <w:b/>
        </w:rPr>
        <w:t>epidemiológico</w:t>
      </w:r>
      <w:r w:rsidRPr="00515148">
        <w:rPr>
          <w:rFonts w:ascii="Arial" w:hAnsi="Arial" w:cs="Arial"/>
        </w:rPr>
        <w:t>, mencionare que  la población con acceso a servicios de salud  son aproximadamente 22,974; lo que representa el  52.99%, cuenta el municipio con 28 médicos y 14 unidades médicas.</w:t>
      </w:r>
      <w:r>
        <w:rPr>
          <w:rFonts w:ascii="Arial" w:hAnsi="Arial" w:cs="Arial"/>
        </w:rPr>
        <w:t xml:space="preserve"> </w:t>
      </w:r>
    </w:p>
    <w:p w:rsidR="00650566" w:rsidRDefault="00650566" w:rsidP="00650566">
      <w:pPr>
        <w:jc w:val="both"/>
        <w:rPr>
          <w:rFonts w:ascii="Arial" w:hAnsi="Arial" w:cs="Arial"/>
        </w:rPr>
      </w:pPr>
    </w:p>
    <w:p w:rsidR="00650566" w:rsidRPr="002B0853" w:rsidRDefault="006030EE" w:rsidP="00650566">
      <w:pPr>
        <w:jc w:val="both"/>
        <w:rPr>
          <w:rFonts w:ascii="Arial" w:hAnsi="Arial" w:cs="Arial"/>
          <w:b/>
        </w:rPr>
      </w:pPr>
      <w:r>
        <w:rPr>
          <w:rFonts w:ascii="Arial" w:hAnsi="Arial" w:cs="Arial"/>
          <w:b/>
        </w:rPr>
        <w:t>1.1 A</w:t>
      </w:r>
      <w:r w:rsidR="00650566" w:rsidRPr="002B0853">
        <w:rPr>
          <w:rFonts w:ascii="Arial" w:hAnsi="Arial" w:cs="Arial"/>
          <w:b/>
        </w:rPr>
        <w:t>specto económico</w:t>
      </w:r>
    </w:p>
    <w:p w:rsidR="00650566" w:rsidRDefault="00650566" w:rsidP="00650566">
      <w:pPr>
        <w:jc w:val="both"/>
        <w:rPr>
          <w:rFonts w:ascii="Arial" w:hAnsi="Arial" w:cs="Arial"/>
        </w:rPr>
      </w:pPr>
      <w:r>
        <w:rPr>
          <w:rFonts w:ascii="Arial" w:hAnsi="Arial" w:cs="Arial"/>
        </w:rPr>
        <w:t xml:space="preserve">En esta ámbito se observa que la unidad económica con mayor participación es el que se refiere al comercio, con un  de 52.4%.   Porcentaje que, comparado con los resultados a nivel nacional representan únicamente  el 4%. El PIB  del estado de Chiapas, es comparado con el de países como Afganistán y Argelia, por  mencionar algunos. Lo que indica que en  este rubro, es necesario implementar políticas económicas que ayuden a incrementar los índices  económicos y sobre todo que se vea reflejado en los ingresos. </w:t>
      </w:r>
    </w:p>
    <w:p w:rsidR="00650566" w:rsidRDefault="00650566" w:rsidP="00650566">
      <w:pPr>
        <w:jc w:val="both"/>
        <w:rPr>
          <w:rFonts w:ascii="Arial" w:hAnsi="Arial" w:cs="Arial"/>
          <w:b/>
        </w:rPr>
      </w:pPr>
    </w:p>
    <w:p w:rsidR="00650566" w:rsidRDefault="006030EE" w:rsidP="00650566">
      <w:pPr>
        <w:jc w:val="both"/>
        <w:rPr>
          <w:rFonts w:ascii="Arial" w:hAnsi="Arial" w:cs="Arial"/>
          <w:b/>
        </w:rPr>
      </w:pPr>
      <w:r>
        <w:rPr>
          <w:rFonts w:ascii="Arial" w:hAnsi="Arial" w:cs="Arial"/>
          <w:b/>
        </w:rPr>
        <w:t>1.2 A</w:t>
      </w:r>
      <w:r w:rsidR="00650566" w:rsidRPr="006E1695">
        <w:rPr>
          <w:rFonts w:ascii="Arial" w:hAnsi="Arial" w:cs="Arial"/>
          <w:b/>
        </w:rPr>
        <w:t>specto político</w:t>
      </w:r>
    </w:p>
    <w:p w:rsidR="00650566" w:rsidRPr="006E1695" w:rsidRDefault="00650566" w:rsidP="00650566">
      <w:pPr>
        <w:jc w:val="both"/>
        <w:rPr>
          <w:rFonts w:ascii="Arial" w:hAnsi="Arial" w:cs="Arial"/>
        </w:rPr>
      </w:pPr>
      <w:r w:rsidRPr="006E1695">
        <w:rPr>
          <w:rFonts w:ascii="Arial" w:hAnsi="Arial" w:cs="Arial"/>
        </w:rPr>
        <w:t xml:space="preserve">La actividad primordial del Instituto es fortalecer el régimen de partidos políticos,  a través de elecciones periódicas, en las que los ciudadanos a través del voto libre y secreto eligen al candidato o candidata que mejor represente sus intereses de acuerdo a la plataforma política de cada uno de ellos. El Instituto tiene a cargo la elección de Diputados Federales, Senadores y Presidente de la Republica. A raíz de la reforma político electoral del año 2014, ahora en coordinación con los Organismos Públicos Locales, el Instituto desarrolla algunas fases de los Procesos Electorales Locales (Integrantes de los Ayuntamientos, de las Legislaturas Locales y de Gobernador).  Lo anterior basado en el Ley General de Instituciones y Procedimientos Electorales. </w:t>
      </w:r>
    </w:p>
    <w:p w:rsidR="00650566" w:rsidRPr="006E1695" w:rsidRDefault="00650566" w:rsidP="00650566">
      <w:pPr>
        <w:jc w:val="both"/>
        <w:rPr>
          <w:rFonts w:ascii="Arial" w:hAnsi="Arial" w:cs="Arial"/>
        </w:rPr>
      </w:pPr>
      <w:r>
        <w:rPr>
          <w:rFonts w:ascii="Arial" w:hAnsi="Arial" w:cs="Arial"/>
        </w:rPr>
        <w:t xml:space="preserve">En este aspecto es importante considerar que este Distrito Electoral es uno de los 29 que a nivel nacional son considerados con población indígena.  El porcentaje de participación ciudadana en el pasado proceso electoral fue de  50.43 %, lo que muestra que nuestra labor en este y el próximo año, previos al siguiente proceso electoral, se deben fortalecer  y fomentar la participación ciudadana en los municipios que integran este distrito electoral. </w:t>
      </w:r>
    </w:p>
    <w:p w:rsidR="00650566" w:rsidRDefault="00650566" w:rsidP="00650566">
      <w:pPr>
        <w:jc w:val="both"/>
        <w:rPr>
          <w:rFonts w:ascii="Arial" w:hAnsi="Arial" w:cs="Arial"/>
        </w:rPr>
      </w:pPr>
    </w:p>
    <w:p w:rsidR="00650566" w:rsidRPr="00D20BBB" w:rsidRDefault="006030EE" w:rsidP="00650566">
      <w:pPr>
        <w:jc w:val="both"/>
        <w:rPr>
          <w:rFonts w:ascii="Arial" w:hAnsi="Arial" w:cs="Arial"/>
          <w:b/>
        </w:rPr>
      </w:pPr>
      <w:r>
        <w:rPr>
          <w:rFonts w:ascii="Arial" w:hAnsi="Arial" w:cs="Arial"/>
          <w:b/>
        </w:rPr>
        <w:t>1.3 A</w:t>
      </w:r>
      <w:r w:rsidR="00650566" w:rsidRPr="00D20BBB">
        <w:rPr>
          <w:rFonts w:ascii="Arial" w:hAnsi="Arial" w:cs="Arial"/>
          <w:b/>
        </w:rPr>
        <w:t>specto tecnológico</w:t>
      </w:r>
    </w:p>
    <w:p w:rsidR="00650566" w:rsidRPr="00016225" w:rsidRDefault="00650566" w:rsidP="00650566">
      <w:pPr>
        <w:jc w:val="both"/>
        <w:rPr>
          <w:rFonts w:ascii="Arial" w:hAnsi="Arial" w:cs="Arial"/>
        </w:rPr>
      </w:pPr>
      <w:r w:rsidRPr="00016225">
        <w:rPr>
          <w:rFonts w:ascii="Arial" w:hAnsi="Arial" w:cs="Arial"/>
        </w:rPr>
        <w:t xml:space="preserve">En este rubro es conveniente mencionar que la cobertura de telefonía celular  está presente en las cabeceras municipales, no así en la mayoría de las localidades que integran el distrito electoral.   Los datos   más relevantes, enumerados por el INEGI que representan la  mayor presencia de tecnología en los municipios, son los siguientes: El  76.67 % de viviendas cuentan con  TV, el  12.62 % de viviendas cuentan con computadora, el 16.35  % de viviendas  cuentan con teléfono.  Lo que indica que para  llegar con mensajes a la población para fomentar la participación ciudadana,  como primer elemento se tomaría a la televisión. </w:t>
      </w:r>
    </w:p>
    <w:p w:rsidR="00650566" w:rsidRDefault="00650566" w:rsidP="00650566">
      <w:pPr>
        <w:jc w:val="both"/>
        <w:rPr>
          <w:rFonts w:ascii="Arial" w:hAnsi="Arial" w:cs="Arial"/>
          <w:b/>
        </w:rPr>
      </w:pPr>
    </w:p>
    <w:p w:rsidR="00650566" w:rsidRDefault="006030EE" w:rsidP="00650566">
      <w:pPr>
        <w:jc w:val="both"/>
        <w:rPr>
          <w:rFonts w:ascii="Arial" w:hAnsi="Arial" w:cs="Arial"/>
          <w:b/>
        </w:rPr>
      </w:pPr>
      <w:r>
        <w:rPr>
          <w:rFonts w:ascii="Arial" w:hAnsi="Arial" w:cs="Arial"/>
          <w:b/>
        </w:rPr>
        <w:t>1.4 A</w:t>
      </w:r>
      <w:r w:rsidR="00650566" w:rsidRPr="00016225">
        <w:rPr>
          <w:rFonts w:ascii="Arial" w:hAnsi="Arial" w:cs="Arial"/>
          <w:b/>
        </w:rPr>
        <w:t>specto ambiental</w:t>
      </w:r>
    </w:p>
    <w:p w:rsidR="00650566" w:rsidRDefault="00650566" w:rsidP="00650566">
      <w:pPr>
        <w:jc w:val="both"/>
        <w:rPr>
          <w:rFonts w:ascii="Arial" w:hAnsi="Arial" w:cs="Arial"/>
        </w:rPr>
      </w:pPr>
      <w:r w:rsidRPr="00C9276F">
        <w:rPr>
          <w:rFonts w:ascii="Arial" w:hAnsi="Arial" w:cs="Arial"/>
        </w:rPr>
        <w:t xml:space="preserve">En cuanto al material utilizado durante los procesos electorales emitidos por el INE, </w:t>
      </w:r>
      <w:r>
        <w:rPr>
          <w:rFonts w:ascii="Arial" w:hAnsi="Arial" w:cs="Arial"/>
        </w:rPr>
        <w:t xml:space="preserve">estos se </w:t>
      </w:r>
      <w:r w:rsidRPr="00C9276F">
        <w:rPr>
          <w:rFonts w:ascii="Arial" w:hAnsi="Arial" w:cs="Arial"/>
        </w:rPr>
        <w:t xml:space="preserve">reciclan cuando </w:t>
      </w:r>
      <w:r>
        <w:rPr>
          <w:rFonts w:ascii="Arial" w:hAnsi="Arial" w:cs="Arial"/>
        </w:rPr>
        <w:t xml:space="preserve">termina su vida útil, esto para evitar contaminar aún más nuestro medio ambiente. </w:t>
      </w:r>
      <w:r>
        <w:rPr>
          <w:rFonts w:ascii="Arial" w:hAnsi="Arial" w:cs="Arial"/>
        </w:rPr>
        <w:lastRenderedPageBreak/>
        <w:t xml:space="preserve">Sin embargo, son muy  pocas las empresas recicladoras que se ubican en el estado, ni hablar de la cabecera distrital en donde no existen.  Lo que ocasiona gastos al tener que trasladar todo el material que se vaya a destruir, hasta la capital de estado. </w:t>
      </w:r>
    </w:p>
    <w:p w:rsidR="00650566" w:rsidRDefault="00650566" w:rsidP="00650566">
      <w:pPr>
        <w:jc w:val="both"/>
        <w:rPr>
          <w:rFonts w:ascii="Arial" w:hAnsi="Arial" w:cs="Arial"/>
        </w:rPr>
      </w:pPr>
    </w:p>
    <w:p w:rsidR="00650566" w:rsidRDefault="00650566" w:rsidP="00650566">
      <w:pPr>
        <w:jc w:val="both"/>
        <w:rPr>
          <w:rFonts w:ascii="Arial" w:hAnsi="Arial" w:cs="Arial"/>
        </w:rPr>
      </w:pPr>
      <w:r>
        <w:rPr>
          <w:rFonts w:ascii="Arial" w:hAnsi="Arial" w:cs="Arial"/>
        </w:rPr>
        <w:t xml:space="preserve">En otro punto del mismo aspecto ambiental, cabe señalar que la época de lluvias que  se da en los meses de mayo a julio, puede en algún momento generar problemáticas en la instalación de casillas el día de la jornada electoral, sin embargo ya son varios los procesos electorales en los que se ha trabajado en esta zona, por lo tanto se prevén insumos o materiales necesarios para protegerse de las inclemencias del clima. </w:t>
      </w:r>
    </w:p>
    <w:p w:rsidR="00A42878" w:rsidRDefault="00A42878" w:rsidP="00650566">
      <w:pPr>
        <w:spacing w:after="0" w:line="360" w:lineRule="auto"/>
        <w:rPr>
          <w:rFonts w:ascii="Arial" w:hAnsi="Arial" w:cs="Arial"/>
        </w:rPr>
      </w:pPr>
    </w:p>
    <w:p w:rsidR="00650566" w:rsidRDefault="00650566" w:rsidP="00650566">
      <w:pPr>
        <w:pStyle w:val="Prrafodelista"/>
        <w:numPr>
          <w:ilvl w:val="0"/>
          <w:numId w:val="19"/>
        </w:numPr>
        <w:spacing w:after="0" w:line="360" w:lineRule="auto"/>
        <w:rPr>
          <w:rFonts w:ascii="Arial" w:hAnsi="Arial" w:cs="Arial"/>
          <w:b/>
        </w:rPr>
      </w:pPr>
      <w:r w:rsidRPr="00650566">
        <w:rPr>
          <w:rFonts w:ascii="Arial" w:hAnsi="Arial" w:cs="Arial"/>
          <w:b/>
        </w:rPr>
        <w:t>DIAGNOSTICO ESTRATEGICO</w:t>
      </w:r>
    </w:p>
    <w:p w:rsidR="00650566" w:rsidRDefault="00650566" w:rsidP="00650566">
      <w:pPr>
        <w:spacing w:after="0" w:line="360" w:lineRule="auto"/>
        <w:rPr>
          <w:rFonts w:ascii="Arial" w:hAnsi="Arial" w:cs="Arial"/>
          <w:b/>
        </w:rPr>
      </w:pPr>
    </w:p>
    <w:p w:rsidR="00650566" w:rsidRPr="00650566" w:rsidRDefault="00650566" w:rsidP="00650566">
      <w:pPr>
        <w:pStyle w:val="Prrafodelista"/>
        <w:numPr>
          <w:ilvl w:val="1"/>
          <w:numId w:val="19"/>
        </w:numPr>
        <w:spacing w:after="200" w:line="276" w:lineRule="auto"/>
        <w:rPr>
          <w:rFonts w:ascii="Arial" w:hAnsi="Arial" w:cs="Arial"/>
        </w:rPr>
      </w:pPr>
      <w:r w:rsidRPr="00650566">
        <w:rPr>
          <w:rFonts w:ascii="Arial" w:hAnsi="Arial" w:cs="Arial"/>
          <w:b/>
          <w:bCs/>
        </w:rPr>
        <w:t>D</w:t>
      </w:r>
      <w:r w:rsidR="009F4924" w:rsidRPr="00650566">
        <w:rPr>
          <w:rFonts w:ascii="Arial" w:hAnsi="Arial" w:cs="Arial"/>
          <w:b/>
          <w:bCs/>
        </w:rPr>
        <w:t xml:space="preserve">estino estratégico </w:t>
      </w:r>
    </w:p>
    <w:p w:rsidR="00650566" w:rsidRPr="0035076D" w:rsidRDefault="00650566" w:rsidP="00650566">
      <w:pPr>
        <w:pStyle w:val="Ttulo2"/>
        <w:rPr>
          <w:rFonts w:ascii="Arial" w:hAnsi="Arial" w:cs="Arial"/>
          <w:sz w:val="22"/>
          <w:szCs w:val="22"/>
        </w:rPr>
      </w:pPr>
      <w:r w:rsidRPr="0035076D">
        <w:rPr>
          <w:rFonts w:ascii="Arial" w:hAnsi="Arial" w:cs="Arial"/>
          <w:sz w:val="22"/>
          <w:szCs w:val="22"/>
        </w:rPr>
        <w:t>Visión</w:t>
      </w:r>
    </w:p>
    <w:p w:rsidR="00650566" w:rsidRPr="0035076D" w:rsidRDefault="00650566" w:rsidP="00FA0C17">
      <w:pPr>
        <w:pStyle w:val="Ttulo2"/>
        <w:jc w:val="both"/>
        <w:rPr>
          <w:rFonts w:ascii="Arial" w:hAnsi="Arial" w:cs="Arial"/>
          <w:b w:val="0"/>
          <w:color w:val="333333"/>
          <w:sz w:val="22"/>
          <w:szCs w:val="22"/>
          <w:shd w:val="clear" w:color="auto" w:fill="FFFFFF"/>
        </w:rPr>
      </w:pPr>
      <w:r w:rsidRPr="0035076D">
        <w:rPr>
          <w:rFonts w:ascii="Arial" w:hAnsi="Arial" w:cs="Arial"/>
          <w:b w:val="0"/>
          <w:color w:val="333333"/>
          <w:sz w:val="22"/>
          <w:szCs w:val="22"/>
          <w:shd w:val="clear" w:color="auto" w:fill="FFFFFF"/>
        </w:rPr>
        <w:t xml:space="preserve">El Instituto Nacional Electoral se consolida como un organismo público autónomo, transparente y eficiente, en el que la sociedad cree y deposita plenamente su confianza, que se distingue por proporcionar servicios cada vez más confiables y de mayor calidad a la ciudadanía y ser el principal promotor de la cultura democrática en el país.  </w:t>
      </w:r>
    </w:p>
    <w:p w:rsidR="00650566" w:rsidRPr="0035076D" w:rsidRDefault="00650566" w:rsidP="00FA0C17">
      <w:pPr>
        <w:pStyle w:val="Ttulo2"/>
        <w:jc w:val="both"/>
        <w:rPr>
          <w:rFonts w:ascii="Arial" w:hAnsi="Arial" w:cs="Arial"/>
          <w:sz w:val="22"/>
          <w:szCs w:val="22"/>
        </w:rPr>
      </w:pPr>
      <w:r w:rsidRPr="0035076D">
        <w:rPr>
          <w:rFonts w:ascii="Arial" w:hAnsi="Arial" w:cs="Arial"/>
          <w:sz w:val="22"/>
          <w:szCs w:val="22"/>
        </w:rPr>
        <w:t>Misión</w:t>
      </w:r>
    </w:p>
    <w:p w:rsidR="00650566" w:rsidRPr="0035076D" w:rsidRDefault="00650566" w:rsidP="00FA0C17">
      <w:pPr>
        <w:tabs>
          <w:tab w:val="left" w:pos="516"/>
        </w:tabs>
        <w:jc w:val="both"/>
        <w:rPr>
          <w:rFonts w:ascii="Arial" w:hAnsi="Arial" w:cs="Arial"/>
        </w:rPr>
      </w:pPr>
      <w:r w:rsidRPr="0035076D">
        <w:rPr>
          <w:rFonts w:ascii="Arial" w:hAnsi="Arial" w:cs="Arial"/>
          <w:color w:val="333333"/>
          <w:shd w:val="clear" w:color="auto" w:fill="FFFFFF"/>
        </w:rPr>
        <w:t>Contribuir al desarrollo de la vida democrática, garantizando el ejercicio de los derechos político-electorales de la sociedad a través de la promoción de la cultura democrática y la organización de comicios federales en un marco de certeza, legalidad, independencia, imparcialidad, máxima publicidad y objetividad</w:t>
      </w:r>
      <w:r w:rsidRPr="0035076D">
        <w:rPr>
          <w:rFonts w:ascii="Arial" w:hAnsi="Arial" w:cs="Arial"/>
        </w:rPr>
        <w:t>.</w:t>
      </w:r>
    </w:p>
    <w:p w:rsidR="00650566" w:rsidRPr="0035076D" w:rsidRDefault="00650566" w:rsidP="00650566">
      <w:pPr>
        <w:spacing w:after="200" w:line="276" w:lineRule="auto"/>
        <w:ind w:left="720"/>
        <w:rPr>
          <w:rFonts w:ascii="Arial" w:hAnsi="Arial" w:cs="Arial"/>
        </w:rPr>
      </w:pPr>
    </w:p>
    <w:p w:rsidR="00650566" w:rsidRPr="00650566" w:rsidRDefault="00650566" w:rsidP="00650566">
      <w:pPr>
        <w:pStyle w:val="Prrafodelista"/>
        <w:numPr>
          <w:ilvl w:val="1"/>
          <w:numId w:val="19"/>
        </w:numPr>
        <w:spacing w:after="200" w:line="276" w:lineRule="auto"/>
        <w:rPr>
          <w:rFonts w:ascii="Arial" w:hAnsi="Arial" w:cs="Arial"/>
        </w:rPr>
      </w:pPr>
      <w:r w:rsidRPr="00650566">
        <w:rPr>
          <w:rFonts w:ascii="Arial" w:hAnsi="Arial" w:cs="Arial"/>
          <w:b/>
          <w:bCs/>
        </w:rPr>
        <w:t>D</w:t>
      </w:r>
      <w:r w:rsidR="00153A82" w:rsidRPr="00650566">
        <w:rPr>
          <w:rFonts w:ascii="Arial" w:hAnsi="Arial" w:cs="Arial"/>
          <w:b/>
          <w:bCs/>
        </w:rPr>
        <w:t>iagnóstico</w:t>
      </w:r>
    </w:p>
    <w:p w:rsidR="00650566" w:rsidRPr="0035076D" w:rsidRDefault="00650566" w:rsidP="00650566">
      <w:pPr>
        <w:pStyle w:val="Ttulo2"/>
        <w:rPr>
          <w:rFonts w:ascii="Arial" w:hAnsi="Arial" w:cs="Arial"/>
          <w:sz w:val="22"/>
          <w:szCs w:val="22"/>
        </w:rPr>
      </w:pPr>
      <w:r w:rsidRPr="0035076D">
        <w:rPr>
          <w:rFonts w:ascii="Arial" w:hAnsi="Arial" w:cs="Arial"/>
          <w:sz w:val="22"/>
          <w:szCs w:val="22"/>
        </w:rPr>
        <w:t>Análisis Interno (Fortalezas)</w:t>
      </w:r>
    </w:p>
    <w:p w:rsidR="00650566" w:rsidRPr="0035076D" w:rsidRDefault="00650566" w:rsidP="00650566">
      <w:pPr>
        <w:spacing w:line="276" w:lineRule="auto"/>
        <w:ind w:left="426" w:hanging="426"/>
        <w:rPr>
          <w:rFonts w:ascii="Arial" w:hAnsi="Arial" w:cs="Arial"/>
        </w:rPr>
      </w:pPr>
      <w:r w:rsidRPr="0035076D">
        <w:rPr>
          <w:rFonts w:ascii="Arial" w:hAnsi="Arial" w:cs="Arial"/>
        </w:rPr>
        <w:t>F1.</w:t>
      </w:r>
      <w:r w:rsidRPr="0035076D">
        <w:rPr>
          <w:rFonts w:ascii="Arial" w:hAnsi="Arial" w:cs="Arial"/>
        </w:rPr>
        <w:tab/>
        <w:t>Talento humano de la rama administrativa y del Servicio Profesional Electoral.</w:t>
      </w:r>
    </w:p>
    <w:p w:rsidR="00650566" w:rsidRPr="0035076D" w:rsidRDefault="00650566" w:rsidP="00650566">
      <w:pPr>
        <w:spacing w:line="276" w:lineRule="auto"/>
        <w:ind w:left="426" w:hanging="426"/>
        <w:rPr>
          <w:rFonts w:ascii="Arial" w:hAnsi="Arial" w:cs="Arial"/>
        </w:rPr>
      </w:pPr>
      <w:r w:rsidRPr="0035076D">
        <w:rPr>
          <w:rFonts w:ascii="Arial" w:hAnsi="Arial" w:cs="Arial"/>
        </w:rPr>
        <w:t>F2.</w:t>
      </w:r>
      <w:r w:rsidRPr="0035076D">
        <w:rPr>
          <w:rFonts w:ascii="Arial" w:hAnsi="Arial" w:cs="Arial"/>
        </w:rPr>
        <w:tab/>
        <w:t>Presupuesto.</w:t>
      </w:r>
    </w:p>
    <w:p w:rsidR="00650566" w:rsidRPr="0035076D" w:rsidRDefault="00650566" w:rsidP="00650566">
      <w:pPr>
        <w:spacing w:line="276" w:lineRule="auto"/>
        <w:ind w:left="426" w:hanging="426"/>
        <w:rPr>
          <w:rFonts w:ascii="Arial" w:hAnsi="Arial" w:cs="Arial"/>
        </w:rPr>
      </w:pPr>
      <w:r w:rsidRPr="0035076D">
        <w:rPr>
          <w:rFonts w:ascii="Arial" w:hAnsi="Arial" w:cs="Arial"/>
        </w:rPr>
        <w:t>F3.</w:t>
      </w:r>
      <w:r w:rsidRPr="0035076D">
        <w:rPr>
          <w:rFonts w:ascii="Arial" w:hAnsi="Arial" w:cs="Arial"/>
        </w:rPr>
        <w:tab/>
        <w:t>Procedimientos.</w:t>
      </w:r>
    </w:p>
    <w:p w:rsidR="00650566" w:rsidRPr="0035076D" w:rsidRDefault="00650566" w:rsidP="00650566">
      <w:pPr>
        <w:spacing w:line="276" w:lineRule="auto"/>
        <w:ind w:left="426" w:hanging="426"/>
        <w:rPr>
          <w:rFonts w:ascii="Arial" w:hAnsi="Arial" w:cs="Arial"/>
        </w:rPr>
      </w:pPr>
      <w:r w:rsidRPr="0035076D">
        <w:rPr>
          <w:rFonts w:ascii="Arial" w:hAnsi="Arial" w:cs="Arial"/>
        </w:rPr>
        <w:t>F4.</w:t>
      </w:r>
      <w:r w:rsidRPr="0035076D">
        <w:rPr>
          <w:rFonts w:ascii="Arial" w:hAnsi="Arial" w:cs="Arial"/>
        </w:rPr>
        <w:tab/>
        <w:t>Reglamentos.</w:t>
      </w:r>
    </w:p>
    <w:p w:rsidR="00650566" w:rsidRPr="0035076D" w:rsidRDefault="00650566" w:rsidP="00650566">
      <w:pPr>
        <w:spacing w:line="276" w:lineRule="auto"/>
        <w:ind w:left="426" w:hanging="426"/>
        <w:rPr>
          <w:rFonts w:ascii="Arial" w:hAnsi="Arial" w:cs="Arial"/>
        </w:rPr>
      </w:pPr>
      <w:r w:rsidRPr="0035076D">
        <w:rPr>
          <w:rFonts w:ascii="Arial" w:hAnsi="Arial" w:cs="Arial"/>
        </w:rPr>
        <w:t>F5.</w:t>
      </w:r>
      <w:r w:rsidRPr="0035076D">
        <w:rPr>
          <w:rFonts w:ascii="Arial" w:hAnsi="Arial" w:cs="Arial"/>
        </w:rPr>
        <w:tab/>
        <w:t>Infraestructura tecnológica.</w:t>
      </w:r>
    </w:p>
    <w:p w:rsidR="00650566" w:rsidRPr="0035076D" w:rsidRDefault="00650566" w:rsidP="00650566">
      <w:pPr>
        <w:spacing w:line="276" w:lineRule="auto"/>
        <w:ind w:left="426" w:hanging="426"/>
        <w:rPr>
          <w:rFonts w:ascii="Arial" w:hAnsi="Arial" w:cs="Arial"/>
        </w:rPr>
      </w:pPr>
      <w:r w:rsidRPr="0035076D">
        <w:rPr>
          <w:rFonts w:ascii="Arial" w:hAnsi="Arial" w:cs="Arial"/>
        </w:rPr>
        <w:t>F6.</w:t>
      </w:r>
      <w:r w:rsidRPr="0035076D">
        <w:rPr>
          <w:rFonts w:ascii="Arial" w:hAnsi="Arial" w:cs="Arial"/>
        </w:rPr>
        <w:tab/>
        <w:t>Vehículos.</w:t>
      </w:r>
    </w:p>
    <w:p w:rsidR="00650566" w:rsidRPr="0035076D" w:rsidRDefault="00650566" w:rsidP="00650566">
      <w:pPr>
        <w:spacing w:line="276" w:lineRule="auto"/>
        <w:ind w:left="426" w:hanging="426"/>
        <w:rPr>
          <w:rFonts w:ascii="Arial" w:hAnsi="Arial" w:cs="Arial"/>
        </w:rPr>
      </w:pPr>
      <w:r w:rsidRPr="0035076D">
        <w:rPr>
          <w:rFonts w:ascii="Arial" w:hAnsi="Arial" w:cs="Arial"/>
        </w:rPr>
        <w:t>F7.</w:t>
      </w:r>
      <w:r w:rsidRPr="0035076D">
        <w:rPr>
          <w:rFonts w:ascii="Arial" w:hAnsi="Arial" w:cs="Arial"/>
        </w:rPr>
        <w:tab/>
        <w:t>Autoridad administrativa electoral reconocida.</w:t>
      </w:r>
    </w:p>
    <w:p w:rsidR="00650566" w:rsidRPr="0035076D" w:rsidRDefault="00650566" w:rsidP="00650566">
      <w:pPr>
        <w:pStyle w:val="Ttulo2"/>
        <w:rPr>
          <w:rFonts w:ascii="Arial" w:hAnsi="Arial" w:cs="Arial"/>
          <w:sz w:val="22"/>
          <w:szCs w:val="22"/>
        </w:rPr>
      </w:pPr>
      <w:r w:rsidRPr="0035076D">
        <w:rPr>
          <w:rFonts w:ascii="Arial" w:hAnsi="Arial" w:cs="Arial"/>
          <w:sz w:val="22"/>
          <w:szCs w:val="22"/>
        </w:rPr>
        <w:lastRenderedPageBreak/>
        <w:t>Análisis Interno (Debilidades)</w:t>
      </w:r>
    </w:p>
    <w:p w:rsidR="00650566" w:rsidRPr="0035076D" w:rsidRDefault="00650566" w:rsidP="00650566">
      <w:pPr>
        <w:spacing w:line="276" w:lineRule="auto"/>
        <w:ind w:left="426" w:hanging="426"/>
        <w:rPr>
          <w:rFonts w:ascii="Arial" w:hAnsi="Arial" w:cs="Arial"/>
        </w:rPr>
      </w:pPr>
      <w:r w:rsidRPr="0035076D">
        <w:rPr>
          <w:rFonts w:ascii="Arial" w:hAnsi="Arial" w:cs="Arial"/>
        </w:rPr>
        <w:t>D1.</w:t>
      </w:r>
      <w:r w:rsidRPr="0035076D">
        <w:rPr>
          <w:rFonts w:ascii="Arial" w:hAnsi="Arial" w:cs="Arial"/>
        </w:rPr>
        <w:tab/>
        <w:t>Falta de capacitación al personal en algunas áreas.</w:t>
      </w:r>
    </w:p>
    <w:p w:rsidR="00650566" w:rsidRPr="0035076D" w:rsidRDefault="00650566" w:rsidP="00650566">
      <w:pPr>
        <w:spacing w:line="276" w:lineRule="auto"/>
        <w:ind w:left="426" w:hanging="426"/>
        <w:rPr>
          <w:rFonts w:ascii="Arial" w:hAnsi="Arial" w:cs="Arial"/>
        </w:rPr>
      </w:pPr>
      <w:r w:rsidRPr="0035076D">
        <w:rPr>
          <w:rFonts w:ascii="Arial" w:hAnsi="Arial" w:cs="Arial"/>
        </w:rPr>
        <w:t>D2.</w:t>
      </w:r>
      <w:r w:rsidRPr="0035076D">
        <w:rPr>
          <w:rFonts w:ascii="Arial" w:hAnsi="Arial" w:cs="Arial"/>
        </w:rPr>
        <w:tab/>
        <w:t>Restricción de contratación de personal.</w:t>
      </w:r>
    </w:p>
    <w:p w:rsidR="00650566" w:rsidRPr="0035076D" w:rsidRDefault="00650566" w:rsidP="00650566">
      <w:pPr>
        <w:spacing w:line="276" w:lineRule="auto"/>
        <w:ind w:left="426" w:hanging="426"/>
        <w:rPr>
          <w:rFonts w:ascii="Arial" w:hAnsi="Arial" w:cs="Arial"/>
        </w:rPr>
      </w:pPr>
      <w:r w:rsidRPr="0035076D">
        <w:rPr>
          <w:rFonts w:ascii="Arial" w:hAnsi="Arial" w:cs="Arial"/>
        </w:rPr>
        <w:t>D3.</w:t>
      </w:r>
      <w:r w:rsidRPr="0035076D">
        <w:rPr>
          <w:rFonts w:ascii="Arial" w:hAnsi="Arial" w:cs="Arial"/>
        </w:rPr>
        <w:tab/>
        <w:t>Organigramas y manuales de operación obsoletos e inexistentes.</w:t>
      </w:r>
    </w:p>
    <w:p w:rsidR="00650566" w:rsidRPr="0035076D" w:rsidRDefault="00650566" w:rsidP="00650566">
      <w:pPr>
        <w:spacing w:line="276" w:lineRule="auto"/>
        <w:ind w:left="426" w:hanging="426"/>
        <w:rPr>
          <w:rFonts w:ascii="Arial" w:hAnsi="Arial" w:cs="Arial"/>
        </w:rPr>
      </w:pPr>
      <w:r w:rsidRPr="0035076D">
        <w:rPr>
          <w:rFonts w:ascii="Arial" w:hAnsi="Arial" w:cs="Arial"/>
        </w:rPr>
        <w:t>D4.</w:t>
      </w:r>
      <w:r w:rsidRPr="0035076D">
        <w:rPr>
          <w:rFonts w:ascii="Arial" w:hAnsi="Arial" w:cs="Arial"/>
        </w:rPr>
        <w:tab/>
        <w:t>Plazas congeladas.</w:t>
      </w:r>
    </w:p>
    <w:p w:rsidR="00650566" w:rsidRPr="0035076D" w:rsidRDefault="00650566" w:rsidP="00650566">
      <w:pPr>
        <w:spacing w:line="276" w:lineRule="auto"/>
        <w:ind w:left="426" w:hanging="426"/>
        <w:rPr>
          <w:rFonts w:ascii="Arial" w:hAnsi="Arial" w:cs="Arial"/>
        </w:rPr>
      </w:pPr>
      <w:r w:rsidRPr="0035076D">
        <w:rPr>
          <w:rFonts w:ascii="Arial" w:hAnsi="Arial" w:cs="Arial"/>
        </w:rPr>
        <w:t>D5.</w:t>
      </w:r>
      <w:r w:rsidRPr="0035076D">
        <w:rPr>
          <w:rFonts w:ascii="Arial" w:hAnsi="Arial" w:cs="Arial"/>
        </w:rPr>
        <w:tab/>
        <w:t>Parque vehicular obsoleto, en algunos casos.</w:t>
      </w:r>
    </w:p>
    <w:p w:rsidR="00650566" w:rsidRPr="0035076D" w:rsidRDefault="00650566" w:rsidP="00650566">
      <w:pPr>
        <w:spacing w:line="276" w:lineRule="auto"/>
        <w:ind w:left="426" w:hanging="426"/>
        <w:rPr>
          <w:rFonts w:ascii="Arial" w:hAnsi="Arial" w:cs="Arial"/>
        </w:rPr>
      </w:pPr>
      <w:r w:rsidRPr="0035076D">
        <w:rPr>
          <w:rFonts w:ascii="Arial" w:hAnsi="Arial" w:cs="Arial"/>
        </w:rPr>
        <w:t>D6.</w:t>
      </w:r>
      <w:r w:rsidRPr="0035076D">
        <w:rPr>
          <w:rFonts w:ascii="Arial" w:hAnsi="Arial" w:cs="Arial"/>
        </w:rPr>
        <w:tab/>
        <w:t>Falta de edificios propios</w:t>
      </w:r>
    </w:p>
    <w:p w:rsidR="00650566" w:rsidRPr="0035076D" w:rsidRDefault="00650566" w:rsidP="00650566">
      <w:pPr>
        <w:spacing w:line="276" w:lineRule="auto"/>
        <w:ind w:left="426" w:hanging="426"/>
        <w:rPr>
          <w:rFonts w:ascii="Arial" w:hAnsi="Arial" w:cs="Arial"/>
        </w:rPr>
      </w:pPr>
      <w:r w:rsidRPr="0035076D">
        <w:rPr>
          <w:rFonts w:ascii="Arial" w:hAnsi="Arial" w:cs="Arial"/>
        </w:rPr>
        <w:t>D7.</w:t>
      </w:r>
      <w:r w:rsidRPr="0035076D">
        <w:rPr>
          <w:rFonts w:ascii="Arial" w:hAnsi="Arial" w:cs="Arial"/>
        </w:rPr>
        <w:tab/>
        <w:t>Mal clima laboral.</w:t>
      </w:r>
    </w:p>
    <w:p w:rsidR="00650566" w:rsidRPr="0035076D" w:rsidRDefault="00650566" w:rsidP="00650566">
      <w:pPr>
        <w:spacing w:line="276" w:lineRule="auto"/>
        <w:ind w:left="426" w:hanging="426"/>
        <w:rPr>
          <w:rFonts w:ascii="Arial" w:hAnsi="Arial" w:cs="Arial"/>
        </w:rPr>
      </w:pPr>
      <w:r w:rsidRPr="0035076D">
        <w:rPr>
          <w:rFonts w:ascii="Arial" w:hAnsi="Arial" w:cs="Arial"/>
        </w:rPr>
        <w:t>D8.</w:t>
      </w:r>
      <w:r w:rsidRPr="0035076D">
        <w:rPr>
          <w:rFonts w:ascii="Arial" w:hAnsi="Arial" w:cs="Arial"/>
        </w:rPr>
        <w:tab/>
        <w:t>Archivo y acervo sin control.</w:t>
      </w:r>
    </w:p>
    <w:p w:rsidR="00650566" w:rsidRPr="0035076D" w:rsidRDefault="00650566" w:rsidP="00650566">
      <w:pPr>
        <w:spacing w:line="276" w:lineRule="auto"/>
        <w:ind w:left="426" w:hanging="426"/>
        <w:rPr>
          <w:rFonts w:ascii="Arial" w:hAnsi="Arial" w:cs="Arial"/>
        </w:rPr>
      </w:pPr>
      <w:r w:rsidRPr="0035076D">
        <w:rPr>
          <w:rFonts w:ascii="Arial" w:hAnsi="Arial" w:cs="Arial"/>
        </w:rPr>
        <w:t>D9.</w:t>
      </w:r>
      <w:r w:rsidRPr="0035076D">
        <w:rPr>
          <w:rFonts w:ascii="Arial" w:hAnsi="Arial" w:cs="Arial"/>
        </w:rPr>
        <w:tab/>
        <w:t>Falta de control de confianza.</w:t>
      </w:r>
    </w:p>
    <w:p w:rsidR="00650566" w:rsidRPr="0035076D" w:rsidRDefault="00650566" w:rsidP="00650566">
      <w:pPr>
        <w:spacing w:line="276" w:lineRule="auto"/>
        <w:ind w:left="426" w:hanging="426"/>
        <w:rPr>
          <w:rFonts w:ascii="Arial" w:hAnsi="Arial" w:cs="Arial"/>
        </w:rPr>
      </w:pPr>
      <w:r w:rsidRPr="0035076D">
        <w:rPr>
          <w:rFonts w:ascii="Arial" w:hAnsi="Arial" w:cs="Arial"/>
        </w:rPr>
        <w:t>D10.</w:t>
      </w:r>
      <w:r w:rsidRPr="0035076D">
        <w:rPr>
          <w:rFonts w:ascii="Arial" w:hAnsi="Arial" w:cs="Arial"/>
        </w:rPr>
        <w:tab/>
        <w:t>Excesiva documentación comprobatoria del gasto</w:t>
      </w:r>
    </w:p>
    <w:p w:rsidR="00650566" w:rsidRPr="0035076D" w:rsidRDefault="00650566" w:rsidP="00650566">
      <w:pPr>
        <w:spacing w:line="276" w:lineRule="auto"/>
        <w:ind w:left="426" w:hanging="426"/>
        <w:rPr>
          <w:rFonts w:ascii="Arial" w:hAnsi="Arial" w:cs="Arial"/>
        </w:rPr>
      </w:pPr>
      <w:r w:rsidRPr="0035076D">
        <w:rPr>
          <w:rFonts w:ascii="Arial" w:hAnsi="Arial" w:cs="Arial"/>
        </w:rPr>
        <w:t>D11.</w:t>
      </w:r>
      <w:r w:rsidRPr="0035076D">
        <w:rPr>
          <w:rFonts w:ascii="Arial" w:hAnsi="Arial" w:cs="Arial"/>
        </w:rPr>
        <w:tab/>
        <w:t>Constante rotación de personal en el nivel directivo</w:t>
      </w:r>
      <w:r w:rsidRPr="0035076D">
        <w:rPr>
          <w:rFonts w:ascii="Arial" w:hAnsi="Arial" w:cs="Arial"/>
        </w:rPr>
        <w:tab/>
      </w:r>
    </w:p>
    <w:p w:rsidR="00650566" w:rsidRPr="0035076D" w:rsidRDefault="00650566" w:rsidP="00650566">
      <w:pPr>
        <w:pStyle w:val="Ttulo2"/>
        <w:rPr>
          <w:rFonts w:ascii="Arial" w:hAnsi="Arial" w:cs="Arial"/>
          <w:sz w:val="22"/>
          <w:szCs w:val="22"/>
        </w:rPr>
      </w:pPr>
      <w:r w:rsidRPr="0035076D">
        <w:rPr>
          <w:rFonts w:ascii="Arial" w:hAnsi="Arial" w:cs="Arial"/>
          <w:sz w:val="22"/>
          <w:szCs w:val="22"/>
        </w:rPr>
        <w:t>Análisis Externo (Oportunidades)</w:t>
      </w:r>
    </w:p>
    <w:p w:rsidR="00650566" w:rsidRPr="0035076D" w:rsidRDefault="00650566" w:rsidP="00650566">
      <w:pPr>
        <w:spacing w:line="276" w:lineRule="auto"/>
        <w:ind w:left="426" w:hanging="426"/>
        <w:rPr>
          <w:rFonts w:ascii="Arial" w:hAnsi="Arial" w:cs="Arial"/>
        </w:rPr>
      </w:pPr>
      <w:r w:rsidRPr="0035076D">
        <w:rPr>
          <w:rFonts w:ascii="Arial" w:hAnsi="Arial" w:cs="Arial"/>
        </w:rPr>
        <w:t>O1.</w:t>
      </w:r>
      <w:r w:rsidRPr="0035076D">
        <w:rPr>
          <w:rFonts w:ascii="Arial" w:hAnsi="Arial" w:cs="Arial"/>
        </w:rPr>
        <w:tab/>
        <w:t>Mejorar la percepción de la ciudadanía hacia la institución.</w:t>
      </w:r>
    </w:p>
    <w:p w:rsidR="00650566" w:rsidRPr="0035076D" w:rsidRDefault="00650566" w:rsidP="00650566">
      <w:pPr>
        <w:spacing w:line="276" w:lineRule="auto"/>
        <w:ind w:left="426" w:hanging="426"/>
        <w:rPr>
          <w:rFonts w:ascii="Arial" w:hAnsi="Arial" w:cs="Arial"/>
        </w:rPr>
      </w:pPr>
      <w:r w:rsidRPr="0035076D">
        <w:rPr>
          <w:rFonts w:ascii="Arial" w:hAnsi="Arial" w:cs="Arial"/>
        </w:rPr>
        <w:t>O2.</w:t>
      </w:r>
      <w:r w:rsidRPr="0035076D">
        <w:rPr>
          <w:rFonts w:ascii="Arial" w:hAnsi="Arial" w:cs="Arial"/>
        </w:rPr>
        <w:tab/>
        <w:t>Posicionar los temas electorales en medios de comunicación.</w:t>
      </w:r>
    </w:p>
    <w:p w:rsidR="00650566" w:rsidRPr="0035076D" w:rsidRDefault="00650566" w:rsidP="00650566">
      <w:pPr>
        <w:spacing w:line="276" w:lineRule="auto"/>
        <w:ind w:left="426" w:hanging="426"/>
        <w:rPr>
          <w:rFonts w:ascii="Arial" w:hAnsi="Arial" w:cs="Arial"/>
        </w:rPr>
      </w:pPr>
      <w:r w:rsidRPr="0035076D">
        <w:rPr>
          <w:rFonts w:ascii="Arial" w:hAnsi="Arial" w:cs="Arial"/>
        </w:rPr>
        <w:t>O3.</w:t>
      </w:r>
      <w:r w:rsidRPr="0035076D">
        <w:rPr>
          <w:rFonts w:ascii="Arial" w:hAnsi="Arial" w:cs="Arial"/>
        </w:rPr>
        <w:tab/>
        <w:t>Innovación tecnológica.</w:t>
      </w:r>
    </w:p>
    <w:p w:rsidR="00650566" w:rsidRPr="0035076D" w:rsidRDefault="00650566" w:rsidP="00650566">
      <w:pPr>
        <w:spacing w:line="276" w:lineRule="auto"/>
        <w:ind w:left="426" w:hanging="426"/>
        <w:rPr>
          <w:rFonts w:ascii="Arial" w:hAnsi="Arial" w:cs="Arial"/>
        </w:rPr>
      </w:pPr>
      <w:r w:rsidRPr="0035076D">
        <w:rPr>
          <w:rFonts w:ascii="Arial" w:hAnsi="Arial" w:cs="Arial"/>
        </w:rPr>
        <w:t>04.</w:t>
      </w:r>
      <w:r w:rsidRPr="0035076D">
        <w:rPr>
          <w:rFonts w:ascii="Arial" w:hAnsi="Arial" w:cs="Arial"/>
        </w:rPr>
        <w:tab/>
        <w:t>Falta de interés de la ciudadanía de participar como funcionario de casilla.</w:t>
      </w:r>
    </w:p>
    <w:p w:rsidR="00650566" w:rsidRPr="0035076D" w:rsidRDefault="00650566" w:rsidP="00650566">
      <w:pPr>
        <w:spacing w:line="276" w:lineRule="auto"/>
        <w:ind w:left="426" w:hanging="426"/>
        <w:rPr>
          <w:rFonts w:ascii="Arial" w:hAnsi="Arial" w:cs="Arial"/>
        </w:rPr>
      </w:pPr>
      <w:r w:rsidRPr="0035076D">
        <w:rPr>
          <w:rFonts w:ascii="Arial" w:hAnsi="Arial" w:cs="Arial"/>
        </w:rPr>
        <w:t>O5.</w:t>
      </w:r>
      <w:r w:rsidRPr="0035076D">
        <w:rPr>
          <w:rFonts w:ascii="Arial" w:hAnsi="Arial" w:cs="Arial"/>
        </w:rPr>
        <w:tab/>
        <w:t>Falta de interés de la ciudadanía en ejercer su derecho al voto.</w:t>
      </w:r>
    </w:p>
    <w:p w:rsidR="00650566" w:rsidRPr="0035076D" w:rsidRDefault="00650566" w:rsidP="00650566">
      <w:pPr>
        <w:spacing w:line="276" w:lineRule="auto"/>
        <w:ind w:left="426" w:hanging="426"/>
        <w:rPr>
          <w:rFonts w:ascii="Arial" w:hAnsi="Arial" w:cs="Arial"/>
        </w:rPr>
      </w:pPr>
      <w:r w:rsidRPr="0035076D">
        <w:rPr>
          <w:rFonts w:ascii="Arial" w:hAnsi="Arial" w:cs="Arial"/>
        </w:rPr>
        <w:t>O6.</w:t>
      </w:r>
      <w:r w:rsidRPr="0035076D">
        <w:rPr>
          <w:rFonts w:ascii="Arial" w:hAnsi="Arial" w:cs="Arial"/>
        </w:rPr>
        <w:tab/>
        <w:t>Falta de interés de la ciudadanía en participar en eventos que involucren temas electorales.</w:t>
      </w:r>
    </w:p>
    <w:p w:rsidR="00650566" w:rsidRPr="0035076D" w:rsidRDefault="00650566" w:rsidP="00650566">
      <w:pPr>
        <w:spacing w:line="276" w:lineRule="auto"/>
        <w:ind w:left="426" w:hanging="426"/>
        <w:rPr>
          <w:rFonts w:ascii="Arial" w:hAnsi="Arial" w:cs="Arial"/>
        </w:rPr>
      </w:pPr>
      <w:r w:rsidRPr="0035076D">
        <w:rPr>
          <w:rFonts w:ascii="Arial" w:hAnsi="Arial" w:cs="Arial"/>
        </w:rPr>
        <w:t>O7.</w:t>
      </w:r>
      <w:r w:rsidRPr="0035076D">
        <w:rPr>
          <w:rFonts w:ascii="Arial" w:hAnsi="Arial" w:cs="Arial"/>
        </w:rPr>
        <w:tab/>
        <w:t>Constantes reformas político-electorales.</w:t>
      </w:r>
    </w:p>
    <w:p w:rsidR="00650566" w:rsidRPr="0035076D" w:rsidRDefault="00650566" w:rsidP="00650566">
      <w:pPr>
        <w:pStyle w:val="Ttulo2"/>
        <w:rPr>
          <w:rFonts w:ascii="Arial" w:hAnsi="Arial" w:cs="Arial"/>
          <w:sz w:val="22"/>
          <w:szCs w:val="22"/>
        </w:rPr>
      </w:pPr>
      <w:r w:rsidRPr="0035076D">
        <w:rPr>
          <w:rFonts w:ascii="Arial" w:hAnsi="Arial" w:cs="Arial"/>
          <w:sz w:val="22"/>
          <w:szCs w:val="22"/>
        </w:rPr>
        <w:t>Análisis Externo (Amenazas)</w:t>
      </w:r>
    </w:p>
    <w:p w:rsidR="00650566" w:rsidRPr="0035076D" w:rsidRDefault="00650566" w:rsidP="00650566">
      <w:pPr>
        <w:spacing w:line="276" w:lineRule="auto"/>
        <w:rPr>
          <w:rFonts w:ascii="Arial" w:hAnsi="Arial" w:cs="Arial"/>
        </w:rPr>
      </w:pPr>
      <w:r w:rsidRPr="0035076D">
        <w:rPr>
          <w:rFonts w:ascii="Arial" w:hAnsi="Arial" w:cs="Arial"/>
        </w:rPr>
        <w:t>A1. Violencia hacia las instalaciones y personas que laboran en el Instituto.</w:t>
      </w:r>
    </w:p>
    <w:p w:rsidR="00650566" w:rsidRPr="0035076D" w:rsidRDefault="00650566" w:rsidP="00650566">
      <w:pPr>
        <w:spacing w:line="276" w:lineRule="auto"/>
        <w:rPr>
          <w:rFonts w:ascii="Arial" w:hAnsi="Arial" w:cs="Arial"/>
        </w:rPr>
      </w:pPr>
      <w:r w:rsidRPr="0035076D">
        <w:rPr>
          <w:rFonts w:ascii="Arial" w:hAnsi="Arial" w:cs="Arial"/>
        </w:rPr>
        <w:t>A2. Variabilidad climática.</w:t>
      </w:r>
    </w:p>
    <w:p w:rsidR="00650566" w:rsidRPr="0035076D" w:rsidRDefault="00650566" w:rsidP="00650566">
      <w:pPr>
        <w:spacing w:line="276" w:lineRule="auto"/>
        <w:rPr>
          <w:rFonts w:ascii="Arial" w:hAnsi="Arial" w:cs="Arial"/>
        </w:rPr>
      </w:pPr>
      <w:r w:rsidRPr="0035076D">
        <w:rPr>
          <w:rFonts w:ascii="Arial" w:hAnsi="Arial" w:cs="Arial"/>
        </w:rPr>
        <w:t>A3. Fenómenos hidrometeorológicos extremos.</w:t>
      </w:r>
    </w:p>
    <w:p w:rsidR="00650566" w:rsidRPr="0035076D" w:rsidRDefault="00650566" w:rsidP="00650566">
      <w:pPr>
        <w:spacing w:line="276" w:lineRule="auto"/>
        <w:rPr>
          <w:rFonts w:ascii="Arial" w:hAnsi="Arial" w:cs="Arial"/>
        </w:rPr>
      </w:pPr>
      <w:r w:rsidRPr="0035076D">
        <w:rPr>
          <w:rFonts w:ascii="Arial" w:hAnsi="Arial" w:cs="Arial"/>
        </w:rPr>
        <w:t>A4. Interrupción de actividades por grupos sociales y campesinos que apoyan a algún candidato o candidata.</w:t>
      </w:r>
    </w:p>
    <w:p w:rsidR="00650566" w:rsidRPr="0035076D" w:rsidRDefault="00650566" w:rsidP="00650566">
      <w:pPr>
        <w:spacing w:line="276" w:lineRule="auto"/>
        <w:rPr>
          <w:rFonts w:ascii="Arial" w:hAnsi="Arial" w:cs="Arial"/>
        </w:rPr>
      </w:pPr>
      <w:r w:rsidRPr="0035076D">
        <w:rPr>
          <w:rFonts w:ascii="Arial" w:hAnsi="Arial" w:cs="Arial"/>
        </w:rPr>
        <w:t>A5. Demandas sociales que no es posible atender desde nuestro ámbito de competencia.</w:t>
      </w:r>
    </w:p>
    <w:p w:rsidR="00650566" w:rsidRPr="0035076D" w:rsidRDefault="00650566" w:rsidP="00650566">
      <w:pPr>
        <w:spacing w:line="276" w:lineRule="auto"/>
        <w:rPr>
          <w:rFonts w:ascii="Arial" w:hAnsi="Arial" w:cs="Arial"/>
        </w:rPr>
      </w:pPr>
      <w:r w:rsidRPr="0035076D">
        <w:rPr>
          <w:rFonts w:ascii="Arial" w:hAnsi="Arial" w:cs="Arial"/>
        </w:rPr>
        <w:t>A6.  Baja capacidad y calidad de los proveedores y contratistas locales.</w:t>
      </w:r>
    </w:p>
    <w:p w:rsidR="00650566" w:rsidRPr="0035076D" w:rsidRDefault="00650566" w:rsidP="00650566">
      <w:pPr>
        <w:spacing w:line="276" w:lineRule="auto"/>
        <w:rPr>
          <w:rFonts w:ascii="Arial" w:hAnsi="Arial" w:cs="Arial"/>
        </w:rPr>
      </w:pPr>
      <w:r w:rsidRPr="0035076D">
        <w:rPr>
          <w:rFonts w:ascii="Arial" w:hAnsi="Arial" w:cs="Arial"/>
        </w:rPr>
        <w:lastRenderedPageBreak/>
        <w:t>A7.  Falta de cultura cívica en los ciudadanos</w:t>
      </w:r>
    </w:p>
    <w:p w:rsidR="00650566" w:rsidRPr="0035076D" w:rsidRDefault="00650566" w:rsidP="00650566">
      <w:pPr>
        <w:spacing w:line="276" w:lineRule="auto"/>
        <w:rPr>
          <w:rFonts w:ascii="Arial" w:hAnsi="Arial" w:cs="Arial"/>
        </w:rPr>
      </w:pPr>
      <w:r w:rsidRPr="0035076D">
        <w:rPr>
          <w:rFonts w:ascii="Arial" w:hAnsi="Arial" w:cs="Arial"/>
        </w:rPr>
        <w:t>A8. Falta de cultura de la legalidad en los ciudadanos e instituciones.</w:t>
      </w:r>
    </w:p>
    <w:p w:rsidR="00650566" w:rsidRPr="0035076D" w:rsidRDefault="00650566" w:rsidP="00650566">
      <w:pPr>
        <w:pStyle w:val="Ttulo2"/>
        <w:rPr>
          <w:rFonts w:ascii="Arial" w:hAnsi="Arial" w:cs="Arial"/>
          <w:sz w:val="22"/>
          <w:szCs w:val="22"/>
        </w:rPr>
      </w:pPr>
      <w:r>
        <w:rPr>
          <w:rFonts w:ascii="Arial" w:hAnsi="Arial" w:cs="Arial"/>
          <w:sz w:val="22"/>
          <w:szCs w:val="22"/>
          <w:lang w:val="es-MX"/>
        </w:rPr>
        <w:t xml:space="preserve">2.3 </w:t>
      </w:r>
      <w:r w:rsidRPr="0035076D">
        <w:rPr>
          <w:rFonts w:ascii="Arial" w:hAnsi="Arial" w:cs="Arial"/>
          <w:sz w:val="22"/>
          <w:szCs w:val="22"/>
        </w:rPr>
        <w:t>Matriz de Ponderación.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1648"/>
        <w:gridCol w:w="1630"/>
        <w:gridCol w:w="1432"/>
      </w:tblGrid>
      <w:tr w:rsidR="00650566" w:rsidRPr="0035076D" w:rsidTr="006030EE">
        <w:trPr>
          <w:trHeight w:val="315"/>
        </w:trPr>
        <w:tc>
          <w:tcPr>
            <w:tcW w:w="7621" w:type="dxa"/>
            <w:shd w:val="clear" w:color="auto" w:fill="D9D9D9"/>
          </w:tcPr>
          <w:p w:rsidR="00650566" w:rsidRPr="0035076D" w:rsidRDefault="00650566" w:rsidP="006030EE">
            <w:pPr>
              <w:rPr>
                <w:rFonts w:ascii="Arial" w:hAnsi="Arial" w:cs="Arial"/>
              </w:rPr>
            </w:pPr>
            <w:r w:rsidRPr="0035076D">
              <w:rPr>
                <w:rFonts w:ascii="Arial" w:hAnsi="Arial" w:cs="Arial"/>
              </w:rPr>
              <w:t>Análisis Interno (Fortalezas)</w:t>
            </w:r>
          </w:p>
        </w:tc>
        <w:tc>
          <w:tcPr>
            <w:tcW w:w="1985" w:type="dxa"/>
            <w:shd w:val="clear" w:color="auto" w:fill="D9D9D9"/>
          </w:tcPr>
          <w:p w:rsidR="00650566" w:rsidRPr="0035076D" w:rsidRDefault="00650566" w:rsidP="006030EE">
            <w:pPr>
              <w:jc w:val="center"/>
              <w:rPr>
                <w:rFonts w:ascii="Arial" w:hAnsi="Arial" w:cs="Arial"/>
              </w:rPr>
            </w:pPr>
            <w:r w:rsidRPr="0035076D">
              <w:rPr>
                <w:rFonts w:ascii="Arial" w:hAnsi="Arial" w:cs="Arial"/>
              </w:rPr>
              <w:t>Importancia</w:t>
            </w:r>
          </w:p>
        </w:tc>
        <w:tc>
          <w:tcPr>
            <w:tcW w:w="1842" w:type="dxa"/>
            <w:shd w:val="clear" w:color="auto" w:fill="D9D9D9"/>
          </w:tcPr>
          <w:p w:rsidR="00650566" w:rsidRPr="0035076D" w:rsidRDefault="00650566" w:rsidP="006030EE">
            <w:pPr>
              <w:jc w:val="center"/>
              <w:rPr>
                <w:rFonts w:ascii="Arial" w:hAnsi="Arial" w:cs="Arial"/>
              </w:rPr>
            </w:pPr>
            <w:r w:rsidRPr="0035076D">
              <w:rPr>
                <w:rFonts w:ascii="Arial" w:hAnsi="Arial" w:cs="Arial"/>
              </w:rPr>
              <w:t>Ponderación</w:t>
            </w:r>
          </w:p>
        </w:tc>
        <w:tc>
          <w:tcPr>
            <w:tcW w:w="1701" w:type="dxa"/>
            <w:shd w:val="clear" w:color="auto" w:fill="D9D9D9"/>
          </w:tcPr>
          <w:p w:rsidR="00650566" w:rsidRPr="0035076D" w:rsidRDefault="00650566" w:rsidP="006030EE">
            <w:pPr>
              <w:jc w:val="center"/>
              <w:rPr>
                <w:rFonts w:ascii="Arial" w:hAnsi="Arial" w:cs="Arial"/>
              </w:rPr>
            </w:pPr>
            <w:r w:rsidRPr="0035076D">
              <w:rPr>
                <w:rFonts w:ascii="Arial" w:hAnsi="Arial" w:cs="Arial"/>
              </w:rPr>
              <w:t>Resultado</w:t>
            </w:r>
          </w:p>
        </w:tc>
      </w:tr>
      <w:tr w:rsidR="00650566" w:rsidRPr="0035076D" w:rsidTr="006030EE">
        <w:tc>
          <w:tcPr>
            <w:tcW w:w="7621"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F1. Talento humano de la rama administrativa y del Servicio Profesional Electoral.</w:t>
            </w: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1</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r>
      <w:tr w:rsidR="00650566" w:rsidRPr="0035076D" w:rsidTr="006030EE">
        <w:tc>
          <w:tcPr>
            <w:tcW w:w="7621"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F2.</w:t>
            </w:r>
            <w:r w:rsidRPr="0035076D">
              <w:rPr>
                <w:rFonts w:ascii="Arial" w:hAnsi="Arial" w:cs="Arial"/>
              </w:rPr>
              <w:tab/>
              <w:t>Presupuesto.</w:t>
            </w: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1</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r>
      <w:tr w:rsidR="00650566" w:rsidRPr="0035076D" w:rsidTr="006030EE">
        <w:tc>
          <w:tcPr>
            <w:tcW w:w="7621"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 xml:space="preserve">F3. Procedimientos. </w:t>
            </w: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8</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0.8</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6.4</w:t>
            </w:r>
          </w:p>
        </w:tc>
      </w:tr>
      <w:tr w:rsidR="00650566" w:rsidRPr="0035076D" w:rsidTr="006030EE">
        <w:tc>
          <w:tcPr>
            <w:tcW w:w="7621"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 xml:space="preserve">F4. Reglamentos. </w:t>
            </w: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8</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1</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8</w:t>
            </w:r>
          </w:p>
        </w:tc>
      </w:tr>
      <w:tr w:rsidR="00650566" w:rsidRPr="0035076D" w:rsidTr="006030EE">
        <w:tc>
          <w:tcPr>
            <w:tcW w:w="7621"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 xml:space="preserve">F5. Infraestructura tecnológica. </w:t>
            </w: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9</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1</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9</w:t>
            </w:r>
          </w:p>
        </w:tc>
      </w:tr>
      <w:tr w:rsidR="00650566" w:rsidRPr="0035076D" w:rsidTr="006030EE">
        <w:trPr>
          <w:trHeight w:val="295"/>
        </w:trPr>
        <w:tc>
          <w:tcPr>
            <w:tcW w:w="7621"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 xml:space="preserve">F6. Vehículos. </w:t>
            </w: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1</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r>
      <w:tr w:rsidR="00650566" w:rsidRPr="0035076D" w:rsidTr="006030EE">
        <w:trPr>
          <w:trHeight w:val="295"/>
        </w:trPr>
        <w:tc>
          <w:tcPr>
            <w:tcW w:w="7621"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 xml:space="preserve">F7. Autoridad administrativa electoral reconocida. </w:t>
            </w: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1</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r>
      <w:tr w:rsidR="00650566" w:rsidRPr="0035076D" w:rsidTr="006030EE">
        <w:trPr>
          <w:trHeight w:val="295"/>
        </w:trPr>
        <w:tc>
          <w:tcPr>
            <w:tcW w:w="11448" w:type="dxa"/>
            <w:gridSpan w:val="3"/>
            <w:shd w:val="clear" w:color="auto" w:fill="auto"/>
          </w:tcPr>
          <w:p w:rsidR="00650566" w:rsidRPr="0035076D" w:rsidRDefault="00650566" w:rsidP="006030EE">
            <w:pPr>
              <w:jc w:val="right"/>
              <w:rPr>
                <w:rFonts w:ascii="Arial" w:hAnsi="Arial" w:cs="Arial"/>
              </w:rPr>
            </w:pPr>
            <w:r w:rsidRPr="0035076D">
              <w:rPr>
                <w:rFonts w:ascii="Arial" w:hAnsi="Arial" w:cs="Arial"/>
                <w:b/>
              </w:rPr>
              <w:t>TOTAL</w:t>
            </w:r>
          </w:p>
        </w:tc>
        <w:tc>
          <w:tcPr>
            <w:tcW w:w="1701" w:type="dxa"/>
            <w:shd w:val="clear" w:color="auto" w:fill="auto"/>
          </w:tcPr>
          <w:p w:rsidR="00650566" w:rsidRPr="0035076D" w:rsidRDefault="00650566" w:rsidP="006030EE">
            <w:pPr>
              <w:jc w:val="center"/>
              <w:rPr>
                <w:rFonts w:ascii="Arial" w:hAnsi="Arial" w:cs="Arial"/>
                <w:b/>
              </w:rPr>
            </w:pPr>
            <w:r w:rsidRPr="0035076D">
              <w:rPr>
                <w:rFonts w:ascii="Arial" w:hAnsi="Arial" w:cs="Arial"/>
                <w:b/>
              </w:rPr>
              <w:t>9.057</w:t>
            </w:r>
          </w:p>
        </w:tc>
      </w:tr>
    </w:tbl>
    <w:p w:rsidR="00650566" w:rsidRPr="0035076D" w:rsidRDefault="00650566" w:rsidP="00650566">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1652"/>
        <w:gridCol w:w="1632"/>
        <w:gridCol w:w="1436"/>
      </w:tblGrid>
      <w:tr w:rsidR="00650566" w:rsidRPr="0035076D" w:rsidTr="006030EE">
        <w:trPr>
          <w:trHeight w:val="315"/>
        </w:trPr>
        <w:tc>
          <w:tcPr>
            <w:tcW w:w="7621" w:type="dxa"/>
            <w:shd w:val="clear" w:color="auto" w:fill="D9D9D9"/>
          </w:tcPr>
          <w:p w:rsidR="00650566" w:rsidRPr="0035076D" w:rsidRDefault="00650566" w:rsidP="006030EE">
            <w:pPr>
              <w:rPr>
                <w:rFonts w:ascii="Arial" w:hAnsi="Arial" w:cs="Arial"/>
              </w:rPr>
            </w:pPr>
            <w:r w:rsidRPr="0035076D">
              <w:rPr>
                <w:rFonts w:ascii="Arial" w:hAnsi="Arial" w:cs="Arial"/>
              </w:rPr>
              <w:t>Análisis Interno (Debilidades)</w:t>
            </w:r>
          </w:p>
        </w:tc>
        <w:tc>
          <w:tcPr>
            <w:tcW w:w="1985" w:type="dxa"/>
            <w:shd w:val="clear" w:color="auto" w:fill="D9D9D9"/>
          </w:tcPr>
          <w:p w:rsidR="00650566" w:rsidRPr="0035076D" w:rsidRDefault="00650566" w:rsidP="006030EE">
            <w:pPr>
              <w:rPr>
                <w:rFonts w:ascii="Arial" w:hAnsi="Arial" w:cs="Arial"/>
              </w:rPr>
            </w:pPr>
            <w:r w:rsidRPr="0035076D">
              <w:rPr>
                <w:rFonts w:ascii="Arial" w:hAnsi="Arial" w:cs="Arial"/>
              </w:rPr>
              <w:t>Importancia</w:t>
            </w:r>
          </w:p>
        </w:tc>
        <w:tc>
          <w:tcPr>
            <w:tcW w:w="1842" w:type="dxa"/>
            <w:shd w:val="clear" w:color="auto" w:fill="D9D9D9"/>
          </w:tcPr>
          <w:p w:rsidR="00650566" w:rsidRPr="0035076D" w:rsidRDefault="00650566" w:rsidP="006030EE">
            <w:pPr>
              <w:rPr>
                <w:rFonts w:ascii="Arial" w:hAnsi="Arial" w:cs="Arial"/>
              </w:rPr>
            </w:pPr>
            <w:r w:rsidRPr="0035076D">
              <w:rPr>
                <w:rFonts w:ascii="Arial" w:hAnsi="Arial" w:cs="Arial"/>
              </w:rPr>
              <w:t>Ponderación</w:t>
            </w:r>
          </w:p>
        </w:tc>
        <w:tc>
          <w:tcPr>
            <w:tcW w:w="1701" w:type="dxa"/>
            <w:shd w:val="clear" w:color="auto" w:fill="D9D9D9"/>
          </w:tcPr>
          <w:p w:rsidR="00650566" w:rsidRPr="0035076D" w:rsidRDefault="00650566" w:rsidP="006030EE">
            <w:pPr>
              <w:rPr>
                <w:rFonts w:ascii="Arial" w:hAnsi="Arial" w:cs="Arial"/>
              </w:rPr>
            </w:pPr>
            <w:r w:rsidRPr="0035076D">
              <w:rPr>
                <w:rFonts w:ascii="Arial" w:hAnsi="Arial" w:cs="Arial"/>
              </w:rPr>
              <w:t>Resultado</w:t>
            </w:r>
          </w:p>
        </w:tc>
      </w:tr>
      <w:tr w:rsidR="00650566" w:rsidRPr="0035076D" w:rsidTr="006030EE">
        <w:tc>
          <w:tcPr>
            <w:tcW w:w="7621" w:type="dxa"/>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D1. Falta de capacitación al personal en algunas áreas.</w:t>
            </w: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1</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4.5</w:t>
            </w:r>
          </w:p>
        </w:tc>
      </w:tr>
      <w:tr w:rsidR="00650566" w:rsidRPr="0035076D" w:rsidTr="006030EE">
        <w:tc>
          <w:tcPr>
            <w:tcW w:w="7621" w:type="dxa"/>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D2. Restricción de contratación de personal.</w:t>
            </w: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.8</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8.0</w:t>
            </w:r>
          </w:p>
        </w:tc>
      </w:tr>
      <w:tr w:rsidR="00650566" w:rsidRPr="0035076D" w:rsidTr="006030EE">
        <w:tc>
          <w:tcPr>
            <w:tcW w:w="7621" w:type="dxa"/>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D3. Organigramas y manuales de operación obsoletos e inexistentes.</w:t>
            </w: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9</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.9</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8.1</w:t>
            </w:r>
          </w:p>
        </w:tc>
      </w:tr>
      <w:tr w:rsidR="00650566" w:rsidRPr="0035076D" w:rsidTr="006030EE">
        <w:tc>
          <w:tcPr>
            <w:tcW w:w="7621" w:type="dxa"/>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D4. Plazas congeladas.</w:t>
            </w: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5</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.5</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2.5</w:t>
            </w:r>
          </w:p>
        </w:tc>
      </w:tr>
      <w:tr w:rsidR="00650566" w:rsidRPr="0035076D" w:rsidTr="006030EE">
        <w:tc>
          <w:tcPr>
            <w:tcW w:w="7621"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 xml:space="preserve">D5. Parque vehicular obsoleto, en algunos casos. </w:t>
            </w: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9</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.5</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4.5</w:t>
            </w:r>
          </w:p>
        </w:tc>
      </w:tr>
      <w:tr w:rsidR="00650566" w:rsidRPr="0035076D" w:rsidTr="006030EE">
        <w:trPr>
          <w:trHeight w:val="295"/>
        </w:trPr>
        <w:tc>
          <w:tcPr>
            <w:tcW w:w="7621"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D6. Falta de edificios propios</w:t>
            </w:r>
          </w:p>
          <w:p w:rsidR="00650566" w:rsidRPr="0035076D" w:rsidRDefault="00650566" w:rsidP="006030EE">
            <w:pPr>
              <w:spacing w:line="276" w:lineRule="auto"/>
              <w:rPr>
                <w:rFonts w:ascii="Arial" w:hAnsi="Arial" w:cs="Arial"/>
              </w:rPr>
            </w:pP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1</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r>
      <w:tr w:rsidR="00650566" w:rsidRPr="0035076D" w:rsidTr="006030EE">
        <w:trPr>
          <w:trHeight w:val="295"/>
        </w:trPr>
        <w:tc>
          <w:tcPr>
            <w:tcW w:w="7621"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D7. Mal clima laboral.</w:t>
            </w:r>
          </w:p>
          <w:p w:rsidR="00650566" w:rsidRPr="0035076D" w:rsidRDefault="00650566" w:rsidP="006030EE">
            <w:pPr>
              <w:spacing w:line="276" w:lineRule="auto"/>
              <w:rPr>
                <w:rFonts w:ascii="Arial" w:hAnsi="Arial" w:cs="Arial"/>
              </w:rPr>
            </w:pP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1</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r>
      <w:tr w:rsidR="00650566" w:rsidRPr="0035076D" w:rsidTr="006030EE">
        <w:trPr>
          <w:trHeight w:val="295"/>
        </w:trPr>
        <w:tc>
          <w:tcPr>
            <w:tcW w:w="7621"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D8. Archivo y acervo sin control.</w:t>
            </w:r>
          </w:p>
          <w:p w:rsidR="00650566" w:rsidRPr="0035076D" w:rsidRDefault="00650566" w:rsidP="006030EE">
            <w:pPr>
              <w:spacing w:line="276" w:lineRule="auto"/>
              <w:rPr>
                <w:rFonts w:ascii="Arial" w:hAnsi="Arial" w:cs="Arial"/>
              </w:rPr>
            </w:pP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lastRenderedPageBreak/>
              <w:t>7</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.9</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6.3</w:t>
            </w:r>
          </w:p>
        </w:tc>
      </w:tr>
      <w:tr w:rsidR="00650566" w:rsidRPr="0035076D" w:rsidTr="006030EE">
        <w:trPr>
          <w:trHeight w:val="295"/>
        </w:trPr>
        <w:tc>
          <w:tcPr>
            <w:tcW w:w="7621" w:type="dxa"/>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D9. Falta de control de confianza</w:t>
            </w: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9</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1</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9</w:t>
            </w:r>
          </w:p>
        </w:tc>
      </w:tr>
      <w:tr w:rsidR="00650566" w:rsidRPr="0035076D" w:rsidTr="006030EE">
        <w:trPr>
          <w:trHeight w:val="295"/>
        </w:trPr>
        <w:tc>
          <w:tcPr>
            <w:tcW w:w="7621"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D10. Excesiva documentación comprobatoria del gasto</w:t>
            </w:r>
          </w:p>
          <w:p w:rsidR="00650566" w:rsidRPr="0035076D" w:rsidRDefault="00650566" w:rsidP="006030EE">
            <w:pPr>
              <w:spacing w:line="276" w:lineRule="auto"/>
              <w:rPr>
                <w:rFonts w:ascii="Arial" w:hAnsi="Arial" w:cs="Arial"/>
              </w:rPr>
            </w:pP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1</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r>
      <w:tr w:rsidR="00650566" w:rsidRPr="0035076D" w:rsidTr="006030EE">
        <w:trPr>
          <w:trHeight w:val="295"/>
        </w:trPr>
        <w:tc>
          <w:tcPr>
            <w:tcW w:w="7621" w:type="dxa"/>
            <w:shd w:val="clear" w:color="auto" w:fill="auto"/>
          </w:tcPr>
          <w:p w:rsidR="00650566" w:rsidRPr="0035076D" w:rsidRDefault="00650566" w:rsidP="006030EE">
            <w:pPr>
              <w:rPr>
                <w:rFonts w:ascii="Arial" w:hAnsi="Arial" w:cs="Arial"/>
              </w:rPr>
            </w:pPr>
            <w:r w:rsidRPr="0035076D">
              <w:rPr>
                <w:rFonts w:ascii="Arial" w:hAnsi="Arial" w:cs="Arial"/>
              </w:rPr>
              <w:t>D11. Constante rotación de personal en el nivel directivo</w:t>
            </w: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0.6</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6.0</w:t>
            </w:r>
          </w:p>
        </w:tc>
      </w:tr>
      <w:tr w:rsidR="00650566" w:rsidRPr="0035076D" w:rsidTr="006030EE">
        <w:trPr>
          <w:trHeight w:val="295"/>
        </w:trPr>
        <w:tc>
          <w:tcPr>
            <w:tcW w:w="11448" w:type="dxa"/>
            <w:gridSpan w:val="3"/>
            <w:shd w:val="clear" w:color="auto" w:fill="auto"/>
          </w:tcPr>
          <w:p w:rsidR="00650566" w:rsidRPr="0035076D" w:rsidRDefault="00650566" w:rsidP="006030EE">
            <w:pPr>
              <w:jc w:val="right"/>
              <w:rPr>
                <w:rFonts w:ascii="Arial" w:hAnsi="Arial" w:cs="Arial"/>
              </w:rPr>
            </w:pPr>
            <w:r w:rsidRPr="0035076D">
              <w:rPr>
                <w:rFonts w:ascii="Arial" w:hAnsi="Arial" w:cs="Arial"/>
                <w:b/>
              </w:rPr>
              <w:t>TOTAL</w:t>
            </w:r>
          </w:p>
        </w:tc>
        <w:tc>
          <w:tcPr>
            <w:tcW w:w="1701" w:type="dxa"/>
            <w:shd w:val="clear" w:color="auto" w:fill="auto"/>
          </w:tcPr>
          <w:p w:rsidR="00650566" w:rsidRPr="0035076D" w:rsidRDefault="00650566" w:rsidP="006030EE">
            <w:pPr>
              <w:jc w:val="center"/>
              <w:rPr>
                <w:rFonts w:ascii="Arial" w:hAnsi="Arial" w:cs="Arial"/>
                <w:b/>
              </w:rPr>
            </w:pPr>
            <w:r w:rsidRPr="0035076D">
              <w:rPr>
                <w:rFonts w:ascii="Arial" w:hAnsi="Arial" w:cs="Arial"/>
                <w:b/>
              </w:rPr>
              <w:t>7.17</w:t>
            </w:r>
          </w:p>
        </w:tc>
      </w:tr>
    </w:tbl>
    <w:p w:rsidR="00650566" w:rsidRPr="0035076D" w:rsidRDefault="00650566" w:rsidP="00650566">
      <w:pPr>
        <w:tabs>
          <w:tab w:val="left" w:pos="4062"/>
        </w:tabs>
        <w:rPr>
          <w:rFonts w:ascii="Arial" w:hAnsi="Arial" w:cs="Arial"/>
        </w:rPr>
      </w:pPr>
      <w:r w:rsidRPr="0035076D">
        <w:rPr>
          <w:rFonts w:ascii="Arial" w:hAnsi="Arial" w:cs="Arial"/>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1488"/>
        <w:gridCol w:w="1639"/>
        <w:gridCol w:w="1452"/>
      </w:tblGrid>
      <w:tr w:rsidR="00650566" w:rsidRPr="0035076D" w:rsidTr="002A0B1D">
        <w:trPr>
          <w:trHeight w:val="315"/>
        </w:trPr>
        <w:tc>
          <w:tcPr>
            <w:tcW w:w="4815" w:type="dxa"/>
            <w:shd w:val="clear" w:color="auto" w:fill="D9D9D9"/>
          </w:tcPr>
          <w:p w:rsidR="00650566" w:rsidRPr="0035076D" w:rsidRDefault="00650566" w:rsidP="006030EE">
            <w:pPr>
              <w:rPr>
                <w:rFonts w:ascii="Arial" w:hAnsi="Arial" w:cs="Arial"/>
              </w:rPr>
            </w:pPr>
            <w:r w:rsidRPr="0035076D">
              <w:rPr>
                <w:rFonts w:ascii="Arial" w:hAnsi="Arial" w:cs="Arial"/>
              </w:rPr>
              <w:t>Análisis Externo (Oportunidades)</w:t>
            </w:r>
          </w:p>
        </w:tc>
        <w:tc>
          <w:tcPr>
            <w:tcW w:w="1488" w:type="dxa"/>
            <w:shd w:val="clear" w:color="auto" w:fill="D9D9D9"/>
          </w:tcPr>
          <w:p w:rsidR="00650566" w:rsidRPr="0035076D" w:rsidRDefault="00650566" w:rsidP="006030EE">
            <w:pPr>
              <w:rPr>
                <w:rFonts w:ascii="Arial" w:hAnsi="Arial" w:cs="Arial"/>
              </w:rPr>
            </w:pPr>
            <w:r w:rsidRPr="0035076D">
              <w:rPr>
                <w:rFonts w:ascii="Arial" w:hAnsi="Arial" w:cs="Arial"/>
              </w:rPr>
              <w:t>Impacto</w:t>
            </w:r>
          </w:p>
        </w:tc>
        <w:tc>
          <w:tcPr>
            <w:tcW w:w="1639" w:type="dxa"/>
            <w:shd w:val="clear" w:color="auto" w:fill="D9D9D9"/>
          </w:tcPr>
          <w:p w:rsidR="00650566" w:rsidRPr="0035076D" w:rsidRDefault="00650566" w:rsidP="006030EE">
            <w:pPr>
              <w:rPr>
                <w:rFonts w:ascii="Arial" w:hAnsi="Arial" w:cs="Arial"/>
              </w:rPr>
            </w:pPr>
            <w:r w:rsidRPr="0035076D">
              <w:rPr>
                <w:rFonts w:ascii="Arial" w:hAnsi="Arial" w:cs="Arial"/>
              </w:rPr>
              <w:t>Probabilidad</w:t>
            </w:r>
          </w:p>
        </w:tc>
        <w:tc>
          <w:tcPr>
            <w:tcW w:w="1452" w:type="dxa"/>
            <w:shd w:val="clear" w:color="auto" w:fill="D9D9D9"/>
          </w:tcPr>
          <w:p w:rsidR="00650566" w:rsidRPr="0035076D" w:rsidRDefault="00650566" w:rsidP="006030EE">
            <w:pPr>
              <w:rPr>
                <w:rFonts w:ascii="Arial" w:hAnsi="Arial" w:cs="Arial"/>
              </w:rPr>
            </w:pPr>
            <w:r w:rsidRPr="0035076D">
              <w:rPr>
                <w:rFonts w:ascii="Arial" w:hAnsi="Arial" w:cs="Arial"/>
              </w:rPr>
              <w:t>Resultado</w:t>
            </w:r>
          </w:p>
        </w:tc>
      </w:tr>
      <w:tr w:rsidR="00650566" w:rsidRPr="0035076D" w:rsidTr="002A0B1D">
        <w:tc>
          <w:tcPr>
            <w:tcW w:w="4815"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O1.</w:t>
            </w:r>
            <w:r w:rsidRPr="0035076D">
              <w:rPr>
                <w:rFonts w:ascii="Arial" w:hAnsi="Arial" w:cs="Arial"/>
              </w:rPr>
              <w:tab/>
              <w:t>Mejorar la percepción de la ciudadanía hacia la institución.</w:t>
            </w:r>
          </w:p>
        </w:tc>
        <w:tc>
          <w:tcPr>
            <w:tcW w:w="1488"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c>
          <w:tcPr>
            <w:tcW w:w="1639" w:type="dxa"/>
            <w:shd w:val="clear" w:color="auto" w:fill="auto"/>
          </w:tcPr>
          <w:p w:rsidR="00650566" w:rsidRPr="0035076D" w:rsidRDefault="00650566" w:rsidP="006030EE">
            <w:pPr>
              <w:jc w:val="center"/>
              <w:rPr>
                <w:rFonts w:ascii="Arial" w:hAnsi="Arial" w:cs="Arial"/>
              </w:rPr>
            </w:pPr>
            <w:r w:rsidRPr="0035076D">
              <w:rPr>
                <w:rFonts w:ascii="Arial" w:hAnsi="Arial" w:cs="Arial"/>
              </w:rPr>
              <w:t>0.8</w:t>
            </w:r>
          </w:p>
        </w:tc>
        <w:tc>
          <w:tcPr>
            <w:tcW w:w="1452" w:type="dxa"/>
            <w:shd w:val="clear" w:color="auto" w:fill="auto"/>
          </w:tcPr>
          <w:p w:rsidR="00650566" w:rsidRPr="0035076D" w:rsidRDefault="00650566" w:rsidP="006030EE">
            <w:pPr>
              <w:jc w:val="center"/>
              <w:rPr>
                <w:rFonts w:ascii="Arial" w:hAnsi="Arial" w:cs="Arial"/>
              </w:rPr>
            </w:pPr>
            <w:r w:rsidRPr="0035076D">
              <w:rPr>
                <w:rFonts w:ascii="Arial" w:hAnsi="Arial" w:cs="Arial"/>
              </w:rPr>
              <w:t>.8</w:t>
            </w:r>
          </w:p>
        </w:tc>
      </w:tr>
      <w:tr w:rsidR="00650566" w:rsidRPr="0035076D" w:rsidTr="002A0B1D">
        <w:tc>
          <w:tcPr>
            <w:tcW w:w="4815"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O2.</w:t>
            </w:r>
            <w:r w:rsidRPr="0035076D">
              <w:rPr>
                <w:rFonts w:ascii="Arial" w:hAnsi="Arial" w:cs="Arial"/>
              </w:rPr>
              <w:tab/>
              <w:t>Posicionar los temas electorales en medios de comunicación.</w:t>
            </w:r>
          </w:p>
        </w:tc>
        <w:tc>
          <w:tcPr>
            <w:tcW w:w="1488"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c>
          <w:tcPr>
            <w:tcW w:w="1639" w:type="dxa"/>
            <w:shd w:val="clear" w:color="auto" w:fill="auto"/>
          </w:tcPr>
          <w:p w:rsidR="00650566" w:rsidRPr="0035076D" w:rsidRDefault="00650566" w:rsidP="006030EE">
            <w:pPr>
              <w:jc w:val="center"/>
              <w:rPr>
                <w:rFonts w:ascii="Arial" w:hAnsi="Arial" w:cs="Arial"/>
              </w:rPr>
            </w:pPr>
            <w:r w:rsidRPr="0035076D">
              <w:rPr>
                <w:rFonts w:ascii="Arial" w:hAnsi="Arial" w:cs="Arial"/>
              </w:rPr>
              <w:t>0.8</w:t>
            </w:r>
          </w:p>
        </w:tc>
        <w:tc>
          <w:tcPr>
            <w:tcW w:w="1452" w:type="dxa"/>
            <w:shd w:val="clear" w:color="auto" w:fill="auto"/>
          </w:tcPr>
          <w:p w:rsidR="00650566" w:rsidRPr="0035076D" w:rsidRDefault="00650566" w:rsidP="006030EE">
            <w:pPr>
              <w:jc w:val="center"/>
              <w:rPr>
                <w:rFonts w:ascii="Arial" w:hAnsi="Arial" w:cs="Arial"/>
              </w:rPr>
            </w:pPr>
            <w:r w:rsidRPr="0035076D">
              <w:rPr>
                <w:rFonts w:ascii="Arial" w:hAnsi="Arial" w:cs="Arial"/>
              </w:rPr>
              <w:t>.8</w:t>
            </w:r>
          </w:p>
        </w:tc>
      </w:tr>
      <w:tr w:rsidR="00650566" w:rsidRPr="0035076D" w:rsidTr="002A0B1D">
        <w:tc>
          <w:tcPr>
            <w:tcW w:w="4815"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O3.</w:t>
            </w:r>
            <w:r w:rsidRPr="0035076D">
              <w:rPr>
                <w:rFonts w:ascii="Arial" w:hAnsi="Arial" w:cs="Arial"/>
              </w:rPr>
              <w:tab/>
              <w:t>Innovación tecnológica.</w:t>
            </w:r>
          </w:p>
        </w:tc>
        <w:tc>
          <w:tcPr>
            <w:tcW w:w="1488" w:type="dxa"/>
            <w:shd w:val="clear" w:color="auto" w:fill="auto"/>
          </w:tcPr>
          <w:p w:rsidR="00650566" w:rsidRPr="0035076D" w:rsidRDefault="00650566" w:rsidP="006030EE">
            <w:pPr>
              <w:jc w:val="center"/>
              <w:rPr>
                <w:rFonts w:ascii="Arial" w:hAnsi="Arial" w:cs="Arial"/>
              </w:rPr>
            </w:pPr>
            <w:r w:rsidRPr="0035076D">
              <w:rPr>
                <w:rFonts w:ascii="Arial" w:hAnsi="Arial" w:cs="Arial"/>
              </w:rPr>
              <w:t>9</w:t>
            </w:r>
          </w:p>
        </w:tc>
        <w:tc>
          <w:tcPr>
            <w:tcW w:w="1639" w:type="dxa"/>
            <w:shd w:val="clear" w:color="auto" w:fill="auto"/>
          </w:tcPr>
          <w:p w:rsidR="00650566" w:rsidRPr="0035076D" w:rsidRDefault="00650566" w:rsidP="006030EE">
            <w:pPr>
              <w:jc w:val="center"/>
              <w:rPr>
                <w:rFonts w:ascii="Arial" w:hAnsi="Arial" w:cs="Arial"/>
              </w:rPr>
            </w:pPr>
            <w:r w:rsidRPr="0035076D">
              <w:rPr>
                <w:rFonts w:ascii="Arial" w:hAnsi="Arial" w:cs="Arial"/>
              </w:rPr>
              <w:t>0.8</w:t>
            </w:r>
          </w:p>
        </w:tc>
        <w:tc>
          <w:tcPr>
            <w:tcW w:w="1452" w:type="dxa"/>
            <w:shd w:val="clear" w:color="auto" w:fill="auto"/>
          </w:tcPr>
          <w:p w:rsidR="00650566" w:rsidRPr="0035076D" w:rsidRDefault="00650566" w:rsidP="006030EE">
            <w:pPr>
              <w:jc w:val="center"/>
              <w:rPr>
                <w:rFonts w:ascii="Arial" w:hAnsi="Arial" w:cs="Arial"/>
              </w:rPr>
            </w:pPr>
            <w:r w:rsidRPr="0035076D">
              <w:rPr>
                <w:rFonts w:ascii="Arial" w:hAnsi="Arial" w:cs="Arial"/>
              </w:rPr>
              <w:t>5.6</w:t>
            </w:r>
          </w:p>
        </w:tc>
      </w:tr>
      <w:tr w:rsidR="00650566" w:rsidRPr="0035076D" w:rsidTr="002A0B1D">
        <w:tc>
          <w:tcPr>
            <w:tcW w:w="4815"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04.</w:t>
            </w:r>
            <w:r w:rsidRPr="0035076D">
              <w:rPr>
                <w:rFonts w:ascii="Arial" w:hAnsi="Arial" w:cs="Arial"/>
              </w:rPr>
              <w:tab/>
              <w:t>Falta de interés de la ciudadanía de participar como funcionario de casilla.</w:t>
            </w:r>
          </w:p>
        </w:tc>
        <w:tc>
          <w:tcPr>
            <w:tcW w:w="1488"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c>
          <w:tcPr>
            <w:tcW w:w="1639" w:type="dxa"/>
            <w:shd w:val="clear" w:color="auto" w:fill="auto"/>
          </w:tcPr>
          <w:p w:rsidR="00650566" w:rsidRPr="0035076D" w:rsidRDefault="00650566" w:rsidP="006030EE">
            <w:pPr>
              <w:rPr>
                <w:rFonts w:ascii="Arial" w:hAnsi="Arial" w:cs="Arial"/>
              </w:rPr>
            </w:pPr>
            <w:r w:rsidRPr="0035076D">
              <w:rPr>
                <w:rFonts w:ascii="Arial" w:hAnsi="Arial" w:cs="Arial"/>
              </w:rPr>
              <w:t xml:space="preserve">            0.8</w:t>
            </w:r>
          </w:p>
        </w:tc>
        <w:tc>
          <w:tcPr>
            <w:tcW w:w="1452" w:type="dxa"/>
            <w:shd w:val="clear" w:color="auto" w:fill="auto"/>
          </w:tcPr>
          <w:p w:rsidR="00650566" w:rsidRPr="0035076D" w:rsidRDefault="00650566" w:rsidP="006030EE">
            <w:pPr>
              <w:jc w:val="center"/>
              <w:rPr>
                <w:rFonts w:ascii="Arial" w:hAnsi="Arial" w:cs="Arial"/>
              </w:rPr>
            </w:pPr>
            <w:r w:rsidRPr="0035076D">
              <w:rPr>
                <w:rFonts w:ascii="Arial" w:hAnsi="Arial" w:cs="Arial"/>
              </w:rPr>
              <w:t>8.0</w:t>
            </w:r>
          </w:p>
        </w:tc>
      </w:tr>
      <w:tr w:rsidR="00650566" w:rsidRPr="0035076D" w:rsidTr="002A0B1D">
        <w:trPr>
          <w:trHeight w:val="295"/>
        </w:trPr>
        <w:tc>
          <w:tcPr>
            <w:tcW w:w="4815"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O5.</w:t>
            </w:r>
            <w:r w:rsidRPr="0035076D">
              <w:rPr>
                <w:rFonts w:ascii="Arial" w:hAnsi="Arial" w:cs="Arial"/>
              </w:rPr>
              <w:tab/>
              <w:t>Falta de interés de la ciudadanía en ejercer su derecho al voto.</w:t>
            </w:r>
          </w:p>
        </w:tc>
        <w:tc>
          <w:tcPr>
            <w:tcW w:w="1488"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c>
          <w:tcPr>
            <w:tcW w:w="1639" w:type="dxa"/>
            <w:shd w:val="clear" w:color="auto" w:fill="auto"/>
          </w:tcPr>
          <w:p w:rsidR="00650566" w:rsidRPr="0035076D" w:rsidRDefault="00650566" w:rsidP="006030EE">
            <w:pPr>
              <w:jc w:val="center"/>
              <w:rPr>
                <w:rFonts w:ascii="Arial" w:hAnsi="Arial" w:cs="Arial"/>
              </w:rPr>
            </w:pPr>
            <w:r w:rsidRPr="0035076D">
              <w:rPr>
                <w:rFonts w:ascii="Arial" w:hAnsi="Arial" w:cs="Arial"/>
              </w:rPr>
              <w:t>1</w:t>
            </w:r>
          </w:p>
        </w:tc>
        <w:tc>
          <w:tcPr>
            <w:tcW w:w="1452"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r>
      <w:tr w:rsidR="00650566" w:rsidRPr="0035076D" w:rsidTr="002A0B1D">
        <w:trPr>
          <w:trHeight w:val="295"/>
        </w:trPr>
        <w:tc>
          <w:tcPr>
            <w:tcW w:w="4815"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O6.</w:t>
            </w:r>
            <w:r w:rsidRPr="0035076D">
              <w:rPr>
                <w:rFonts w:ascii="Arial" w:hAnsi="Arial" w:cs="Arial"/>
              </w:rPr>
              <w:tab/>
              <w:t>Falta de interés de la ciudadanía en participar en eventos que involucren temas electorales.</w:t>
            </w:r>
          </w:p>
        </w:tc>
        <w:tc>
          <w:tcPr>
            <w:tcW w:w="1488"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c>
          <w:tcPr>
            <w:tcW w:w="1639" w:type="dxa"/>
            <w:shd w:val="clear" w:color="auto" w:fill="auto"/>
          </w:tcPr>
          <w:p w:rsidR="00650566" w:rsidRPr="0035076D" w:rsidRDefault="00650566" w:rsidP="006030EE">
            <w:pPr>
              <w:jc w:val="center"/>
              <w:rPr>
                <w:rFonts w:ascii="Arial" w:hAnsi="Arial" w:cs="Arial"/>
              </w:rPr>
            </w:pPr>
            <w:r w:rsidRPr="0035076D">
              <w:rPr>
                <w:rFonts w:ascii="Arial" w:hAnsi="Arial" w:cs="Arial"/>
              </w:rPr>
              <w:t>1</w:t>
            </w:r>
          </w:p>
        </w:tc>
        <w:tc>
          <w:tcPr>
            <w:tcW w:w="1452"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r>
      <w:tr w:rsidR="00650566" w:rsidRPr="0035076D" w:rsidTr="002A0B1D">
        <w:trPr>
          <w:trHeight w:val="295"/>
        </w:trPr>
        <w:tc>
          <w:tcPr>
            <w:tcW w:w="4815"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O7.</w:t>
            </w:r>
            <w:r w:rsidRPr="0035076D">
              <w:rPr>
                <w:rFonts w:ascii="Arial" w:hAnsi="Arial" w:cs="Arial"/>
              </w:rPr>
              <w:tab/>
              <w:t>Constantes reformas político-electorales.</w:t>
            </w:r>
          </w:p>
        </w:tc>
        <w:tc>
          <w:tcPr>
            <w:tcW w:w="1488"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c>
          <w:tcPr>
            <w:tcW w:w="1639" w:type="dxa"/>
            <w:shd w:val="clear" w:color="auto" w:fill="auto"/>
          </w:tcPr>
          <w:p w:rsidR="00650566" w:rsidRPr="0035076D" w:rsidRDefault="00650566" w:rsidP="006030EE">
            <w:pPr>
              <w:jc w:val="center"/>
              <w:rPr>
                <w:rFonts w:ascii="Arial" w:hAnsi="Arial" w:cs="Arial"/>
              </w:rPr>
            </w:pPr>
            <w:r w:rsidRPr="0035076D">
              <w:rPr>
                <w:rFonts w:ascii="Arial" w:hAnsi="Arial" w:cs="Arial"/>
              </w:rPr>
              <w:t>1</w:t>
            </w:r>
          </w:p>
        </w:tc>
        <w:tc>
          <w:tcPr>
            <w:tcW w:w="1452"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r>
      <w:tr w:rsidR="00650566" w:rsidRPr="0035076D" w:rsidTr="002A0B1D">
        <w:trPr>
          <w:trHeight w:val="295"/>
        </w:trPr>
        <w:tc>
          <w:tcPr>
            <w:tcW w:w="7942" w:type="dxa"/>
            <w:gridSpan w:val="3"/>
            <w:shd w:val="clear" w:color="auto" w:fill="auto"/>
          </w:tcPr>
          <w:p w:rsidR="00650566" w:rsidRPr="0035076D" w:rsidRDefault="00650566" w:rsidP="006030EE">
            <w:pPr>
              <w:jc w:val="right"/>
              <w:rPr>
                <w:rFonts w:ascii="Arial" w:hAnsi="Arial" w:cs="Arial"/>
                <w:b/>
              </w:rPr>
            </w:pPr>
            <w:r w:rsidRPr="0035076D">
              <w:rPr>
                <w:rFonts w:ascii="Arial" w:hAnsi="Arial" w:cs="Arial"/>
                <w:b/>
              </w:rPr>
              <w:t>TOTAL</w:t>
            </w:r>
          </w:p>
        </w:tc>
        <w:tc>
          <w:tcPr>
            <w:tcW w:w="1452" w:type="dxa"/>
            <w:shd w:val="clear" w:color="auto" w:fill="auto"/>
          </w:tcPr>
          <w:p w:rsidR="00650566" w:rsidRPr="0035076D" w:rsidRDefault="00650566" w:rsidP="006030EE">
            <w:pPr>
              <w:jc w:val="right"/>
              <w:rPr>
                <w:rFonts w:ascii="Arial" w:hAnsi="Arial" w:cs="Arial"/>
                <w:b/>
              </w:rPr>
            </w:pPr>
            <w:r w:rsidRPr="0035076D">
              <w:rPr>
                <w:rFonts w:ascii="Arial" w:hAnsi="Arial" w:cs="Arial"/>
                <w:b/>
              </w:rPr>
              <w:t>6.45</w:t>
            </w:r>
          </w:p>
        </w:tc>
      </w:tr>
    </w:tbl>
    <w:p w:rsidR="00650566" w:rsidRPr="0035076D" w:rsidRDefault="00650566" w:rsidP="00650566">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4"/>
        <w:gridCol w:w="1478"/>
        <w:gridCol w:w="1635"/>
        <w:gridCol w:w="1447"/>
      </w:tblGrid>
      <w:tr w:rsidR="00650566" w:rsidRPr="0035076D" w:rsidTr="006030EE">
        <w:trPr>
          <w:trHeight w:val="315"/>
        </w:trPr>
        <w:tc>
          <w:tcPr>
            <w:tcW w:w="7621" w:type="dxa"/>
            <w:shd w:val="clear" w:color="auto" w:fill="D9D9D9"/>
          </w:tcPr>
          <w:p w:rsidR="00650566" w:rsidRPr="0035076D" w:rsidRDefault="00650566" w:rsidP="006030EE">
            <w:pPr>
              <w:rPr>
                <w:rFonts w:ascii="Arial" w:hAnsi="Arial" w:cs="Arial"/>
              </w:rPr>
            </w:pPr>
            <w:r w:rsidRPr="0035076D">
              <w:rPr>
                <w:rFonts w:ascii="Arial" w:hAnsi="Arial" w:cs="Arial"/>
              </w:rPr>
              <w:t>Análisis Externo (Amenazas)</w:t>
            </w:r>
          </w:p>
        </w:tc>
        <w:tc>
          <w:tcPr>
            <w:tcW w:w="1985" w:type="dxa"/>
            <w:shd w:val="clear" w:color="auto" w:fill="D9D9D9"/>
          </w:tcPr>
          <w:p w:rsidR="00650566" w:rsidRPr="0035076D" w:rsidRDefault="00650566" w:rsidP="006030EE">
            <w:pPr>
              <w:jc w:val="center"/>
              <w:rPr>
                <w:rFonts w:ascii="Arial" w:hAnsi="Arial" w:cs="Arial"/>
              </w:rPr>
            </w:pPr>
            <w:r w:rsidRPr="0035076D">
              <w:rPr>
                <w:rFonts w:ascii="Arial" w:hAnsi="Arial" w:cs="Arial"/>
              </w:rPr>
              <w:t>Impacto</w:t>
            </w:r>
          </w:p>
        </w:tc>
        <w:tc>
          <w:tcPr>
            <w:tcW w:w="1842" w:type="dxa"/>
            <w:shd w:val="clear" w:color="auto" w:fill="D9D9D9"/>
          </w:tcPr>
          <w:p w:rsidR="00650566" w:rsidRPr="0035076D" w:rsidRDefault="00650566" w:rsidP="006030EE">
            <w:pPr>
              <w:jc w:val="center"/>
              <w:rPr>
                <w:rFonts w:ascii="Arial" w:hAnsi="Arial" w:cs="Arial"/>
              </w:rPr>
            </w:pPr>
            <w:r w:rsidRPr="0035076D">
              <w:rPr>
                <w:rFonts w:ascii="Arial" w:hAnsi="Arial" w:cs="Arial"/>
              </w:rPr>
              <w:t>Probabilidad</w:t>
            </w:r>
          </w:p>
        </w:tc>
        <w:tc>
          <w:tcPr>
            <w:tcW w:w="1701" w:type="dxa"/>
            <w:shd w:val="clear" w:color="auto" w:fill="D9D9D9"/>
          </w:tcPr>
          <w:p w:rsidR="00650566" w:rsidRPr="0035076D" w:rsidRDefault="00650566" w:rsidP="006030EE">
            <w:pPr>
              <w:jc w:val="center"/>
              <w:rPr>
                <w:rFonts w:ascii="Arial" w:hAnsi="Arial" w:cs="Arial"/>
              </w:rPr>
            </w:pPr>
            <w:r w:rsidRPr="0035076D">
              <w:rPr>
                <w:rFonts w:ascii="Arial" w:hAnsi="Arial" w:cs="Arial"/>
              </w:rPr>
              <w:t>Resultado</w:t>
            </w:r>
          </w:p>
        </w:tc>
      </w:tr>
      <w:tr w:rsidR="00650566" w:rsidRPr="0035076D" w:rsidTr="006030EE">
        <w:trPr>
          <w:trHeight w:val="300"/>
        </w:trPr>
        <w:tc>
          <w:tcPr>
            <w:tcW w:w="7621" w:type="dxa"/>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A1. Violencia hacia las instalaciones y personas que laboran en el Instituto.</w:t>
            </w:r>
          </w:p>
          <w:p w:rsidR="00650566" w:rsidRPr="0035076D" w:rsidRDefault="00650566" w:rsidP="006030EE">
            <w:pPr>
              <w:spacing w:line="276" w:lineRule="auto"/>
              <w:ind w:left="426" w:hanging="426"/>
              <w:rPr>
                <w:rFonts w:ascii="Arial" w:hAnsi="Arial" w:cs="Arial"/>
              </w:rPr>
            </w:pP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1</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1</w:t>
            </w:r>
          </w:p>
        </w:tc>
      </w:tr>
      <w:tr w:rsidR="00650566" w:rsidRPr="0035076D" w:rsidTr="006030EE">
        <w:tc>
          <w:tcPr>
            <w:tcW w:w="7621" w:type="dxa"/>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A2. Fenómenos hidrometeorológicos extremos.</w:t>
            </w:r>
          </w:p>
          <w:p w:rsidR="00650566" w:rsidRPr="0035076D" w:rsidRDefault="00650566" w:rsidP="006030EE">
            <w:pPr>
              <w:spacing w:line="276" w:lineRule="auto"/>
              <w:rPr>
                <w:rFonts w:ascii="Arial" w:hAnsi="Arial" w:cs="Arial"/>
              </w:rPr>
            </w:pP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7</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.01</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.07</w:t>
            </w:r>
          </w:p>
        </w:tc>
      </w:tr>
      <w:tr w:rsidR="00650566" w:rsidRPr="0035076D" w:rsidTr="006030EE">
        <w:tc>
          <w:tcPr>
            <w:tcW w:w="7621" w:type="dxa"/>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lastRenderedPageBreak/>
              <w:t>A3. Variabilidad climática.</w:t>
            </w: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8</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0.1</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.08</w:t>
            </w:r>
          </w:p>
        </w:tc>
      </w:tr>
      <w:tr w:rsidR="00650566" w:rsidRPr="0035076D" w:rsidTr="006030EE">
        <w:tc>
          <w:tcPr>
            <w:tcW w:w="7621" w:type="dxa"/>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 xml:space="preserve">A4.  Interrupción de actividades por grupos sociales y campesinos que apoyan a algún candidato o candidata. </w:t>
            </w: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7</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0.5</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3.5</w:t>
            </w:r>
          </w:p>
        </w:tc>
      </w:tr>
      <w:tr w:rsidR="00650566" w:rsidRPr="0035076D" w:rsidTr="006030EE">
        <w:tc>
          <w:tcPr>
            <w:tcW w:w="7621" w:type="dxa"/>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 xml:space="preserve">A5. Demandas sociales que no es posible atender desde nuestro ámbito de competencia. </w:t>
            </w: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9</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0.9</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8.1</w:t>
            </w:r>
          </w:p>
        </w:tc>
      </w:tr>
      <w:tr w:rsidR="00650566" w:rsidRPr="0035076D" w:rsidTr="006030EE">
        <w:trPr>
          <w:trHeight w:val="295"/>
        </w:trPr>
        <w:tc>
          <w:tcPr>
            <w:tcW w:w="7621" w:type="dxa"/>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 xml:space="preserve">A6. Baja capacidad y calidad de los proveedores y contratistas locales. </w:t>
            </w: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7</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0.4</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2.8</w:t>
            </w:r>
          </w:p>
        </w:tc>
      </w:tr>
      <w:tr w:rsidR="00650566" w:rsidRPr="0035076D" w:rsidTr="006030EE">
        <w:trPr>
          <w:trHeight w:val="295"/>
        </w:trPr>
        <w:tc>
          <w:tcPr>
            <w:tcW w:w="7621" w:type="dxa"/>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 xml:space="preserve">A7. Falta de cultura cívica en los ciudadanos. </w:t>
            </w: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1</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r>
      <w:tr w:rsidR="00650566" w:rsidRPr="0035076D" w:rsidTr="006030EE">
        <w:trPr>
          <w:trHeight w:val="295"/>
        </w:trPr>
        <w:tc>
          <w:tcPr>
            <w:tcW w:w="7621" w:type="dxa"/>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A8. Falta de cultura de la legalidad en los ciudadanos e instituciones.</w:t>
            </w:r>
          </w:p>
          <w:p w:rsidR="00650566" w:rsidRPr="0035076D" w:rsidRDefault="00650566" w:rsidP="006030EE">
            <w:pPr>
              <w:spacing w:line="276" w:lineRule="auto"/>
              <w:rPr>
                <w:rFonts w:ascii="Arial" w:hAnsi="Arial" w:cs="Arial"/>
              </w:rPr>
            </w:pPr>
          </w:p>
        </w:tc>
        <w:tc>
          <w:tcPr>
            <w:tcW w:w="1985" w:type="dxa"/>
            <w:shd w:val="clear" w:color="auto" w:fill="auto"/>
          </w:tcPr>
          <w:p w:rsidR="00650566" w:rsidRPr="0035076D" w:rsidRDefault="00650566" w:rsidP="006030EE">
            <w:pPr>
              <w:jc w:val="center"/>
              <w:rPr>
                <w:rFonts w:ascii="Arial" w:hAnsi="Arial" w:cs="Arial"/>
              </w:rPr>
            </w:pPr>
            <w:r w:rsidRPr="0035076D">
              <w:rPr>
                <w:rFonts w:ascii="Arial" w:hAnsi="Arial" w:cs="Arial"/>
              </w:rPr>
              <w:t>10</w:t>
            </w:r>
          </w:p>
        </w:tc>
        <w:tc>
          <w:tcPr>
            <w:tcW w:w="1842" w:type="dxa"/>
            <w:shd w:val="clear" w:color="auto" w:fill="auto"/>
          </w:tcPr>
          <w:p w:rsidR="00650566" w:rsidRPr="0035076D" w:rsidRDefault="00650566" w:rsidP="006030EE">
            <w:pPr>
              <w:jc w:val="center"/>
              <w:rPr>
                <w:rFonts w:ascii="Arial" w:hAnsi="Arial" w:cs="Arial"/>
              </w:rPr>
            </w:pPr>
            <w:r w:rsidRPr="0035076D">
              <w:rPr>
                <w:rFonts w:ascii="Arial" w:hAnsi="Arial" w:cs="Arial"/>
              </w:rPr>
              <w:t>0.8</w:t>
            </w:r>
          </w:p>
        </w:tc>
        <w:tc>
          <w:tcPr>
            <w:tcW w:w="1701" w:type="dxa"/>
            <w:shd w:val="clear" w:color="auto" w:fill="auto"/>
          </w:tcPr>
          <w:p w:rsidR="00650566" w:rsidRPr="0035076D" w:rsidRDefault="00650566" w:rsidP="006030EE">
            <w:pPr>
              <w:jc w:val="center"/>
              <w:rPr>
                <w:rFonts w:ascii="Arial" w:hAnsi="Arial" w:cs="Arial"/>
              </w:rPr>
            </w:pPr>
            <w:r w:rsidRPr="0035076D">
              <w:rPr>
                <w:rFonts w:ascii="Arial" w:hAnsi="Arial" w:cs="Arial"/>
              </w:rPr>
              <w:t>8.0</w:t>
            </w:r>
          </w:p>
        </w:tc>
      </w:tr>
      <w:tr w:rsidR="00650566" w:rsidRPr="0035076D" w:rsidTr="006030EE">
        <w:trPr>
          <w:trHeight w:val="295"/>
        </w:trPr>
        <w:tc>
          <w:tcPr>
            <w:tcW w:w="11448" w:type="dxa"/>
            <w:gridSpan w:val="3"/>
            <w:shd w:val="clear" w:color="auto" w:fill="auto"/>
          </w:tcPr>
          <w:p w:rsidR="00650566" w:rsidRPr="0035076D" w:rsidRDefault="00650566" w:rsidP="006030EE">
            <w:pPr>
              <w:jc w:val="right"/>
              <w:rPr>
                <w:rFonts w:ascii="Arial" w:hAnsi="Arial" w:cs="Arial"/>
                <w:b/>
              </w:rPr>
            </w:pPr>
            <w:r w:rsidRPr="0035076D">
              <w:rPr>
                <w:rFonts w:ascii="Arial" w:hAnsi="Arial" w:cs="Arial"/>
                <w:b/>
              </w:rPr>
              <w:t>TOTAL</w:t>
            </w:r>
          </w:p>
        </w:tc>
        <w:tc>
          <w:tcPr>
            <w:tcW w:w="1701" w:type="dxa"/>
            <w:shd w:val="clear" w:color="auto" w:fill="auto"/>
          </w:tcPr>
          <w:p w:rsidR="00650566" w:rsidRPr="0035076D" w:rsidRDefault="00650566" w:rsidP="006030EE">
            <w:pPr>
              <w:jc w:val="right"/>
              <w:rPr>
                <w:rFonts w:ascii="Arial" w:hAnsi="Arial" w:cs="Arial"/>
                <w:b/>
              </w:rPr>
            </w:pPr>
            <w:r w:rsidRPr="0035076D">
              <w:rPr>
                <w:rFonts w:ascii="Arial" w:hAnsi="Arial" w:cs="Arial"/>
                <w:b/>
              </w:rPr>
              <w:t>4.19</w:t>
            </w:r>
          </w:p>
        </w:tc>
      </w:tr>
    </w:tbl>
    <w:p w:rsidR="00650566" w:rsidRPr="0035076D" w:rsidRDefault="00650566" w:rsidP="00650566">
      <w:pPr>
        <w:pStyle w:val="Ttulo2"/>
        <w:tabs>
          <w:tab w:val="left" w:pos="1575"/>
        </w:tabs>
        <w:rPr>
          <w:rFonts w:ascii="Arial" w:hAnsi="Arial" w:cs="Arial"/>
          <w:sz w:val="22"/>
          <w:szCs w:val="22"/>
        </w:rPr>
      </w:pPr>
      <w:r>
        <w:rPr>
          <w:rFonts w:ascii="Arial" w:hAnsi="Arial" w:cs="Arial"/>
          <w:sz w:val="22"/>
          <w:szCs w:val="22"/>
          <w:lang w:val="es-MX"/>
        </w:rPr>
        <w:t xml:space="preserve">2.4 </w:t>
      </w:r>
      <w:r w:rsidRPr="0035076D">
        <w:rPr>
          <w:rFonts w:ascii="Arial" w:hAnsi="Arial" w:cs="Arial"/>
          <w:sz w:val="22"/>
          <w:szCs w:val="22"/>
        </w:rPr>
        <w:t>M</w:t>
      </w:r>
      <w:r w:rsidR="00153A82" w:rsidRPr="0035076D">
        <w:rPr>
          <w:rFonts w:ascii="Arial" w:hAnsi="Arial" w:cs="Arial"/>
          <w:sz w:val="22"/>
          <w:szCs w:val="22"/>
        </w:rPr>
        <w:t>atriz de posicionamiento</w:t>
      </w:r>
    </w:p>
    <w:tbl>
      <w:tblPr>
        <w:tblW w:w="9600" w:type="dxa"/>
        <w:tblInd w:w="70" w:type="dxa"/>
        <w:tblCellMar>
          <w:left w:w="70" w:type="dxa"/>
          <w:right w:w="70" w:type="dxa"/>
        </w:tblCellMar>
        <w:tblLook w:val="04A0" w:firstRow="1" w:lastRow="0" w:firstColumn="1" w:lastColumn="0" w:noHBand="0" w:noVBand="1"/>
      </w:tblPr>
      <w:tblGrid>
        <w:gridCol w:w="1380"/>
        <w:gridCol w:w="520"/>
        <w:gridCol w:w="500"/>
        <w:gridCol w:w="1200"/>
        <w:gridCol w:w="1200"/>
        <w:gridCol w:w="1200"/>
        <w:gridCol w:w="1200"/>
        <w:gridCol w:w="1200"/>
        <w:gridCol w:w="1200"/>
      </w:tblGrid>
      <w:tr w:rsidR="00650566" w:rsidRPr="00214096" w:rsidTr="006030EE">
        <w:trPr>
          <w:trHeight w:val="930"/>
        </w:trPr>
        <w:tc>
          <w:tcPr>
            <w:tcW w:w="138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lang w:eastAsia="es-MX"/>
              </w:rPr>
            </w:pPr>
          </w:p>
        </w:tc>
        <w:tc>
          <w:tcPr>
            <w:tcW w:w="52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´+ 10</w:t>
            </w:r>
          </w:p>
        </w:tc>
        <w:tc>
          <w:tcPr>
            <w:tcW w:w="50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color w:val="000000"/>
                <w:lang w:eastAsia="es-MX"/>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color w:val="000000"/>
                <w:lang w:eastAsia="es-MX"/>
              </w:rPr>
            </w:pPr>
          </w:p>
        </w:tc>
      </w:tr>
      <w:tr w:rsidR="00650566" w:rsidRPr="00214096" w:rsidTr="006030EE">
        <w:trPr>
          <w:trHeight w:val="915"/>
        </w:trPr>
        <w:tc>
          <w:tcPr>
            <w:tcW w:w="138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Atractividad</w:t>
            </w:r>
          </w:p>
        </w:tc>
        <w:tc>
          <w:tcPr>
            <w:tcW w:w="52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color w:val="000000"/>
                <w:lang w:eastAsia="es-MX"/>
              </w:rPr>
            </w:pPr>
          </w:p>
        </w:tc>
        <w:tc>
          <w:tcPr>
            <w:tcW w:w="50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lang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35076D">
              <w:rPr>
                <w:rFonts w:ascii="Arial" w:hAnsi="Arial" w:cs="Arial"/>
                <w:noProof/>
                <w:lang w:eastAsia="es-MX"/>
              </w:rPr>
              <mc:AlternateContent>
                <mc:Choice Requires="wps">
                  <w:drawing>
                    <wp:anchor distT="0" distB="0" distL="114299" distR="114299" simplePos="0" relativeHeight="251660288" behindDoc="0" locked="0" layoutInCell="1" allowOverlap="1">
                      <wp:simplePos x="0" y="0"/>
                      <wp:positionH relativeFrom="column">
                        <wp:posOffset>189229</wp:posOffset>
                      </wp:positionH>
                      <wp:positionV relativeFrom="paragraph">
                        <wp:posOffset>350520</wp:posOffset>
                      </wp:positionV>
                      <wp:extent cx="0" cy="2087245"/>
                      <wp:effectExtent l="0" t="0" r="19050" b="27305"/>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87245"/>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D227A2D" id="Conector recto 3"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9pt,27.6pt" to="14.9pt,1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" strokecolor="#5b9bd5" strokeweight=".5pt">
                      <v:stroke joinstyle="miter"/>
                      <o:lock v:ext="edit" shapetype="f"/>
                    </v:line>
                  </w:pict>
                </mc:Fallback>
              </mc:AlternateContent>
            </w:r>
            <w:r w:rsidRPr="00214096">
              <w:rPr>
                <w:rFonts w:ascii="Arial" w:hAnsi="Arial" w:cs="Arial"/>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color w:val="000000"/>
                <w:lang w:eastAsia="es-MX"/>
              </w:rPr>
            </w:pPr>
          </w:p>
        </w:tc>
      </w:tr>
      <w:tr w:rsidR="00650566" w:rsidRPr="00214096" w:rsidTr="006030EE">
        <w:trPr>
          <w:trHeight w:val="960"/>
        </w:trPr>
        <w:tc>
          <w:tcPr>
            <w:tcW w:w="1380" w:type="dxa"/>
            <w:tcBorders>
              <w:top w:val="nil"/>
              <w:left w:val="nil"/>
              <w:bottom w:val="nil"/>
              <w:right w:val="nil"/>
            </w:tcBorders>
            <w:shd w:val="clear" w:color="auto" w:fill="auto"/>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O 6.45 - A 4.19 = 2.22</w:t>
            </w:r>
          </w:p>
        </w:tc>
        <w:tc>
          <w:tcPr>
            <w:tcW w:w="520" w:type="dxa"/>
            <w:tcBorders>
              <w:top w:val="nil"/>
              <w:left w:val="nil"/>
              <w:bottom w:val="nil"/>
              <w:right w:val="nil"/>
            </w:tcBorders>
            <w:shd w:val="clear" w:color="auto" w:fill="auto"/>
            <w:noWrap/>
            <w:vAlign w:val="bottom"/>
            <w:hideMark/>
          </w:tcPr>
          <w:p w:rsidR="00650566" w:rsidRPr="00214096" w:rsidRDefault="00650566" w:rsidP="006030EE">
            <w:pPr>
              <w:jc w:val="right"/>
              <w:rPr>
                <w:rFonts w:ascii="Arial" w:hAnsi="Arial" w:cs="Arial"/>
                <w:color w:val="000000"/>
                <w:lang w:eastAsia="es-MX"/>
              </w:rPr>
            </w:pPr>
            <w:r w:rsidRPr="00214096">
              <w:rPr>
                <w:rFonts w:ascii="Arial" w:hAnsi="Arial" w:cs="Arial"/>
                <w:color w:val="000000"/>
                <w:lang w:eastAsia="es-MX"/>
              </w:rPr>
              <w:t>0</w:t>
            </w:r>
          </w:p>
        </w:tc>
        <w:tc>
          <w:tcPr>
            <w:tcW w:w="500" w:type="dxa"/>
            <w:tcBorders>
              <w:top w:val="nil"/>
              <w:left w:val="nil"/>
              <w:bottom w:val="nil"/>
              <w:right w:val="nil"/>
            </w:tcBorders>
            <w:shd w:val="clear" w:color="auto" w:fill="auto"/>
            <w:noWrap/>
            <w:vAlign w:val="bottom"/>
            <w:hideMark/>
          </w:tcPr>
          <w:p w:rsidR="00650566" w:rsidRPr="00214096" w:rsidRDefault="00650566" w:rsidP="006030EE">
            <w:pPr>
              <w:jc w:val="right"/>
              <w:rPr>
                <w:rFonts w:ascii="Arial" w:hAnsi="Arial" w:cs="Arial"/>
                <w:color w:val="000000"/>
                <w:lang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35076D">
              <w:rPr>
                <w:rFonts w:ascii="Arial" w:hAnsi="Arial" w:cs="Arial"/>
                <w:noProof/>
                <w:lang w:eastAsia="es-MX"/>
              </w:rPr>
              <mc:AlternateContent>
                <mc:Choice Requires="wps">
                  <w:drawing>
                    <wp:anchor distT="4294967295" distB="4294967295" distL="114300" distR="114300" simplePos="0" relativeHeight="251659264" behindDoc="0" locked="0" layoutInCell="1" allowOverlap="1">
                      <wp:simplePos x="0" y="0"/>
                      <wp:positionH relativeFrom="column">
                        <wp:posOffset>-838200</wp:posOffset>
                      </wp:positionH>
                      <wp:positionV relativeFrom="paragraph">
                        <wp:posOffset>-206376</wp:posOffset>
                      </wp:positionV>
                      <wp:extent cx="2551430" cy="0"/>
                      <wp:effectExtent l="0" t="0" r="20320"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51430"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13502C" id="Conector recto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6pt,-16.25pt" to="134.9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" strokecolor="#5b9bd5" strokeweight=".5pt">
                      <v:stroke joinstyle="miter"/>
                      <o:lock v:ext="edit" shapetype="f"/>
                    </v:line>
                  </w:pict>
                </mc:Fallback>
              </mc:AlternateContent>
            </w:r>
            <w:r w:rsidRPr="00214096">
              <w:rPr>
                <w:rFonts w:ascii="Arial" w:hAnsi="Arial" w:cs="Arial"/>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color w:val="000000"/>
                <w:lang w:eastAsia="es-MX"/>
              </w:rPr>
            </w:pPr>
          </w:p>
        </w:tc>
      </w:tr>
      <w:tr w:rsidR="00650566" w:rsidRPr="00214096" w:rsidTr="006030EE">
        <w:trPr>
          <w:trHeight w:val="915"/>
        </w:trPr>
        <w:tc>
          <w:tcPr>
            <w:tcW w:w="138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lang w:eastAsia="es-MX"/>
              </w:rPr>
            </w:pPr>
          </w:p>
        </w:tc>
        <w:tc>
          <w:tcPr>
            <w:tcW w:w="52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lang w:eastAsia="es-MX"/>
              </w:rPr>
            </w:pPr>
          </w:p>
        </w:tc>
        <w:tc>
          <w:tcPr>
            <w:tcW w:w="50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lang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color w:val="000000"/>
                <w:lang w:eastAsia="es-MX"/>
              </w:rPr>
            </w:pPr>
          </w:p>
        </w:tc>
      </w:tr>
      <w:tr w:rsidR="00650566" w:rsidRPr="00214096" w:rsidTr="006030EE">
        <w:trPr>
          <w:trHeight w:val="915"/>
        </w:trPr>
        <w:tc>
          <w:tcPr>
            <w:tcW w:w="138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lang w:eastAsia="es-MX"/>
              </w:rPr>
            </w:pPr>
          </w:p>
        </w:tc>
        <w:tc>
          <w:tcPr>
            <w:tcW w:w="520" w:type="dxa"/>
            <w:tcBorders>
              <w:top w:val="nil"/>
              <w:left w:val="nil"/>
              <w:bottom w:val="nil"/>
              <w:right w:val="nil"/>
            </w:tcBorders>
            <w:shd w:val="clear" w:color="auto" w:fill="auto"/>
            <w:noWrap/>
            <w:vAlign w:val="bottom"/>
            <w:hideMark/>
          </w:tcPr>
          <w:p w:rsidR="00650566" w:rsidRPr="00214096" w:rsidRDefault="00650566" w:rsidP="006030EE">
            <w:pPr>
              <w:jc w:val="right"/>
              <w:rPr>
                <w:rFonts w:ascii="Arial" w:hAnsi="Arial" w:cs="Arial"/>
                <w:color w:val="000000"/>
                <w:lang w:eastAsia="es-MX"/>
              </w:rPr>
            </w:pPr>
            <w:r w:rsidRPr="00214096">
              <w:rPr>
                <w:rFonts w:ascii="Arial" w:hAnsi="Arial" w:cs="Arial"/>
                <w:color w:val="000000"/>
                <w:lang w:eastAsia="es-MX"/>
              </w:rPr>
              <w:t>-10</w:t>
            </w:r>
          </w:p>
        </w:tc>
        <w:tc>
          <w:tcPr>
            <w:tcW w:w="500" w:type="dxa"/>
            <w:tcBorders>
              <w:top w:val="nil"/>
              <w:left w:val="nil"/>
              <w:bottom w:val="nil"/>
              <w:right w:val="nil"/>
            </w:tcBorders>
            <w:shd w:val="clear" w:color="auto" w:fill="auto"/>
            <w:noWrap/>
            <w:vAlign w:val="bottom"/>
            <w:hideMark/>
          </w:tcPr>
          <w:p w:rsidR="00650566" w:rsidRPr="00214096" w:rsidRDefault="00650566" w:rsidP="006030EE">
            <w:pPr>
              <w:jc w:val="right"/>
              <w:rPr>
                <w:rFonts w:ascii="Arial" w:hAnsi="Arial" w:cs="Arial"/>
                <w:color w:val="000000"/>
                <w:lang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 </w:t>
            </w:r>
          </w:p>
        </w:tc>
        <w:tc>
          <w:tcPr>
            <w:tcW w:w="120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color w:val="000000"/>
                <w:lang w:eastAsia="es-MX"/>
              </w:rPr>
            </w:pPr>
          </w:p>
        </w:tc>
      </w:tr>
      <w:tr w:rsidR="00650566" w:rsidRPr="00214096" w:rsidTr="006030EE">
        <w:trPr>
          <w:trHeight w:val="435"/>
        </w:trPr>
        <w:tc>
          <w:tcPr>
            <w:tcW w:w="138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lang w:eastAsia="es-MX"/>
              </w:rPr>
            </w:pPr>
          </w:p>
        </w:tc>
        <w:tc>
          <w:tcPr>
            <w:tcW w:w="52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lang w:eastAsia="es-MX"/>
              </w:rPr>
            </w:pPr>
          </w:p>
        </w:tc>
        <w:tc>
          <w:tcPr>
            <w:tcW w:w="50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lang w:eastAsia="es-MX"/>
              </w:rPr>
            </w:pPr>
          </w:p>
        </w:tc>
        <w:tc>
          <w:tcPr>
            <w:tcW w:w="120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color w:val="000000"/>
                <w:lang w:eastAsia="es-MX"/>
              </w:rPr>
            </w:pPr>
            <w:r w:rsidRPr="00214096">
              <w:rPr>
                <w:rFonts w:ascii="Arial" w:hAnsi="Arial" w:cs="Arial"/>
                <w:color w:val="000000"/>
                <w:lang w:eastAsia="es-MX"/>
              </w:rPr>
              <w:t>´+10</w:t>
            </w:r>
          </w:p>
        </w:tc>
        <w:tc>
          <w:tcPr>
            <w:tcW w:w="1200" w:type="dxa"/>
            <w:tcBorders>
              <w:top w:val="nil"/>
              <w:left w:val="nil"/>
              <w:bottom w:val="nil"/>
              <w:right w:val="nil"/>
            </w:tcBorders>
            <w:shd w:val="clear" w:color="auto" w:fill="auto"/>
            <w:noWrap/>
            <w:vAlign w:val="bottom"/>
            <w:hideMark/>
          </w:tcPr>
          <w:p w:rsidR="00650566" w:rsidRPr="00214096" w:rsidRDefault="00650566" w:rsidP="006030EE">
            <w:pPr>
              <w:rPr>
                <w:rFonts w:ascii="Arial" w:hAnsi="Arial" w:cs="Arial"/>
                <w:color w:val="000000"/>
                <w:lang w:eastAsia="es-MX"/>
              </w:rPr>
            </w:pPr>
          </w:p>
        </w:tc>
        <w:tc>
          <w:tcPr>
            <w:tcW w:w="1200" w:type="dxa"/>
            <w:tcBorders>
              <w:top w:val="nil"/>
              <w:left w:val="nil"/>
              <w:bottom w:val="nil"/>
              <w:right w:val="nil"/>
            </w:tcBorders>
            <w:shd w:val="clear" w:color="auto" w:fill="auto"/>
            <w:noWrap/>
            <w:vAlign w:val="bottom"/>
            <w:hideMark/>
          </w:tcPr>
          <w:p w:rsidR="00650566" w:rsidRPr="00214096" w:rsidRDefault="00650566" w:rsidP="006030EE">
            <w:pPr>
              <w:jc w:val="center"/>
              <w:rPr>
                <w:rFonts w:ascii="Arial" w:hAnsi="Arial" w:cs="Arial"/>
                <w:color w:val="000000"/>
                <w:lang w:eastAsia="es-MX"/>
              </w:rPr>
            </w:pPr>
            <w:r w:rsidRPr="00214096">
              <w:rPr>
                <w:rFonts w:ascii="Arial" w:hAnsi="Arial" w:cs="Arial"/>
                <w:color w:val="000000"/>
                <w:lang w:eastAsia="es-MX"/>
              </w:rPr>
              <w:t>0</w:t>
            </w:r>
          </w:p>
        </w:tc>
        <w:tc>
          <w:tcPr>
            <w:tcW w:w="1200" w:type="dxa"/>
            <w:tcBorders>
              <w:top w:val="nil"/>
              <w:left w:val="nil"/>
              <w:bottom w:val="nil"/>
              <w:right w:val="nil"/>
            </w:tcBorders>
            <w:shd w:val="clear" w:color="auto" w:fill="auto"/>
            <w:noWrap/>
            <w:vAlign w:val="bottom"/>
            <w:hideMark/>
          </w:tcPr>
          <w:p w:rsidR="00650566" w:rsidRPr="00214096" w:rsidRDefault="00650566" w:rsidP="006030EE">
            <w:pPr>
              <w:jc w:val="center"/>
              <w:rPr>
                <w:rFonts w:ascii="Arial" w:hAnsi="Arial" w:cs="Arial"/>
                <w:color w:val="000000"/>
                <w:lang w:eastAsia="es-MX"/>
              </w:rPr>
            </w:pPr>
          </w:p>
        </w:tc>
        <w:tc>
          <w:tcPr>
            <w:tcW w:w="1200" w:type="dxa"/>
            <w:tcBorders>
              <w:top w:val="nil"/>
              <w:left w:val="nil"/>
              <w:bottom w:val="nil"/>
              <w:right w:val="nil"/>
            </w:tcBorders>
            <w:shd w:val="clear" w:color="auto" w:fill="auto"/>
            <w:noWrap/>
            <w:vAlign w:val="bottom"/>
            <w:hideMark/>
          </w:tcPr>
          <w:p w:rsidR="00650566" w:rsidRPr="00214096" w:rsidRDefault="00650566" w:rsidP="006030EE">
            <w:pPr>
              <w:jc w:val="right"/>
              <w:rPr>
                <w:rFonts w:ascii="Arial" w:hAnsi="Arial" w:cs="Arial"/>
                <w:color w:val="000000"/>
                <w:lang w:eastAsia="es-MX"/>
              </w:rPr>
            </w:pPr>
            <w:r w:rsidRPr="00214096">
              <w:rPr>
                <w:rFonts w:ascii="Arial" w:hAnsi="Arial" w:cs="Arial"/>
                <w:color w:val="000000"/>
                <w:lang w:eastAsia="es-MX"/>
              </w:rPr>
              <w:t>-10</w:t>
            </w:r>
          </w:p>
        </w:tc>
        <w:tc>
          <w:tcPr>
            <w:tcW w:w="1200" w:type="dxa"/>
            <w:tcBorders>
              <w:top w:val="nil"/>
              <w:left w:val="nil"/>
              <w:bottom w:val="nil"/>
              <w:right w:val="nil"/>
            </w:tcBorders>
            <w:shd w:val="clear" w:color="auto" w:fill="auto"/>
            <w:noWrap/>
            <w:vAlign w:val="bottom"/>
            <w:hideMark/>
          </w:tcPr>
          <w:p w:rsidR="00650566" w:rsidRPr="00214096" w:rsidRDefault="00650566" w:rsidP="006030EE">
            <w:pPr>
              <w:jc w:val="right"/>
              <w:rPr>
                <w:rFonts w:ascii="Arial" w:hAnsi="Arial" w:cs="Arial"/>
                <w:color w:val="000000"/>
                <w:lang w:eastAsia="es-MX"/>
              </w:rPr>
            </w:pPr>
          </w:p>
        </w:tc>
      </w:tr>
      <w:tr w:rsidR="002A0B1D" w:rsidRPr="00214096" w:rsidTr="006030EE">
        <w:trPr>
          <w:trHeight w:val="765"/>
        </w:trPr>
        <w:tc>
          <w:tcPr>
            <w:tcW w:w="138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c>
          <w:tcPr>
            <w:tcW w:w="52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c>
          <w:tcPr>
            <w:tcW w:w="50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c>
          <w:tcPr>
            <w:tcW w:w="2400" w:type="dxa"/>
            <w:gridSpan w:val="2"/>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color w:val="000000"/>
                <w:lang w:eastAsia="es-MX"/>
              </w:rPr>
            </w:pPr>
            <w:r w:rsidRPr="00214096">
              <w:rPr>
                <w:rFonts w:ascii="Arial" w:hAnsi="Arial" w:cs="Arial"/>
                <w:color w:val="000000"/>
                <w:lang w:eastAsia="es-MX"/>
              </w:rPr>
              <w:t>Competitividad</w:t>
            </w:r>
            <w:r>
              <w:rPr>
                <w:rFonts w:ascii="Arial" w:hAnsi="Arial" w:cs="Arial"/>
                <w:color w:val="000000"/>
                <w:lang w:eastAsia="es-MX"/>
              </w:rPr>
              <w:t xml:space="preserve">            </w:t>
            </w:r>
          </w:p>
        </w:tc>
        <w:tc>
          <w:tcPr>
            <w:tcW w:w="120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color w:val="000000"/>
                <w:lang w:eastAsia="es-MX"/>
              </w:rPr>
            </w:pPr>
          </w:p>
        </w:tc>
        <w:tc>
          <w:tcPr>
            <w:tcW w:w="120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color w:val="000000"/>
                <w:lang w:eastAsia="es-MX"/>
              </w:rPr>
            </w:pPr>
            <w:r w:rsidRPr="00214096">
              <w:rPr>
                <w:rFonts w:ascii="Arial" w:hAnsi="Arial" w:cs="Arial"/>
                <w:color w:val="000000"/>
                <w:lang w:eastAsia="es-MX"/>
              </w:rPr>
              <w:t>F 9.057 - D 7.17 = 1,88</w:t>
            </w:r>
          </w:p>
        </w:tc>
        <w:tc>
          <w:tcPr>
            <w:tcW w:w="120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c>
          <w:tcPr>
            <w:tcW w:w="120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r>
      <w:tr w:rsidR="002A0B1D" w:rsidRPr="00214096" w:rsidTr="006030EE">
        <w:trPr>
          <w:trHeight w:val="300"/>
        </w:trPr>
        <w:tc>
          <w:tcPr>
            <w:tcW w:w="138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c>
          <w:tcPr>
            <w:tcW w:w="52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c>
          <w:tcPr>
            <w:tcW w:w="50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c>
          <w:tcPr>
            <w:tcW w:w="120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c>
          <w:tcPr>
            <w:tcW w:w="120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c>
          <w:tcPr>
            <w:tcW w:w="120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c>
          <w:tcPr>
            <w:tcW w:w="120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c>
          <w:tcPr>
            <w:tcW w:w="120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c>
          <w:tcPr>
            <w:tcW w:w="120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r>
      <w:tr w:rsidR="002A0B1D" w:rsidRPr="00214096" w:rsidTr="002A0B1D">
        <w:trPr>
          <w:trHeight w:val="600"/>
        </w:trPr>
        <w:tc>
          <w:tcPr>
            <w:tcW w:w="138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c>
          <w:tcPr>
            <w:tcW w:w="52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c>
          <w:tcPr>
            <w:tcW w:w="50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c>
          <w:tcPr>
            <w:tcW w:w="1200" w:type="dxa"/>
            <w:tcBorders>
              <w:top w:val="nil"/>
              <w:left w:val="nil"/>
              <w:bottom w:val="nil"/>
              <w:right w:val="nil"/>
            </w:tcBorders>
            <w:shd w:val="clear" w:color="auto" w:fill="auto"/>
            <w:vAlign w:val="bottom"/>
          </w:tcPr>
          <w:p w:rsidR="002A0B1D" w:rsidRPr="00214096" w:rsidRDefault="002A0B1D" w:rsidP="002A0B1D">
            <w:pPr>
              <w:rPr>
                <w:rFonts w:ascii="Arial" w:hAnsi="Arial" w:cs="Arial"/>
                <w:color w:val="000000"/>
                <w:lang w:eastAsia="es-MX"/>
              </w:rPr>
            </w:pPr>
          </w:p>
        </w:tc>
        <w:tc>
          <w:tcPr>
            <w:tcW w:w="120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color w:val="000000"/>
                <w:lang w:eastAsia="es-MX"/>
              </w:rPr>
            </w:pPr>
          </w:p>
        </w:tc>
        <w:tc>
          <w:tcPr>
            <w:tcW w:w="120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c>
          <w:tcPr>
            <w:tcW w:w="120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c>
          <w:tcPr>
            <w:tcW w:w="120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c>
          <w:tcPr>
            <w:tcW w:w="1200" w:type="dxa"/>
            <w:tcBorders>
              <w:top w:val="nil"/>
              <w:left w:val="nil"/>
              <w:bottom w:val="nil"/>
              <w:right w:val="nil"/>
            </w:tcBorders>
            <w:shd w:val="clear" w:color="auto" w:fill="auto"/>
            <w:noWrap/>
            <w:vAlign w:val="bottom"/>
            <w:hideMark/>
          </w:tcPr>
          <w:p w:rsidR="002A0B1D" w:rsidRPr="00214096" w:rsidRDefault="002A0B1D" w:rsidP="002A0B1D">
            <w:pPr>
              <w:rPr>
                <w:rFonts w:ascii="Arial" w:hAnsi="Arial" w:cs="Arial"/>
                <w:lang w:eastAsia="es-MX"/>
              </w:rPr>
            </w:pPr>
          </w:p>
        </w:tc>
      </w:tr>
    </w:tbl>
    <w:p w:rsidR="00650566" w:rsidRPr="0035076D" w:rsidRDefault="00650566" w:rsidP="00650566">
      <w:pPr>
        <w:rPr>
          <w:rFonts w:ascii="Arial" w:hAnsi="Arial" w:cs="Arial"/>
        </w:rPr>
      </w:pPr>
      <w:r w:rsidRPr="0035076D">
        <w:rPr>
          <w:rFonts w:ascii="Arial" w:hAnsi="Arial" w:cs="Arial"/>
        </w:rPr>
        <w:t xml:space="preserve">En la Matriz de posicionamiento se observó en el análisis realizado ubica al Organismo en una competitividad media y una atractividad media, lo que sugiere la implementación de estrategias que permitan mantener y mejoras los procesos y los resultados. </w:t>
      </w:r>
    </w:p>
    <w:p w:rsidR="002A0B1D" w:rsidRDefault="002A0B1D" w:rsidP="00650566">
      <w:pPr>
        <w:rPr>
          <w:rFonts w:ascii="Arial" w:hAnsi="Arial" w:cs="Arial"/>
          <w:b/>
        </w:rPr>
      </w:pPr>
    </w:p>
    <w:p w:rsidR="00650566" w:rsidRPr="0035076D" w:rsidRDefault="00650566" w:rsidP="00650566">
      <w:pPr>
        <w:rPr>
          <w:rFonts w:ascii="Arial" w:hAnsi="Arial" w:cs="Arial"/>
          <w:b/>
        </w:rPr>
      </w:pPr>
      <w:r>
        <w:rPr>
          <w:rFonts w:ascii="Arial" w:hAnsi="Arial" w:cs="Arial"/>
          <w:b/>
        </w:rPr>
        <w:t xml:space="preserve">2.5 </w:t>
      </w:r>
      <w:r w:rsidRPr="0035076D">
        <w:rPr>
          <w:rFonts w:ascii="Arial" w:hAnsi="Arial" w:cs="Arial"/>
          <w:b/>
        </w:rPr>
        <w:t>Matriz FODA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2"/>
        <w:gridCol w:w="6102"/>
      </w:tblGrid>
      <w:tr w:rsidR="00650566" w:rsidRPr="0035076D" w:rsidTr="00153A82">
        <w:trPr>
          <w:trHeight w:val="274"/>
        </w:trPr>
        <w:tc>
          <w:tcPr>
            <w:tcW w:w="13149" w:type="dxa"/>
            <w:gridSpan w:val="2"/>
            <w:shd w:val="clear" w:color="auto" w:fill="auto"/>
          </w:tcPr>
          <w:p w:rsidR="00650566" w:rsidRPr="0035076D" w:rsidRDefault="00650566" w:rsidP="006030EE">
            <w:pPr>
              <w:jc w:val="center"/>
              <w:rPr>
                <w:rFonts w:ascii="Arial" w:hAnsi="Arial" w:cs="Arial"/>
                <w:b/>
                <w:bCs/>
                <w:color w:val="365F91"/>
              </w:rPr>
            </w:pPr>
            <w:r w:rsidRPr="0035076D">
              <w:rPr>
                <w:rFonts w:ascii="Arial" w:hAnsi="Arial" w:cs="Arial"/>
                <w:b/>
                <w:bCs/>
              </w:rPr>
              <w:t>ESTRATEGIAS FO</w:t>
            </w:r>
          </w:p>
        </w:tc>
      </w:tr>
      <w:tr w:rsidR="00650566" w:rsidRPr="0035076D" w:rsidTr="00153A82">
        <w:trPr>
          <w:trHeight w:val="274"/>
        </w:trPr>
        <w:tc>
          <w:tcPr>
            <w:tcW w:w="4077" w:type="dxa"/>
            <w:shd w:val="clear" w:color="auto" w:fill="AEAAAA" w:themeFill="background2" w:themeFillShade="BF"/>
          </w:tcPr>
          <w:p w:rsidR="00650566" w:rsidRPr="0035076D" w:rsidRDefault="00650566" w:rsidP="006030EE">
            <w:pPr>
              <w:jc w:val="center"/>
              <w:rPr>
                <w:rFonts w:ascii="Arial" w:hAnsi="Arial" w:cs="Arial"/>
                <w:bCs/>
              </w:rPr>
            </w:pPr>
            <w:r w:rsidRPr="0035076D">
              <w:rPr>
                <w:rFonts w:ascii="Arial" w:hAnsi="Arial" w:cs="Arial"/>
                <w:b/>
                <w:bCs/>
              </w:rPr>
              <w:t>Fortalezas</w:t>
            </w:r>
            <w:r w:rsidRPr="0035076D">
              <w:rPr>
                <w:rFonts w:ascii="Arial" w:hAnsi="Arial" w:cs="Arial"/>
                <w:bCs/>
              </w:rPr>
              <w:t xml:space="preserve"> </w:t>
            </w:r>
          </w:p>
        </w:tc>
        <w:tc>
          <w:tcPr>
            <w:tcW w:w="9072" w:type="dxa"/>
            <w:shd w:val="clear" w:color="auto" w:fill="AEAAAA" w:themeFill="background2" w:themeFillShade="BF"/>
          </w:tcPr>
          <w:p w:rsidR="00650566" w:rsidRPr="0035076D" w:rsidRDefault="00650566" w:rsidP="006030EE">
            <w:pPr>
              <w:jc w:val="center"/>
              <w:rPr>
                <w:rFonts w:ascii="Arial" w:hAnsi="Arial" w:cs="Arial"/>
                <w:b/>
                <w:color w:val="365F91"/>
              </w:rPr>
            </w:pPr>
            <w:r w:rsidRPr="0035076D">
              <w:rPr>
                <w:rFonts w:ascii="Arial" w:hAnsi="Arial" w:cs="Arial"/>
                <w:b/>
              </w:rPr>
              <w:t>Oportunidades</w:t>
            </w:r>
            <w:r w:rsidRPr="0035076D">
              <w:rPr>
                <w:rFonts w:ascii="Arial" w:hAnsi="Arial" w:cs="Arial"/>
                <w:b/>
                <w:color w:val="365F91"/>
              </w:rPr>
              <w:t xml:space="preserve"> </w:t>
            </w:r>
          </w:p>
        </w:tc>
      </w:tr>
      <w:tr w:rsidR="00650566" w:rsidRPr="0035076D" w:rsidTr="00153A82">
        <w:tc>
          <w:tcPr>
            <w:tcW w:w="4077"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F1. Talento humano de la rama administrativa y del Servicio Profesional Electoral.</w:t>
            </w:r>
          </w:p>
        </w:tc>
        <w:tc>
          <w:tcPr>
            <w:tcW w:w="9072"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1.</w:t>
            </w:r>
            <w:r w:rsidRPr="0035076D">
              <w:rPr>
                <w:rFonts w:ascii="Arial" w:hAnsi="Arial" w:cs="Arial"/>
              </w:rPr>
              <w:tab/>
              <w:t>Mejorar la percepción de la ciudadanía hacia la institución.</w:t>
            </w:r>
          </w:p>
          <w:p w:rsidR="00650566" w:rsidRPr="0035076D" w:rsidRDefault="00650566" w:rsidP="006030EE">
            <w:pPr>
              <w:spacing w:line="276" w:lineRule="auto"/>
              <w:ind w:left="426" w:hanging="426"/>
              <w:rPr>
                <w:rFonts w:ascii="Arial" w:hAnsi="Arial" w:cs="Arial"/>
              </w:rPr>
            </w:pPr>
            <w:r w:rsidRPr="0035076D">
              <w:rPr>
                <w:rFonts w:ascii="Arial" w:hAnsi="Arial" w:cs="Arial"/>
              </w:rPr>
              <w:t>2.</w:t>
            </w:r>
            <w:r w:rsidRPr="0035076D">
              <w:rPr>
                <w:rFonts w:ascii="Arial" w:hAnsi="Arial" w:cs="Arial"/>
              </w:rPr>
              <w:tab/>
              <w:t>Posicionar los temas electorales en medios de comunicación.</w:t>
            </w:r>
          </w:p>
          <w:p w:rsidR="00650566" w:rsidRPr="0035076D" w:rsidRDefault="00650566" w:rsidP="006030EE">
            <w:pPr>
              <w:spacing w:line="276" w:lineRule="auto"/>
              <w:ind w:left="426" w:hanging="426"/>
              <w:rPr>
                <w:rFonts w:ascii="Arial" w:hAnsi="Arial" w:cs="Arial"/>
              </w:rPr>
            </w:pPr>
            <w:r w:rsidRPr="0035076D">
              <w:rPr>
                <w:rFonts w:ascii="Arial" w:hAnsi="Arial" w:cs="Arial"/>
              </w:rPr>
              <w:t>5.</w:t>
            </w:r>
            <w:r w:rsidRPr="0035076D">
              <w:rPr>
                <w:rFonts w:ascii="Arial" w:hAnsi="Arial" w:cs="Arial"/>
              </w:rPr>
              <w:tab/>
              <w:t>Falta de interés de la ciudadanía en ejercer su derecho al voto.</w:t>
            </w:r>
          </w:p>
        </w:tc>
      </w:tr>
      <w:tr w:rsidR="00650566" w:rsidRPr="0035076D" w:rsidTr="00153A82">
        <w:tc>
          <w:tcPr>
            <w:tcW w:w="4077"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F2.</w:t>
            </w:r>
            <w:r w:rsidRPr="0035076D">
              <w:rPr>
                <w:rFonts w:ascii="Arial" w:hAnsi="Arial" w:cs="Arial"/>
              </w:rPr>
              <w:tab/>
              <w:t>Presupuesto.</w:t>
            </w:r>
          </w:p>
        </w:tc>
        <w:tc>
          <w:tcPr>
            <w:tcW w:w="9072"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3.</w:t>
            </w:r>
            <w:r w:rsidRPr="0035076D">
              <w:rPr>
                <w:rFonts w:ascii="Arial" w:hAnsi="Arial" w:cs="Arial"/>
              </w:rPr>
              <w:tab/>
              <w:t>Innovación tecnológica.</w:t>
            </w:r>
          </w:p>
        </w:tc>
      </w:tr>
      <w:tr w:rsidR="00650566" w:rsidRPr="0035076D" w:rsidTr="00153A82">
        <w:tc>
          <w:tcPr>
            <w:tcW w:w="4077"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 xml:space="preserve">F3. Procedimientos. </w:t>
            </w:r>
          </w:p>
        </w:tc>
        <w:tc>
          <w:tcPr>
            <w:tcW w:w="9072"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3.</w:t>
            </w:r>
            <w:r w:rsidRPr="0035076D">
              <w:rPr>
                <w:rFonts w:ascii="Arial" w:hAnsi="Arial" w:cs="Arial"/>
              </w:rPr>
              <w:tab/>
              <w:t>Innovación tecnológica.</w:t>
            </w:r>
          </w:p>
        </w:tc>
      </w:tr>
      <w:tr w:rsidR="00650566" w:rsidRPr="0035076D" w:rsidTr="00153A82">
        <w:tc>
          <w:tcPr>
            <w:tcW w:w="4077"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 xml:space="preserve">F4. Reglamentos. </w:t>
            </w:r>
          </w:p>
        </w:tc>
        <w:tc>
          <w:tcPr>
            <w:tcW w:w="9072"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3.</w:t>
            </w:r>
            <w:r w:rsidRPr="0035076D">
              <w:rPr>
                <w:rFonts w:ascii="Arial" w:hAnsi="Arial" w:cs="Arial"/>
              </w:rPr>
              <w:tab/>
              <w:t>Innovación tecnológica.</w:t>
            </w:r>
          </w:p>
        </w:tc>
      </w:tr>
      <w:tr w:rsidR="00650566" w:rsidRPr="0035076D" w:rsidTr="00153A82">
        <w:tc>
          <w:tcPr>
            <w:tcW w:w="4077"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 xml:space="preserve">F5. Infraestructura tecnológica. </w:t>
            </w:r>
          </w:p>
        </w:tc>
        <w:tc>
          <w:tcPr>
            <w:tcW w:w="9072"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3. Innovación tecnológica.</w:t>
            </w:r>
          </w:p>
        </w:tc>
      </w:tr>
      <w:tr w:rsidR="00650566" w:rsidRPr="0035076D" w:rsidTr="00153A82">
        <w:tc>
          <w:tcPr>
            <w:tcW w:w="4077"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 xml:space="preserve">F6. Vehículos. </w:t>
            </w:r>
          </w:p>
        </w:tc>
        <w:tc>
          <w:tcPr>
            <w:tcW w:w="9072"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3. Innovación tecnológica.</w:t>
            </w:r>
          </w:p>
        </w:tc>
      </w:tr>
      <w:tr w:rsidR="00650566" w:rsidRPr="0035076D" w:rsidTr="00153A82">
        <w:tc>
          <w:tcPr>
            <w:tcW w:w="4077"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 xml:space="preserve">F7. Autoridad administrativa electoral reconocida. </w:t>
            </w:r>
          </w:p>
        </w:tc>
        <w:tc>
          <w:tcPr>
            <w:tcW w:w="9072" w:type="dxa"/>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2.</w:t>
            </w:r>
            <w:r w:rsidRPr="0035076D">
              <w:rPr>
                <w:rFonts w:ascii="Arial" w:hAnsi="Arial" w:cs="Arial"/>
              </w:rPr>
              <w:tab/>
              <w:t xml:space="preserve">Posicionar los temas electorales en medios de comunicación. </w:t>
            </w:r>
          </w:p>
          <w:p w:rsidR="00650566" w:rsidRPr="0035076D" w:rsidRDefault="00650566" w:rsidP="006030EE">
            <w:pPr>
              <w:spacing w:line="276" w:lineRule="auto"/>
              <w:ind w:left="426" w:hanging="426"/>
              <w:rPr>
                <w:rFonts w:ascii="Arial" w:hAnsi="Arial" w:cs="Arial"/>
              </w:rPr>
            </w:pPr>
            <w:r w:rsidRPr="0035076D">
              <w:rPr>
                <w:rFonts w:ascii="Arial" w:hAnsi="Arial" w:cs="Arial"/>
              </w:rPr>
              <w:t>4.</w:t>
            </w:r>
            <w:r w:rsidRPr="0035076D">
              <w:rPr>
                <w:rFonts w:ascii="Arial" w:hAnsi="Arial" w:cs="Arial"/>
              </w:rPr>
              <w:tab/>
              <w:t xml:space="preserve">Falta de interés de la ciudadanía de participar como funcionario de casilla.    </w:t>
            </w:r>
          </w:p>
          <w:p w:rsidR="00650566" w:rsidRPr="0035076D" w:rsidRDefault="00650566" w:rsidP="006030EE">
            <w:pPr>
              <w:spacing w:line="276" w:lineRule="auto"/>
              <w:ind w:left="426" w:hanging="426"/>
              <w:rPr>
                <w:rFonts w:ascii="Arial" w:hAnsi="Arial" w:cs="Arial"/>
              </w:rPr>
            </w:pPr>
            <w:r w:rsidRPr="0035076D">
              <w:rPr>
                <w:rFonts w:ascii="Arial" w:hAnsi="Arial" w:cs="Arial"/>
              </w:rPr>
              <w:t>7.</w:t>
            </w:r>
            <w:r w:rsidRPr="0035076D">
              <w:rPr>
                <w:rFonts w:ascii="Arial" w:hAnsi="Arial" w:cs="Arial"/>
              </w:rPr>
              <w:tab/>
              <w:t>Constantes reformas político-electorales.</w:t>
            </w:r>
          </w:p>
        </w:tc>
      </w:tr>
    </w:tbl>
    <w:p w:rsidR="00650566" w:rsidRPr="0035076D" w:rsidRDefault="00650566" w:rsidP="00650566">
      <w:pPr>
        <w:rPr>
          <w:rFonts w:ascii="Arial" w:hAnsi="Arial" w:cs="Arial"/>
        </w:rPr>
      </w:pP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264"/>
        <w:gridCol w:w="6130"/>
      </w:tblGrid>
      <w:tr w:rsidR="00650566" w:rsidRPr="0035076D" w:rsidTr="00153A82">
        <w:tc>
          <w:tcPr>
            <w:tcW w:w="13149" w:type="dxa"/>
            <w:gridSpan w:val="2"/>
            <w:tcBorders>
              <w:bottom w:val="single" w:sz="4" w:space="0" w:color="000000" w:themeColor="text1"/>
            </w:tcBorders>
            <w:shd w:val="clear" w:color="auto" w:fill="auto"/>
          </w:tcPr>
          <w:p w:rsidR="00650566" w:rsidRPr="0035076D" w:rsidRDefault="00650566" w:rsidP="006030EE">
            <w:pPr>
              <w:ind w:left="284" w:hanging="284"/>
              <w:jc w:val="center"/>
              <w:rPr>
                <w:rFonts w:ascii="Arial" w:hAnsi="Arial" w:cs="Arial"/>
                <w:b/>
                <w:bCs/>
                <w:color w:val="365F91"/>
              </w:rPr>
            </w:pPr>
            <w:r w:rsidRPr="0035076D">
              <w:rPr>
                <w:rFonts w:ascii="Arial" w:hAnsi="Arial" w:cs="Arial"/>
                <w:b/>
                <w:bCs/>
              </w:rPr>
              <w:t>ESTRATEGIAS DO</w:t>
            </w:r>
          </w:p>
        </w:tc>
      </w:tr>
      <w:tr w:rsidR="00650566" w:rsidRPr="0035076D" w:rsidTr="00153A82">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EAAAA" w:themeFill="background2" w:themeFillShade="BF"/>
          </w:tcPr>
          <w:p w:rsidR="00650566" w:rsidRPr="0035076D" w:rsidRDefault="00650566" w:rsidP="006030EE">
            <w:pPr>
              <w:pStyle w:val="Prrafodelista"/>
              <w:ind w:left="313"/>
              <w:jc w:val="center"/>
              <w:rPr>
                <w:rFonts w:ascii="Arial" w:hAnsi="Arial" w:cs="Arial"/>
                <w:b/>
                <w:bCs/>
              </w:rPr>
            </w:pPr>
            <w:r w:rsidRPr="0035076D">
              <w:rPr>
                <w:rFonts w:ascii="Arial" w:hAnsi="Arial" w:cs="Arial"/>
                <w:b/>
                <w:bCs/>
              </w:rPr>
              <w:t>Debilidades</w:t>
            </w:r>
          </w:p>
        </w:tc>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EAAAA" w:themeFill="background2" w:themeFillShade="BF"/>
          </w:tcPr>
          <w:p w:rsidR="00650566" w:rsidRPr="0035076D" w:rsidRDefault="00650566" w:rsidP="006030EE">
            <w:pPr>
              <w:ind w:left="284" w:hanging="284"/>
              <w:jc w:val="center"/>
              <w:rPr>
                <w:rFonts w:ascii="Arial" w:hAnsi="Arial" w:cs="Arial"/>
                <w:b/>
              </w:rPr>
            </w:pPr>
            <w:r w:rsidRPr="0035076D">
              <w:rPr>
                <w:rFonts w:ascii="Arial" w:hAnsi="Arial" w:cs="Arial"/>
                <w:b/>
              </w:rPr>
              <w:t>Oportunidades</w:t>
            </w:r>
          </w:p>
        </w:tc>
      </w:tr>
      <w:tr w:rsidR="00650566" w:rsidRPr="0035076D" w:rsidTr="00153A82">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D1. Falta de capacitación al personal en algunas áreas.</w:t>
            </w:r>
          </w:p>
        </w:tc>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rPr>
              <w:t>3.</w:t>
            </w:r>
            <w:r w:rsidRPr="0035076D">
              <w:rPr>
                <w:rFonts w:ascii="Arial" w:hAnsi="Arial" w:cs="Arial"/>
              </w:rPr>
              <w:tab/>
              <w:t>Innovación tecnológica.</w:t>
            </w:r>
          </w:p>
          <w:p w:rsidR="00650566" w:rsidRPr="0035076D" w:rsidRDefault="00650566" w:rsidP="006030EE">
            <w:pPr>
              <w:spacing w:line="360" w:lineRule="auto"/>
              <w:ind w:left="284" w:hanging="284"/>
              <w:rPr>
                <w:rFonts w:ascii="Arial" w:hAnsi="Arial" w:cs="Arial"/>
              </w:rPr>
            </w:pPr>
            <w:r w:rsidRPr="0035076D">
              <w:rPr>
                <w:rFonts w:ascii="Arial" w:hAnsi="Arial" w:cs="Arial"/>
              </w:rPr>
              <w:t>Constantes reformas político-electorales.</w:t>
            </w:r>
          </w:p>
          <w:p w:rsidR="00650566" w:rsidRPr="0035076D" w:rsidRDefault="00650566" w:rsidP="006030EE">
            <w:pPr>
              <w:spacing w:line="276" w:lineRule="auto"/>
              <w:ind w:left="426" w:hanging="426"/>
              <w:rPr>
                <w:rFonts w:ascii="Arial" w:hAnsi="Arial" w:cs="Arial"/>
              </w:rPr>
            </w:pPr>
            <w:r w:rsidRPr="0035076D">
              <w:rPr>
                <w:rFonts w:ascii="Arial" w:hAnsi="Arial" w:cs="Arial"/>
              </w:rPr>
              <w:t>4.</w:t>
            </w:r>
            <w:r w:rsidRPr="0035076D">
              <w:rPr>
                <w:rFonts w:ascii="Arial" w:hAnsi="Arial" w:cs="Arial"/>
              </w:rPr>
              <w:tab/>
              <w:t xml:space="preserve">Falta de interés de la ciudadanía de participar como funcionario de casilla.    </w:t>
            </w:r>
          </w:p>
        </w:tc>
      </w:tr>
      <w:tr w:rsidR="00650566" w:rsidRPr="0035076D" w:rsidTr="00153A82">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lastRenderedPageBreak/>
              <w:t>D2. Restricción de contratación de personal.</w:t>
            </w:r>
          </w:p>
        </w:tc>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rPr>
              <w:t>3.</w:t>
            </w:r>
            <w:r w:rsidRPr="0035076D">
              <w:rPr>
                <w:rFonts w:ascii="Arial" w:hAnsi="Arial" w:cs="Arial"/>
              </w:rPr>
              <w:tab/>
              <w:t>Innovación tecnológica.</w:t>
            </w:r>
          </w:p>
          <w:p w:rsidR="00650566" w:rsidRPr="0035076D" w:rsidRDefault="00650566" w:rsidP="006030EE">
            <w:pPr>
              <w:spacing w:line="276" w:lineRule="auto"/>
              <w:ind w:left="426" w:hanging="426"/>
              <w:rPr>
                <w:rFonts w:ascii="Arial" w:hAnsi="Arial" w:cs="Arial"/>
              </w:rPr>
            </w:pPr>
            <w:r w:rsidRPr="0035076D">
              <w:rPr>
                <w:rFonts w:ascii="Arial" w:hAnsi="Arial" w:cs="Arial"/>
              </w:rPr>
              <w:t xml:space="preserve">Constantes reformas político-electorales. </w:t>
            </w:r>
          </w:p>
        </w:tc>
      </w:tr>
      <w:tr w:rsidR="00650566" w:rsidRPr="0035076D" w:rsidTr="00153A82">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D3. Organigramas y manuales de operación obsoletos e inexistentes.</w:t>
            </w:r>
          </w:p>
        </w:tc>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rPr>
              <w:t>3.</w:t>
            </w:r>
            <w:r w:rsidRPr="0035076D">
              <w:rPr>
                <w:rFonts w:ascii="Arial" w:hAnsi="Arial" w:cs="Arial"/>
              </w:rPr>
              <w:tab/>
              <w:t>Innovación tecnológica.3.</w:t>
            </w:r>
            <w:r w:rsidRPr="0035076D">
              <w:rPr>
                <w:rFonts w:ascii="Arial" w:hAnsi="Arial" w:cs="Arial"/>
              </w:rPr>
              <w:tab/>
              <w:t>Innovación tecnológica</w:t>
            </w:r>
          </w:p>
          <w:p w:rsidR="00650566" w:rsidRPr="0035076D" w:rsidRDefault="00650566" w:rsidP="006030EE">
            <w:pPr>
              <w:spacing w:line="276" w:lineRule="auto"/>
              <w:ind w:left="426" w:hanging="426"/>
              <w:rPr>
                <w:rFonts w:ascii="Arial" w:hAnsi="Arial" w:cs="Arial"/>
              </w:rPr>
            </w:pPr>
            <w:r w:rsidRPr="0035076D">
              <w:rPr>
                <w:rFonts w:ascii="Arial" w:hAnsi="Arial" w:cs="Arial"/>
              </w:rPr>
              <w:t>Constantes reformas político-electorales.</w:t>
            </w:r>
          </w:p>
        </w:tc>
      </w:tr>
      <w:tr w:rsidR="00650566" w:rsidRPr="0035076D" w:rsidTr="00153A82">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D4. Plazas congeladas.</w:t>
            </w:r>
          </w:p>
        </w:tc>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rPr>
              <w:t>3.</w:t>
            </w:r>
            <w:r w:rsidRPr="0035076D">
              <w:rPr>
                <w:rFonts w:ascii="Arial" w:hAnsi="Arial" w:cs="Arial"/>
              </w:rPr>
              <w:tab/>
              <w:t>Innovación tecnológica.</w:t>
            </w:r>
          </w:p>
        </w:tc>
      </w:tr>
      <w:tr w:rsidR="00650566" w:rsidRPr="0035076D" w:rsidTr="00153A82">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 xml:space="preserve">D5. Parque vehicular obsoleto, en algunos casos. </w:t>
            </w:r>
          </w:p>
        </w:tc>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rPr>
              <w:t>3.</w:t>
            </w:r>
            <w:r w:rsidRPr="0035076D">
              <w:rPr>
                <w:rFonts w:ascii="Arial" w:hAnsi="Arial" w:cs="Arial"/>
              </w:rPr>
              <w:tab/>
              <w:t>Innovación tecnológica.</w:t>
            </w:r>
          </w:p>
        </w:tc>
      </w:tr>
      <w:tr w:rsidR="00650566" w:rsidRPr="0035076D" w:rsidTr="00153A82">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D6. Falta de edificios propios</w:t>
            </w:r>
          </w:p>
          <w:p w:rsidR="00650566" w:rsidRPr="0035076D" w:rsidRDefault="00650566" w:rsidP="006030EE">
            <w:pPr>
              <w:spacing w:line="276" w:lineRule="auto"/>
              <w:rPr>
                <w:rFonts w:ascii="Arial" w:hAnsi="Arial" w:cs="Arial"/>
              </w:rPr>
            </w:pPr>
          </w:p>
        </w:tc>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 xml:space="preserve"> Constantes reformas político-electorales.</w:t>
            </w:r>
          </w:p>
          <w:p w:rsidR="00650566" w:rsidRPr="0035076D" w:rsidRDefault="00650566" w:rsidP="006030EE">
            <w:pPr>
              <w:spacing w:line="276" w:lineRule="auto"/>
              <w:ind w:left="426" w:hanging="426"/>
              <w:rPr>
                <w:rFonts w:ascii="Arial" w:hAnsi="Arial" w:cs="Arial"/>
              </w:rPr>
            </w:pPr>
            <w:r w:rsidRPr="0035076D">
              <w:rPr>
                <w:rFonts w:ascii="Arial" w:hAnsi="Arial" w:cs="Arial"/>
              </w:rPr>
              <w:t>1.</w:t>
            </w:r>
            <w:r w:rsidRPr="0035076D">
              <w:rPr>
                <w:rFonts w:ascii="Arial" w:hAnsi="Arial" w:cs="Arial"/>
              </w:rPr>
              <w:tab/>
              <w:t>Mejorar la percepción de la ciudadanía hacia la institución.</w:t>
            </w:r>
          </w:p>
          <w:p w:rsidR="00650566" w:rsidRPr="0035076D" w:rsidRDefault="00650566" w:rsidP="006030EE">
            <w:pPr>
              <w:spacing w:line="276" w:lineRule="auto"/>
              <w:ind w:left="426" w:hanging="426"/>
              <w:rPr>
                <w:rFonts w:ascii="Arial" w:hAnsi="Arial" w:cs="Arial"/>
              </w:rPr>
            </w:pPr>
            <w:r w:rsidRPr="0035076D">
              <w:rPr>
                <w:rFonts w:ascii="Arial" w:hAnsi="Arial" w:cs="Arial"/>
              </w:rPr>
              <w:t>2.</w:t>
            </w:r>
            <w:r w:rsidRPr="0035076D">
              <w:rPr>
                <w:rFonts w:ascii="Arial" w:hAnsi="Arial" w:cs="Arial"/>
              </w:rPr>
              <w:tab/>
              <w:t>Posicionar los temas electorales en medios de comunicación.</w:t>
            </w:r>
          </w:p>
        </w:tc>
      </w:tr>
      <w:tr w:rsidR="00650566" w:rsidRPr="0035076D" w:rsidTr="00153A82">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D7. Mal clima laboral.</w:t>
            </w:r>
          </w:p>
          <w:p w:rsidR="00650566" w:rsidRPr="0035076D" w:rsidRDefault="00650566" w:rsidP="006030EE">
            <w:pPr>
              <w:spacing w:line="276" w:lineRule="auto"/>
              <w:rPr>
                <w:rFonts w:ascii="Arial" w:hAnsi="Arial" w:cs="Arial"/>
              </w:rPr>
            </w:pPr>
          </w:p>
        </w:tc>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1.</w:t>
            </w:r>
            <w:r w:rsidRPr="0035076D">
              <w:rPr>
                <w:rFonts w:ascii="Arial" w:hAnsi="Arial" w:cs="Arial"/>
              </w:rPr>
              <w:tab/>
              <w:t>Mejorar la percepción de la ciudadanía hacia la institución.</w:t>
            </w:r>
          </w:p>
          <w:p w:rsidR="00650566" w:rsidRPr="0035076D" w:rsidRDefault="00650566" w:rsidP="006030EE">
            <w:pPr>
              <w:ind w:left="284" w:hanging="284"/>
              <w:rPr>
                <w:rFonts w:ascii="Arial" w:hAnsi="Arial" w:cs="Arial"/>
              </w:rPr>
            </w:pPr>
            <w:r w:rsidRPr="0035076D">
              <w:rPr>
                <w:rFonts w:ascii="Arial" w:hAnsi="Arial" w:cs="Arial"/>
              </w:rPr>
              <w:t>3.</w:t>
            </w:r>
            <w:r w:rsidRPr="0035076D">
              <w:rPr>
                <w:rFonts w:ascii="Arial" w:hAnsi="Arial" w:cs="Arial"/>
              </w:rPr>
              <w:tab/>
              <w:t>Innovación tecnológica.</w:t>
            </w:r>
          </w:p>
        </w:tc>
      </w:tr>
      <w:tr w:rsidR="00650566" w:rsidRPr="0035076D" w:rsidTr="00153A82">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D8. Archivo y acervo sin control.</w:t>
            </w:r>
          </w:p>
        </w:tc>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rPr>
              <w:t>3.</w:t>
            </w:r>
            <w:r w:rsidRPr="0035076D">
              <w:rPr>
                <w:rFonts w:ascii="Arial" w:hAnsi="Arial" w:cs="Arial"/>
              </w:rPr>
              <w:tab/>
              <w:t>Innovación tecnológica.</w:t>
            </w:r>
          </w:p>
        </w:tc>
      </w:tr>
      <w:tr w:rsidR="00650566" w:rsidRPr="0035076D" w:rsidTr="00153A82">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D9. Falta de control de confianza</w:t>
            </w:r>
          </w:p>
        </w:tc>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rPr>
              <w:t>3.</w:t>
            </w:r>
            <w:r w:rsidRPr="0035076D">
              <w:rPr>
                <w:rFonts w:ascii="Arial" w:hAnsi="Arial" w:cs="Arial"/>
              </w:rPr>
              <w:tab/>
              <w:t>Innovación tecnológica.</w:t>
            </w:r>
          </w:p>
        </w:tc>
      </w:tr>
      <w:tr w:rsidR="00650566" w:rsidRPr="0035076D" w:rsidTr="00153A82">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D10. Excesiva documentación comprobatoria del gasto</w:t>
            </w:r>
          </w:p>
        </w:tc>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rPr>
              <w:t>3.</w:t>
            </w:r>
            <w:r w:rsidRPr="0035076D">
              <w:rPr>
                <w:rFonts w:ascii="Arial" w:hAnsi="Arial" w:cs="Arial"/>
              </w:rPr>
              <w:tab/>
              <w:t>Innovación tecnológica.</w:t>
            </w:r>
          </w:p>
        </w:tc>
      </w:tr>
      <w:tr w:rsidR="00650566" w:rsidRPr="0035076D" w:rsidTr="00153A82">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rPr>
                <w:rFonts w:ascii="Arial" w:hAnsi="Arial" w:cs="Arial"/>
              </w:rPr>
            </w:pPr>
            <w:r w:rsidRPr="0035076D">
              <w:rPr>
                <w:rFonts w:ascii="Arial" w:hAnsi="Arial" w:cs="Arial"/>
              </w:rPr>
              <w:t xml:space="preserve">D11. Constante rotación de personal en el nivel directivo </w:t>
            </w:r>
          </w:p>
        </w:tc>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rPr>
              <w:t>3.</w:t>
            </w:r>
            <w:r w:rsidRPr="0035076D">
              <w:rPr>
                <w:rFonts w:ascii="Arial" w:hAnsi="Arial" w:cs="Arial"/>
              </w:rPr>
              <w:tab/>
              <w:t>Innovación tecnológica.</w:t>
            </w:r>
          </w:p>
          <w:p w:rsidR="00650566" w:rsidRPr="0035076D" w:rsidRDefault="00650566" w:rsidP="006030EE">
            <w:pPr>
              <w:spacing w:line="276" w:lineRule="auto"/>
              <w:ind w:left="426" w:hanging="426"/>
              <w:rPr>
                <w:rFonts w:ascii="Arial" w:hAnsi="Arial" w:cs="Arial"/>
              </w:rPr>
            </w:pPr>
            <w:r w:rsidRPr="0035076D">
              <w:rPr>
                <w:rFonts w:ascii="Arial" w:hAnsi="Arial" w:cs="Arial"/>
              </w:rPr>
              <w:t>4.</w:t>
            </w:r>
            <w:r w:rsidRPr="0035076D">
              <w:rPr>
                <w:rFonts w:ascii="Arial" w:hAnsi="Arial" w:cs="Arial"/>
              </w:rPr>
              <w:tab/>
              <w:t xml:space="preserve">Falta de interés de la ciudadanía de participar como funcionario de casilla.     </w:t>
            </w:r>
          </w:p>
          <w:p w:rsidR="00650566" w:rsidRPr="0035076D" w:rsidRDefault="00650566" w:rsidP="006030EE">
            <w:pPr>
              <w:spacing w:line="276" w:lineRule="auto"/>
              <w:ind w:left="426" w:hanging="426"/>
              <w:rPr>
                <w:rFonts w:ascii="Arial" w:hAnsi="Arial" w:cs="Arial"/>
              </w:rPr>
            </w:pPr>
            <w:r w:rsidRPr="0035076D">
              <w:rPr>
                <w:rFonts w:ascii="Arial" w:hAnsi="Arial" w:cs="Arial"/>
              </w:rPr>
              <w:t>Constantes reformas político-electorales.</w:t>
            </w:r>
          </w:p>
        </w:tc>
      </w:tr>
    </w:tbl>
    <w:p w:rsidR="00650566" w:rsidRPr="0035076D" w:rsidRDefault="00650566" w:rsidP="00650566">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95B3D7"/>
        </w:tblBorders>
        <w:tblLook w:val="04A0" w:firstRow="1" w:lastRow="0" w:firstColumn="1" w:lastColumn="0" w:noHBand="0" w:noVBand="1"/>
      </w:tblPr>
      <w:tblGrid>
        <w:gridCol w:w="3278"/>
        <w:gridCol w:w="6116"/>
      </w:tblGrid>
      <w:tr w:rsidR="00650566" w:rsidRPr="0035076D" w:rsidTr="002E687C">
        <w:tc>
          <w:tcPr>
            <w:tcW w:w="9394" w:type="dxa"/>
            <w:gridSpan w:val="2"/>
            <w:tcBorders>
              <w:bottom w:val="single" w:sz="4" w:space="0" w:color="auto"/>
            </w:tcBorders>
            <w:shd w:val="clear" w:color="auto" w:fill="auto"/>
          </w:tcPr>
          <w:p w:rsidR="00650566" w:rsidRPr="0035076D" w:rsidRDefault="00650566" w:rsidP="006030EE">
            <w:pPr>
              <w:jc w:val="center"/>
              <w:rPr>
                <w:rFonts w:ascii="Arial" w:hAnsi="Arial" w:cs="Arial"/>
                <w:b/>
                <w:bCs/>
                <w:color w:val="365F91"/>
              </w:rPr>
            </w:pPr>
            <w:r w:rsidRPr="0035076D">
              <w:rPr>
                <w:rFonts w:ascii="Arial" w:hAnsi="Arial" w:cs="Arial"/>
                <w:b/>
                <w:bCs/>
              </w:rPr>
              <w:t>ESTRATEGIAS</w:t>
            </w:r>
            <w:r w:rsidRPr="0035076D">
              <w:rPr>
                <w:rFonts w:ascii="Arial" w:hAnsi="Arial" w:cs="Arial"/>
                <w:b/>
                <w:bCs/>
                <w:color w:val="365F91"/>
              </w:rPr>
              <w:t xml:space="preserve"> </w:t>
            </w:r>
            <w:r w:rsidRPr="0035076D">
              <w:rPr>
                <w:rFonts w:ascii="Arial" w:hAnsi="Arial" w:cs="Arial"/>
                <w:b/>
                <w:bCs/>
              </w:rPr>
              <w:t>FA</w:t>
            </w:r>
          </w:p>
        </w:tc>
      </w:tr>
      <w:tr w:rsidR="00650566" w:rsidRPr="0035076D" w:rsidTr="002E687C">
        <w:tc>
          <w:tcPr>
            <w:tcW w:w="3278" w:type="dxa"/>
            <w:tcBorders>
              <w:right w:val="single" w:sz="4" w:space="0" w:color="auto"/>
            </w:tcBorders>
            <w:shd w:val="clear" w:color="auto" w:fill="AEAAAA" w:themeFill="background2" w:themeFillShade="BF"/>
          </w:tcPr>
          <w:p w:rsidR="00650566" w:rsidRPr="0035076D" w:rsidRDefault="00650566" w:rsidP="006030EE">
            <w:pPr>
              <w:jc w:val="center"/>
              <w:rPr>
                <w:rFonts w:ascii="Arial" w:hAnsi="Arial" w:cs="Arial"/>
                <w:b/>
                <w:bCs/>
              </w:rPr>
            </w:pPr>
            <w:r w:rsidRPr="0035076D">
              <w:rPr>
                <w:rFonts w:ascii="Arial" w:hAnsi="Arial" w:cs="Arial"/>
                <w:b/>
                <w:bCs/>
              </w:rPr>
              <w:t>Fortalezas</w:t>
            </w:r>
          </w:p>
        </w:tc>
        <w:tc>
          <w:tcPr>
            <w:tcW w:w="6116" w:type="dxa"/>
            <w:tcBorders>
              <w:left w:val="single" w:sz="4" w:space="0" w:color="auto"/>
            </w:tcBorders>
            <w:shd w:val="clear" w:color="auto" w:fill="AEAAAA" w:themeFill="background2" w:themeFillShade="BF"/>
          </w:tcPr>
          <w:p w:rsidR="00650566" w:rsidRPr="0035076D" w:rsidRDefault="00650566" w:rsidP="006030EE">
            <w:pPr>
              <w:jc w:val="center"/>
              <w:rPr>
                <w:rFonts w:ascii="Arial" w:hAnsi="Arial" w:cs="Arial"/>
                <w:color w:val="365F91"/>
              </w:rPr>
            </w:pPr>
            <w:r w:rsidRPr="0035076D">
              <w:rPr>
                <w:rFonts w:ascii="Arial" w:hAnsi="Arial" w:cs="Arial"/>
              </w:rPr>
              <w:t>Amenazas</w:t>
            </w:r>
            <w:r w:rsidRPr="0035076D">
              <w:rPr>
                <w:rFonts w:ascii="Arial" w:hAnsi="Arial" w:cs="Arial"/>
                <w:color w:val="365F91"/>
              </w:rPr>
              <w:t xml:space="preserve"> </w:t>
            </w:r>
          </w:p>
        </w:tc>
      </w:tr>
      <w:tr w:rsidR="00650566" w:rsidRPr="0035076D" w:rsidTr="002E687C">
        <w:tc>
          <w:tcPr>
            <w:tcW w:w="3278" w:type="dxa"/>
            <w:tcBorders>
              <w:bottom w:val="single" w:sz="4" w:space="0" w:color="auto"/>
              <w:right w:val="single" w:sz="4" w:space="0" w:color="auto"/>
            </w:tcBorders>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F1. Talento humano de la rama administrativa y del Servicio Profesional Electoral.</w:t>
            </w:r>
          </w:p>
        </w:tc>
        <w:tc>
          <w:tcPr>
            <w:tcW w:w="6116" w:type="dxa"/>
            <w:tcBorders>
              <w:left w:val="single" w:sz="4" w:space="0" w:color="auto"/>
              <w:bottom w:val="single" w:sz="4" w:space="0" w:color="auto"/>
            </w:tcBorders>
            <w:shd w:val="clear" w:color="auto" w:fill="auto"/>
          </w:tcPr>
          <w:p w:rsidR="00650566" w:rsidRPr="0035076D" w:rsidRDefault="00650566" w:rsidP="006030EE">
            <w:pPr>
              <w:spacing w:line="360" w:lineRule="auto"/>
              <w:jc w:val="both"/>
              <w:rPr>
                <w:rFonts w:ascii="Arial" w:hAnsi="Arial" w:cs="Arial"/>
                <w:bCs/>
              </w:rPr>
            </w:pPr>
            <w:r w:rsidRPr="0035076D">
              <w:rPr>
                <w:rFonts w:ascii="Arial" w:hAnsi="Arial" w:cs="Arial"/>
                <w:bCs/>
              </w:rPr>
              <w:t>1. Violencia hacia las instalaciones y personas que laboran en el Instituto.</w:t>
            </w:r>
          </w:p>
          <w:p w:rsidR="00650566" w:rsidRPr="0035076D" w:rsidRDefault="00650566" w:rsidP="006030EE">
            <w:pPr>
              <w:spacing w:line="360" w:lineRule="auto"/>
              <w:rPr>
                <w:rFonts w:ascii="Arial" w:hAnsi="Arial" w:cs="Arial"/>
                <w:bCs/>
              </w:rPr>
            </w:pPr>
            <w:r w:rsidRPr="0035076D">
              <w:rPr>
                <w:rFonts w:ascii="Arial" w:hAnsi="Arial" w:cs="Arial"/>
                <w:bCs/>
              </w:rPr>
              <w:t>2. Fenómenos hidrometeorológicos extremos.</w:t>
            </w:r>
          </w:p>
          <w:p w:rsidR="00650566" w:rsidRPr="0035076D" w:rsidRDefault="00650566" w:rsidP="006030EE">
            <w:pPr>
              <w:ind w:left="284" w:hanging="284"/>
              <w:rPr>
                <w:rFonts w:ascii="Arial" w:hAnsi="Arial" w:cs="Arial"/>
                <w:bCs/>
              </w:rPr>
            </w:pPr>
            <w:r w:rsidRPr="0035076D">
              <w:rPr>
                <w:rFonts w:ascii="Arial" w:hAnsi="Arial" w:cs="Arial"/>
                <w:bCs/>
              </w:rPr>
              <w:lastRenderedPageBreak/>
              <w:t>3. Variabilidad climática.</w:t>
            </w:r>
          </w:p>
          <w:p w:rsidR="00650566" w:rsidRPr="0035076D" w:rsidRDefault="00650566" w:rsidP="006030EE">
            <w:pPr>
              <w:ind w:left="284" w:hanging="284"/>
              <w:rPr>
                <w:rFonts w:ascii="Arial" w:hAnsi="Arial" w:cs="Arial"/>
                <w:bCs/>
              </w:rPr>
            </w:pPr>
            <w:r w:rsidRPr="0035076D">
              <w:rPr>
                <w:rFonts w:ascii="Arial" w:hAnsi="Arial" w:cs="Arial"/>
                <w:bCs/>
              </w:rPr>
              <w:t>4.  Interrupción de actividades por grupos sociales y campesinos que apoyan a algún candidato o candidata.</w:t>
            </w:r>
          </w:p>
          <w:p w:rsidR="00650566" w:rsidRPr="0035076D" w:rsidRDefault="00650566" w:rsidP="006030EE">
            <w:pPr>
              <w:ind w:left="284" w:hanging="284"/>
              <w:rPr>
                <w:rFonts w:ascii="Arial" w:hAnsi="Arial" w:cs="Arial"/>
                <w:bCs/>
              </w:rPr>
            </w:pPr>
            <w:r w:rsidRPr="0035076D">
              <w:rPr>
                <w:rFonts w:ascii="Arial" w:hAnsi="Arial" w:cs="Arial"/>
                <w:bCs/>
              </w:rPr>
              <w:t>5. Demandas sociales que no es posible atender desde nuestro ámbito de competencia.</w:t>
            </w:r>
          </w:p>
          <w:p w:rsidR="00650566" w:rsidRPr="0035076D" w:rsidRDefault="00650566" w:rsidP="006030EE">
            <w:pPr>
              <w:ind w:left="284" w:hanging="284"/>
              <w:rPr>
                <w:rFonts w:ascii="Arial" w:hAnsi="Arial" w:cs="Arial"/>
                <w:bCs/>
              </w:rPr>
            </w:pPr>
            <w:r w:rsidRPr="0035076D">
              <w:rPr>
                <w:rFonts w:ascii="Arial" w:hAnsi="Arial" w:cs="Arial"/>
                <w:bCs/>
              </w:rPr>
              <w:t>7. Falta de cultura cívica en los ciudadanos.</w:t>
            </w:r>
          </w:p>
          <w:p w:rsidR="00650566" w:rsidRPr="0035076D" w:rsidRDefault="00650566" w:rsidP="006030EE">
            <w:pPr>
              <w:rPr>
                <w:rFonts w:ascii="Arial" w:hAnsi="Arial" w:cs="Arial"/>
              </w:rPr>
            </w:pPr>
            <w:r w:rsidRPr="0035076D">
              <w:rPr>
                <w:rFonts w:ascii="Arial" w:hAnsi="Arial" w:cs="Arial"/>
                <w:bCs/>
              </w:rPr>
              <w:t xml:space="preserve">8. Falta de cultura de la legalidad en los ciudadanos e instituciones. </w:t>
            </w:r>
          </w:p>
        </w:tc>
      </w:tr>
      <w:tr w:rsidR="00650566" w:rsidRPr="0035076D" w:rsidTr="002E687C">
        <w:tc>
          <w:tcPr>
            <w:tcW w:w="3278" w:type="dxa"/>
            <w:tcBorders>
              <w:right w:val="single" w:sz="4" w:space="0" w:color="auto"/>
            </w:tcBorders>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lastRenderedPageBreak/>
              <w:t>F2.</w:t>
            </w:r>
            <w:r w:rsidRPr="0035076D">
              <w:rPr>
                <w:rFonts w:ascii="Arial" w:hAnsi="Arial" w:cs="Arial"/>
              </w:rPr>
              <w:tab/>
              <w:t>Presupuesto.</w:t>
            </w:r>
          </w:p>
        </w:tc>
        <w:tc>
          <w:tcPr>
            <w:tcW w:w="6116" w:type="dxa"/>
            <w:tcBorders>
              <w:left w:val="single" w:sz="4" w:space="0" w:color="auto"/>
            </w:tcBorders>
            <w:shd w:val="clear" w:color="auto" w:fill="auto"/>
          </w:tcPr>
          <w:p w:rsidR="00650566" w:rsidRPr="0035076D" w:rsidRDefault="00650566" w:rsidP="006030EE">
            <w:pPr>
              <w:ind w:left="284" w:hanging="284"/>
              <w:rPr>
                <w:rFonts w:ascii="Arial" w:hAnsi="Arial" w:cs="Arial"/>
                <w:bCs/>
              </w:rPr>
            </w:pPr>
            <w:r w:rsidRPr="0035076D">
              <w:rPr>
                <w:rFonts w:ascii="Arial" w:hAnsi="Arial" w:cs="Arial"/>
                <w:bCs/>
              </w:rPr>
              <w:t>6. Baja capacidad y calidad de los proveedores y contratistas locales.</w:t>
            </w:r>
          </w:p>
          <w:p w:rsidR="00650566" w:rsidRPr="0035076D" w:rsidRDefault="00650566" w:rsidP="006030EE">
            <w:pPr>
              <w:rPr>
                <w:rFonts w:ascii="Arial" w:hAnsi="Arial" w:cs="Arial"/>
              </w:rPr>
            </w:pPr>
            <w:r w:rsidRPr="0035076D">
              <w:rPr>
                <w:rFonts w:ascii="Arial" w:hAnsi="Arial" w:cs="Arial"/>
                <w:bCs/>
              </w:rPr>
              <w:t xml:space="preserve">2. Fenómenos hidrometeorológicos extremos. </w:t>
            </w:r>
          </w:p>
        </w:tc>
      </w:tr>
      <w:tr w:rsidR="00650566" w:rsidRPr="0035076D" w:rsidTr="002E687C">
        <w:tc>
          <w:tcPr>
            <w:tcW w:w="3278" w:type="dxa"/>
            <w:tcBorders>
              <w:right w:val="single" w:sz="4" w:space="0" w:color="auto"/>
            </w:tcBorders>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 xml:space="preserve">F3. Procedimientos. </w:t>
            </w:r>
          </w:p>
        </w:tc>
        <w:tc>
          <w:tcPr>
            <w:tcW w:w="6116" w:type="dxa"/>
            <w:tcBorders>
              <w:left w:val="single" w:sz="4" w:space="0" w:color="auto"/>
            </w:tcBorders>
            <w:shd w:val="clear" w:color="auto" w:fill="auto"/>
          </w:tcPr>
          <w:p w:rsidR="00650566" w:rsidRPr="0035076D" w:rsidRDefault="00650566" w:rsidP="006030EE">
            <w:pPr>
              <w:ind w:left="284" w:hanging="284"/>
              <w:rPr>
                <w:rFonts w:ascii="Arial" w:hAnsi="Arial" w:cs="Arial"/>
                <w:bCs/>
              </w:rPr>
            </w:pPr>
            <w:r w:rsidRPr="0035076D">
              <w:rPr>
                <w:rFonts w:ascii="Arial" w:hAnsi="Arial" w:cs="Arial"/>
                <w:bCs/>
              </w:rPr>
              <w:t>6. Baja capacidad y calidad de los proveedores y contratistas locales.</w:t>
            </w:r>
          </w:p>
          <w:p w:rsidR="00650566" w:rsidRPr="0035076D" w:rsidRDefault="00650566" w:rsidP="006030EE">
            <w:pPr>
              <w:rPr>
                <w:rFonts w:ascii="Arial" w:hAnsi="Arial" w:cs="Arial"/>
              </w:rPr>
            </w:pPr>
            <w:r w:rsidRPr="0035076D">
              <w:rPr>
                <w:rFonts w:ascii="Arial" w:hAnsi="Arial" w:cs="Arial"/>
                <w:bCs/>
              </w:rPr>
              <w:t xml:space="preserve">2. Fenómenos hidrometeorológicos extremos. </w:t>
            </w:r>
          </w:p>
        </w:tc>
      </w:tr>
      <w:tr w:rsidR="00650566" w:rsidRPr="0035076D" w:rsidTr="002E687C">
        <w:tc>
          <w:tcPr>
            <w:tcW w:w="3278" w:type="dxa"/>
            <w:tcBorders>
              <w:right w:val="single" w:sz="4" w:space="0" w:color="auto"/>
            </w:tcBorders>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 xml:space="preserve">F4. Reglamentos. </w:t>
            </w:r>
          </w:p>
        </w:tc>
        <w:tc>
          <w:tcPr>
            <w:tcW w:w="6116" w:type="dxa"/>
            <w:tcBorders>
              <w:left w:val="single" w:sz="4" w:space="0" w:color="auto"/>
            </w:tcBorders>
            <w:shd w:val="clear" w:color="auto" w:fill="auto"/>
          </w:tcPr>
          <w:p w:rsidR="00650566" w:rsidRPr="0035076D" w:rsidRDefault="00650566" w:rsidP="006030EE">
            <w:pPr>
              <w:rPr>
                <w:rFonts w:ascii="Arial" w:hAnsi="Arial" w:cs="Arial"/>
              </w:rPr>
            </w:pPr>
            <w:r w:rsidRPr="0035076D">
              <w:rPr>
                <w:rFonts w:ascii="Arial" w:hAnsi="Arial" w:cs="Arial"/>
                <w:bCs/>
              </w:rPr>
              <w:t>4.  Interrupción de actividades por grupos sociales y campesinos que apoyan a algún candidato o candidata.</w:t>
            </w:r>
          </w:p>
        </w:tc>
      </w:tr>
      <w:tr w:rsidR="00650566" w:rsidRPr="0035076D" w:rsidTr="002E687C">
        <w:tc>
          <w:tcPr>
            <w:tcW w:w="3278" w:type="dxa"/>
            <w:tcBorders>
              <w:right w:val="single" w:sz="4" w:space="0" w:color="auto"/>
            </w:tcBorders>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 xml:space="preserve">F5. Infraestructura tecnológica. </w:t>
            </w:r>
          </w:p>
        </w:tc>
        <w:tc>
          <w:tcPr>
            <w:tcW w:w="6116" w:type="dxa"/>
            <w:tcBorders>
              <w:left w:val="single" w:sz="4" w:space="0" w:color="auto"/>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bCs/>
              </w:rPr>
              <w:t xml:space="preserve">5. Demandas sociales que no es posible atender desde nuestro ámbito de competencia. </w:t>
            </w:r>
          </w:p>
        </w:tc>
      </w:tr>
      <w:tr w:rsidR="00650566" w:rsidRPr="0035076D" w:rsidTr="002E687C">
        <w:tc>
          <w:tcPr>
            <w:tcW w:w="3278" w:type="dxa"/>
            <w:tcBorders>
              <w:right w:val="single" w:sz="4" w:space="0" w:color="auto"/>
            </w:tcBorders>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 xml:space="preserve">F6. Vehículos. </w:t>
            </w:r>
          </w:p>
        </w:tc>
        <w:tc>
          <w:tcPr>
            <w:tcW w:w="6116" w:type="dxa"/>
            <w:tcBorders>
              <w:left w:val="single" w:sz="4" w:space="0" w:color="auto"/>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bCs/>
              </w:rPr>
              <w:t xml:space="preserve">5. Demandas sociales que no es posible atender desde nuestro ámbito de competencia. </w:t>
            </w:r>
          </w:p>
        </w:tc>
      </w:tr>
    </w:tbl>
    <w:p w:rsidR="00650566" w:rsidRPr="0035076D" w:rsidRDefault="00650566" w:rsidP="00650566">
      <w:pPr>
        <w:rPr>
          <w:rFonts w:ascii="Arial" w:hAnsi="Arial" w:cs="Arial"/>
        </w:rPr>
      </w:pP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250"/>
        <w:gridCol w:w="6144"/>
      </w:tblGrid>
      <w:tr w:rsidR="00650566" w:rsidRPr="0035076D" w:rsidTr="005332F0">
        <w:tc>
          <w:tcPr>
            <w:tcW w:w="13149" w:type="dxa"/>
            <w:gridSpan w:val="2"/>
            <w:tcBorders>
              <w:top w:val="single" w:sz="4" w:space="0" w:color="auto"/>
              <w:left w:val="single" w:sz="4" w:space="0" w:color="auto"/>
              <w:bottom w:val="single" w:sz="12" w:space="0" w:color="95B3D7"/>
              <w:right w:val="single" w:sz="4" w:space="0" w:color="auto"/>
            </w:tcBorders>
            <w:shd w:val="clear" w:color="auto" w:fill="auto"/>
          </w:tcPr>
          <w:p w:rsidR="00650566" w:rsidRPr="0035076D" w:rsidRDefault="00650566" w:rsidP="006030EE">
            <w:pPr>
              <w:jc w:val="center"/>
              <w:rPr>
                <w:rFonts w:ascii="Arial" w:hAnsi="Arial" w:cs="Arial"/>
                <w:b/>
                <w:bCs/>
                <w:color w:val="365F91"/>
              </w:rPr>
            </w:pPr>
            <w:r w:rsidRPr="0035076D">
              <w:rPr>
                <w:rFonts w:ascii="Arial" w:hAnsi="Arial" w:cs="Arial"/>
                <w:b/>
                <w:bCs/>
              </w:rPr>
              <w:t>ESTRATEGIAS</w:t>
            </w:r>
            <w:r w:rsidRPr="0035076D">
              <w:rPr>
                <w:rFonts w:ascii="Arial" w:hAnsi="Arial" w:cs="Arial"/>
                <w:b/>
                <w:bCs/>
                <w:color w:val="365F91"/>
              </w:rPr>
              <w:t xml:space="preserve"> </w:t>
            </w:r>
            <w:r w:rsidRPr="0035076D">
              <w:rPr>
                <w:rFonts w:ascii="Arial" w:hAnsi="Arial" w:cs="Arial"/>
                <w:b/>
                <w:bCs/>
              </w:rPr>
              <w:t>DA</w:t>
            </w:r>
          </w:p>
        </w:tc>
      </w:tr>
      <w:tr w:rsidR="00650566" w:rsidRPr="0035076D" w:rsidTr="005332F0">
        <w:tc>
          <w:tcPr>
            <w:tcW w:w="4077" w:type="dxa"/>
            <w:tcBorders>
              <w:left w:val="single" w:sz="4" w:space="0" w:color="auto"/>
              <w:bottom w:val="single" w:sz="4" w:space="0" w:color="auto"/>
            </w:tcBorders>
            <w:shd w:val="clear" w:color="auto" w:fill="AEAAAA" w:themeFill="background2" w:themeFillShade="BF"/>
          </w:tcPr>
          <w:p w:rsidR="00650566" w:rsidRPr="0035076D" w:rsidRDefault="00650566" w:rsidP="006030EE">
            <w:pPr>
              <w:jc w:val="center"/>
              <w:rPr>
                <w:rFonts w:ascii="Arial" w:hAnsi="Arial" w:cs="Arial"/>
                <w:b/>
                <w:bCs/>
              </w:rPr>
            </w:pPr>
            <w:r w:rsidRPr="0035076D">
              <w:rPr>
                <w:rFonts w:ascii="Arial" w:hAnsi="Arial" w:cs="Arial"/>
                <w:b/>
                <w:bCs/>
              </w:rPr>
              <w:t xml:space="preserve">Debilidades </w:t>
            </w:r>
          </w:p>
        </w:tc>
        <w:tc>
          <w:tcPr>
            <w:tcW w:w="9072" w:type="dxa"/>
            <w:tcBorders>
              <w:bottom w:val="single" w:sz="4" w:space="0" w:color="auto"/>
              <w:right w:val="single" w:sz="4" w:space="0" w:color="auto"/>
            </w:tcBorders>
            <w:shd w:val="clear" w:color="auto" w:fill="AEAAAA" w:themeFill="background2" w:themeFillShade="BF"/>
          </w:tcPr>
          <w:p w:rsidR="00650566" w:rsidRPr="0035076D" w:rsidRDefault="00650566" w:rsidP="006030EE">
            <w:pPr>
              <w:jc w:val="center"/>
              <w:rPr>
                <w:rFonts w:ascii="Arial" w:hAnsi="Arial" w:cs="Arial"/>
                <w:color w:val="365F91"/>
              </w:rPr>
            </w:pPr>
            <w:r w:rsidRPr="0035076D">
              <w:rPr>
                <w:rFonts w:ascii="Arial" w:hAnsi="Arial" w:cs="Arial"/>
                <w:b/>
              </w:rPr>
              <w:t>Amenazas</w:t>
            </w:r>
            <w:r w:rsidRPr="0035076D">
              <w:rPr>
                <w:rFonts w:ascii="Arial" w:hAnsi="Arial" w:cs="Arial"/>
                <w:color w:val="365F91"/>
              </w:rPr>
              <w:t xml:space="preserve"> </w:t>
            </w:r>
          </w:p>
        </w:tc>
      </w:tr>
      <w:tr w:rsidR="00650566" w:rsidRPr="0035076D" w:rsidTr="005332F0">
        <w:tc>
          <w:tcPr>
            <w:tcW w:w="4077"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D1. Falta de capacitación al personal en algunas áreas.</w:t>
            </w:r>
          </w:p>
        </w:tc>
        <w:tc>
          <w:tcPr>
            <w:tcW w:w="9072"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rPr>
                <w:rFonts w:ascii="Arial" w:hAnsi="Arial" w:cs="Arial"/>
                <w:bCs/>
              </w:rPr>
            </w:pPr>
            <w:r w:rsidRPr="0035076D">
              <w:rPr>
                <w:rFonts w:ascii="Arial" w:hAnsi="Arial" w:cs="Arial"/>
                <w:bCs/>
              </w:rPr>
              <w:t>1. Violencia hacia las instalaciones y personas que laboran en el Instituto.</w:t>
            </w:r>
          </w:p>
          <w:p w:rsidR="00650566" w:rsidRPr="0035076D" w:rsidRDefault="00650566" w:rsidP="006030EE">
            <w:pPr>
              <w:spacing w:line="360" w:lineRule="auto"/>
              <w:rPr>
                <w:rFonts w:ascii="Arial" w:hAnsi="Arial" w:cs="Arial"/>
                <w:bCs/>
              </w:rPr>
            </w:pPr>
            <w:r w:rsidRPr="0035076D">
              <w:rPr>
                <w:rFonts w:ascii="Arial" w:hAnsi="Arial" w:cs="Arial"/>
                <w:bCs/>
              </w:rPr>
              <w:t>2. Fenómenos hidrometeorológicos extremos.</w:t>
            </w:r>
          </w:p>
          <w:p w:rsidR="00650566" w:rsidRPr="0035076D" w:rsidRDefault="00650566" w:rsidP="006030EE">
            <w:pPr>
              <w:ind w:left="284" w:hanging="284"/>
              <w:rPr>
                <w:rFonts w:ascii="Arial" w:hAnsi="Arial" w:cs="Arial"/>
              </w:rPr>
            </w:pPr>
            <w:r w:rsidRPr="0035076D">
              <w:rPr>
                <w:rFonts w:ascii="Arial" w:hAnsi="Arial" w:cs="Arial"/>
                <w:bCs/>
              </w:rPr>
              <w:t>3. Variabilidad climática.</w:t>
            </w:r>
          </w:p>
        </w:tc>
      </w:tr>
      <w:tr w:rsidR="00650566" w:rsidRPr="0035076D" w:rsidTr="005332F0">
        <w:tc>
          <w:tcPr>
            <w:tcW w:w="4077"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D2. Restricción de contratación de personal.</w:t>
            </w:r>
          </w:p>
        </w:tc>
        <w:tc>
          <w:tcPr>
            <w:tcW w:w="9072"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bCs/>
              </w:rPr>
              <w:t>Falta de cultura cívica en los ciudadanos.</w:t>
            </w:r>
          </w:p>
        </w:tc>
      </w:tr>
      <w:tr w:rsidR="00650566" w:rsidRPr="0035076D" w:rsidTr="005332F0">
        <w:tc>
          <w:tcPr>
            <w:tcW w:w="4077"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D3. Organigramas y manuales de operación obsoletos e inexistentes.</w:t>
            </w:r>
          </w:p>
        </w:tc>
        <w:tc>
          <w:tcPr>
            <w:tcW w:w="9072"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rPr>
              <w:t>Ninguna</w:t>
            </w:r>
          </w:p>
        </w:tc>
      </w:tr>
      <w:tr w:rsidR="00650566" w:rsidRPr="0035076D" w:rsidTr="005332F0">
        <w:tc>
          <w:tcPr>
            <w:tcW w:w="4077"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D4. Plazas congeladas.</w:t>
            </w:r>
          </w:p>
        </w:tc>
        <w:tc>
          <w:tcPr>
            <w:tcW w:w="9072"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rPr>
              <w:t>Ninguna</w:t>
            </w:r>
          </w:p>
        </w:tc>
      </w:tr>
      <w:tr w:rsidR="00650566" w:rsidRPr="0035076D" w:rsidTr="005332F0">
        <w:tc>
          <w:tcPr>
            <w:tcW w:w="4077"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lastRenderedPageBreak/>
              <w:t xml:space="preserve">D5. Parque vehicular obsoleto, en algunos casos. </w:t>
            </w:r>
          </w:p>
        </w:tc>
        <w:tc>
          <w:tcPr>
            <w:tcW w:w="9072"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rPr>
              <w:t>Ninguna</w:t>
            </w:r>
          </w:p>
        </w:tc>
      </w:tr>
      <w:tr w:rsidR="00650566" w:rsidRPr="0035076D" w:rsidTr="005332F0">
        <w:tc>
          <w:tcPr>
            <w:tcW w:w="4077"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D6. Falta de edificios propios</w:t>
            </w:r>
          </w:p>
          <w:p w:rsidR="00650566" w:rsidRPr="0035076D" w:rsidRDefault="00650566" w:rsidP="006030EE">
            <w:pPr>
              <w:spacing w:line="276" w:lineRule="auto"/>
              <w:rPr>
                <w:rFonts w:ascii="Arial" w:hAnsi="Arial" w:cs="Arial"/>
              </w:rPr>
            </w:pPr>
          </w:p>
        </w:tc>
        <w:tc>
          <w:tcPr>
            <w:tcW w:w="9072"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rPr>
              <w:t>Ninguna</w:t>
            </w:r>
          </w:p>
        </w:tc>
      </w:tr>
      <w:tr w:rsidR="00650566" w:rsidRPr="0035076D" w:rsidTr="005332F0">
        <w:tc>
          <w:tcPr>
            <w:tcW w:w="4077"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D7. Mal clima laboral.</w:t>
            </w:r>
          </w:p>
          <w:p w:rsidR="00650566" w:rsidRPr="0035076D" w:rsidRDefault="00650566" w:rsidP="006030EE">
            <w:pPr>
              <w:spacing w:line="276" w:lineRule="auto"/>
              <w:rPr>
                <w:rFonts w:ascii="Arial" w:hAnsi="Arial" w:cs="Arial"/>
              </w:rPr>
            </w:pPr>
          </w:p>
        </w:tc>
        <w:tc>
          <w:tcPr>
            <w:tcW w:w="9072"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bCs/>
              </w:rPr>
              <w:t>Falta de cultura cívica en los ciudadanos.</w:t>
            </w:r>
          </w:p>
        </w:tc>
      </w:tr>
      <w:tr w:rsidR="00650566" w:rsidRPr="0035076D" w:rsidTr="005332F0">
        <w:tc>
          <w:tcPr>
            <w:tcW w:w="4077"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D8. Archivo y acervo sin control.</w:t>
            </w:r>
          </w:p>
        </w:tc>
        <w:tc>
          <w:tcPr>
            <w:tcW w:w="9072"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rPr>
              <w:t>Ninguna</w:t>
            </w:r>
          </w:p>
        </w:tc>
      </w:tr>
      <w:tr w:rsidR="00650566" w:rsidRPr="0035076D" w:rsidTr="005332F0">
        <w:tc>
          <w:tcPr>
            <w:tcW w:w="4077"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spacing w:line="276" w:lineRule="auto"/>
              <w:rPr>
                <w:rFonts w:ascii="Arial" w:hAnsi="Arial" w:cs="Arial"/>
              </w:rPr>
            </w:pPr>
            <w:r w:rsidRPr="0035076D">
              <w:rPr>
                <w:rFonts w:ascii="Arial" w:hAnsi="Arial" w:cs="Arial"/>
              </w:rPr>
              <w:t>D9. Falta de control de confianza</w:t>
            </w:r>
          </w:p>
        </w:tc>
        <w:tc>
          <w:tcPr>
            <w:tcW w:w="9072"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bCs/>
              </w:rPr>
              <w:t>Falta de cultura cívica en los ciudadanos.</w:t>
            </w:r>
          </w:p>
        </w:tc>
      </w:tr>
      <w:tr w:rsidR="00650566" w:rsidRPr="0035076D" w:rsidTr="005332F0">
        <w:tc>
          <w:tcPr>
            <w:tcW w:w="4077"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spacing w:line="276" w:lineRule="auto"/>
              <w:ind w:left="426" w:hanging="426"/>
              <w:rPr>
                <w:rFonts w:ascii="Arial" w:hAnsi="Arial" w:cs="Arial"/>
              </w:rPr>
            </w:pPr>
            <w:r w:rsidRPr="0035076D">
              <w:rPr>
                <w:rFonts w:ascii="Arial" w:hAnsi="Arial" w:cs="Arial"/>
              </w:rPr>
              <w:t>D10. Excesiva documentación comprobatoria del gasto</w:t>
            </w:r>
          </w:p>
        </w:tc>
        <w:tc>
          <w:tcPr>
            <w:tcW w:w="9072"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rPr>
              <w:t>Ninguna</w:t>
            </w:r>
          </w:p>
        </w:tc>
      </w:tr>
      <w:tr w:rsidR="00650566" w:rsidRPr="0035076D" w:rsidTr="005332F0">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650566" w:rsidRPr="0035076D" w:rsidRDefault="00650566" w:rsidP="006030EE">
            <w:pPr>
              <w:rPr>
                <w:rFonts w:ascii="Arial" w:hAnsi="Arial" w:cs="Arial"/>
                <w:bCs/>
              </w:rPr>
            </w:pPr>
            <w:r w:rsidRPr="0035076D">
              <w:rPr>
                <w:rFonts w:ascii="Arial" w:hAnsi="Arial" w:cs="Arial"/>
              </w:rPr>
              <w:t>D11. Constante rotación de personal en el nivel directivo</w:t>
            </w:r>
          </w:p>
        </w:tc>
        <w:tc>
          <w:tcPr>
            <w:tcW w:w="9072" w:type="dxa"/>
            <w:tcBorders>
              <w:top w:val="single" w:sz="4" w:space="0" w:color="auto"/>
              <w:left w:val="single" w:sz="4" w:space="0" w:color="auto"/>
              <w:bottom w:val="single" w:sz="4" w:space="0" w:color="auto"/>
              <w:right w:val="single" w:sz="4" w:space="0" w:color="auto"/>
            </w:tcBorders>
            <w:shd w:val="clear" w:color="auto" w:fill="auto"/>
          </w:tcPr>
          <w:p w:rsidR="00650566" w:rsidRPr="0035076D" w:rsidRDefault="00650566" w:rsidP="006030EE">
            <w:pPr>
              <w:ind w:left="284" w:hanging="284"/>
              <w:rPr>
                <w:rFonts w:ascii="Arial" w:hAnsi="Arial" w:cs="Arial"/>
              </w:rPr>
            </w:pPr>
            <w:r w:rsidRPr="0035076D">
              <w:rPr>
                <w:rFonts w:ascii="Arial" w:hAnsi="Arial" w:cs="Arial"/>
              </w:rPr>
              <w:t>Ninguna</w:t>
            </w:r>
          </w:p>
        </w:tc>
      </w:tr>
    </w:tbl>
    <w:p w:rsidR="00650566" w:rsidRPr="0035076D" w:rsidRDefault="00650566" w:rsidP="00650566">
      <w:pPr>
        <w:rPr>
          <w:rFonts w:ascii="Arial" w:hAnsi="Arial" w:cs="Arial"/>
        </w:rPr>
      </w:pPr>
    </w:p>
    <w:sdt>
      <w:sdtPr>
        <w:id w:val="-207498732"/>
        <w:docPartObj>
          <w:docPartGallery w:val="Cover Pages"/>
          <w:docPartUnique/>
        </w:docPartObj>
      </w:sdtPr>
      <w:sdtEndPr/>
      <w:sdtContent>
        <w:p w:rsidR="00FA0C17" w:rsidRDefault="006030EE" w:rsidP="002A0B1D">
          <w:pPr>
            <w:pStyle w:val="Prrafodelista"/>
            <w:numPr>
              <w:ilvl w:val="0"/>
              <w:numId w:val="19"/>
            </w:numPr>
            <w:jc w:val="both"/>
            <w:rPr>
              <w:rFonts w:ascii="Arial" w:hAnsi="Arial" w:cs="Arial"/>
              <w:b/>
            </w:rPr>
          </w:pPr>
          <w:r w:rsidRPr="002A0B1D">
            <w:rPr>
              <w:rFonts w:ascii="Arial" w:hAnsi="Arial" w:cs="Arial"/>
              <w:b/>
            </w:rPr>
            <w:t>PLAN ESTRATÉGICO DE LA 03 JUNTA DISTRITAL EJECUTIVA DEL INE EN CHIAPAS.</w:t>
          </w:r>
        </w:p>
        <w:p w:rsidR="006030EE" w:rsidRPr="00FA0C17" w:rsidRDefault="00FA0C17" w:rsidP="00FA0C17">
          <w:pPr>
            <w:jc w:val="both"/>
            <w:rPr>
              <w:rFonts w:ascii="Arial" w:hAnsi="Arial" w:cs="Arial"/>
              <w:b/>
            </w:rPr>
          </w:pPr>
          <w:r>
            <w:rPr>
              <w:rFonts w:ascii="Arial" w:hAnsi="Arial" w:cs="Arial"/>
              <w:b/>
            </w:rPr>
            <w:t>3.1. Visión, misión, valores.</w:t>
          </w:r>
        </w:p>
      </w:sdtContent>
    </w:sdt>
    <w:p w:rsidR="006030EE" w:rsidRPr="002A0B1D" w:rsidRDefault="006030EE" w:rsidP="006030EE">
      <w:pPr>
        <w:pStyle w:val="Ttulo1"/>
        <w:rPr>
          <w:rFonts w:ascii="Arial" w:hAnsi="Arial" w:cs="Arial"/>
          <w:b/>
          <w:color w:val="auto"/>
          <w:sz w:val="22"/>
          <w:szCs w:val="22"/>
        </w:rPr>
      </w:pPr>
      <w:r w:rsidRPr="002A0B1D">
        <w:rPr>
          <w:rFonts w:ascii="Arial" w:hAnsi="Arial" w:cs="Arial"/>
          <w:b/>
          <w:color w:val="auto"/>
          <w:sz w:val="22"/>
          <w:szCs w:val="22"/>
        </w:rPr>
        <w:t>Visión</w:t>
      </w:r>
    </w:p>
    <w:p w:rsidR="006030EE" w:rsidRPr="006030EE" w:rsidRDefault="006030EE" w:rsidP="006030EE">
      <w:pPr>
        <w:rPr>
          <w:rFonts w:ascii="Arial" w:hAnsi="Arial" w:cs="Arial"/>
        </w:rPr>
      </w:pPr>
      <w:r w:rsidRPr="006030EE">
        <w:rPr>
          <w:rFonts w:ascii="Arial" w:hAnsi="Arial" w:cs="Arial"/>
        </w:rPr>
        <w:t xml:space="preserve">Para el 2018 el distrito electoral federal 03, con sede en Ocosingo, Chiapas, instalará el 100% de las casillas aprobadas por el Consejo Distrital, realizara el </w:t>
      </w:r>
      <w:r w:rsidR="002A0B1D" w:rsidRPr="006030EE">
        <w:rPr>
          <w:rFonts w:ascii="Arial" w:hAnsi="Arial" w:cs="Arial"/>
        </w:rPr>
        <w:t>cómputo</w:t>
      </w:r>
      <w:r w:rsidRPr="006030EE">
        <w:rPr>
          <w:rFonts w:ascii="Arial" w:hAnsi="Arial" w:cs="Arial"/>
        </w:rPr>
        <w:t xml:space="preserve"> distrital en la sede distrital y otorgara constancia de mayoría y validez de la elección de diputados federales.</w:t>
      </w:r>
    </w:p>
    <w:p w:rsidR="006030EE" w:rsidRPr="002A0B1D" w:rsidRDefault="006030EE" w:rsidP="006030EE">
      <w:pPr>
        <w:pStyle w:val="Ttulo1"/>
        <w:rPr>
          <w:rFonts w:ascii="Arial" w:hAnsi="Arial" w:cs="Arial"/>
          <w:b/>
          <w:color w:val="auto"/>
          <w:sz w:val="22"/>
          <w:szCs w:val="22"/>
        </w:rPr>
      </w:pPr>
      <w:r w:rsidRPr="002A0B1D">
        <w:rPr>
          <w:rFonts w:ascii="Arial" w:hAnsi="Arial" w:cs="Arial"/>
          <w:b/>
          <w:color w:val="auto"/>
          <w:sz w:val="22"/>
          <w:szCs w:val="22"/>
        </w:rPr>
        <w:t>Misión</w:t>
      </w:r>
    </w:p>
    <w:p w:rsidR="006030EE" w:rsidRPr="006030EE" w:rsidRDefault="006030EE" w:rsidP="006030EE">
      <w:pPr>
        <w:rPr>
          <w:rFonts w:ascii="Arial" w:hAnsi="Arial" w:cs="Arial"/>
        </w:rPr>
      </w:pPr>
      <w:r w:rsidRPr="006030EE">
        <w:rPr>
          <w:rFonts w:ascii="Arial" w:hAnsi="Arial" w:cs="Arial"/>
        </w:rPr>
        <w:t>Organizar cada una de las etapas del proceso electoral federal, coordinar con el OPLE local, las acciones inherentes a los procesos electorales locales que se desarrollen de manera paralela.</w:t>
      </w:r>
    </w:p>
    <w:p w:rsidR="006030EE" w:rsidRDefault="006030EE" w:rsidP="006030EE">
      <w:pPr>
        <w:pStyle w:val="Ttulo1"/>
        <w:rPr>
          <w:rFonts w:ascii="Arial" w:hAnsi="Arial" w:cs="Arial"/>
          <w:b/>
          <w:color w:val="auto"/>
          <w:sz w:val="22"/>
          <w:szCs w:val="22"/>
        </w:rPr>
      </w:pPr>
      <w:r w:rsidRPr="002A0B1D">
        <w:rPr>
          <w:rFonts w:ascii="Arial" w:hAnsi="Arial" w:cs="Arial"/>
          <w:b/>
          <w:color w:val="auto"/>
          <w:sz w:val="22"/>
          <w:szCs w:val="22"/>
        </w:rPr>
        <w:t>Valores</w:t>
      </w:r>
    </w:p>
    <w:tbl>
      <w:tblPr>
        <w:tblStyle w:val="Tabladecuadrcula4-nfasis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7505"/>
      </w:tblGrid>
      <w:tr w:rsidR="006030EE" w:rsidRPr="006030EE" w:rsidTr="005332F0">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757" w:type="dxa"/>
            <w:tcBorders>
              <w:top w:val="none" w:sz="0" w:space="0" w:color="auto"/>
              <w:left w:val="none" w:sz="0" w:space="0" w:color="auto"/>
              <w:bottom w:val="none" w:sz="0" w:space="0" w:color="auto"/>
              <w:right w:val="none" w:sz="0" w:space="0" w:color="auto"/>
            </w:tcBorders>
            <w:shd w:val="clear" w:color="auto" w:fill="AEAAAA" w:themeFill="background2" w:themeFillShade="BF"/>
          </w:tcPr>
          <w:p w:rsidR="006030EE" w:rsidRDefault="006030EE" w:rsidP="006030EE">
            <w:pPr>
              <w:rPr>
                <w:rFonts w:ascii="Arial" w:hAnsi="Arial" w:cs="Arial"/>
                <w:color w:val="auto"/>
                <w:sz w:val="22"/>
                <w:szCs w:val="22"/>
              </w:rPr>
            </w:pPr>
            <w:r w:rsidRPr="00FA0C17">
              <w:rPr>
                <w:rFonts w:ascii="Arial" w:hAnsi="Arial" w:cs="Arial"/>
                <w:color w:val="auto"/>
                <w:sz w:val="22"/>
                <w:szCs w:val="22"/>
              </w:rPr>
              <w:t>Valor</w:t>
            </w:r>
          </w:p>
          <w:p w:rsidR="00FA0C17" w:rsidRPr="00FA0C17" w:rsidRDefault="00FA0C17" w:rsidP="006030EE">
            <w:pPr>
              <w:rPr>
                <w:rFonts w:ascii="Arial" w:hAnsi="Arial" w:cs="Arial"/>
                <w:color w:val="auto"/>
                <w:sz w:val="22"/>
                <w:szCs w:val="22"/>
              </w:rPr>
            </w:pPr>
          </w:p>
        </w:tc>
        <w:tc>
          <w:tcPr>
            <w:tcW w:w="7505" w:type="dxa"/>
            <w:tcBorders>
              <w:top w:val="none" w:sz="0" w:space="0" w:color="auto"/>
              <w:left w:val="none" w:sz="0" w:space="0" w:color="auto"/>
              <w:bottom w:val="none" w:sz="0" w:space="0" w:color="auto"/>
              <w:right w:val="none" w:sz="0" w:space="0" w:color="auto"/>
            </w:tcBorders>
            <w:shd w:val="clear" w:color="auto" w:fill="AEAAAA" w:themeFill="background2" w:themeFillShade="BF"/>
          </w:tcPr>
          <w:p w:rsidR="006030EE" w:rsidRPr="00FA0C17" w:rsidRDefault="006030EE" w:rsidP="006030EE">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FA0C17">
              <w:rPr>
                <w:rFonts w:ascii="Arial" w:hAnsi="Arial" w:cs="Arial"/>
                <w:color w:val="auto"/>
                <w:sz w:val="22"/>
                <w:szCs w:val="22"/>
              </w:rPr>
              <w:t xml:space="preserve"> Definición operativa</w:t>
            </w:r>
          </w:p>
        </w:tc>
      </w:tr>
      <w:tr w:rsidR="006030EE" w:rsidRPr="006030EE" w:rsidTr="005332F0">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757" w:type="dxa"/>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Certeza</w:t>
            </w:r>
          </w:p>
        </w:tc>
        <w:tc>
          <w:tcPr>
            <w:tcW w:w="7505"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 xml:space="preserve">Todos los actos están basados en documentación y hechos que pueden ser comprobados. </w:t>
            </w:r>
          </w:p>
        </w:tc>
      </w:tr>
      <w:tr w:rsidR="006030EE" w:rsidRPr="006030EE" w:rsidTr="005332F0">
        <w:trPr>
          <w:trHeight w:val="180"/>
        </w:trPr>
        <w:tc>
          <w:tcPr>
            <w:cnfStyle w:val="001000000000" w:firstRow="0" w:lastRow="0" w:firstColumn="1" w:lastColumn="0" w:oddVBand="0" w:evenVBand="0" w:oddHBand="0" w:evenHBand="0" w:firstRowFirstColumn="0" w:firstRowLastColumn="0" w:lastRowFirstColumn="0" w:lastRowLastColumn="0"/>
            <w:tcW w:w="1757" w:type="dxa"/>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Legalidad</w:t>
            </w:r>
          </w:p>
        </w:tc>
        <w:tc>
          <w:tcPr>
            <w:tcW w:w="7505" w:type="dxa"/>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sz w:val="22"/>
                <w:szCs w:val="22"/>
              </w:rPr>
              <w:t xml:space="preserve">Actuación basada en el marco legal. </w:t>
            </w:r>
          </w:p>
        </w:tc>
      </w:tr>
      <w:tr w:rsidR="006030EE" w:rsidRPr="006030EE" w:rsidTr="005332F0">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757" w:type="dxa"/>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Independencia</w:t>
            </w:r>
          </w:p>
        </w:tc>
        <w:tc>
          <w:tcPr>
            <w:tcW w:w="7505"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 xml:space="preserve">Actuación de acuerdo a las normas y procedimientos, sin que otras autoridades influyan en las decisiones. </w:t>
            </w:r>
          </w:p>
        </w:tc>
      </w:tr>
      <w:tr w:rsidR="006030EE" w:rsidRPr="006030EE" w:rsidTr="005332F0">
        <w:trPr>
          <w:trHeight w:val="180"/>
        </w:trPr>
        <w:tc>
          <w:tcPr>
            <w:cnfStyle w:val="001000000000" w:firstRow="0" w:lastRow="0" w:firstColumn="1" w:lastColumn="0" w:oddVBand="0" w:evenVBand="0" w:oddHBand="0" w:evenHBand="0" w:firstRowFirstColumn="0" w:firstRowLastColumn="0" w:lastRowFirstColumn="0" w:lastRowLastColumn="0"/>
            <w:tcW w:w="1757" w:type="dxa"/>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Imparcialidad</w:t>
            </w:r>
          </w:p>
        </w:tc>
        <w:tc>
          <w:tcPr>
            <w:tcW w:w="7505" w:type="dxa"/>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sz w:val="22"/>
                <w:szCs w:val="22"/>
              </w:rPr>
              <w:t>Imparcial en la atención a los ciudadanos</w:t>
            </w:r>
          </w:p>
        </w:tc>
      </w:tr>
      <w:tr w:rsidR="006030EE" w:rsidRPr="006030EE" w:rsidTr="005332F0">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757" w:type="dxa"/>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Objetividad</w:t>
            </w:r>
          </w:p>
        </w:tc>
        <w:tc>
          <w:tcPr>
            <w:tcW w:w="7505"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 xml:space="preserve">Basar la actuación en hechos reales, comprobados con documento, sin que medie el pensamiento o valores personales. </w:t>
            </w:r>
          </w:p>
        </w:tc>
      </w:tr>
    </w:tbl>
    <w:p w:rsidR="006030EE" w:rsidRDefault="006030EE" w:rsidP="006030EE">
      <w:pPr>
        <w:rPr>
          <w:rFonts w:ascii="Arial" w:hAnsi="Arial" w:cs="Arial"/>
        </w:rPr>
      </w:pPr>
    </w:p>
    <w:p w:rsidR="006030EE" w:rsidRPr="002A0B1D" w:rsidRDefault="00FA0C17" w:rsidP="006030EE">
      <w:pPr>
        <w:pStyle w:val="Ttulo1"/>
        <w:rPr>
          <w:rFonts w:ascii="Arial" w:hAnsi="Arial" w:cs="Arial"/>
          <w:b/>
          <w:color w:val="auto"/>
          <w:sz w:val="22"/>
          <w:szCs w:val="22"/>
        </w:rPr>
      </w:pPr>
      <w:r>
        <w:rPr>
          <w:rFonts w:ascii="Arial" w:hAnsi="Arial" w:cs="Arial"/>
          <w:b/>
          <w:color w:val="auto"/>
          <w:sz w:val="22"/>
          <w:szCs w:val="22"/>
        </w:rPr>
        <w:lastRenderedPageBreak/>
        <w:t xml:space="preserve">3.2 </w:t>
      </w:r>
      <w:r w:rsidR="006030EE" w:rsidRPr="002A0B1D">
        <w:rPr>
          <w:rFonts w:ascii="Arial" w:hAnsi="Arial" w:cs="Arial"/>
          <w:b/>
          <w:color w:val="auto"/>
          <w:sz w:val="22"/>
          <w:szCs w:val="22"/>
        </w:rPr>
        <w:t>Políticas</w:t>
      </w:r>
    </w:p>
    <w:tbl>
      <w:tblPr>
        <w:tblStyle w:val="Tabladecuadrcula4-nfasis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3"/>
      </w:tblGrid>
      <w:tr w:rsidR="006030EE" w:rsidRPr="006030EE" w:rsidTr="00B00C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one" w:sz="0" w:space="0" w:color="auto"/>
              <w:left w:val="none" w:sz="0" w:space="0" w:color="auto"/>
              <w:bottom w:val="none" w:sz="0" w:space="0" w:color="auto"/>
              <w:right w:val="none" w:sz="0" w:space="0" w:color="auto"/>
            </w:tcBorders>
            <w:shd w:val="clear" w:color="auto" w:fill="AEAAAA" w:themeFill="background2" w:themeFillShade="BF"/>
          </w:tcPr>
          <w:p w:rsidR="006030EE" w:rsidRPr="00B00C1B" w:rsidRDefault="006030EE" w:rsidP="006030EE">
            <w:pPr>
              <w:rPr>
                <w:rFonts w:ascii="Arial" w:hAnsi="Arial" w:cs="Arial"/>
                <w:color w:val="auto"/>
                <w:sz w:val="22"/>
                <w:szCs w:val="22"/>
              </w:rPr>
            </w:pPr>
            <w:r w:rsidRPr="00B00C1B">
              <w:rPr>
                <w:rFonts w:ascii="Arial" w:hAnsi="Arial" w:cs="Arial"/>
                <w:color w:val="auto"/>
                <w:sz w:val="22"/>
                <w:szCs w:val="22"/>
              </w:rPr>
              <w:t>Principio</w:t>
            </w:r>
          </w:p>
        </w:tc>
        <w:tc>
          <w:tcPr>
            <w:tcW w:w="6513" w:type="dxa"/>
            <w:tcBorders>
              <w:top w:val="none" w:sz="0" w:space="0" w:color="auto"/>
              <w:left w:val="none" w:sz="0" w:space="0" w:color="auto"/>
              <w:bottom w:val="none" w:sz="0" w:space="0" w:color="auto"/>
              <w:right w:val="none" w:sz="0" w:space="0" w:color="auto"/>
            </w:tcBorders>
            <w:shd w:val="clear" w:color="auto" w:fill="AEAAAA" w:themeFill="background2" w:themeFillShade="BF"/>
          </w:tcPr>
          <w:p w:rsidR="006030EE" w:rsidRDefault="006030EE" w:rsidP="006030EE">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B00C1B">
              <w:rPr>
                <w:rFonts w:ascii="Arial" w:hAnsi="Arial" w:cs="Arial"/>
                <w:color w:val="auto"/>
                <w:sz w:val="22"/>
                <w:szCs w:val="22"/>
              </w:rPr>
              <w:t xml:space="preserve"> Política</w:t>
            </w:r>
          </w:p>
          <w:p w:rsidR="00B00C1B" w:rsidRPr="00B00C1B" w:rsidRDefault="00B00C1B" w:rsidP="006030EE">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p>
        </w:tc>
      </w:tr>
      <w:tr w:rsidR="006030EE" w:rsidRPr="006030EE" w:rsidTr="00B0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Fortalecimiento del régimen electoral y de partidos</w:t>
            </w:r>
          </w:p>
        </w:tc>
        <w:tc>
          <w:tcPr>
            <w:tcW w:w="6513"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El Instituto contribuirá con el desarrollo de la vida democrática, fortaleciendo el régimen electoral y de partidos, protegiendo el derecho a constituir nuevos partidos de acuerdo con los procedimientos y requisitos establecidos en la ley, garantizando el ejercicio de sus derechos y el acceso a sus prerrogativas y vigilando el cumplimiento de sus obligaciones.</w:t>
            </w:r>
          </w:p>
        </w:tc>
      </w:tr>
      <w:tr w:rsidR="006030EE" w:rsidRPr="006030EE" w:rsidTr="00B00C1B">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Mejora en la calidad de los Procesos Electorales Federales</w:t>
            </w:r>
          </w:p>
        </w:tc>
        <w:tc>
          <w:tcPr>
            <w:tcW w:w="6513" w:type="dxa"/>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sz w:val="22"/>
                <w:szCs w:val="22"/>
              </w:rPr>
              <w:t>Se obtendrán altos índices de eficiencia, velando en todo momento por la autenticidad y efectividad del sufragio, promoviendo una mayor participación de la ciudadanía en la organización, vigilancia y ejercicio del voto en los comicios, con estricto apego a la ley.</w:t>
            </w:r>
          </w:p>
        </w:tc>
      </w:tr>
      <w:tr w:rsidR="006030EE" w:rsidRPr="006030EE" w:rsidTr="00B0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Promoción de los valores democráticos y la educación cívica</w:t>
            </w:r>
          </w:p>
        </w:tc>
        <w:tc>
          <w:tcPr>
            <w:tcW w:w="6513"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El Instituto será el principal promotor de la educación cívica, la cual estará orientada a la construcción de una democracia centrada en fortalecer los derechos políticos de los ciudadanos y los valores centrales de la democracia</w:t>
            </w:r>
          </w:p>
        </w:tc>
      </w:tr>
      <w:tr w:rsidR="006030EE" w:rsidRPr="006030EE" w:rsidTr="00B00C1B">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Optimización del Padrón Electoral, la Credencial para Votar y la atención ciudadana</w:t>
            </w:r>
          </w:p>
        </w:tc>
        <w:tc>
          <w:tcPr>
            <w:tcW w:w="6513" w:type="dxa"/>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sz w:val="22"/>
                <w:szCs w:val="22"/>
              </w:rPr>
              <w:t>El Instituto tendrá como prioridades integrar, actualizar, incrementar la cobertura y la depuración del Padrón Electoral y la lista nominal de electores, para garantizar el derecho al voto de todos los ciudadanos.</w:t>
            </w:r>
          </w:p>
        </w:tc>
      </w:tr>
      <w:tr w:rsidR="006030EE" w:rsidRPr="006030EE" w:rsidTr="00B0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Consolidación de la confianza ciudadana</w:t>
            </w:r>
          </w:p>
        </w:tc>
        <w:tc>
          <w:tcPr>
            <w:tcW w:w="6513"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Se fortalecerán todas aquellas actividades que implican una vinculación con la ciudadanía, el Instituto garantizará el acceso a información oportuna, confiable y socialmente útil facilitando, entre otras cosas, el escrutinio público de su gestión.</w:t>
            </w:r>
          </w:p>
        </w:tc>
      </w:tr>
      <w:tr w:rsidR="006030EE" w:rsidRPr="006030EE" w:rsidTr="00B00C1B">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 xml:space="preserve">Innovación institucional para </w:t>
            </w:r>
            <w:proofErr w:type="spellStart"/>
            <w:r w:rsidRPr="006030EE">
              <w:rPr>
                <w:rFonts w:ascii="Arial" w:hAnsi="Arial" w:cs="Arial"/>
                <w:sz w:val="22"/>
                <w:szCs w:val="22"/>
              </w:rPr>
              <w:t>eficientar</w:t>
            </w:r>
            <w:proofErr w:type="spellEnd"/>
            <w:r w:rsidRPr="006030EE">
              <w:rPr>
                <w:rFonts w:ascii="Arial" w:hAnsi="Arial" w:cs="Arial"/>
                <w:sz w:val="22"/>
                <w:szCs w:val="22"/>
              </w:rPr>
              <w:t xml:space="preserve"> la asignación y el ejercicio de los recursos</w:t>
            </w:r>
          </w:p>
        </w:tc>
        <w:tc>
          <w:tcPr>
            <w:tcW w:w="6513" w:type="dxa"/>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sz w:val="22"/>
                <w:szCs w:val="22"/>
              </w:rPr>
              <w:t>Los ejes de la transformación institucional serán la consolidación del modelo de planeación, seguimiento y evaluación, así como la modernización e innovación organizacional, en un esquema de eficiencia, austeridad y racionalidad en el uso de los recursos.</w:t>
            </w:r>
          </w:p>
        </w:tc>
      </w:tr>
      <w:tr w:rsidR="006030EE" w:rsidRPr="006030EE" w:rsidTr="00B0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Apuntalamiento de la perspectiva de género y no discriminación</w:t>
            </w:r>
          </w:p>
        </w:tc>
        <w:tc>
          <w:tcPr>
            <w:tcW w:w="6513"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El instituto sistematizará y consolidará las estrategias, programas y proyectos en la materia, utilizando para ello tres ejes rectores: desarrollo humano, institucionalización y transversalidad en cada programa general.</w:t>
            </w:r>
          </w:p>
        </w:tc>
      </w:tr>
      <w:tr w:rsidR="006030EE" w:rsidRPr="006030EE" w:rsidTr="00B00C1B">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Impulso al desarrollo del capital humano</w:t>
            </w:r>
          </w:p>
        </w:tc>
        <w:tc>
          <w:tcPr>
            <w:tcW w:w="6513" w:type="dxa"/>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sz w:val="22"/>
                <w:szCs w:val="22"/>
              </w:rPr>
              <w:t>El Instituto promoverá y aplicará criterios e instrumentos que permitan el desarrollo humano e intelectual, así como la igualdad de oportunidades en su personal bajo condiciones de trabajo justas y equitativas.</w:t>
            </w:r>
          </w:p>
        </w:tc>
      </w:tr>
      <w:tr w:rsidR="006030EE" w:rsidRPr="006030EE" w:rsidTr="00B0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Fomento del uso de tecnologías de información y comunicaciones, y mejorando su gestión institucional</w:t>
            </w:r>
          </w:p>
        </w:tc>
        <w:tc>
          <w:tcPr>
            <w:tcW w:w="6513"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Se impulsará la actualización tecnológica, la gestión de documentos electrónicos y el fortalecimiento de los lazos de comunicación con la ciudadanía.</w:t>
            </w:r>
          </w:p>
        </w:tc>
      </w:tr>
    </w:tbl>
    <w:p w:rsidR="005332F0" w:rsidRDefault="005332F0" w:rsidP="006030EE">
      <w:pPr>
        <w:pStyle w:val="Ttulo1"/>
        <w:rPr>
          <w:rFonts w:ascii="Arial" w:hAnsi="Arial" w:cs="Arial"/>
          <w:b/>
          <w:color w:val="auto"/>
          <w:sz w:val="22"/>
          <w:szCs w:val="22"/>
        </w:rPr>
      </w:pPr>
    </w:p>
    <w:p w:rsidR="006030EE" w:rsidRPr="002A0B1D" w:rsidRDefault="00B00C1B" w:rsidP="006030EE">
      <w:pPr>
        <w:pStyle w:val="Ttulo1"/>
        <w:rPr>
          <w:rFonts w:ascii="Arial" w:hAnsi="Arial" w:cs="Arial"/>
          <w:b/>
          <w:color w:val="auto"/>
          <w:sz w:val="22"/>
          <w:szCs w:val="22"/>
        </w:rPr>
      </w:pPr>
      <w:r>
        <w:rPr>
          <w:rFonts w:ascii="Arial" w:hAnsi="Arial" w:cs="Arial"/>
          <w:b/>
          <w:color w:val="auto"/>
          <w:sz w:val="22"/>
          <w:szCs w:val="22"/>
        </w:rPr>
        <w:t xml:space="preserve">3.3 </w:t>
      </w:r>
      <w:r w:rsidR="006030EE" w:rsidRPr="002A0B1D">
        <w:rPr>
          <w:rFonts w:ascii="Arial" w:hAnsi="Arial" w:cs="Arial"/>
          <w:b/>
          <w:color w:val="auto"/>
          <w:sz w:val="22"/>
          <w:szCs w:val="22"/>
        </w:rPr>
        <w:t>Objetivos.</w:t>
      </w:r>
    </w:p>
    <w:tbl>
      <w:tblPr>
        <w:tblStyle w:val="Tabladecuadrcula4-nfasis51"/>
        <w:tblW w:w="8806" w:type="dxa"/>
        <w:tblLook w:val="04A0" w:firstRow="1" w:lastRow="0" w:firstColumn="1" w:lastColumn="0" w:noHBand="0" w:noVBand="1"/>
      </w:tblPr>
      <w:tblGrid>
        <w:gridCol w:w="8806"/>
      </w:tblGrid>
      <w:tr w:rsidR="006030EE" w:rsidRPr="006030EE" w:rsidTr="00B00C1B">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80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6030EE" w:rsidRPr="006030EE" w:rsidRDefault="006030EE" w:rsidP="006030EE">
            <w:pPr>
              <w:rPr>
                <w:rFonts w:ascii="Arial" w:hAnsi="Arial" w:cs="Arial"/>
                <w:sz w:val="22"/>
                <w:szCs w:val="22"/>
              </w:rPr>
            </w:pPr>
            <w:r w:rsidRPr="00B00C1B">
              <w:rPr>
                <w:rFonts w:ascii="Arial" w:hAnsi="Arial" w:cs="Arial"/>
                <w:color w:val="auto"/>
                <w:sz w:val="22"/>
                <w:szCs w:val="22"/>
              </w:rPr>
              <w:t>Objetivos</w:t>
            </w:r>
          </w:p>
        </w:tc>
      </w:tr>
      <w:tr w:rsidR="006030EE" w:rsidRPr="006030EE" w:rsidTr="00B00C1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806" w:type="dxa"/>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1. Preservar y fortalecer la confianza de la sociedad</w:t>
            </w:r>
          </w:p>
        </w:tc>
      </w:tr>
      <w:tr w:rsidR="006030EE" w:rsidRPr="006030EE" w:rsidTr="00B00C1B">
        <w:trPr>
          <w:trHeight w:val="381"/>
        </w:trPr>
        <w:tc>
          <w:tcPr>
            <w:cnfStyle w:val="001000000000" w:firstRow="0" w:lastRow="0" w:firstColumn="1" w:lastColumn="0" w:oddVBand="0" w:evenVBand="0" w:oddHBand="0" w:evenHBand="0" w:firstRowFirstColumn="0" w:firstRowLastColumn="0" w:lastRowFirstColumn="0" w:lastRowLastColumn="0"/>
            <w:tcW w:w="8806" w:type="dxa"/>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 xml:space="preserve">2. </w:t>
            </w:r>
            <w:r w:rsidRPr="006030EE">
              <w:rPr>
                <w:rFonts w:ascii="Arial" w:hAnsi="Arial" w:cs="Arial"/>
                <w:color w:val="333333"/>
                <w:sz w:val="22"/>
                <w:szCs w:val="22"/>
                <w:shd w:val="clear" w:color="auto" w:fill="FFFFFF"/>
              </w:rPr>
              <w:t>Ser el referente principal en el desarrollo de la cultura democrática</w:t>
            </w:r>
          </w:p>
        </w:tc>
      </w:tr>
      <w:tr w:rsidR="006030EE" w:rsidRPr="006030EE" w:rsidTr="00B00C1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806" w:type="dxa"/>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 xml:space="preserve">3. </w:t>
            </w:r>
            <w:r w:rsidRPr="006030EE">
              <w:rPr>
                <w:rFonts w:ascii="Arial" w:hAnsi="Arial" w:cs="Arial"/>
                <w:color w:val="333333"/>
                <w:sz w:val="22"/>
                <w:szCs w:val="22"/>
                <w:shd w:val="clear" w:color="auto" w:fill="F9F9F9"/>
              </w:rPr>
              <w:t>Ampliar y mejorar la interacción con la sociedad</w:t>
            </w:r>
          </w:p>
        </w:tc>
      </w:tr>
      <w:tr w:rsidR="006030EE" w:rsidRPr="006030EE" w:rsidTr="00B00C1B">
        <w:trPr>
          <w:trHeight w:val="381"/>
        </w:trPr>
        <w:tc>
          <w:tcPr>
            <w:cnfStyle w:val="001000000000" w:firstRow="0" w:lastRow="0" w:firstColumn="1" w:lastColumn="0" w:oddVBand="0" w:evenVBand="0" w:oddHBand="0" w:evenHBand="0" w:firstRowFirstColumn="0" w:firstRowLastColumn="0" w:lastRowFirstColumn="0" w:lastRowLastColumn="0"/>
            <w:tcW w:w="8806" w:type="dxa"/>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rPr>
                <w:rFonts w:ascii="Arial" w:hAnsi="Arial" w:cs="Arial"/>
                <w:sz w:val="22"/>
                <w:szCs w:val="22"/>
              </w:rPr>
            </w:pPr>
            <w:r w:rsidRPr="006030EE">
              <w:rPr>
                <w:rFonts w:ascii="Arial" w:hAnsi="Arial" w:cs="Arial"/>
                <w:color w:val="333333"/>
                <w:sz w:val="22"/>
                <w:szCs w:val="22"/>
                <w:shd w:val="clear" w:color="auto" w:fill="FFFFFF"/>
              </w:rPr>
              <w:t>4. Consolidar a la Credencial para Votar como medio preferente de identidad ciudadana</w:t>
            </w:r>
          </w:p>
        </w:tc>
      </w:tr>
    </w:tbl>
    <w:p w:rsidR="006030EE" w:rsidRPr="002A0B1D" w:rsidRDefault="00B00C1B" w:rsidP="006030EE">
      <w:pPr>
        <w:pStyle w:val="Ttulo1"/>
        <w:rPr>
          <w:rFonts w:ascii="Arial" w:hAnsi="Arial" w:cs="Arial"/>
          <w:b/>
          <w:color w:val="auto"/>
          <w:sz w:val="22"/>
          <w:szCs w:val="22"/>
        </w:rPr>
      </w:pPr>
      <w:r>
        <w:rPr>
          <w:rFonts w:ascii="Arial" w:hAnsi="Arial" w:cs="Arial"/>
          <w:b/>
          <w:color w:val="auto"/>
          <w:sz w:val="22"/>
          <w:szCs w:val="22"/>
        </w:rPr>
        <w:t xml:space="preserve">3.4 </w:t>
      </w:r>
      <w:r w:rsidR="006030EE" w:rsidRPr="002A0B1D">
        <w:rPr>
          <w:rFonts w:ascii="Arial" w:hAnsi="Arial" w:cs="Arial"/>
          <w:b/>
          <w:color w:val="auto"/>
          <w:sz w:val="22"/>
          <w:szCs w:val="22"/>
        </w:rPr>
        <w:t>Estrategias</w:t>
      </w:r>
    </w:p>
    <w:tbl>
      <w:tblPr>
        <w:tblStyle w:val="Tabladecuadrcula4-nfasis5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6047"/>
      </w:tblGrid>
      <w:tr w:rsidR="006030EE" w:rsidRPr="006030EE" w:rsidTr="00B00C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one" w:sz="0" w:space="0" w:color="auto"/>
              <w:left w:val="none" w:sz="0" w:space="0" w:color="auto"/>
              <w:bottom w:val="none" w:sz="0" w:space="0" w:color="auto"/>
              <w:right w:val="none" w:sz="0" w:space="0" w:color="auto"/>
            </w:tcBorders>
            <w:shd w:val="clear" w:color="auto" w:fill="AEAAAA" w:themeFill="background2" w:themeFillShade="BF"/>
          </w:tcPr>
          <w:p w:rsidR="006030EE" w:rsidRPr="00B00C1B" w:rsidRDefault="006030EE" w:rsidP="006030EE">
            <w:pPr>
              <w:rPr>
                <w:rFonts w:ascii="Arial" w:hAnsi="Arial" w:cs="Arial"/>
                <w:color w:val="auto"/>
                <w:sz w:val="22"/>
                <w:szCs w:val="22"/>
              </w:rPr>
            </w:pPr>
            <w:r w:rsidRPr="00B00C1B">
              <w:rPr>
                <w:rFonts w:ascii="Arial" w:hAnsi="Arial" w:cs="Arial"/>
                <w:color w:val="auto"/>
                <w:sz w:val="22"/>
                <w:szCs w:val="22"/>
              </w:rPr>
              <w:t>Objetivos</w:t>
            </w:r>
          </w:p>
        </w:tc>
        <w:tc>
          <w:tcPr>
            <w:tcW w:w="6047" w:type="dxa"/>
            <w:tcBorders>
              <w:top w:val="none" w:sz="0" w:space="0" w:color="auto"/>
              <w:left w:val="none" w:sz="0" w:space="0" w:color="auto"/>
              <w:bottom w:val="none" w:sz="0" w:space="0" w:color="auto"/>
              <w:right w:val="none" w:sz="0" w:space="0" w:color="auto"/>
            </w:tcBorders>
            <w:shd w:val="clear" w:color="auto" w:fill="AEAAAA" w:themeFill="background2" w:themeFillShade="BF"/>
          </w:tcPr>
          <w:p w:rsidR="006030EE" w:rsidRPr="00B00C1B" w:rsidRDefault="006030EE" w:rsidP="006030EE">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B00C1B">
              <w:rPr>
                <w:rFonts w:ascii="Arial" w:hAnsi="Arial" w:cs="Arial"/>
                <w:color w:val="auto"/>
                <w:sz w:val="22"/>
                <w:szCs w:val="22"/>
              </w:rPr>
              <w:t xml:space="preserve"> Estrategias</w:t>
            </w:r>
          </w:p>
        </w:tc>
      </w:tr>
      <w:tr w:rsidR="006030EE" w:rsidRPr="006030EE" w:rsidTr="00B0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1. Preservar y fortalecer la confianza de la sociedad</w:t>
            </w:r>
          </w:p>
        </w:tc>
        <w:tc>
          <w:tcPr>
            <w:tcW w:w="6047"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1. Eficaz cumplimiento de las atribuciones institucionales</w:t>
            </w:r>
          </w:p>
        </w:tc>
      </w:tr>
      <w:tr w:rsidR="006030EE" w:rsidRPr="006030EE" w:rsidTr="00B00C1B">
        <w:tc>
          <w:tcPr>
            <w:cnfStyle w:val="001000000000" w:firstRow="0" w:lastRow="0" w:firstColumn="1" w:lastColumn="0" w:oddVBand="0" w:evenVBand="0" w:oddHBand="0" w:evenHBand="0" w:firstRowFirstColumn="0" w:firstRowLastColumn="0" w:lastRowFirstColumn="0" w:lastRowLastColumn="0"/>
            <w:tcW w:w="3020" w:type="dxa"/>
            <w:vMerge/>
            <w:shd w:val="clear" w:color="auto" w:fill="auto"/>
          </w:tcPr>
          <w:p w:rsidR="006030EE" w:rsidRPr="006030EE" w:rsidRDefault="006030EE" w:rsidP="006030EE">
            <w:pPr>
              <w:rPr>
                <w:rFonts w:ascii="Arial" w:hAnsi="Arial" w:cs="Arial"/>
                <w:sz w:val="22"/>
                <w:szCs w:val="22"/>
              </w:rPr>
            </w:pPr>
          </w:p>
        </w:tc>
        <w:tc>
          <w:tcPr>
            <w:tcW w:w="6047" w:type="dxa"/>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sz w:val="22"/>
                <w:szCs w:val="22"/>
              </w:rPr>
              <w:t>2. Mejorar la calidad de los servicios brindados.</w:t>
            </w:r>
          </w:p>
        </w:tc>
      </w:tr>
      <w:tr w:rsidR="006030EE" w:rsidRPr="006030EE" w:rsidTr="00B0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shd w:val="clear" w:color="auto" w:fill="auto"/>
          </w:tcPr>
          <w:p w:rsidR="006030EE" w:rsidRPr="006030EE" w:rsidRDefault="006030EE" w:rsidP="006030EE">
            <w:pPr>
              <w:rPr>
                <w:rFonts w:ascii="Arial" w:hAnsi="Arial" w:cs="Arial"/>
                <w:sz w:val="22"/>
                <w:szCs w:val="22"/>
              </w:rPr>
            </w:pPr>
          </w:p>
        </w:tc>
        <w:tc>
          <w:tcPr>
            <w:tcW w:w="6047"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3. Realizar un adecuado sistema de rendición de cuentas.</w:t>
            </w:r>
          </w:p>
        </w:tc>
      </w:tr>
      <w:tr w:rsidR="006030EE" w:rsidRPr="006030EE" w:rsidTr="00B00C1B">
        <w:tc>
          <w:tcPr>
            <w:cnfStyle w:val="001000000000" w:firstRow="0" w:lastRow="0" w:firstColumn="1" w:lastColumn="0" w:oddVBand="0" w:evenVBand="0" w:oddHBand="0" w:evenHBand="0" w:firstRowFirstColumn="0" w:firstRowLastColumn="0" w:lastRowFirstColumn="0" w:lastRowLastColumn="0"/>
            <w:tcW w:w="3020" w:type="dxa"/>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 xml:space="preserve">2. </w:t>
            </w:r>
            <w:r w:rsidRPr="006030EE">
              <w:rPr>
                <w:rFonts w:ascii="Arial" w:hAnsi="Arial" w:cs="Arial"/>
                <w:color w:val="333333"/>
                <w:sz w:val="22"/>
                <w:szCs w:val="22"/>
                <w:shd w:val="clear" w:color="auto" w:fill="FFFFFF"/>
              </w:rPr>
              <w:t>Ser el referente principal en el desarrollo de la cultura democrática</w:t>
            </w:r>
          </w:p>
        </w:tc>
        <w:tc>
          <w:tcPr>
            <w:tcW w:w="6047" w:type="dxa"/>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color w:val="333333"/>
                <w:sz w:val="22"/>
                <w:szCs w:val="22"/>
                <w:shd w:val="clear" w:color="auto" w:fill="FFFFFF"/>
              </w:rPr>
              <w:t>1. Posicionar, nacional e internacionalmente al INE como el principal referente del Estado mexicano en el desarrollo de la cultura democrática, por medio de la educación cívica y la capacitación electoral.</w:t>
            </w:r>
          </w:p>
        </w:tc>
      </w:tr>
      <w:tr w:rsidR="006030EE" w:rsidRPr="006030EE" w:rsidTr="00B0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3. Ampliar y mejorar la interacción con la sociedad</w:t>
            </w:r>
          </w:p>
          <w:p w:rsidR="006030EE" w:rsidRPr="006030EE" w:rsidRDefault="006030EE" w:rsidP="006030EE">
            <w:pPr>
              <w:rPr>
                <w:rFonts w:ascii="Arial" w:hAnsi="Arial" w:cs="Arial"/>
                <w:sz w:val="22"/>
                <w:szCs w:val="22"/>
              </w:rPr>
            </w:pPr>
          </w:p>
        </w:tc>
        <w:tc>
          <w:tcPr>
            <w:tcW w:w="6047"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1.Incrementar la interacción del INE con la sociedad para generar valor publico</w:t>
            </w:r>
          </w:p>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 xml:space="preserve">2. Preservar y aumentar las alianzas estratégicas en el ámbito  nacional e internacional. </w:t>
            </w:r>
          </w:p>
        </w:tc>
      </w:tr>
      <w:tr w:rsidR="006030EE" w:rsidRPr="006030EE" w:rsidTr="00B00C1B">
        <w:tc>
          <w:tcPr>
            <w:cnfStyle w:val="001000000000" w:firstRow="0" w:lastRow="0" w:firstColumn="1" w:lastColumn="0" w:oddVBand="0" w:evenVBand="0" w:oddHBand="0" w:evenHBand="0" w:firstRowFirstColumn="0" w:firstRowLastColumn="0" w:lastRowFirstColumn="0" w:lastRowLastColumn="0"/>
            <w:tcW w:w="3020" w:type="dxa"/>
            <w:shd w:val="clear" w:color="auto" w:fill="auto"/>
          </w:tcPr>
          <w:p w:rsidR="006030EE" w:rsidRPr="006030EE" w:rsidRDefault="006030EE" w:rsidP="006030EE">
            <w:pPr>
              <w:rPr>
                <w:rFonts w:ascii="Arial" w:hAnsi="Arial" w:cs="Arial"/>
                <w:b w:val="0"/>
                <w:bCs w:val="0"/>
                <w:sz w:val="22"/>
                <w:szCs w:val="22"/>
              </w:rPr>
            </w:pPr>
            <w:r w:rsidRPr="006030EE">
              <w:rPr>
                <w:rFonts w:ascii="Arial" w:hAnsi="Arial" w:cs="Arial"/>
                <w:color w:val="333333"/>
                <w:sz w:val="22"/>
                <w:szCs w:val="22"/>
                <w:shd w:val="clear" w:color="auto" w:fill="FFFFFF"/>
              </w:rPr>
              <w:t>4.Consolidar a la Credencial para Votar como medio preferente de identidad ciudadana</w:t>
            </w:r>
          </w:p>
        </w:tc>
        <w:tc>
          <w:tcPr>
            <w:tcW w:w="6047" w:type="dxa"/>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color w:val="333333"/>
                <w:sz w:val="22"/>
                <w:szCs w:val="22"/>
                <w:shd w:val="clear" w:color="auto" w:fill="FFFFFF"/>
              </w:rPr>
              <w:t>1. Fortalecer el posicionamiento de la Credencial para Votar para que siga siendo el medio preferente de identificación oficial utilizado por los ciudadanos mexicanos.</w:t>
            </w:r>
          </w:p>
        </w:tc>
      </w:tr>
    </w:tbl>
    <w:p w:rsidR="006030EE" w:rsidRPr="002A0B1D" w:rsidRDefault="00B00C1B" w:rsidP="006030EE">
      <w:pPr>
        <w:pStyle w:val="Ttulo1"/>
        <w:rPr>
          <w:rFonts w:ascii="Arial" w:hAnsi="Arial" w:cs="Arial"/>
          <w:b/>
          <w:color w:val="auto"/>
          <w:sz w:val="22"/>
          <w:szCs w:val="22"/>
        </w:rPr>
      </w:pPr>
      <w:r>
        <w:rPr>
          <w:rFonts w:ascii="Arial" w:hAnsi="Arial" w:cs="Arial"/>
          <w:b/>
          <w:color w:val="auto"/>
          <w:sz w:val="22"/>
          <w:szCs w:val="22"/>
        </w:rPr>
        <w:t xml:space="preserve">3.5 </w:t>
      </w:r>
      <w:r w:rsidR="006030EE" w:rsidRPr="002A0B1D">
        <w:rPr>
          <w:rFonts w:ascii="Arial" w:hAnsi="Arial" w:cs="Arial"/>
          <w:b/>
          <w:color w:val="auto"/>
          <w:sz w:val="22"/>
          <w:szCs w:val="22"/>
        </w:rPr>
        <w:t>Metas</w:t>
      </w:r>
    </w:p>
    <w:tbl>
      <w:tblPr>
        <w:tblStyle w:val="Tabladecuadrcula4-nfasis51"/>
        <w:tblW w:w="0" w:type="auto"/>
        <w:tblLook w:val="04A0" w:firstRow="1" w:lastRow="0" w:firstColumn="1" w:lastColumn="0" w:noHBand="0" w:noVBand="1"/>
      </w:tblPr>
      <w:tblGrid>
        <w:gridCol w:w="3020"/>
        <w:gridCol w:w="3020"/>
        <w:gridCol w:w="3020"/>
      </w:tblGrid>
      <w:tr w:rsidR="006030EE" w:rsidRPr="006030EE" w:rsidTr="00B00C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6030EE" w:rsidRPr="00153A82" w:rsidRDefault="006030EE" w:rsidP="006030EE">
            <w:pPr>
              <w:rPr>
                <w:rFonts w:ascii="Arial" w:hAnsi="Arial" w:cs="Arial"/>
                <w:color w:val="auto"/>
                <w:sz w:val="22"/>
                <w:szCs w:val="22"/>
              </w:rPr>
            </w:pPr>
            <w:r w:rsidRPr="00153A82">
              <w:rPr>
                <w:rFonts w:ascii="Arial" w:hAnsi="Arial" w:cs="Arial"/>
                <w:color w:val="auto"/>
                <w:sz w:val="22"/>
                <w:szCs w:val="22"/>
              </w:rPr>
              <w:t xml:space="preserve"> Objetivos</w:t>
            </w:r>
          </w:p>
        </w:tc>
        <w:tc>
          <w:tcPr>
            <w:tcW w:w="302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6030EE" w:rsidRPr="00153A82" w:rsidRDefault="006030EE" w:rsidP="006030EE">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153A82">
              <w:rPr>
                <w:rFonts w:ascii="Arial" w:hAnsi="Arial" w:cs="Arial"/>
                <w:color w:val="auto"/>
                <w:sz w:val="22"/>
                <w:szCs w:val="22"/>
              </w:rPr>
              <w:t xml:space="preserve"> Estrategias</w:t>
            </w:r>
          </w:p>
        </w:tc>
        <w:tc>
          <w:tcPr>
            <w:tcW w:w="302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6030EE" w:rsidRDefault="006030EE" w:rsidP="006030EE">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153A82">
              <w:rPr>
                <w:rFonts w:ascii="Arial" w:hAnsi="Arial" w:cs="Arial"/>
                <w:color w:val="auto"/>
                <w:sz w:val="22"/>
                <w:szCs w:val="22"/>
              </w:rPr>
              <w:t xml:space="preserve"> Metas</w:t>
            </w:r>
          </w:p>
          <w:p w:rsidR="00153A82" w:rsidRPr="00153A82" w:rsidRDefault="00153A82" w:rsidP="006030EE">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p>
        </w:tc>
      </w:tr>
      <w:tr w:rsidR="006030EE" w:rsidRPr="006030EE" w:rsidTr="00B0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1.Preservar y fortalecer la confianza de la sociedad</w:t>
            </w:r>
          </w:p>
        </w:tc>
        <w:tc>
          <w:tcPr>
            <w:tcW w:w="3020" w:type="dxa"/>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1. Eficaz cumplimiento de las atribuciones institucionales</w:t>
            </w:r>
          </w:p>
        </w:tc>
        <w:tc>
          <w:tcPr>
            <w:tcW w:w="3020" w:type="dxa"/>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 xml:space="preserve">Implementar </w:t>
            </w:r>
            <w:r w:rsidRPr="006030EE">
              <w:rPr>
                <w:rFonts w:ascii="Arial" w:hAnsi="Arial" w:cs="Arial"/>
                <w:sz w:val="22"/>
                <w:szCs w:val="22"/>
                <w:u w:val="single"/>
              </w:rPr>
              <w:t>a más tardar el 30 de junio de 2016</w:t>
            </w:r>
            <w:r w:rsidRPr="006030EE">
              <w:rPr>
                <w:rFonts w:ascii="Arial" w:hAnsi="Arial" w:cs="Arial"/>
                <w:sz w:val="22"/>
                <w:szCs w:val="22"/>
              </w:rPr>
              <w:t xml:space="preserve">, un sistema informático que evalúe el cumplimiento de las actividades de las diferentes áreas. </w:t>
            </w:r>
          </w:p>
        </w:tc>
      </w:tr>
      <w:tr w:rsidR="006030EE" w:rsidRPr="006030EE" w:rsidTr="00B00C1B">
        <w:tc>
          <w:tcPr>
            <w:cnfStyle w:val="001000000000" w:firstRow="0" w:lastRow="0" w:firstColumn="1" w:lastColumn="0" w:oddVBand="0" w:evenVBand="0" w:oddHBand="0" w:evenHBand="0" w:firstRowFirstColumn="0" w:firstRowLastColumn="0" w:lastRowFirstColumn="0" w:lastRowLastColumn="0"/>
            <w:tcW w:w="3020" w:type="dxa"/>
            <w:vMerge/>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pStyle w:val="Prrafodelista"/>
              <w:numPr>
                <w:ilvl w:val="0"/>
                <w:numId w:val="23"/>
              </w:numPr>
              <w:spacing w:line="360" w:lineRule="auto"/>
              <w:jc w:val="both"/>
              <w:rPr>
                <w:rFonts w:ascii="Arial" w:hAnsi="Arial" w:cs="Arial"/>
                <w:b w:val="0"/>
                <w:bCs w:val="0"/>
                <w:sz w:val="22"/>
                <w:szCs w:val="22"/>
              </w:rPr>
            </w:pPr>
          </w:p>
        </w:tc>
        <w:tc>
          <w:tcPr>
            <w:tcW w:w="3020" w:type="dxa"/>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sz w:val="22"/>
                <w:szCs w:val="22"/>
              </w:rPr>
              <w:t>2. Mejorar la calidad de los servicios brindados.</w:t>
            </w:r>
          </w:p>
        </w:tc>
        <w:tc>
          <w:tcPr>
            <w:tcW w:w="3020" w:type="dxa"/>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sz w:val="22"/>
                <w:szCs w:val="22"/>
              </w:rPr>
              <w:t>Realizar una encuesta a los usuarios, acerca de la calidad en el servicio, el   día 15 junio de 2016, para identificar posibles áreas de oportunidad.</w:t>
            </w:r>
          </w:p>
        </w:tc>
      </w:tr>
      <w:tr w:rsidR="006030EE" w:rsidRPr="006030EE" w:rsidTr="00B0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pStyle w:val="Prrafodelista"/>
              <w:numPr>
                <w:ilvl w:val="0"/>
                <w:numId w:val="23"/>
              </w:numPr>
              <w:spacing w:line="360" w:lineRule="auto"/>
              <w:jc w:val="both"/>
              <w:rPr>
                <w:rFonts w:ascii="Arial" w:hAnsi="Arial" w:cs="Arial"/>
                <w:b w:val="0"/>
                <w:bCs w:val="0"/>
                <w:sz w:val="22"/>
                <w:szCs w:val="22"/>
              </w:rPr>
            </w:pPr>
          </w:p>
        </w:tc>
        <w:tc>
          <w:tcPr>
            <w:tcW w:w="3020" w:type="dxa"/>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3. Realizar un adecuado sistema de rendición de cuentas.</w:t>
            </w:r>
          </w:p>
        </w:tc>
        <w:tc>
          <w:tcPr>
            <w:tcW w:w="3020" w:type="dxa"/>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u w:val="single"/>
              </w:rPr>
              <w:t>Implementar durante el segundo semestre del año 2016</w:t>
            </w:r>
            <w:r w:rsidRPr="006030EE">
              <w:rPr>
                <w:rFonts w:ascii="Arial" w:hAnsi="Arial" w:cs="Arial"/>
                <w:sz w:val="22"/>
                <w:szCs w:val="22"/>
              </w:rPr>
              <w:t xml:space="preserve">, un sistema informático en el que se reporten los gastos </w:t>
            </w:r>
            <w:r w:rsidRPr="006030EE">
              <w:rPr>
                <w:rFonts w:ascii="Arial" w:hAnsi="Arial" w:cs="Arial"/>
                <w:sz w:val="22"/>
                <w:szCs w:val="22"/>
              </w:rPr>
              <w:lastRenderedPageBreak/>
              <w:t xml:space="preserve">efectuados por la institución y que brinde información a los ciudadanos que lo soliciten. </w:t>
            </w:r>
          </w:p>
        </w:tc>
      </w:tr>
      <w:tr w:rsidR="006030EE" w:rsidRPr="006030EE" w:rsidTr="00B00C1B">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rPr>
                <w:rFonts w:ascii="Arial" w:hAnsi="Arial" w:cs="Arial"/>
                <w:b w:val="0"/>
                <w:bCs w:val="0"/>
                <w:sz w:val="22"/>
                <w:szCs w:val="22"/>
              </w:rPr>
            </w:pPr>
            <w:r w:rsidRPr="006030EE">
              <w:rPr>
                <w:rFonts w:ascii="Arial" w:hAnsi="Arial" w:cs="Arial"/>
                <w:sz w:val="22"/>
                <w:szCs w:val="22"/>
              </w:rPr>
              <w:lastRenderedPageBreak/>
              <w:t>2.Ser el referente principal de la cultura democrática</w:t>
            </w:r>
          </w:p>
        </w:tc>
        <w:tc>
          <w:tcPr>
            <w:tcW w:w="3020" w:type="dxa"/>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2"/>
                <w:szCs w:val="22"/>
                <w:shd w:val="clear" w:color="auto" w:fill="FFFFFF"/>
              </w:rPr>
            </w:pPr>
            <w:r w:rsidRPr="006030EE">
              <w:rPr>
                <w:rFonts w:ascii="Arial" w:hAnsi="Arial" w:cs="Arial"/>
                <w:color w:val="333333"/>
                <w:sz w:val="22"/>
                <w:szCs w:val="22"/>
                <w:shd w:val="clear" w:color="auto" w:fill="FFFFFF"/>
              </w:rPr>
              <w:t>Posicionar, nacional e internacionalmente al INE como el principal referente del Estado mexicano en el desarrollo de la cultura democrática, por medio de la educación cívica y la capacitación electoral.</w:t>
            </w:r>
          </w:p>
          <w:p w:rsidR="006030EE" w:rsidRPr="006030EE" w:rsidRDefault="006030EE" w:rsidP="006030EE">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3020" w:type="dxa"/>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sz w:val="22"/>
                <w:szCs w:val="22"/>
              </w:rPr>
              <w:t xml:space="preserve">1. Establecer un programa anual de educación cívica diferenciado por población objetivo, en el que se establezcan las actividades a realizar durante cada uno de los meses del año. </w:t>
            </w:r>
          </w:p>
          <w:p w:rsidR="006030EE" w:rsidRPr="006030EE" w:rsidRDefault="002E687C"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 Encuestar a los ciudadanos que acuden al módulo de atención ciudadana, sobre todo en los días lunes y viernes.</w:t>
            </w:r>
          </w:p>
        </w:tc>
      </w:tr>
      <w:tr w:rsidR="006030EE" w:rsidRPr="006030EE" w:rsidTr="00B0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3.Ampliar y mejorar la interacción con la sociedad</w:t>
            </w:r>
          </w:p>
          <w:p w:rsidR="006030EE" w:rsidRPr="006030EE" w:rsidRDefault="006030EE" w:rsidP="006030EE">
            <w:pPr>
              <w:ind w:left="360"/>
              <w:rPr>
                <w:rFonts w:ascii="Arial" w:hAnsi="Arial" w:cs="Arial"/>
                <w:sz w:val="22"/>
                <w:szCs w:val="22"/>
              </w:rPr>
            </w:pPr>
          </w:p>
        </w:tc>
        <w:tc>
          <w:tcPr>
            <w:tcW w:w="3020" w:type="dxa"/>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1. Preservar y aumentar las alianzas estratégicas en el ámbito  nacional e internacional.</w:t>
            </w:r>
          </w:p>
        </w:tc>
        <w:tc>
          <w:tcPr>
            <w:tcW w:w="3020" w:type="dxa"/>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1. Realizar 2 foros, talleres y /o conferencias, invitando a instituciones educativas, asaciones civiles, gubernamentales y todos aquellos agentes interesados en foment</w:t>
            </w:r>
            <w:r w:rsidR="002E687C">
              <w:rPr>
                <w:rFonts w:ascii="Arial" w:hAnsi="Arial" w:cs="Arial"/>
                <w:sz w:val="22"/>
                <w:szCs w:val="22"/>
              </w:rPr>
              <w:t>ar la vida democrática del país, uno por semestre.</w:t>
            </w:r>
          </w:p>
        </w:tc>
      </w:tr>
      <w:tr w:rsidR="006030EE" w:rsidRPr="006030EE" w:rsidTr="00B00C1B">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rPr>
                <w:rFonts w:ascii="Arial" w:hAnsi="Arial" w:cs="Arial"/>
                <w:sz w:val="22"/>
                <w:szCs w:val="22"/>
              </w:rPr>
            </w:pPr>
            <w:r w:rsidRPr="006030EE">
              <w:rPr>
                <w:rFonts w:ascii="Arial" w:hAnsi="Arial" w:cs="Arial"/>
                <w:color w:val="333333"/>
                <w:sz w:val="22"/>
                <w:szCs w:val="22"/>
                <w:shd w:val="clear" w:color="auto" w:fill="FFFFFF"/>
              </w:rPr>
              <w:t>4.Consolidar a la Credencial para Votar como medio preferente de identidad ciudadana</w:t>
            </w:r>
          </w:p>
        </w:tc>
        <w:tc>
          <w:tcPr>
            <w:tcW w:w="3020" w:type="dxa"/>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color w:val="333333"/>
                <w:sz w:val="22"/>
                <w:szCs w:val="22"/>
                <w:shd w:val="clear" w:color="auto" w:fill="FFFFFF"/>
              </w:rPr>
              <w:t>1. Fortalecer el posicionamiento de la Credencial para Votar para que siga siendo el medio preferente de identificación oficial utilizado por los ciudadanos mexicanos.</w:t>
            </w:r>
          </w:p>
        </w:tc>
        <w:tc>
          <w:tcPr>
            <w:tcW w:w="3020" w:type="dxa"/>
            <w:tcBorders>
              <w:top w:val="single" w:sz="4" w:space="0" w:color="auto"/>
              <w:left w:val="single" w:sz="4" w:space="0" w:color="auto"/>
              <w:bottom w:val="single" w:sz="4" w:space="0" w:color="auto"/>
              <w:right w:val="single" w:sz="4" w:space="0" w:color="auto"/>
            </w:tcBorders>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sz w:val="22"/>
                <w:szCs w:val="22"/>
              </w:rPr>
              <w:t>1. realizar una campaña de comunicación social a nivel distrital, que permita informar a los ciudadanos la importancia de contar con su credencial para votar.</w:t>
            </w:r>
            <w:r w:rsidR="002E687C">
              <w:rPr>
                <w:rFonts w:ascii="Arial" w:hAnsi="Arial" w:cs="Arial"/>
                <w:sz w:val="22"/>
                <w:szCs w:val="22"/>
              </w:rPr>
              <w:t xml:space="preserve"> Analizar el incremento de inscripciones en el padrón después de la primera semana de campaña.</w:t>
            </w:r>
          </w:p>
        </w:tc>
      </w:tr>
    </w:tbl>
    <w:p w:rsidR="006030EE" w:rsidRPr="002A0B1D" w:rsidRDefault="00B00C1B" w:rsidP="006030EE">
      <w:pPr>
        <w:pStyle w:val="Ttulo1"/>
        <w:rPr>
          <w:rFonts w:ascii="Arial" w:hAnsi="Arial" w:cs="Arial"/>
          <w:b/>
          <w:color w:val="auto"/>
          <w:sz w:val="22"/>
          <w:szCs w:val="22"/>
          <w:shd w:val="clear" w:color="auto" w:fill="FFFFFF"/>
        </w:rPr>
      </w:pPr>
      <w:r>
        <w:rPr>
          <w:rFonts w:ascii="Arial" w:hAnsi="Arial" w:cs="Arial"/>
          <w:b/>
          <w:color w:val="auto"/>
          <w:sz w:val="22"/>
          <w:szCs w:val="22"/>
          <w:shd w:val="clear" w:color="auto" w:fill="FFFFFF"/>
        </w:rPr>
        <w:t xml:space="preserve">3.6 </w:t>
      </w:r>
      <w:r w:rsidR="006030EE" w:rsidRPr="002A0B1D">
        <w:rPr>
          <w:rFonts w:ascii="Arial" w:hAnsi="Arial" w:cs="Arial"/>
          <w:b/>
          <w:color w:val="auto"/>
          <w:sz w:val="22"/>
          <w:szCs w:val="22"/>
          <w:shd w:val="clear" w:color="auto" w:fill="FFFFFF"/>
        </w:rPr>
        <w:t>Tácticas – Iniciativas</w:t>
      </w:r>
    </w:p>
    <w:tbl>
      <w:tblPr>
        <w:tblStyle w:val="Tabladecuadrcula4-nfasis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2258"/>
        <w:gridCol w:w="2214"/>
        <w:gridCol w:w="2214"/>
      </w:tblGrid>
      <w:tr w:rsidR="006030EE" w:rsidRPr="006030EE" w:rsidTr="00B00C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Borders>
              <w:top w:val="none" w:sz="0" w:space="0" w:color="auto"/>
              <w:left w:val="none" w:sz="0" w:space="0" w:color="auto"/>
              <w:bottom w:val="none" w:sz="0" w:space="0" w:color="auto"/>
              <w:right w:val="none" w:sz="0" w:space="0" w:color="auto"/>
            </w:tcBorders>
            <w:shd w:val="clear" w:color="auto" w:fill="AEAAAA" w:themeFill="background2" w:themeFillShade="BF"/>
          </w:tcPr>
          <w:p w:rsidR="006030EE" w:rsidRPr="00153A82" w:rsidRDefault="006030EE" w:rsidP="006030EE">
            <w:pPr>
              <w:rPr>
                <w:rFonts w:ascii="Arial" w:hAnsi="Arial" w:cs="Arial"/>
                <w:color w:val="auto"/>
                <w:sz w:val="22"/>
                <w:szCs w:val="22"/>
              </w:rPr>
            </w:pPr>
            <w:r w:rsidRPr="00153A82">
              <w:rPr>
                <w:rFonts w:ascii="Arial" w:hAnsi="Arial" w:cs="Arial"/>
                <w:color w:val="auto"/>
                <w:sz w:val="22"/>
                <w:szCs w:val="22"/>
              </w:rPr>
              <w:t>Objetivos</w:t>
            </w:r>
          </w:p>
        </w:tc>
        <w:tc>
          <w:tcPr>
            <w:tcW w:w="2258" w:type="dxa"/>
            <w:tcBorders>
              <w:top w:val="none" w:sz="0" w:space="0" w:color="auto"/>
              <w:left w:val="none" w:sz="0" w:space="0" w:color="auto"/>
              <w:bottom w:val="none" w:sz="0" w:space="0" w:color="auto"/>
              <w:right w:val="none" w:sz="0" w:space="0" w:color="auto"/>
            </w:tcBorders>
            <w:shd w:val="clear" w:color="auto" w:fill="AEAAAA" w:themeFill="background2" w:themeFillShade="BF"/>
          </w:tcPr>
          <w:p w:rsidR="006030EE" w:rsidRPr="00153A82" w:rsidRDefault="006030EE" w:rsidP="006030EE">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153A82">
              <w:rPr>
                <w:rFonts w:ascii="Arial" w:hAnsi="Arial" w:cs="Arial"/>
                <w:color w:val="auto"/>
                <w:sz w:val="22"/>
                <w:szCs w:val="22"/>
              </w:rPr>
              <w:t xml:space="preserve"> Estrategias</w:t>
            </w:r>
          </w:p>
        </w:tc>
        <w:tc>
          <w:tcPr>
            <w:tcW w:w="2214" w:type="dxa"/>
            <w:tcBorders>
              <w:top w:val="none" w:sz="0" w:space="0" w:color="auto"/>
              <w:left w:val="none" w:sz="0" w:space="0" w:color="auto"/>
              <w:bottom w:val="none" w:sz="0" w:space="0" w:color="auto"/>
              <w:right w:val="none" w:sz="0" w:space="0" w:color="auto"/>
            </w:tcBorders>
            <w:shd w:val="clear" w:color="auto" w:fill="AEAAAA" w:themeFill="background2" w:themeFillShade="BF"/>
          </w:tcPr>
          <w:p w:rsidR="006030EE" w:rsidRPr="00153A82" w:rsidRDefault="006030EE" w:rsidP="006030EE">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153A82">
              <w:rPr>
                <w:rFonts w:ascii="Arial" w:hAnsi="Arial" w:cs="Arial"/>
                <w:color w:val="auto"/>
                <w:sz w:val="22"/>
                <w:szCs w:val="22"/>
              </w:rPr>
              <w:t xml:space="preserve"> Metas</w:t>
            </w:r>
          </w:p>
        </w:tc>
        <w:tc>
          <w:tcPr>
            <w:tcW w:w="2214" w:type="dxa"/>
            <w:tcBorders>
              <w:top w:val="none" w:sz="0" w:space="0" w:color="auto"/>
              <w:left w:val="none" w:sz="0" w:space="0" w:color="auto"/>
              <w:bottom w:val="none" w:sz="0" w:space="0" w:color="auto"/>
              <w:right w:val="none" w:sz="0" w:space="0" w:color="auto"/>
            </w:tcBorders>
            <w:shd w:val="clear" w:color="auto" w:fill="AEAAAA" w:themeFill="background2" w:themeFillShade="BF"/>
          </w:tcPr>
          <w:p w:rsidR="006030EE" w:rsidRPr="00153A82" w:rsidRDefault="006030EE" w:rsidP="006030EE">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153A82">
              <w:rPr>
                <w:rFonts w:ascii="Arial" w:hAnsi="Arial" w:cs="Arial"/>
                <w:color w:val="auto"/>
                <w:sz w:val="22"/>
                <w:szCs w:val="22"/>
              </w:rPr>
              <w:t>Tácticas (iniciativas) Programas / Proyectos</w:t>
            </w:r>
          </w:p>
        </w:tc>
      </w:tr>
      <w:tr w:rsidR="006030EE" w:rsidRPr="006030EE" w:rsidTr="00B0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vMerge w:val="restart"/>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1.Preservar y fortalecer la confianza de la sociedad</w:t>
            </w:r>
          </w:p>
        </w:tc>
        <w:tc>
          <w:tcPr>
            <w:tcW w:w="2258"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1. Eficaz cumplimiento de las atribuciones institucionales</w:t>
            </w:r>
          </w:p>
        </w:tc>
        <w:tc>
          <w:tcPr>
            <w:tcW w:w="2214"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Implementar un sistema informático que evalúe el cumplimiento de las actividades.</w:t>
            </w:r>
          </w:p>
        </w:tc>
        <w:tc>
          <w:tcPr>
            <w:tcW w:w="2214"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TI1: Sistemas informáticos, para preservar y fortalecer la confianza de la sociedad</w:t>
            </w:r>
          </w:p>
        </w:tc>
      </w:tr>
      <w:tr w:rsidR="006030EE" w:rsidRPr="006030EE" w:rsidTr="00B00C1B">
        <w:tc>
          <w:tcPr>
            <w:cnfStyle w:val="001000000000" w:firstRow="0" w:lastRow="0" w:firstColumn="1" w:lastColumn="0" w:oddVBand="0" w:evenVBand="0" w:oddHBand="0" w:evenHBand="0" w:firstRowFirstColumn="0" w:firstRowLastColumn="0" w:lastRowFirstColumn="0" w:lastRowLastColumn="0"/>
            <w:tcW w:w="2374" w:type="dxa"/>
            <w:vMerge/>
            <w:shd w:val="clear" w:color="auto" w:fill="auto"/>
          </w:tcPr>
          <w:p w:rsidR="006030EE" w:rsidRPr="006030EE" w:rsidRDefault="006030EE" w:rsidP="006030EE">
            <w:pPr>
              <w:pStyle w:val="Prrafodelista"/>
              <w:numPr>
                <w:ilvl w:val="0"/>
                <w:numId w:val="23"/>
              </w:numPr>
              <w:spacing w:line="360" w:lineRule="auto"/>
              <w:jc w:val="both"/>
              <w:rPr>
                <w:rFonts w:ascii="Arial" w:hAnsi="Arial" w:cs="Arial"/>
                <w:b w:val="0"/>
                <w:bCs w:val="0"/>
                <w:sz w:val="22"/>
                <w:szCs w:val="22"/>
              </w:rPr>
            </w:pPr>
          </w:p>
        </w:tc>
        <w:tc>
          <w:tcPr>
            <w:tcW w:w="2258" w:type="dxa"/>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sz w:val="22"/>
                <w:szCs w:val="22"/>
              </w:rPr>
              <w:t>2. Mejorar la calidad de los servicios brindados.</w:t>
            </w:r>
          </w:p>
        </w:tc>
        <w:tc>
          <w:tcPr>
            <w:tcW w:w="2214" w:type="dxa"/>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sz w:val="22"/>
                <w:szCs w:val="22"/>
              </w:rPr>
              <w:t xml:space="preserve">Realizar al menos un curso de capacitación en </w:t>
            </w:r>
            <w:r w:rsidRPr="006030EE">
              <w:rPr>
                <w:rFonts w:ascii="Arial" w:hAnsi="Arial" w:cs="Arial"/>
                <w:sz w:val="22"/>
                <w:szCs w:val="22"/>
              </w:rPr>
              <w:lastRenderedPageBreak/>
              <w:t>materia de calidad en el servicio</w:t>
            </w:r>
          </w:p>
        </w:tc>
        <w:tc>
          <w:tcPr>
            <w:tcW w:w="2214" w:type="dxa"/>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sz w:val="22"/>
                <w:szCs w:val="22"/>
              </w:rPr>
              <w:lastRenderedPageBreak/>
              <w:t xml:space="preserve">TI1.2 Programa de cursos  de capacitación de </w:t>
            </w:r>
            <w:r w:rsidRPr="006030EE">
              <w:rPr>
                <w:rFonts w:ascii="Arial" w:hAnsi="Arial" w:cs="Arial"/>
                <w:sz w:val="22"/>
                <w:szCs w:val="22"/>
              </w:rPr>
              <w:lastRenderedPageBreak/>
              <w:t xml:space="preserve">calidad en el servicio. </w:t>
            </w:r>
          </w:p>
        </w:tc>
      </w:tr>
      <w:tr w:rsidR="006030EE" w:rsidRPr="006030EE" w:rsidTr="00B0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vMerge/>
            <w:shd w:val="clear" w:color="auto" w:fill="auto"/>
          </w:tcPr>
          <w:p w:rsidR="006030EE" w:rsidRPr="006030EE" w:rsidRDefault="006030EE" w:rsidP="006030EE">
            <w:pPr>
              <w:pStyle w:val="Prrafodelista"/>
              <w:numPr>
                <w:ilvl w:val="0"/>
                <w:numId w:val="23"/>
              </w:numPr>
              <w:spacing w:line="360" w:lineRule="auto"/>
              <w:jc w:val="both"/>
              <w:rPr>
                <w:rFonts w:ascii="Arial" w:hAnsi="Arial" w:cs="Arial"/>
                <w:b w:val="0"/>
                <w:bCs w:val="0"/>
                <w:sz w:val="22"/>
                <w:szCs w:val="22"/>
              </w:rPr>
            </w:pPr>
          </w:p>
        </w:tc>
        <w:tc>
          <w:tcPr>
            <w:tcW w:w="2258"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3. Realizar un adecuado sistema de rendición de cuentas.</w:t>
            </w:r>
          </w:p>
        </w:tc>
        <w:tc>
          <w:tcPr>
            <w:tcW w:w="2214"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Establecer un sistema informático en el que se reporten los gastos efectuados por la institución y que brinde información a los ciudadanos que lo soliciten.</w:t>
            </w:r>
          </w:p>
        </w:tc>
        <w:tc>
          <w:tcPr>
            <w:tcW w:w="2214"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TI1.3  Programa informático que refleje los gastos efectuados para que cualquier persona interesada pueda consultar.</w:t>
            </w:r>
          </w:p>
        </w:tc>
      </w:tr>
      <w:tr w:rsidR="006030EE" w:rsidRPr="006030EE" w:rsidTr="00B00C1B">
        <w:tc>
          <w:tcPr>
            <w:cnfStyle w:val="001000000000" w:firstRow="0" w:lastRow="0" w:firstColumn="1" w:lastColumn="0" w:oddVBand="0" w:evenVBand="0" w:oddHBand="0" w:evenHBand="0" w:firstRowFirstColumn="0" w:firstRowLastColumn="0" w:lastRowFirstColumn="0" w:lastRowLastColumn="0"/>
            <w:tcW w:w="2374" w:type="dxa"/>
            <w:shd w:val="clear" w:color="auto" w:fill="auto"/>
          </w:tcPr>
          <w:p w:rsidR="006030EE" w:rsidRPr="006030EE" w:rsidRDefault="006030EE" w:rsidP="006030EE">
            <w:pPr>
              <w:rPr>
                <w:rFonts w:ascii="Arial" w:hAnsi="Arial" w:cs="Arial"/>
                <w:b w:val="0"/>
                <w:bCs w:val="0"/>
                <w:sz w:val="22"/>
                <w:szCs w:val="22"/>
              </w:rPr>
            </w:pPr>
            <w:r w:rsidRPr="006030EE">
              <w:rPr>
                <w:rFonts w:ascii="Arial" w:hAnsi="Arial" w:cs="Arial"/>
                <w:sz w:val="22"/>
                <w:szCs w:val="22"/>
              </w:rPr>
              <w:t>2.Ser el referente principal de la cultura democrática</w:t>
            </w:r>
          </w:p>
        </w:tc>
        <w:tc>
          <w:tcPr>
            <w:tcW w:w="2258" w:type="dxa"/>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2"/>
                <w:szCs w:val="22"/>
                <w:shd w:val="clear" w:color="auto" w:fill="FFFFFF"/>
              </w:rPr>
            </w:pPr>
            <w:r w:rsidRPr="006030EE">
              <w:rPr>
                <w:rFonts w:ascii="Arial" w:hAnsi="Arial" w:cs="Arial"/>
                <w:color w:val="333333"/>
                <w:sz w:val="22"/>
                <w:szCs w:val="22"/>
                <w:shd w:val="clear" w:color="auto" w:fill="FFFFFF"/>
              </w:rPr>
              <w:t>Posicionar, nacional e  internacionalmente al INE como el principal referente del Estado mexicano en el desarrollo de la cultura democrática, por medio de la educación cívica y la capacitación electoral.</w:t>
            </w:r>
          </w:p>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214" w:type="dxa"/>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sz w:val="22"/>
                <w:szCs w:val="22"/>
              </w:rPr>
              <w:t>1. Establecer un programa anual de educación cívica diferenciado por población objetivo.</w:t>
            </w:r>
          </w:p>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sz w:val="22"/>
                <w:szCs w:val="22"/>
              </w:rPr>
              <w:t xml:space="preserve">2. Establecer un programa de capacitación electoral, </w:t>
            </w:r>
            <w:proofErr w:type="gramStart"/>
            <w:r w:rsidRPr="006030EE">
              <w:rPr>
                <w:rFonts w:ascii="Arial" w:hAnsi="Arial" w:cs="Arial"/>
                <w:sz w:val="22"/>
                <w:szCs w:val="22"/>
              </w:rPr>
              <w:t>obligatorio</w:t>
            </w:r>
            <w:proofErr w:type="gramEnd"/>
            <w:r w:rsidRPr="006030EE">
              <w:rPr>
                <w:rFonts w:ascii="Arial" w:hAnsi="Arial" w:cs="Arial"/>
                <w:sz w:val="22"/>
                <w:szCs w:val="22"/>
              </w:rPr>
              <w:t xml:space="preserve"> para los ciudadanos.</w:t>
            </w:r>
          </w:p>
        </w:tc>
        <w:tc>
          <w:tcPr>
            <w:tcW w:w="2214" w:type="dxa"/>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sz w:val="22"/>
                <w:szCs w:val="22"/>
              </w:rPr>
              <w:t xml:space="preserve">TI2. Programa de gestión de cursos y talleres para consolidar al Instituto como el principal de la cultura democrática. </w:t>
            </w:r>
          </w:p>
        </w:tc>
      </w:tr>
      <w:tr w:rsidR="006030EE" w:rsidRPr="006030EE" w:rsidTr="00B0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shd w:val="clear" w:color="auto" w:fill="auto"/>
          </w:tcPr>
          <w:p w:rsidR="006030EE" w:rsidRPr="006030EE" w:rsidRDefault="006030EE" w:rsidP="006030EE">
            <w:pPr>
              <w:rPr>
                <w:rFonts w:ascii="Arial" w:hAnsi="Arial" w:cs="Arial"/>
                <w:sz w:val="22"/>
                <w:szCs w:val="22"/>
              </w:rPr>
            </w:pPr>
            <w:r w:rsidRPr="006030EE">
              <w:rPr>
                <w:rFonts w:ascii="Arial" w:hAnsi="Arial" w:cs="Arial"/>
                <w:sz w:val="22"/>
                <w:szCs w:val="22"/>
              </w:rPr>
              <w:t>3. Ampliar y mejorar la interacción con la sociedad</w:t>
            </w:r>
          </w:p>
          <w:p w:rsidR="006030EE" w:rsidRPr="006030EE" w:rsidRDefault="006030EE" w:rsidP="006030EE">
            <w:pPr>
              <w:rPr>
                <w:rFonts w:ascii="Arial" w:hAnsi="Arial" w:cs="Arial"/>
                <w:sz w:val="22"/>
                <w:szCs w:val="22"/>
              </w:rPr>
            </w:pPr>
          </w:p>
        </w:tc>
        <w:tc>
          <w:tcPr>
            <w:tcW w:w="2258"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1. Preservar y aumentar las alianzas estratégicas en el ámbito  nacional e internacional.</w:t>
            </w:r>
          </w:p>
        </w:tc>
        <w:tc>
          <w:tcPr>
            <w:tcW w:w="2214"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1. Realizar 2 foros, talleres y /o conferencias, invitando a instituciones educativas, asaciones civiles, gubernamentales y todos aquellos agentes interesados en fomentar la vida democrática del país.</w:t>
            </w:r>
          </w:p>
        </w:tc>
        <w:tc>
          <w:tcPr>
            <w:tcW w:w="2214" w:type="dxa"/>
            <w:shd w:val="clear" w:color="auto" w:fill="auto"/>
          </w:tcPr>
          <w:p w:rsidR="006030EE" w:rsidRPr="006030EE" w:rsidRDefault="006030EE" w:rsidP="006030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030EE">
              <w:rPr>
                <w:rFonts w:ascii="Arial" w:hAnsi="Arial" w:cs="Arial"/>
                <w:sz w:val="22"/>
                <w:szCs w:val="22"/>
              </w:rPr>
              <w:t>TI3. Desarrollo de los valores democráticos, promoción de la participación ciudadana y la educación cívica</w:t>
            </w:r>
          </w:p>
        </w:tc>
      </w:tr>
      <w:tr w:rsidR="006030EE" w:rsidRPr="006030EE" w:rsidTr="00B00C1B">
        <w:tc>
          <w:tcPr>
            <w:cnfStyle w:val="001000000000" w:firstRow="0" w:lastRow="0" w:firstColumn="1" w:lastColumn="0" w:oddVBand="0" w:evenVBand="0" w:oddHBand="0" w:evenHBand="0" w:firstRowFirstColumn="0" w:firstRowLastColumn="0" w:lastRowFirstColumn="0" w:lastRowLastColumn="0"/>
            <w:tcW w:w="2374" w:type="dxa"/>
            <w:shd w:val="clear" w:color="auto" w:fill="auto"/>
          </w:tcPr>
          <w:p w:rsidR="006030EE" w:rsidRPr="006030EE" w:rsidRDefault="006030EE" w:rsidP="006030EE">
            <w:pPr>
              <w:rPr>
                <w:rFonts w:ascii="Arial" w:hAnsi="Arial" w:cs="Arial"/>
                <w:sz w:val="22"/>
                <w:szCs w:val="22"/>
              </w:rPr>
            </w:pPr>
            <w:r w:rsidRPr="006030EE">
              <w:rPr>
                <w:rFonts w:ascii="Arial" w:hAnsi="Arial" w:cs="Arial"/>
                <w:color w:val="333333"/>
                <w:sz w:val="22"/>
                <w:szCs w:val="22"/>
                <w:shd w:val="clear" w:color="auto" w:fill="FFFFFF"/>
              </w:rPr>
              <w:t>4.Consolidar a la Credencial para Votar como medio preferente de identidad ciudadana</w:t>
            </w:r>
          </w:p>
        </w:tc>
        <w:tc>
          <w:tcPr>
            <w:tcW w:w="2258" w:type="dxa"/>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color w:val="333333"/>
                <w:sz w:val="22"/>
                <w:szCs w:val="22"/>
                <w:shd w:val="clear" w:color="auto" w:fill="FFFFFF"/>
              </w:rPr>
              <w:t>1. Fortalecer el posicionamiento de la Credencial para Votar para que siga siendo el medio preferente de identificación oficial utilizado por los ciudadanos mexicanos.</w:t>
            </w:r>
          </w:p>
        </w:tc>
        <w:tc>
          <w:tcPr>
            <w:tcW w:w="2214" w:type="dxa"/>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sz w:val="22"/>
                <w:szCs w:val="22"/>
              </w:rPr>
              <w:t>1. realizar una campaña de comunicación social a nivel distrital, que permita informar a los ciudadanos la importancia de contar con su credencial para votar.</w:t>
            </w:r>
          </w:p>
        </w:tc>
        <w:tc>
          <w:tcPr>
            <w:tcW w:w="2214" w:type="dxa"/>
            <w:shd w:val="clear" w:color="auto" w:fill="auto"/>
          </w:tcPr>
          <w:p w:rsidR="006030EE" w:rsidRPr="006030EE" w:rsidRDefault="006030EE" w:rsidP="006030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30EE">
              <w:rPr>
                <w:rFonts w:ascii="Arial" w:hAnsi="Arial" w:cs="Arial"/>
                <w:sz w:val="22"/>
                <w:szCs w:val="22"/>
              </w:rPr>
              <w:t>TI4. Actualización de los procesos registrales electorales</w:t>
            </w:r>
          </w:p>
        </w:tc>
      </w:tr>
    </w:tbl>
    <w:p w:rsidR="006030EE" w:rsidRPr="006030EE" w:rsidRDefault="006030EE" w:rsidP="006030EE">
      <w:pPr>
        <w:rPr>
          <w:rFonts w:ascii="Arial" w:hAnsi="Arial" w:cs="Arial"/>
        </w:rPr>
      </w:pPr>
    </w:p>
    <w:p w:rsidR="006030EE" w:rsidRDefault="006030EE" w:rsidP="006030EE">
      <w:pPr>
        <w:rPr>
          <w:rFonts w:ascii="Arial" w:hAnsi="Arial" w:cs="Arial"/>
        </w:rPr>
      </w:pPr>
    </w:p>
    <w:p w:rsidR="006030EE" w:rsidRDefault="006030EE" w:rsidP="006030EE">
      <w:pPr>
        <w:rPr>
          <w:rFonts w:ascii="Arial" w:hAnsi="Arial" w:cs="Arial"/>
        </w:rPr>
      </w:pPr>
    </w:p>
    <w:p w:rsidR="006030EE" w:rsidRPr="002A0B1D" w:rsidRDefault="00B00C1B" w:rsidP="006030EE">
      <w:pPr>
        <w:rPr>
          <w:rFonts w:ascii="Arial" w:hAnsi="Arial" w:cs="Arial"/>
          <w:b/>
        </w:rPr>
      </w:pPr>
      <w:r>
        <w:rPr>
          <w:rFonts w:ascii="Arial" w:hAnsi="Arial" w:cs="Arial"/>
          <w:b/>
        </w:rPr>
        <w:t xml:space="preserve">3.7 </w:t>
      </w:r>
      <w:r w:rsidR="006030EE" w:rsidRPr="002A0B1D">
        <w:rPr>
          <w:rFonts w:ascii="Arial" w:hAnsi="Arial" w:cs="Arial"/>
          <w:b/>
        </w:rPr>
        <w:t>Matriz de prioridades de las iniciativas</w:t>
      </w:r>
    </w:p>
    <w:p w:rsidR="006030EE" w:rsidRPr="006030EE" w:rsidRDefault="006030EE" w:rsidP="006030EE">
      <w:pPr>
        <w:rPr>
          <w:rFonts w:ascii="Arial" w:hAnsi="Arial" w:cs="Arial"/>
        </w:rPr>
      </w:pPr>
    </w:p>
    <w:p w:rsidR="006030EE" w:rsidRPr="006030EE" w:rsidRDefault="00201260" w:rsidP="006030EE">
      <w:pPr>
        <w:rPr>
          <w:rFonts w:ascii="Arial" w:hAnsi="Arial" w:cs="Arial"/>
        </w:rPr>
      </w:pPr>
      <w:r w:rsidRPr="006030EE">
        <w:rPr>
          <w:rFonts w:ascii="Arial" w:eastAsia="Times New Roman" w:hAnsi="Arial" w:cs="Times New Roman"/>
          <w:noProof/>
          <w:szCs w:val="24"/>
          <w:lang w:eastAsia="es-MX"/>
        </w:rPr>
        <mc:AlternateContent>
          <mc:Choice Requires="wps">
            <w:drawing>
              <wp:anchor distT="0" distB="0" distL="114300" distR="114300" simplePos="0" relativeHeight="251666432" behindDoc="0" locked="0" layoutInCell="1" allowOverlap="1" wp14:anchorId="7E5AFC25" wp14:editId="0388061D">
                <wp:simplePos x="0" y="0"/>
                <wp:positionH relativeFrom="column">
                  <wp:posOffset>4298463</wp:posOffset>
                </wp:positionH>
                <wp:positionV relativeFrom="paragraph">
                  <wp:posOffset>2420310</wp:posOffset>
                </wp:positionV>
                <wp:extent cx="571500" cy="361950"/>
                <wp:effectExtent l="0" t="0" r="19050" b="19050"/>
                <wp:wrapNone/>
                <wp:docPr id="6" name="Elipse 6"/>
                <wp:cNvGraphicFramePr/>
                <a:graphic xmlns:a="http://schemas.openxmlformats.org/drawingml/2006/main">
                  <a:graphicData uri="http://schemas.microsoft.com/office/word/2010/wordprocessingShape">
                    <wps:wsp>
                      <wps:cNvSpPr/>
                      <wps:spPr>
                        <a:xfrm>
                          <a:off x="0" y="0"/>
                          <a:ext cx="571500" cy="3619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5332F0" w:rsidRPr="005A3172" w:rsidRDefault="005332F0" w:rsidP="006030EE">
                            <w:pPr>
                              <w:jc w:val="center"/>
                              <w:rPr>
                                <w:b/>
                              </w:rPr>
                            </w:pPr>
                            <w:r>
                              <w:rPr>
                                <w:b/>
                              </w:rPr>
                              <w:t>TI3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5AFC25" id="Elipse 6" o:spid="_x0000_s1026" style="position:absolute;margin-left:338.45pt;margin-top:190.6pt;width:4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" fillcolor="#5b9bd5" strokecolor="#41719c" strokeweight="1pt">
                <v:stroke joinstyle="miter"/>
                <v:textbox>
                  <w:txbxContent>
                    <w:p w:rsidR="005332F0" w:rsidRPr="005A3172" w:rsidRDefault="005332F0" w:rsidP="006030EE">
                      <w:pPr>
                        <w:jc w:val="center"/>
                        <w:rPr>
                          <w:b/>
                        </w:rPr>
                      </w:pPr>
                      <w:r>
                        <w:rPr>
                          <w:b/>
                        </w:rPr>
                        <w:t>TI3</w:t>
                      </w:r>
                    </w:p>
                  </w:txbxContent>
                </v:textbox>
              </v:oval>
            </w:pict>
          </mc:Fallback>
        </mc:AlternateContent>
      </w:r>
      <w:r w:rsidR="006030EE" w:rsidRPr="006030EE">
        <w:rPr>
          <w:rFonts w:ascii="Arial" w:eastAsia="Times New Roman" w:hAnsi="Arial" w:cs="Times New Roman"/>
          <w:noProof/>
          <w:szCs w:val="24"/>
          <w:lang w:eastAsia="es-MX"/>
        </w:rPr>
        <mc:AlternateContent>
          <mc:Choice Requires="wps">
            <w:drawing>
              <wp:anchor distT="0" distB="0" distL="114300" distR="114300" simplePos="0" relativeHeight="251668480" behindDoc="0" locked="0" layoutInCell="1" allowOverlap="1" wp14:anchorId="50BADC5E" wp14:editId="2BA4E32F">
                <wp:simplePos x="0" y="0"/>
                <wp:positionH relativeFrom="column">
                  <wp:posOffset>2222500</wp:posOffset>
                </wp:positionH>
                <wp:positionV relativeFrom="paragraph">
                  <wp:posOffset>1644089</wp:posOffset>
                </wp:positionV>
                <wp:extent cx="571500" cy="361950"/>
                <wp:effectExtent l="0" t="0" r="19050" b="19050"/>
                <wp:wrapNone/>
                <wp:docPr id="7" name="Elipse 7"/>
                <wp:cNvGraphicFramePr/>
                <a:graphic xmlns:a="http://schemas.openxmlformats.org/drawingml/2006/main">
                  <a:graphicData uri="http://schemas.microsoft.com/office/word/2010/wordprocessingShape">
                    <wps:wsp>
                      <wps:cNvSpPr/>
                      <wps:spPr>
                        <a:xfrm>
                          <a:off x="0" y="0"/>
                          <a:ext cx="571500" cy="3619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5332F0" w:rsidRPr="005A3172" w:rsidRDefault="005332F0" w:rsidP="006030EE">
                            <w:pPr>
                              <w:jc w:val="center"/>
                              <w:rPr>
                                <w:b/>
                              </w:rPr>
                            </w:pPr>
                            <w:r>
                              <w:rPr>
                                <w:b/>
                              </w:rPr>
                              <w:t>TI2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ADC5E" id="Elipse 7" o:spid="_x0000_s1027" style="position:absolute;margin-left:175pt;margin-top:129.45pt;width:45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" fillcolor="#5b9bd5" strokecolor="#41719c" strokeweight="1pt">
                <v:stroke joinstyle="miter"/>
                <v:textbox>
                  <w:txbxContent>
                    <w:p w:rsidR="005332F0" w:rsidRPr="005A3172" w:rsidRDefault="005332F0" w:rsidP="006030EE">
                      <w:pPr>
                        <w:jc w:val="center"/>
                        <w:rPr>
                          <w:b/>
                        </w:rPr>
                      </w:pPr>
                      <w:r>
                        <w:rPr>
                          <w:b/>
                        </w:rPr>
                        <w:t>TI2</w:t>
                      </w:r>
                    </w:p>
                  </w:txbxContent>
                </v:textbox>
              </v:oval>
            </w:pict>
          </mc:Fallback>
        </mc:AlternateContent>
      </w:r>
      <w:r w:rsidR="006030EE" w:rsidRPr="006030EE">
        <w:rPr>
          <w:rFonts w:ascii="Arial" w:eastAsia="Times New Roman" w:hAnsi="Arial" w:cs="Times New Roman"/>
          <w:noProof/>
          <w:szCs w:val="24"/>
          <w:lang w:eastAsia="es-MX"/>
        </w:rPr>
        <mc:AlternateContent>
          <mc:Choice Requires="wps">
            <w:drawing>
              <wp:anchor distT="0" distB="0" distL="114300" distR="114300" simplePos="0" relativeHeight="251664384" behindDoc="0" locked="0" layoutInCell="1" allowOverlap="1" wp14:anchorId="1AE4ECCD" wp14:editId="5B5D2866">
                <wp:simplePos x="0" y="0"/>
                <wp:positionH relativeFrom="column">
                  <wp:posOffset>2990924</wp:posOffset>
                </wp:positionH>
                <wp:positionV relativeFrom="paragraph">
                  <wp:posOffset>1038181</wp:posOffset>
                </wp:positionV>
                <wp:extent cx="571500" cy="361950"/>
                <wp:effectExtent l="0" t="0" r="19050" b="19050"/>
                <wp:wrapNone/>
                <wp:docPr id="9" name="Elipse 9"/>
                <wp:cNvGraphicFramePr/>
                <a:graphic xmlns:a="http://schemas.openxmlformats.org/drawingml/2006/main">
                  <a:graphicData uri="http://schemas.microsoft.com/office/word/2010/wordprocessingShape">
                    <wps:wsp>
                      <wps:cNvSpPr/>
                      <wps:spPr>
                        <a:xfrm>
                          <a:off x="0" y="0"/>
                          <a:ext cx="571500" cy="3619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5332F0" w:rsidRPr="005A3172" w:rsidRDefault="005332F0" w:rsidP="006030EE">
                            <w:pPr>
                              <w:jc w:val="center"/>
                              <w:rPr>
                                <w:b/>
                              </w:rPr>
                            </w:pPr>
                            <w:r>
                              <w:rPr>
                                <w:b/>
                              </w:rPr>
                              <w:t>TI4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E4ECCD" id="Elipse 9" o:spid="_x0000_s1028" style="position:absolute;margin-left:235.5pt;margin-top:81.75pt;width:4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" fillcolor="#5b9bd5" strokecolor="#41719c" strokeweight="1pt">
                <v:stroke joinstyle="miter"/>
                <v:textbox>
                  <w:txbxContent>
                    <w:p w:rsidR="005332F0" w:rsidRPr="005A3172" w:rsidRDefault="005332F0" w:rsidP="006030EE">
                      <w:pPr>
                        <w:jc w:val="center"/>
                        <w:rPr>
                          <w:b/>
                        </w:rPr>
                      </w:pPr>
                      <w:r>
                        <w:rPr>
                          <w:b/>
                        </w:rPr>
                        <w:t>TI4</w:t>
                      </w:r>
                    </w:p>
                  </w:txbxContent>
                </v:textbox>
              </v:oval>
            </w:pict>
          </mc:Fallback>
        </mc:AlternateContent>
      </w:r>
      <w:r w:rsidR="006030EE" w:rsidRPr="006030EE">
        <w:rPr>
          <w:rFonts w:ascii="Arial" w:eastAsia="Times New Roman" w:hAnsi="Arial" w:cs="Times New Roman"/>
          <w:noProof/>
          <w:szCs w:val="24"/>
          <w:lang w:eastAsia="es-MX"/>
        </w:rPr>
        <mc:AlternateContent>
          <mc:Choice Requires="wps">
            <w:drawing>
              <wp:anchor distT="0" distB="0" distL="114300" distR="114300" simplePos="0" relativeHeight="251662336" behindDoc="0" locked="0" layoutInCell="1" allowOverlap="1" wp14:anchorId="1FE3A62D" wp14:editId="7B6ACD02">
                <wp:simplePos x="0" y="0"/>
                <wp:positionH relativeFrom="column">
                  <wp:posOffset>2161585</wp:posOffset>
                </wp:positionH>
                <wp:positionV relativeFrom="paragraph">
                  <wp:posOffset>358140</wp:posOffset>
                </wp:positionV>
                <wp:extent cx="571500" cy="361950"/>
                <wp:effectExtent l="0" t="0" r="19050" b="19050"/>
                <wp:wrapNone/>
                <wp:docPr id="5" name="Elipse 5"/>
                <wp:cNvGraphicFramePr/>
                <a:graphic xmlns:a="http://schemas.openxmlformats.org/drawingml/2006/main">
                  <a:graphicData uri="http://schemas.microsoft.com/office/word/2010/wordprocessingShape">
                    <wps:wsp>
                      <wps:cNvSpPr/>
                      <wps:spPr>
                        <a:xfrm>
                          <a:off x="0" y="0"/>
                          <a:ext cx="571500" cy="3619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5332F0" w:rsidRPr="005A3172" w:rsidRDefault="005332F0" w:rsidP="006030EE">
                            <w:pPr>
                              <w:jc w:val="center"/>
                              <w:rPr>
                                <w:b/>
                              </w:rPr>
                            </w:pPr>
                            <w:r>
                              <w:rPr>
                                <w:b/>
                              </w:rPr>
                              <w:t>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E3A62D" id="Elipse 5" o:spid="_x0000_s1029" style="position:absolute;margin-left:170.2pt;margin-top:28.2pt;width:4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" fillcolor="#5b9bd5" strokecolor="#41719c" strokeweight="1pt">
                <v:stroke joinstyle="miter"/>
                <v:textbox>
                  <w:txbxContent>
                    <w:p w:rsidR="005332F0" w:rsidRPr="005A3172" w:rsidRDefault="005332F0" w:rsidP="006030EE">
                      <w:pPr>
                        <w:jc w:val="center"/>
                        <w:rPr>
                          <w:b/>
                        </w:rPr>
                      </w:pPr>
                      <w:r>
                        <w:rPr>
                          <w:b/>
                        </w:rPr>
                        <w:t>TI1</w:t>
                      </w:r>
                    </w:p>
                  </w:txbxContent>
                </v:textbox>
              </v:oval>
            </w:pict>
          </mc:Fallback>
        </mc:AlternateContent>
      </w:r>
      <w:r w:rsidR="006030EE">
        <w:rPr>
          <w:noProof/>
          <w:lang w:eastAsia="es-MX"/>
        </w:rPr>
        <w:drawing>
          <wp:inline distT="0" distB="0" distL="0" distR="0" wp14:anchorId="368C67E0" wp14:editId="4379D610">
            <wp:extent cx="5759450" cy="3631242"/>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0278" t="24219" r="22707" b="11849"/>
                    <a:stretch/>
                  </pic:blipFill>
                  <pic:spPr bwMode="auto">
                    <a:xfrm>
                      <a:off x="0" y="0"/>
                      <a:ext cx="5759450" cy="3631242"/>
                    </a:xfrm>
                    <a:prstGeom prst="rect">
                      <a:avLst/>
                    </a:prstGeom>
                    <a:ln>
                      <a:noFill/>
                    </a:ln>
                    <a:extLst>
                      <a:ext uri="{53640926-AAD7-44D8-BBD7-CCE9431645EC}">
                        <a14:shadowObscured xmlns:a14="http://schemas.microsoft.com/office/drawing/2010/main"/>
                      </a:ext>
                    </a:extLst>
                  </pic:spPr>
                </pic:pic>
              </a:graphicData>
            </a:graphic>
          </wp:inline>
        </w:drawing>
      </w:r>
    </w:p>
    <w:p w:rsidR="00650566" w:rsidRDefault="00650566" w:rsidP="00650566">
      <w:pPr>
        <w:spacing w:after="0" w:line="360" w:lineRule="auto"/>
        <w:rPr>
          <w:rFonts w:ascii="Arial" w:hAnsi="Arial" w:cs="Arial"/>
          <w:b/>
        </w:rPr>
      </w:pPr>
    </w:p>
    <w:p w:rsidR="008A5E41" w:rsidRDefault="008A5E41" w:rsidP="00650566">
      <w:pPr>
        <w:spacing w:after="0" w:line="360" w:lineRule="auto"/>
        <w:rPr>
          <w:rFonts w:ascii="Arial" w:hAnsi="Arial" w:cs="Arial"/>
          <w:b/>
        </w:rPr>
      </w:pPr>
    </w:p>
    <w:p w:rsidR="008A5E41" w:rsidRPr="002A0B1D" w:rsidRDefault="008A5E41" w:rsidP="002A0B1D">
      <w:pPr>
        <w:pStyle w:val="Prrafodelista"/>
        <w:numPr>
          <w:ilvl w:val="0"/>
          <w:numId w:val="19"/>
        </w:numPr>
        <w:spacing w:after="0" w:line="360" w:lineRule="auto"/>
        <w:rPr>
          <w:rFonts w:ascii="Arial" w:hAnsi="Arial" w:cs="Arial"/>
          <w:b/>
        </w:rPr>
      </w:pPr>
      <w:r w:rsidRPr="002A0B1D">
        <w:rPr>
          <w:rFonts w:ascii="Arial" w:hAnsi="Arial" w:cs="Arial"/>
          <w:b/>
        </w:rPr>
        <w:t>MECANISMOS DE EVALUACION DEL PLAN ESTRATEGICO.</w:t>
      </w:r>
    </w:p>
    <w:p w:rsidR="008A5E41" w:rsidRPr="002A0B1D" w:rsidRDefault="008A5E41" w:rsidP="002A0B1D">
      <w:pPr>
        <w:spacing w:after="0" w:line="360" w:lineRule="auto"/>
        <w:jc w:val="both"/>
        <w:rPr>
          <w:rFonts w:ascii="Arial" w:hAnsi="Arial" w:cs="Arial"/>
        </w:rPr>
      </w:pPr>
      <w:r w:rsidRPr="002A0B1D">
        <w:rPr>
          <w:rFonts w:ascii="Arial" w:hAnsi="Arial" w:cs="Arial"/>
        </w:rPr>
        <w:t xml:space="preserve">Una vez el elaborado el plan estratégico, es necesario realizar la evaluación de las acciones propuestas en este, por lo tanto se inicia con la </w:t>
      </w:r>
      <w:r w:rsidR="00D27FEB" w:rsidRPr="002A0B1D">
        <w:rPr>
          <w:rFonts w:ascii="Arial" w:hAnsi="Arial" w:cs="Arial"/>
        </w:rPr>
        <w:t xml:space="preserve"> revisión de los indicadores de cada una de las estrategias. </w:t>
      </w:r>
    </w:p>
    <w:p w:rsidR="00D27FEB" w:rsidRDefault="00D27FEB" w:rsidP="00650566">
      <w:pPr>
        <w:spacing w:after="0" w:line="360" w:lineRule="auto"/>
        <w:rPr>
          <w:rFonts w:ascii="Arial" w:hAnsi="Arial" w:cs="Arial"/>
          <w:b/>
        </w:rPr>
      </w:pPr>
    </w:p>
    <w:p w:rsidR="008A5E41" w:rsidRPr="00091497" w:rsidRDefault="008A5E41" w:rsidP="008A5E41">
      <w:pPr>
        <w:rPr>
          <w:rFonts w:ascii="Arial" w:hAnsi="Arial" w:cs="Arial"/>
        </w:rPr>
      </w:pPr>
      <w:r w:rsidRPr="00091497">
        <w:rPr>
          <w:rFonts w:ascii="Arial" w:hAnsi="Arial" w:cs="Arial"/>
          <w:b/>
          <w:bCs/>
          <w:lang w:val="es-ES"/>
        </w:rPr>
        <w:t xml:space="preserve">ESTRATEGIAS: </w:t>
      </w:r>
    </w:p>
    <w:p w:rsidR="008A5E41" w:rsidRPr="00091497" w:rsidRDefault="008A5E41" w:rsidP="008A5E41">
      <w:pPr>
        <w:rPr>
          <w:rFonts w:ascii="Arial" w:hAnsi="Arial" w:cs="Arial"/>
        </w:rPr>
      </w:pPr>
      <w:r w:rsidRPr="00091497">
        <w:rPr>
          <w:rFonts w:ascii="Arial" w:hAnsi="Arial" w:cs="Arial"/>
          <w:lang w:val="es-ES"/>
        </w:rPr>
        <w:t>1.</w:t>
      </w:r>
      <w:r w:rsidRPr="00091497">
        <w:rPr>
          <w:rFonts w:ascii="Arial" w:hAnsi="Arial" w:cs="Arial"/>
        </w:rPr>
        <w:t xml:space="preserve"> Eficaz cumplimiento de las atribuciones institucionales</w:t>
      </w:r>
    </w:p>
    <w:p w:rsidR="008A5E41" w:rsidRPr="00091497" w:rsidRDefault="008A5E41" w:rsidP="008A5E41">
      <w:pPr>
        <w:rPr>
          <w:rFonts w:ascii="Arial" w:hAnsi="Arial" w:cs="Arial"/>
        </w:rPr>
      </w:pPr>
      <w:r w:rsidRPr="00091497">
        <w:rPr>
          <w:rFonts w:ascii="Arial" w:hAnsi="Arial" w:cs="Arial"/>
        </w:rPr>
        <w:t>2.-Mejorar la calidad de los servicios brindados.</w:t>
      </w:r>
    </w:p>
    <w:p w:rsidR="008A5E41" w:rsidRPr="00091497" w:rsidRDefault="008A5E41" w:rsidP="008A5E41">
      <w:pPr>
        <w:rPr>
          <w:rFonts w:ascii="Arial" w:hAnsi="Arial" w:cs="Arial"/>
        </w:rPr>
      </w:pPr>
      <w:r w:rsidRPr="00091497">
        <w:rPr>
          <w:rFonts w:ascii="Arial" w:hAnsi="Arial" w:cs="Arial"/>
        </w:rPr>
        <w:t>3. Realizar un adecuado sistema de rendición de cuentas.</w:t>
      </w:r>
    </w:p>
    <w:p w:rsidR="008A5E41" w:rsidRPr="00091497" w:rsidRDefault="008A5E41" w:rsidP="008A5E41">
      <w:pPr>
        <w:rPr>
          <w:rFonts w:ascii="Arial" w:hAnsi="Arial" w:cs="Arial"/>
        </w:rPr>
      </w:pPr>
      <w:r w:rsidRPr="00091497">
        <w:rPr>
          <w:rFonts w:ascii="Arial" w:hAnsi="Arial" w:cs="Arial"/>
        </w:rPr>
        <w:t>4. Posicionar, nacional e internacionalmente al INE como el principal referente del Estado mexicano en el desarrollo de la cultura democrática, por medio de la educación cívica y la capacitación electoral.</w:t>
      </w:r>
    </w:p>
    <w:p w:rsidR="008A5E41" w:rsidRPr="00091497" w:rsidRDefault="008A5E41" w:rsidP="008A5E41">
      <w:pPr>
        <w:rPr>
          <w:rFonts w:ascii="Arial" w:hAnsi="Arial" w:cs="Arial"/>
        </w:rPr>
      </w:pPr>
      <w:r w:rsidRPr="00091497">
        <w:rPr>
          <w:rFonts w:ascii="Arial" w:hAnsi="Arial" w:cs="Arial"/>
        </w:rPr>
        <w:t>5. Preservar y aumentar las alianzas estratégicas en el ámbito  nacional e internacional.</w:t>
      </w:r>
    </w:p>
    <w:p w:rsidR="008A5E41" w:rsidRPr="00091497" w:rsidRDefault="008A5E41" w:rsidP="008A5E41">
      <w:pPr>
        <w:rPr>
          <w:rFonts w:ascii="Arial" w:hAnsi="Arial" w:cs="Arial"/>
        </w:rPr>
      </w:pPr>
      <w:r w:rsidRPr="00091497">
        <w:rPr>
          <w:rFonts w:ascii="Arial" w:hAnsi="Arial" w:cs="Arial"/>
        </w:rPr>
        <w:lastRenderedPageBreak/>
        <w:t>6. Fortalecer el posicionamiento de la Credencial para Votar para que siga siendo el medio preferente de identificación oficial utilizado por los ciudadanos mexicanos.</w:t>
      </w:r>
    </w:p>
    <w:p w:rsidR="008A5E41" w:rsidRPr="00091497" w:rsidRDefault="008A5E41" w:rsidP="008A5E41">
      <w:pPr>
        <w:rPr>
          <w:rFonts w:ascii="Arial" w:hAnsi="Arial" w:cs="Arial"/>
        </w:rPr>
      </w:pPr>
    </w:p>
    <w:p w:rsidR="008A5E41" w:rsidRPr="00091497" w:rsidRDefault="008A5E41" w:rsidP="008A5E41">
      <w:pPr>
        <w:rPr>
          <w:rFonts w:ascii="Arial" w:hAnsi="Arial" w:cs="Arial"/>
          <w:b/>
        </w:rPr>
      </w:pPr>
      <w:r w:rsidRPr="00091497">
        <w:rPr>
          <w:rFonts w:ascii="Arial" w:hAnsi="Arial" w:cs="Arial"/>
          <w:b/>
        </w:rPr>
        <w:t>INDICADORES</w:t>
      </w:r>
    </w:p>
    <w:p w:rsidR="008A5E41" w:rsidRPr="00091497" w:rsidRDefault="008A5E41" w:rsidP="008A5E41">
      <w:pPr>
        <w:rPr>
          <w:rFonts w:ascii="Arial" w:hAnsi="Arial" w:cs="Arial"/>
        </w:rPr>
      </w:pPr>
      <w:r w:rsidRPr="00091497">
        <w:rPr>
          <w:rFonts w:ascii="Arial" w:hAnsi="Arial" w:cs="Arial"/>
        </w:rPr>
        <w:t xml:space="preserve">1. Número de actividades programadas que se cumplieron. </w:t>
      </w:r>
    </w:p>
    <w:p w:rsidR="008A5E41" w:rsidRPr="00091497" w:rsidRDefault="008A5E41" w:rsidP="008A5E41">
      <w:pPr>
        <w:rPr>
          <w:rFonts w:ascii="Arial" w:hAnsi="Arial" w:cs="Arial"/>
        </w:rPr>
      </w:pPr>
      <w:r w:rsidRPr="00091497">
        <w:rPr>
          <w:rFonts w:ascii="Arial" w:hAnsi="Arial" w:cs="Arial"/>
        </w:rPr>
        <w:t>2. Número de quejas realizadas en el buzón o vía telefónica.</w:t>
      </w:r>
    </w:p>
    <w:p w:rsidR="008A5E41" w:rsidRPr="00091497" w:rsidRDefault="008A5E41" w:rsidP="008A5E41">
      <w:pPr>
        <w:rPr>
          <w:rFonts w:ascii="Arial" w:hAnsi="Arial" w:cs="Arial"/>
        </w:rPr>
      </w:pPr>
      <w:r w:rsidRPr="00091497">
        <w:rPr>
          <w:rFonts w:ascii="Arial" w:hAnsi="Arial" w:cs="Arial"/>
        </w:rPr>
        <w:t>3. Número de solicitudes de información a través del portal de transparencia y acceso a la información.</w:t>
      </w:r>
    </w:p>
    <w:p w:rsidR="008A5E41" w:rsidRPr="00091497" w:rsidRDefault="008A5E41" w:rsidP="008A5E41">
      <w:pPr>
        <w:rPr>
          <w:rFonts w:ascii="Arial" w:hAnsi="Arial" w:cs="Arial"/>
        </w:rPr>
      </w:pPr>
      <w:r w:rsidRPr="00091497">
        <w:rPr>
          <w:rFonts w:ascii="Arial" w:hAnsi="Arial" w:cs="Arial"/>
        </w:rPr>
        <w:t>4. Número de cursos y talleres realizados durante el año.</w:t>
      </w:r>
    </w:p>
    <w:p w:rsidR="008A5E41" w:rsidRPr="00091497" w:rsidRDefault="008A5E41" w:rsidP="008A5E41">
      <w:pPr>
        <w:rPr>
          <w:rFonts w:ascii="Arial" w:hAnsi="Arial" w:cs="Arial"/>
        </w:rPr>
      </w:pPr>
      <w:r w:rsidRPr="00091497">
        <w:rPr>
          <w:rFonts w:ascii="Arial" w:hAnsi="Arial" w:cs="Arial"/>
        </w:rPr>
        <w:t>5. Número de eventos a los que se asistió</w:t>
      </w:r>
    </w:p>
    <w:p w:rsidR="008A5E41" w:rsidRPr="00091497" w:rsidRDefault="008A5E41" w:rsidP="008A5E41">
      <w:pPr>
        <w:rPr>
          <w:rFonts w:ascii="Arial" w:hAnsi="Arial" w:cs="Arial"/>
        </w:rPr>
      </w:pPr>
      <w:r w:rsidRPr="00091497">
        <w:rPr>
          <w:rFonts w:ascii="Arial" w:hAnsi="Arial" w:cs="Arial"/>
        </w:rPr>
        <w:t>6. Número de solicitudes de inscripción al padrón electoral</w:t>
      </w:r>
    </w:p>
    <w:p w:rsidR="008A5E41" w:rsidRPr="00091497" w:rsidRDefault="008A5E41" w:rsidP="008A5E41">
      <w:pPr>
        <w:rPr>
          <w:rFonts w:ascii="Arial" w:hAnsi="Arial" w:cs="Arial"/>
          <w:b/>
        </w:rPr>
      </w:pPr>
    </w:p>
    <w:p w:rsidR="008A5E41" w:rsidRPr="00091497" w:rsidRDefault="002A0B1D" w:rsidP="008A5E41">
      <w:pPr>
        <w:rPr>
          <w:rFonts w:ascii="Arial" w:hAnsi="Arial" w:cs="Arial"/>
          <w:b/>
        </w:rPr>
      </w:pPr>
      <w:r>
        <w:rPr>
          <w:rFonts w:ascii="Arial" w:hAnsi="Arial" w:cs="Arial"/>
          <w:b/>
        </w:rPr>
        <w:t xml:space="preserve">4.1 </w:t>
      </w:r>
      <w:r w:rsidR="008A5E41" w:rsidRPr="00091497">
        <w:rPr>
          <w:rFonts w:ascii="Arial" w:hAnsi="Arial" w:cs="Arial"/>
          <w:b/>
        </w:rPr>
        <w:t>R</w:t>
      </w:r>
      <w:r w:rsidR="00153A82" w:rsidRPr="00091497">
        <w:rPr>
          <w:rFonts w:ascii="Arial" w:hAnsi="Arial" w:cs="Arial"/>
          <w:b/>
        </w:rPr>
        <w:t>angos de control</w:t>
      </w:r>
    </w:p>
    <w:tbl>
      <w:tblPr>
        <w:tblW w:w="10100" w:type="dxa"/>
        <w:tblInd w:w="-10" w:type="dxa"/>
        <w:tblCellMar>
          <w:left w:w="70" w:type="dxa"/>
          <w:right w:w="70" w:type="dxa"/>
        </w:tblCellMar>
        <w:tblLook w:val="0420" w:firstRow="1" w:lastRow="0" w:firstColumn="0" w:lastColumn="0" w:noHBand="0" w:noVBand="1"/>
      </w:tblPr>
      <w:tblGrid>
        <w:gridCol w:w="1999"/>
        <w:gridCol w:w="1620"/>
        <w:gridCol w:w="1473"/>
        <w:gridCol w:w="1102"/>
        <w:gridCol w:w="1229"/>
        <w:gridCol w:w="851"/>
        <w:gridCol w:w="524"/>
        <w:gridCol w:w="1302"/>
      </w:tblGrid>
      <w:tr w:rsidR="008A5E41" w:rsidRPr="00091497" w:rsidTr="008A5E41">
        <w:trPr>
          <w:trHeight w:val="1005"/>
        </w:trPr>
        <w:tc>
          <w:tcPr>
            <w:tcW w:w="1999" w:type="dxa"/>
            <w:vMerge w:val="restart"/>
            <w:tcBorders>
              <w:top w:val="single" w:sz="8" w:space="0" w:color="FFFFFF"/>
              <w:left w:val="single" w:sz="8" w:space="0" w:color="FFFFFF"/>
              <w:bottom w:val="single" w:sz="12" w:space="0" w:color="FFFFFF"/>
              <w:right w:val="single" w:sz="8" w:space="0" w:color="FFFFFF"/>
            </w:tcBorders>
            <w:shd w:val="clear" w:color="auto" w:fill="AEAAAA" w:themeFill="background2" w:themeFillShade="BF"/>
            <w:vAlign w:val="center"/>
            <w:hideMark/>
          </w:tcPr>
          <w:p w:rsidR="008A5E41" w:rsidRPr="00091497" w:rsidRDefault="008A5E41" w:rsidP="008A5E41">
            <w:pPr>
              <w:spacing w:after="0" w:line="240" w:lineRule="auto"/>
              <w:rPr>
                <w:rFonts w:ascii="Arial" w:eastAsia="Times New Roman" w:hAnsi="Arial" w:cs="Arial"/>
                <w:color w:val="F2F2F2"/>
                <w:lang w:eastAsia="es-MX"/>
              </w:rPr>
            </w:pPr>
            <w:r w:rsidRPr="00091497">
              <w:rPr>
                <w:rFonts w:ascii="Arial" w:eastAsia="Times New Roman" w:hAnsi="Arial" w:cs="Arial"/>
                <w:color w:val="F2F2F2"/>
                <w:lang w:eastAsia="es-MX"/>
              </w:rPr>
              <w:t>Estrategia</w:t>
            </w:r>
          </w:p>
        </w:tc>
        <w:tc>
          <w:tcPr>
            <w:tcW w:w="1620" w:type="dxa"/>
            <w:vMerge w:val="restart"/>
            <w:tcBorders>
              <w:top w:val="single" w:sz="8" w:space="0" w:color="FFFFFF"/>
              <w:left w:val="single" w:sz="8" w:space="0" w:color="FFFFFF"/>
              <w:bottom w:val="single" w:sz="12" w:space="0" w:color="FFFFFF"/>
              <w:right w:val="single" w:sz="8" w:space="0" w:color="FFFFFF"/>
            </w:tcBorders>
            <w:shd w:val="clear" w:color="auto" w:fill="AEAAAA" w:themeFill="background2" w:themeFillShade="BF"/>
            <w:vAlign w:val="center"/>
            <w:hideMark/>
          </w:tcPr>
          <w:p w:rsidR="008A5E41" w:rsidRPr="00091497" w:rsidRDefault="008A5E41" w:rsidP="008A5E41">
            <w:pPr>
              <w:spacing w:after="0" w:line="240" w:lineRule="auto"/>
              <w:rPr>
                <w:rFonts w:ascii="Arial" w:eastAsia="Times New Roman" w:hAnsi="Arial" w:cs="Arial"/>
                <w:color w:val="F2F2F2"/>
                <w:lang w:eastAsia="es-MX"/>
              </w:rPr>
            </w:pPr>
            <w:r w:rsidRPr="00091497">
              <w:rPr>
                <w:rFonts w:ascii="Arial" w:eastAsia="Times New Roman" w:hAnsi="Arial" w:cs="Arial"/>
                <w:color w:val="F2F2F2"/>
                <w:lang w:eastAsia="es-MX"/>
              </w:rPr>
              <w:t>Meta</w:t>
            </w:r>
          </w:p>
        </w:tc>
        <w:tc>
          <w:tcPr>
            <w:tcW w:w="1473" w:type="dxa"/>
            <w:vMerge w:val="restart"/>
            <w:tcBorders>
              <w:top w:val="single" w:sz="8" w:space="0" w:color="FFFFFF"/>
              <w:left w:val="single" w:sz="8" w:space="0" w:color="FFFFFF"/>
              <w:bottom w:val="single" w:sz="12" w:space="0" w:color="FFFFFF"/>
              <w:right w:val="single" w:sz="8" w:space="0" w:color="FFFFFF"/>
            </w:tcBorders>
            <w:shd w:val="clear" w:color="auto" w:fill="AEAAAA" w:themeFill="background2" w:themeFillShade="BF"/>
            <w:vAlign w:val="center"/>
            <w:hideMark/>
          </w:tcPr>
          <w:p w:rsidR="008A5E41" w:rsidRPr="00091497" w:rsidRDefault="008A5E41" w:rsidP="008A5E41">
            <w:pPr>
              <w:spacing w:after="0" w:line="240" w:lineRule="auto"/>
              <w:rPr>
                <w:rFonts w:ascii="Arial" w:eastAsia="Times New Roman" w:hAnsi="Arial" w:cs="Arial"/>
                <w:color w:val="F2F2F2"/>
                <w:lang w:eastAsia="es-MX"/>
              </w:rPr>
            </w:pPr>
            <w:r w:rsidRPr="00091497">
              <w:rPr>
                <w:rFonts w:ascii="Arial" w:eastAsia="Times New Roman" w:hAnsi="Arial" w:cs="Arial"/>
                <w:color w:val="F2F2F2"/>
                <w:lang w:eastAsia="es-MX"/>
              </w:rPr>
              <w:t>Indicador</w:t>
            </w:r>
          </w:p>
        </w:tc>
        <w:tc>
          <w:tcPr>
            <w:tcW w:w="1192" w:type="dxa"/>
            <w:vMerge w:val="restart"/>
            <w:tcBorders>
              <w:top w:val="single" w:sz="8" w:space="0" w:color="FFFFFF"/>
              <w:left w:val="single" w:sz="8" w:space="0" w:color="FFFFFF"/>
              <w:bottom w:val="single" w:sz="12" w:space="0" w:color="FFFFFF"/>
              <w:right w:val="single" w:sz="8" w:space="0" w:color="FFFFFF"/>
            </w:tcBorders>
            <w:shd w:val="clear" w:color="auto" w:fill="AEAAAA" w:themeFill="background2" w:themeFillShade="BF"/>
            <w:vAlign w:val="center"/>
            <w:hideMark/>
          </w:tcPr>
          <w:p w:rsidR="008A5E41" w:rsidRPr="00091497" w:rsidRDefault="008A5E41" w:rsidP="008A5E41">
            <w:pPr>
              <w:spacing w:after="0" w:line="240" w:lineRule="auto"/>
              <w:jc w:val="center"/>
              <w:rPr>
                <w:rFonts w:ascii="Arial" w:eastAsia="Times New Roman" w:hAnsi="Arial" w:cs="Arial"/>
                <w:color w:val="F2F2F2"/>
                <w:lang w:eastAsia="es-MX"/>
              </w:rPr>
            </w:pPr>
            <w:r w:rsidRPr="00091497">
              <w:rPr>
                <w:rFonts w:ascii="Arial" w:eastAsia="Times New Roman" w:hAnsi="Arial" w:cs="Arial"/>
                <w:color w:val="F2F2F2"/>
                <w:lang w:eastAsia="es-MX"/>
              </w:rPr>
              <w:t>Unidad de Medida</w:t>
            </w:r>
          </w:p>
        </w:tc>
        <w:tc>
          <w:tcPr>
            <w:tcW w:w="1229" w:type="dxa"/>
            <w:vMerge w:val="restart"/>
            <w:tcBorders>
              <w:top w:val="single" w:sz="8" w:space="0" w:color="FFFFFF"/>
              <w:left w:val="single" w:sz="8" w:space="0" w:color="FFFFFF"/>
              <w:bottom w:val="single" w:sz="12" w:space="0" w:color="FFFFFF"/>
              <w:right w:val="nil"/>
            </w:tcBorders>
            <w:shd w:val="clear" w:color="auto" w:fill="AEAAAA" w:themeFill="background2" w:themeFillShade="BF"/>
            <w:vAlign w:val="center"/>
            <w:hideMark/>
          </w:tcPr>
          <w:p w:rsidR="008A5E41" w:rsidRPr="00091497" w:rsidRDefault="008A5E41" w:rsidP="008A5E41">
            <w:pPr>
              <w:spacing w:after="0" w:line="240" w:lineRule="auto"/>
              <w:jc w:val="center"/>
              <w:rPr>
                <w:rFonts w:ascii="Arial" w:eastAsia="Times New Roman" w:hAnsi="Arial" w:cs="Arial"/>
                <w:color w:val="F2F2F2"/>
                <w:lang w:eastAsia="es-MX"/>
              </w:rPr>
            </w:pPr>
            <w:r w:rsidRPr="00091497">
              <w:rPr>
                <w:rFonts w:ascii="Arial" w:eastAsia="Times New Roman" w:hAnsi="Arial" w:cs="Arial"/>
                <w:color w:val="F2F2F2"/>
                <w:lang w:eastAsia="es-MX"/>
              </w:rPr>
              <w:t>Frecuencia de Evaluación</w:t>
            </w:r>
          </w:p>
        </w:tc>
        <w:tc>
          <w:tcPr>
            <w:tcW w:w="2587" w:type="dxa"/>
            <w:gridSpan w:val="3"/>
            <w:tcBorders>
              <w:top w:val="single" w:sz="8" w:space="0" w:color="FFFFFF"/>
              <w:left w:val="single" w:sz="8" w:space="0" w:color="FFFFFF"/>
              <w:bottom w:val="single" w:sz="12" w:space="0" w:color="FFFFFF"/>
              <w:right w:val="single" w:sz="8" w:space="0" w:color="FFFFFF"/>
            </w:tcBorders>
            <w:shd w:val="clear" w:color="auto" w:fill="AEAAAA" w:themeFill="background2" w:themeFillShade="BF"/>
            <w:vAlign w:val="center"/>
            <w:hideMark/>
          </w:tcPr>
          <w:p w:rsidR="008A5E41" w:rsidRPr="00091497" w:rsidRDefault="008A5E41" w:rsidP="008A5E41">
            <w:pPr>
              <w:spacing w:after="0" w:line="240" w:lineRule="auto"/>
              <w:jc w:val="center"/>
              <w:rPr>
                <w:rFonts w:ascii="Arial" w:eastAsia="Times New Roman" w:hAnsi="Arial" w:cs="Arial"/>
                <w:color w:val="F2F2F2"/>
                <w:lang w:eastAsia="es-MX"/>
              </w:rPr>
            </w:pPr>
            <w:r w:rsidRPr="00091497">
              <w:rPr>
                <w:rFonts w:ascii="Arial" w:eastAsia="Times New Roman" w:hAnsi="Arial" w:cs="Arial"/>
                <w:color w:val="F2F2F2"/>
                <w:lang w:eastAsia="es-MX"/>
              </w:rPr>
              <w:t>Rangos de Control</w:t>
            </w:r>
          </w:p>
        </w:tc>
      </w:tr>
      <w:tr w:rsidR="008A5E41" w:rsidRPr="00091497" w:rsidTr="008A5E41">
        <w:trPr>
          <w:trHeight w:val="330"/>
        </w:trPr>
        <w:tc>
          <w:tcPr>
            <w:tcW w:w="1999" w:type="dxa"/>
            <w:vMerge/>
            <w:tcBorders>
              <w:top w:val="single" w:sz="8" w:space="0" w:color="FFFFFF"/>
              <w:left w:val="single" w:sz="8" w:space="0" w:color="FFFFFF"/>
              <w:bottom w:val="single" w:sz="4" w:space="0" w:color="auto"/>
              <w:right w:val="single" w:sz="8" w:space="0" w:color="FFFFFF"/>
            </w:tcBorders>
            <w:shd w:val="clear" w:color="auto" w:fill="AEAAAA" w:themeFill="background2" w:themeFillShade="BF"/>
            <w:vAlign w:val="center"/>
            <w:hideMark/>
          </w:tcPr>
          <w:p w:rsidR="008A5E41" w:rsidRPr="00091497" w:rsidRDefault="008A5E41" w:rsidP="008A5E41">
            <w:pPr>
              <w:spacing w:after="0" w:line="240" w:lineRule="auto"/>
              <w:rPr>
                <w:rFonts w:ascii="Arial" w:eastAsia="Times New Roman" w:hAnsi="Arial" w:cs="Arial"/>
                <w:color w:val="F2F2F2"/>
                <w:lang w:eastAsia="es-MX"/>
              </w:rPr>
            </w:pPr>
          </w:p>
        </w:tc>
        <w:tc>
          <w:tcPr>
            <w:tcW w:w="1620" w:type="dxa"/>
            <w:vMerge/>
            <w:tcBorders>
              <w:top w:val="single" w:sz="8" w:space="0" w:color="FFFFFF"/>
              <w:left w:val="single" w:sz="8" w:space="0" w:color="FFFFFF"/>
              <w:bottom w:val="single" w:sz="4" w:space="0" w:color="auto"/>
              <w:right w:val="single" w:sz="8" w:space="0" w:color="FFFFFF"/>
            </w:tcBorders>
            <w:shd w:val="clear" w:color="auto" w:fill="AEAAAA" w:themeFill="background2" w:themeFillShade="BF"/>
            <w:vAlign w:val="center"/>
            <w:hideMark/>
          </w:tcPr>
          <w:p w:rsidR="008A5E41" w:rsidRPr="00091497" w:rsidRDefault="008A5E41" w:rsidP="008A5E41">
            <w:pPr>
              <w:spacing w:after="0" w:line="240" w:lineRule="auto"/>
              <w:rPr>
                <w:rFonts w:ascii="Arial" w:eastAsia="Times New Roman" w:hAnsi="Arial" w:cs="Arial"/>
                <w:color w:val="F2F2F2"/>
                <w:lang w:eastAsia="es-MX"/>
              </w:rPr>
            </w:pPr>
          </w:p>
        </w:tc>
        <w:tc>
          <w:tcPr>
            <w:tcW w:w="1473" w:type="dxa"/>
            <w:vMerge/>
            <w:tcBorders>
              <w:top w:val="single" w:sz="8" w:space="0" w:color="FFFFFF"/>
              <w:left w:val="single" w:sz="8" w:space="0" w:color="FFFFFF"/>
              <w:bottom w:val="single" w:sz="4" w:space="0" w:color="auto"/>
              <w:right w:val="single" w:sz="8" w:space="0" w:color="FFFFFF"/>
            </w:tcBorders>
            <w:shd w:val="clear" w:color="auto" w:fill="AEAAAA" w:themeFill="background2" w:themeFillShade="BF"/>
            <w:vAlign w:val="center"/>
            <w:hideMark/>
          </w:tcPr>
          <w:p w:rsidR="008A5E41" w:rsidRPr="00091497" w:rsidRDefault="008A5E41" w:rsidP="008A5E41">
            <w:pPr>
              <w:spacing w:after="0" w:line="240" w:lineRule="auto"/>
              <w:rPr>
                <w:rFonts w:ascii="Arial" w:eastAsia="Times New Roman" w:hAnsi="Arial" w:cs="Arial"/>
                <w:color w:val="F2F2F2"/>
                <w:lang w:eastAsia="es-MX"/>
              </w:rPr>
            </w:pPr>
          </w:p>
        </w:tc>
        <w:tc>
          <w:tcPr>
            <w:tcW w:w="1106" w:type="dxa"/>
            <w:vMerge/>
            <w:tcBorders>
              <w:top w:val="single" w:sz="8" w:space="0" w:color="FFFFFF"/>
              <w:left w:val="single" w:sz="8" w:space="0" w:color="FFFFFF"/>
              <w:bottom w:val="single" w:sz="4" w:space="0" w:color="auto"/>
              <w:right w:val="single" w:sz="8" w:space="0" w:color="FFFFFF"/>
            </w:tcBorders>
            <w:shd w:val="clear" w:color="auto" w:fill="AEAAAA" w:themeFill="background2" w:themeFillShade="BF"/>
            <w:vAlign w:val="center"/>
            <w:hideMark/>
          </w:tcPr>
          <w:p w:rsidR="008A5E41" w:rsidRPr="00091497" w:rsidRDefault="008A5E41" w:rsidP="008A5E41">
            <w:pPr>
              <w:spacing w:after="0" w:line="240" w:lineRule="auto"/>
              <w:rPr>
                <w:rFonts w:ascii="Arial" w:eastAsia="Times New Roman" w:hAnsi="Arial" w:cs="Arial"/>
                <w:color w:val="F2F2F2"/>
                <w:lang w:eastAsia="es-MX"/>
              </w:rPr>
            </w:pPr>
          </w:p>
        </w:tc>
        <w:tc>
          <w:tcPr>
            <w:tcW w:w="1110" w:type="dxa"/>
            <w:vMerge/>
            <w:tcBorders>
              <w:top w:val="single" w:sz="8" w:space="0" w:color="FFFFFF"/>
              <w:left w:val="single" w:sz="8" w:space="0" w:color="FFFFFF"/>
              <w:bottom w:val="single" w:sz="4" w:space="0" w:color="auto"/>
              <w:right w:val="nil"/>
            </w:tcBorders>
            <w:shd w:val="clear" w:color="auto" w:fill="AEAAAA" w:themeFill="background2" w:themeFillShade="BF"/>
            <w:vAlign w:val="center"/>
            <w:hideMark/>
          </w:tcPr>
          <w:p w:rsidR="008A5E41" w:rsidRPr="00091497" w:rsidRDefault="008A5E41" w:rsidP="008A5E41">
            <w:pPr>
              <w:spacing w:after="0" w:line="240" w:lineRule="auto"/>
              <w:rPr>
                <w:rFonts w:ascii="Arial" w:eastAsia="Times New Roman" w:hAnsi="Arial" w:cs="Arial"/>
                <w:color w:val="F2F2F2"/>
                <w:lang w:eastAsia="es-MX"/>
              </w:rPr>
            </w:pPr>
          </w:p>
        </w:tc>
        <w:tc>
          <w:tcPr>
            <w:tcW w:w="1086" w:type="dxa"/>
            <w:tcBorders>
              <w:top w:val="nil"/>
              <w:left w:val="single" w:sz="12" w:space="0" w:color="FFFFFF"/>
              <w:bottom w:val="single" w:sz="4" w:space="0" w:color="auto"/>
              <w:right w:val="single" w:sz="8" w:space="0" w:color="FFFFFF"/>
            </w:tcBorders>
            <w:shd w:val="clear" w:color="000000" w:fill="00B050"/>
            <w:hideMark/>
          </w:tcPr>
          <w:p w:rsidR="008A5E41" w:rsidRPr="00091497" w:rsidRDefault="008A5E41" w:rsidP="008A5E41">
            <w:pPr>
              <w:spacing w:after="0" w:line="240" w:lineRule="auto"/>
              <w:rPr>
                <w:rFonts w:ascii="Arial" w:eastAsia="Times New Roman" w:hAnsi="Arial" w:cs="Arial"/>
                <w:lang w:eastAsia="es-MX"/>
              </w:rPr>
            </w:pPr>
            <w:r w:rsidRPr="00091497">
              <w:rPr>
                <w:rFonts w:ascii="Arial" w:eastAsia="Times New Roman" w:hAnsi="Arial" w:cs="Arial"/>
                <w:lang w:eastAsia="es-MX"/>
              </w:rPr>
              <w:t> </w:t>
            </w:r>
          </w:p>
        </w:tc>
        <w:tc>
          <w:tcPr>
            <w:tcW w:w="619" w:type="dxa"/>
            <w:tcBorders>
              <w:top w:val="nil"/>
              <w:left w:val="nil"/>
              <w:bottom w:val="single" w:sz="4" w:space="0" w:color="auto"/>
              <w:right w:val="single" w:sz="8" w:space="0" w:color="FFFFFF"/>
            </w:tcBorders>
            <w:shd w:val="clear" w:color="000000" w:fill="FFFF00"/>
            <w:hideMark/>
          </w:tcPr>
          <w:p w:rsidR="008A5E41" w:rsidRPr="00091497" w:rsidRDefault="008A5E41" w:rsidP="008A5E41">
            <w:pPr>
              <w:spacing w:after="0" w:line="240" w:lineRule="auto"/>
              <w:rPr>
                <w:rFonts w:ascii="Arial" w:eastAsia="Times New Roman" w:hAnsi="Arial" w:cs="Arial"/>
                <w:lang w:eastAsia="es-MX"/>
              </w:rPr>
            </w:pPr>
            <w:r w:rsidRPr="00091497">
              <w:rPr>
                <w:rFonts w:ascii="Arial" w:eastAsia="Times New Roman" w:hAnsi="Arial" w:cs="Arial"/>
                <w:lang w:eastAsia="es-MX"/>
              </w:rPr>
              <w:t> </w:t>
            </w:r>
          </w:p>
        </w:tc>
        <w:tc>
          <w:tcPr>
            <w:tcW w:w="1087" w:type="dxa"/>
            <w:tcBorders>
              <w:top w:val="nil"/>
              <w:left w:val="nil"/>
              <w:bottom w:val="single" w:sz="4" w:space="0" w:color="auto"/>
              <w:right w:val="single" w:sz="8" w:space="0" w:color="FFFFFF"/>
            </w:tcBorders>
            <w:shd w:val="clear" w:color="000000" w:fill="FF0000"/>
            <w:hideMark/>
          </w:tcPr>
          <w:p w:rsidR="008A5E41" w:rsidRPr="00091497" w:rsidRDefault="008A5E41" w:rsidP="008A5E41">
            <w:pPr>
              <w:spacing w:after="0" w:line="240" w:lineRule="auto"/>
              <w:rPr>
                <w:rFonts w:ascii="Arial" w:eastAsia="Times New Roman" w:hAnsi="Arial" w:cs="Arial"/>
                <w:lang w:eastAsia="es-MX"/>
              </w:rPr>
            </w:pPr>
            <w:r w:rsidRPr="00091497">
              <w:rPr>
                <w:rFonts w:ascii="Arial" w:eastAsia="Times New Roman" w:hAnsi="Arial" w:cs="Arial"/>
                <w:lang w:eastAsia="es-MX"/>
              </w:rPr>
              <w:t> </w:t>
            </w:r>
          </w:p>
        </w:tc>
      </w:tr>
      <w:tr w:rsidR="008A5E41" w:rsidRPr="00091497" w:rsidTr="008A5E41">
        <w:trPr>
          <w:trHeight w:val="1725"/>
        </w:trPr>
        <w:tc>
          <w:tcPr>
            <w:tcW w:w="19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Eficaz cumplimiento de las atribuciones institucionales</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Reducir el porcentaje de incumplimiento de actividades</w:t>
            </w:r>
          </w:p>
        </w:tc>
        <w:tc>
          <w:tcPr>
            <w:tcW w:w="14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xml:space="preserve">Número de actividades programadas que se cumplieron. </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04080B" w:rsidP="008A5E41">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 xml:space="preserve">  Número</w:t>
            </w:r>
          </w:p>
        </w:tc>
        <w:tc>
          <w:tcPr>
            <w:tcW w:w="11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center"/>
              <w:rPr>
                <w:rFonts w:ascii="Arial" w:eastAsia="Times New Roman" w:hAnsi="Arial" w:cs="Arial"/>
                <w:color w:val="000000"/>
                <w:lang w:eastAsia="es-MX"/>
              </w:rPr>
            </w:pPr>
            <w:r w:rsidRPr="00091497">
              <w:rPr>
                <w:rFonts w:ascii="Arial" w:eastAsia="Times New Roman" w:hAnsi="Arial" w:cs="Arial"/>
                <w:color w:val="000000"/>
                <w:lang w:eastAsia="es-MX"/>
              </w:rPr>
              <w:t xml:space="preserve">Anual </w:t>
            </w:r>
          </w:p>
        </w:tc>
        <w:tc>
          <w:tcPr>
            <w:tcW w:w="10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04080B" w:rsidP="008A5E4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9-10</w:t>
            </w:r>
          </w:p>
        </w:tc>
        <w:tc>
          <w:tcPr>
            <w:tcW w:w="6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04080B" w:rsidP="008A5E4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8-9</w:t>
            </w:r>
          </w:p>
        </w:tc>
        <w:tc>
          <w:tcPr>
            <w:tcW w:w="10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04080B" w:rsidP="008A5E4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-8</w:t>
            </w:r>
            <w:bookmarkStart w:id="0" w:name="_GoBack"/>
            <w:bookmarkEnd w:id="0"/>
          </w:p>
        </w:tc>
      </w:tr>
      <w:tr w:rsidR="008A5E41" w:rsidRPr="00091497" w:rsidTr="008A5E41">
        <w:trPr>
          <w:trHeight w:val="315"/>
        </w:trPr>
        <w:tc>
          <w:tcPr>
            <w:tcW w:w="199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6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47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11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08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61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08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r>
      <w:tr w:rsidR="008A5E41" w:rsidRPr="00091497" w:rsidTr="008A5E41">
        <w:trPr>
          <w:trHeight w:val="1215"/>
        </w:trPr>
        <w:tc>
          <w:tcPr>
            <w:tcW w:w="19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Mejorar la calidad de los servicios brindados.</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Reducir el número de ciudadanos</w:t>
            </w:r>
          </w:p>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inconformes con los servicios</w:t>
            </w:r>
          </w:p>
        </w:tc>
        <w:tc>
          <w:tcPr>
            <w:tcW w:w="14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Número de quejas realizadas en el buzón o vía telefónica.</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Numero</w:t>
            </w:r>
          </w:p>
        </w:tc>
        <w:tc>
          <w:tcPr>
            <w:tcW w:w="11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center"/>
              <w:rPr>
                <w:rFonts w:ascii="Arial" w:eastAsia="Times New Roman" w:hAnsi="Arial" w:cs="Arial"/>
                <w:color w:val="000000"/>
                <w:lang w:eastAsia="es-MX"/>
              </w:rPr>
            </w:pPr>
            <w:r w:rsidRPr="00091497">
              <w:rPr>
                <w:rFonts w:ascii="Arial" w:eastAsia="Times New Roman" w:hAnsi="Arial" w:cs="Arial"/>
                <w:color w:val="000000"/>
                <w:lang w:eastAsia="es-MX"/>
              </w:rPr>
              <w:t>Mensual</w:t>
            </w:r>
          </w:p>
        </w:tc>
        <w:tc>
          <w:tcPr>
            <w:tcW w:w="10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center"/>
              <w:rPr>
                <w:rFonts w:ascii="Arial" w:eastAsia="Times New Roman" w:hAnsi="Arial" w:cs="Arial"/>
                <w:color w:val="000000"/>
                <w:lang w:eastAsia="es-MX"/>
              </w:rPr>
            </w:pPr>
            <w:r w:rsidRPr="00091497">
              <w:rPr>
                <w:rFonts w:ascii="Arial" w:eastAsia="Times New Roman" w:hAnsi="Arial" w:cs="Arial"/>
                <w:color w:val="000000"/>
                <w:lang w:eastAsia="es-MX"/>
              </w:rPr>
              <w:t>5</w:t>
            </w:r>
          </w:p>
        </w:tc>
        <w:tc>
          <w:tcPr>
            <w:tcW w:w="6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center"/>
              <w:rPr>
                <w:rFonts w:ascii="Arial" w:eastAsia="Times New Roman" w:hAnsi="Arial" w:cs="Arial"/>
                <w:color w:val="000000"/>
                <w:lang w:eastAsia="es-MX"/>
              </w:rPr>
            </w:pPr>
            <w:r w:rsidRPr="00091497">
              <w:rPr>
                <w:rFonts w:ascii="Arial" w:eastAsia="Times New Roman" w:hAnsi="Arial" w:cs="Arial"/>
                <w:color w:val="000000"/>
                <w:lang w:eastAsia="es-MX"/>
              </w:rPr>
              <w:t>8</w:t>
            </w:r>
          </w:p>
        </w:tc>
        <w:tc>
          <w:tcPr>
            <w:tcW w:w="10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center"/>
              <w:rPr>
                <w:rFonts w:ascii="Arial" w:eastAsia="Times New Roman" w:hAnsi="Arial" w:cs="Arial"/>
                <w:color w:val="000000"/>
                <w:lang w:eastAsia="es-MX"/>
              </w:rPr>
            </w:pPr>
            <w:r w:rsidRPr="00091497">
              <w:rPr>
                <w:rFonts w:ascii="Arial" w:eastAsia="Times New Roman" w:hAnsi="Arial" w:cs="Arial"/>
                <w:color w:val="000000"/>
                <w:lang w:eastAsia="es-MX"/>
              </w:rPr>
              <w:t>9 EN ADELANTE</w:t>
            </w:r>
          </w:p>
        </w:tc>
      </w:tr>
      <w:tr w:rsidR="008A5E41" w:rsidRPr="00091497" w:rsidTr="008A5E41">
        <w:trPr>
          <w:trHeight w:val="300"/>
        </w:trPr>
        <w:tc>
          <w:tcPr>
            <w:tcW w:w="199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6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47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11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08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61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08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r>
      <w:tr w:rsidR="008A5E41" w:rsidRPr="00091497" w:rsidTr="008A5E41">
        <w:trPr>
          <w:trHeight w:val="300"/>
        </w:trPr>
        <w:tc>
          <w:tcPr>
            <w:tcW w:w="199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6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47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11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08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61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08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r>
      <w:tr w:rsidR="008A5E41" w:rsidRPr="00091497" w:rsidTr="008A5E41">
        <w:trPr>
          <w:trHeight w:val="300"/>
        </w:trPr>
        <w:tc>
          <w:tcPr>
            <w:tcW w:w="199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6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47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11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08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61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08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r>
      <w:tr w:rsidR="008A5E41" w:rsidRPr="00091497" w:rsidTr="008A5E41">
        <w:trPr>
          <w:trHeight w:val="253"/>
        </w:trPr>
        <w:tc>
          <w:tcPr>
            <w:tcW w:w="199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6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47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11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08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61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08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r>
      <w:tr w:rsidR="008A5E41" w:rsidRPr="00091497" w:rsidTr="008A5E41">
        <w:trPr>
          <w:trHeight w:val="2190"/>
        </w:trPr>
        <w:tc>
          <w:tcPr>
            <w:tcW w:w="19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lastRenderedPageBreak/>
              <w:t>Realizar un adecuado sistema de rendición de cuentas.</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Reducir el número de solicitudes de información</w:t>
            </w:r>
          </w:p>
        </w:tc>
        <w:tc>
          <w:tcPr>
            <w:tcW w:w="14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Número de solicitudes de información a través del portal de transparencia y acceso a la información.</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Numero</w:t>
            </w:r>
          </w:p>
        </w:tc>
        <w:tc>
          <w:tcPr>
            <w:tcW w:w="11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Mensual</w:t>
            </w:r>
          </w:p>
        </w:tc>
        <w:tc>
          <w:tcPr>
            <w:tcW w:w="10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5</w:t>
            </w:r>
          </w:p>
        </w:tc>
        <w:tc>
          <w:tcPr>
            <w:tcW w:w="6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8</w:t>
            </w:r>
          </w:p>
        </w:tc>
        <w:tc>
          <w:tcPr>
            <w:tcW w:w="10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9 EN ADELANTE</w:t>
            </w:r>
          </w:p>
        </w:tc>
      </w:tr>
      <w:tr w:rsidR="008A5E41" w:rsidRPr="00091497" w:rsidTr="008A5E41">
        <w:trPr>
          <w:trHeight w:val="300"/>
        </w:trPr>
        <w:tc>
          <w:tcPr>
            <w:tcW w:w="199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6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47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11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08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61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08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r>
      <w:tr w:rsidR="008A5E41" w:rsidRPr="00091497" w:rsidTr="008A5E41">
        <w:trPr>
          <w:trHeight w:val="253"/>
        </w:trPr>
        <w:tc>
          <w:tcPr>
            <w:tcW w:w="199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6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47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11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08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61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08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r>
      <w:tr w:rsidR="008A5E41" w:rsidRPr="00091497" w:rsidTr="008A5E41">
        <w:trPr>
          <w:trHeight w:val="1710"/>
        </w:trPr>
        <w:tc>
          <w:tcPr>
            <w:tcW w:w="19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Posicionar, nacional e internacionalmente al INE como el principal referente del Estado mexicano en el desarrollo de la cultura democrática, por medio de la educación cívica y la capacitación electoral.</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Incrementar los cursos y talleres realizados de manera mensual</w:t>
            </w:r>
          </w:p>
        </w:tc>
        <w:tc>
          <w:tcPr>
            <w:tcW w:w="14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Número de cursos y talleres realizados durante el año.</w:t>
            </w: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04080B" w:rsidP="008A5E41">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Nú</w:t>
            </w:r>
            <w:r w:rsidR="008A5E41" w:rsidRPr="00091497">
              <w:rPr>
                <w:rFonts w:ascii="Arial" w:eastAsia="Times New Roman" w:hAnsi="Arial" w:cs="Arial"/>
                <w:color w:val="000000"/>
                <w:lang w:eastAsia="es-MX"/>
              </w:rPr>
              <w:t>mero</w:t>
            </w:r>
          </w:p>
        </w:tc>
        <w:tc>
          <w:tcPr>
            <w:tcW w:w="11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Mensual</w:t>
            </w:r>
          </w:p>
        </w:tc>
        <w:tc>
          <w:tcPr>
            <w:tcW w:w="10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8</w:t>
            </w:r>
          </w:p>
        </w:tc>
        <w:tc>
          <w:tcPr>
            <w:tcW w:w="6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5</w:t>
            </w:r>
          </w:p>
        </w:tc>
        <w:tc>
          <w:tcPr>
            <w:tcW w:w="10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Menos de 5</w:t>
            </w:r>
          </w:p>
        </w:tc>
      </w:tr>
      <w:tr w:rsidR="008A5E41" w:rsidRPr="00091497" w:rsidTr="008A5E41">
        <w:trPr>
          <w:trHeight w:val="540"/>
        </w:trPr>
        <w:tc>
          <w:tcPr>
            <w:tcW w:w="199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6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4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w:t>
            </w: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w:t>
            </w:r>
          </w:p>
        </w:tc>
        <w:tc>
          <w:tcPr>
            <w:tcW w:w="111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08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61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08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r>
      <w:tr w:rsidR="008A5E41" w:rsidRPr="00091497" w:rsidTr="002E687C">
        <w:trPr>
          <w:trHeight w:val="2865"/>
        </w:trPr>
        <w:tc>
          <w:tcPr>
            <w:tcW w:w="1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Preservar y aumentar las alianzas estratégicas en el ámbito  nacional e internacional.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Incrementar la presencia de la institución en foros nacionales e internacionales</w:t>
            </w:r>
          </w:p>
        </w:tc>
        <w:tc>
          <w:tcPr>
            <w:tcW w:w="14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Número de eventos a los que se asistió</w:t>
            </w:r>
          </w:p>
        </w:tc>
        <w:tc>
          <w:tcPr>
            <w:tcW w:w="11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04080B" w:rsidP="008A5E41">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Nú</w:t>
            </w:r>
            <w:r w:rsidR="008A5E41" w:rsidRPr="00091497">
              <w:rPr>
                <w:rFonts w:ascii="Arial" w:eastAsia="Times New Roman" w:hAnsi="Arial" w:cs="Arial"/>
                <w:color w:val="000000"/>
                <w:lang w:eastAsia="es-MX"/>
              </w:rPr>
              <w:t>mero</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xml:space="preserve">Anual </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10</w:t>
            </w:r>
          </w:p>
        </w:tc>
        <w:tc>
          <w:tcPr>
            <w:tcW w:w="5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8</w:t>
            </w:r>
          </w:p>
        </w:tc>
        <w:tc>
          <w:tcPr>
            <w:tcW w:w="13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Menos de 8</w:t>
            </w:r>
          </w:p>
        </w:tc>
      </w:tr>
      <w:tr w:rsidR="008A5E41" w:rsidRPr="00091497" w:rsidTr="002E687C">
        <w:trPr>
          <w:trHeight w:val="330"/>
        </w:trPr>
        <w:tc>
          <w:tcPr>
            <w:tcW w:w="19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Fortalecer el posicionamiento de la Credencial para Votar para que siga siendo el medio preferente de identificación oficial utilizado por los ciudadanos mexicanos.</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Incrementar el número de ciudadanos empadronados</w:t>
            </w:r>
          </w:p>
        </w:tc>
        <w:tc>
          <w:tcPr>
            <w:tcW w:w="14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w:t>
            </w:r>
          </w:p>
        </w:tc>
        <w:tc>
          <w:tcPr>
            <w:tcW w:w="11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04080B" w:rsidP="008A5E41">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 xml:space="preserve">  Número</w:t>
            </w:r>
          </w:p>
        </w:tc>
        <w:tc>
          <w:tcPr>
            <w:tcW w:w="122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center"/>
              <w:rPr>
                <w:rFonts w:ascii="Arial" w:eastAsia="Times New Roman" w:hAnsi="Arial" w:cs="Arial"/>
                <w:color w:val="000000"/>
                <w:lang w:eastAsia="es-MX"/>
              </w:rPr>
            </w:pPr>
            <w:r w:rsidRPr="00091497">
              <w:rPr>
                <w:rFonts w:ascii="Arial" w:eastAsia="Times New Roman" w:hAnsi="Arial" w:cs="Arial"/>
                <w:color w:val="000000"/>
                <w:lang w:eastAsia="es-MX"/>
              </w:rPr>
              <w:t>Mensual</w:t>
            </w:r>
          </w:p>
        </w:tc>
        <w:tc>
          <w:tcPr>
            <w:tcW w:w="7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04080B" w:rsidP="008A5E4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w:t>
            </w:r>
          </w:p>
        </w:tc>
        <w:tc>
          <w:tcPr>
            <w:tcW w:w="5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04080B" w:rsidP="008A5E4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8</w:t>
            </w:r>
          </w:p>
        </w:tc>
        <w:tc>
          <w:tcPr>
            <w:tcW w:w="130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04080B" w:rsidP="008A5E4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-8</w:t>
            </w:r>
          </w:p>
        </w:tc>
      </w:tr>
      <w:tr w:rsidR="008A5E41" w:rsidRPr="00091497" w:rsidTr="002E687C">
        <w:trPr>
          <w:trHeight w:val="300"/>
        </w:trPr>
        <w:tc>
          <w:tcPr>
            <w:tcW w:w="199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6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473" w:type="dxa"/>
            <w:vMerge w:val="restart"/>
            <w:tcBorders>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Número de solicitudes de inscripción al padrón electoral.</w:t>
            </w:r>
          </w:p>
        </w:tc>
        <w:tc>
          <w:tcPr>
            <w:tcW w:w="11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22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70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58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3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r>
      <w:tr w:rsidR="008A5E41" w:rsidRPr="00091497" w:rsidTr="002E687C">
        <w:trPr>
          <w:trHeight w:val="300"/>
        </w:trPr>
        <w:tc>
          <w:tcPr>
            <w:tcW w:w="199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6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473" w:type="dxa"/>
            <w:vMerge/>
            <w:tcBorders>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1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22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70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58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3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r>
      <w:tr w:rsidR="008A5E41" w:rsidRPr="00091497" w:rsidTr="002E687C">
        <w:trPr>
          <w:trHeight w:val="1832"/>
        </w:trPr>
        <w:tc>
          <w:tcPr>
            <w:tcW w:w="199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6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473" w:type="dxa"/>
            <w:vMerge/>
            <w:tcBorders>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1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22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70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58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3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r>
    </w:tbl>
    <w:p w:rsidR="008A5E41" w:rsidRPr="00091497" w:rsidRDefault="008A5E41" w:rsidP="008A5E41">
      <w:pPr>
        <w:rPr>
          <w:rFonts w:ascii="Arial" w:hAnsi="Arial" w:cs="Arial"/>
        </w:rPr>
      </w:pPr>
    </w:p>
    <w:p w:rsidR="00B00C1B" w:rsidRDefault="00B00C1B" w:rsidP="008A5E41">
      <w:pPr>
        <w:rPr>
          <w:rFonts w:ascii="Arial" w:hAnsi="Arial" w:cs="Arial"/>
          <w:b/>
        </w:rPr>
      </w:pPr>
    </w:p>
    <w:p w:rsidR="008A5E41" w:rsidRPr="00091497" w:rsidRDefault="002A0B1D" w:rsidP="008A5E41">
      <w:pPr>
        <w:rPr>
          <w:rFonts w:ascii="Arial" w:hAnsi="Arial" w:cs="Arial"/>
          <w:b/>
        </w:rPr>
      </w:pPr>
      <w:r>
        <w:rPr>
          <w:rFonts w:ascii="Arial" w:hAnsi="Arial" w:cs="Arial"/>
          <w:b/>
        </w:rPr>
        <w:lastRenderedPageBreak/>
        <w:t xml:space="preserve">4.2 </w:t>
      </w:r>
      <w:r w:rsidR="008A5E41" w:rsidRPr="00091497">
        <w:rPr>
          <w:rFonts w:ascii="Arial" w:hAnsi="Arial" w:cs="Arial"/>
          <w:b/>
        </w:rPr>
        <w:t>P</w:t>
      </w:r>
      <w:r w:rsidR="00153A82" w:rsidRPr="00091497">
        <w:rPr>
          <w:rFonts w:ascii="Arial" w:hAnsi="Arial" w:cs="Arial"/>
          <w:b/>
        </w:rPr>
        <w:t>rincipales restricciones</w:t>
      </w:r>
    </w:p>
    <w:tbl>
      <w:tblPr>
        <w:tblW w:w="10065" w:type="dxa"/>
        <w:tblInd w:w="-10" w:type="dxa"/>
        <w:tblCellMar>
          <w:left w:w="70" w:type="dxa"/>
          <w:right w:w="70" w:type="dxa"/>
        </w:tblCellMar>
        <w:tblLook w:val="0600" w:firstRow="0" w:lastRow="0" w:firstColumn="0" w:lastColumn="0" w:noHBand="1" w:noVBand="1"/>
      </w:tblPr>
      <w:tblGrid>
        <w:gridCol w:w="2981"/>
        <w:gridCol w:w="1981"/>
        <w:gridCol w:w="2126"/>
        <w:gridCol w:w="2977"/>
      </w:tblGrid>
      <w:tr w:rsidR="008A5E41" w:rsidRPr="00091497" w:rsidTr="008A5E41">
        <w:trPr>
          <w:trHeight w:val="757"/>
        </w:trPr>
        <w:tc>
          <w:tcPr>
            <w:tcW w:w="2981" w:type="dxa"/>
            <w:tcBorders>
              <w:top w:val="single" w:sz="4" w:space="0" w:color="auto"/>
              <w:left w:val="single" w:sz="8" w:space="0" w:color="000000"/>
              <w:bottom w:val="single" w:sz="8" w:space="0" w:color="000000"/>
              <w:right w:val="single" w:sz="8" w:space="0" w:color="000000"/>
            </w:tcBorders>
            <w:shd w:val="clear" w:color="auto" w:fill="AEAAAA" w:themeFill="background2" w:themeFillShade="BF"/>
            <w:vAlign w:val="center"/>
            <w:hideMark/>
          </w:tcPr>
          <w:p w:rsidR="008A5E41" w:rsidRPr="00091497" w:rsidRDefault="008A5E41" w:rsidP="008A5E41">
            <w:pPr>
              <w:rPr>
                <w:rFonts w:ascii="Arial" w:hAnsi="Arial" w:cs="Arial"/>
              </w:rPr>
            </w:pPr>
            <w:r w:rsidRPr="00091497">
              <w:rPr>
                <w:rFonts w:ascii="Arial" w:hAnsi="Arial" w:cs="Arial"/>
              </w:rPr>
              <w:t>Estrategia</w:t>
            </w:r>
          </w:p>
        </w:tc>
        <w:tc>
          <w:tcPr>
            <w:tcW w:w="1981" w:type="dxa"/>
            <w:tcBorders>
              <w:top w:val="single" w:sz="4" w:space="0" w:color="auto"/>
              <w:left w:val="nil"/>
              <w:bottom w:val="single" w:sz="8" w:space="0" w:color="000000"/>
              <w:right w:val="single" w:sz="8" w:space="0" w:color="000000"/>
            </w:tcBorders>
            <w:shd w:val="clear" w:color="auto" w:fill="AEAAAA" w:themeFill="background2" w:themeFillShade="BF"/>
            <w:vAlign w:val="center"/>
            <w:hideMark/>
          </w:tcPr>
          <w:p w:rsidR="008A5E41" w:rsidRPr="00091497" w:rsidRDefault="008A5E41" w:rsidP="008A5E41">
            <w:pPr>
              <w:rPr>
                <w:rFonts w:ascii="Arial" w:hAnsi="Arial" w:cs="Arial"/>
              </w:rPr>
            </w:pPr>
            <w:r w:rsidRPr="00091497">
              <w:rPr>
                <w:rFonts w:ascii="Arial" w:hAnsi="Arial" w:cs="Arial"/>
              </w:rPr>
              <w:t>Posible riesgo</w:t>
            </w:r>
          </w:p>
        </w:tc>
        <w:tc>
          <w:tcPr>
            <w:tcW w:w="2126" w:type="dxa"/>
            <w:tcBorders>
              <w:top w:val="single" w:sz="4" w:space="0" w:color="auto"/>
              <w:left w:val="nil"/>
              <w:bottom w:val="single" w:sz="8" w:space="0" w:color="000000"/>
              <w:right w:val="single" w:sz="8" w:space="0" w:color="000000"/>
            </w:tcBorders>
            <w:shd w:val="clear" w:color="auto" w:fill="AEAAAA" w:themeFill="background2" w:themeFillShade="BF"/>
            <w:vAlign w:val="center"/>
            <w:hideMark/>
          </w:tcPr>
          <w:p w:rsidR="008A5E41" w:rsidRPr="00091497" w:rsidRDefault="008A5E41" w:rsidP="008A5E41">
            <w:pPr>
              <w:rPr>
                <w:rFonts w:ascii="Arial" w:hAnsi="Arial" w:cs="Arial"/>
              </w:rPr>
            </w:pPr>
            <w:r w:rsidRPr="00091497">
              <w:rPr>
                <w:rFonts w:ascii="Arial" w:hAnsi="Arial" w:cs="Arial"/>
              </w:rPr>
              <w:t>Fuente de incertidumbre</w:t>
            </w:r>
          </w:p>
        </w:tc>
        <w:tc>
          <w:tcPr>
            <w:tcW w:w="2977" w:type="dxa"/>
            <w:tcBorders>
              <w:top w:val="single" w:sz="4" w:space="0" w:color="auto"/>
              <w:left w:val="nil"/>
              <w:bottom w:val="single" w:sz="8" w:space="0" w:color="000000"/>
              <w:right w:val="single" w:sz="8" w:space="0" w:color="000000"/>
            </w:tcBorders>
            <w:shd w:val="clear" w:color="auto" w:fill="AEAAAA" w:themeFill="background2" w:themeFillShade="BF"/>
            <w:vAlign w:val="center"/>
            <w:hideMark/>
          </w:tcPr>
          <w:p w:rsidR="008A5E41" w:rsidRPr="00091497" w:rsidRDefault="008A5E41" w:rsidP="008A5E41">
            <w:pPr>
              <w:rPr>
                <w:rFonts w:ascii="Arial" w:hAnsi="Arial" w:cs="Arial"/>
              </w:rPr>
            </w:pPr>
            <w:r w:rsidRPr="00091497">
              <w:rPr>
                <w:rFonts w:ascii="Arial" w:hAnsi="Arial" w:cs="Arial"/>
              </w:rPr>
              <w:t>Factores de riesgo</w:t>
            </w:r>
          </w:p>
        </w:tc>
      </w:tr>
      <w:tr w:rsidR="008A5E41" w:rsidRPr="00091497" w:rsidTr="008A5E41">
        <w:trPr>
          <w:trHeight w:val="1396"/>
        </w:trPr>
        <w:tc>
          <w:tcPr>
            <w:tcW w:w="2981" w:type="dxa"/>
            <w:tcBorders>
              <w:top w:val="nil"/>
              <w:left w:val="single" w:sz="8" w:space="0" w:color="000000"/>
              <w:bottom w:val="single" w:sz="8" w:space="0" w:color="000000"/>
              <w:right w:val="single" w:sz="8" w:space="0" w:color="000000"/>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val="es-ES" w:eastAsia="es-MX"/>
              </w:rPr>
              <w:t>Eficaz cumplimiento de las atribuciones institucionales</w:t>
            </w:r>
          </w:p>
        </w:tc>
        <w:tc>
          <w:tcPr>
            <w:tcW w:w="1981" w:type="dxa"/>
            <w:tcBorders>
              <w:top w:val="nil"/>
              <w:left w:val="nil"/>
              <w:bottom w:val="single" w:sz="8" w:space="0" w:color="000000"/>
              <w:right w:val="single" w:sz="8" w:space="0" w:color="000000"/>
            </w:tcBorders>
            <w:shd w:val="clear" w:color="000000" w:fill="FFFFFF"/>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Falta de compromiso de algunos colaboradores en la realización de las actividades.</w:t>
            </w:r>
          </w:p>
        </w:tc>
        <w:tc>
          <w:tcPr>
            <w:tcW w:w="2126" w:type="dxa"/>
            <w:tcBorders>
              <w:top w:val="nil"/>
              <w:left w:val="nil"/>
              <w:bottom w:val="single" w:sz="8" w:space="0" w:color="000000"/>
              <w:right w:val="single" w:sz="8" w:space="0" w:color="000000"/>
            </w:tcBorders>
            <w:shd w:val="clear" w:color="000000" w:fill="FFFFFF"/>
            <w:vAlign w:val="center"/>
            <w:hideMark/>
          </w:tcPr>
          <w:p w:rsidR="008A5E41" w:rsidRPr="00091497" w:rsidRDefault="008A5E41" w:rsidP="008A5E41">
            <w:pPr>
              <w:spacing w:after="0" w:line="240" w:lineRule="auto"/>
              <w:jc w:val="center"/>
              <w:rPr>
                <w:rFonts w:ascii="Arial" w:eastAsia="Times New Roman" w:hAnsi="Arial" w:cs="Arial"/>
                <w:color w:val="000000"/>
                <w:lang w:eastAsia="es-MX"/>
              </w:rPr>
            </w:pPr>
            <w:r w:rsidRPr="00091497">
              <w:rPr>
                <w:rFonts w:ascii="Arial" w:eastAsia="Times New Roman" w:hAnsi="Arial" w:cs="Arial"/>
                <w:color w:val="000000"/>
                <w:lang w:eastAsia="es-MX"/>
              </w:rPr>
              <w:t>Resistencia al cambio</w:t>
            </w:r>
          </w:p>
        </w:tc>
        <w:tc>
          <w:tcPr>
            <w:tcW w:w="2977" w:type="dxa"/>
            <w:tcBorders>
              <w:top w:val="nil"/>
              <w:left w:val="nil"/>
              <w:bottom w:val="single" w:sz="8" w:space="0" w:color="000000"/>
              <w:right w:val="single" w:sz="8" w:space="0" w:color="000000"/>
            </w:tcBorders>
            <w:shd w:val="clear" w:color="000000" w:fill="FFFFFF"/>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Desconocimiento de las actividades que se realizan</w:t>
            </w:r>
          </w:p>
        </w:tc>
      </w:tr>
      <w:tr w:rsidR="008A5E41" w:rsidRPr="00091497" w:rsidTr="008A5E41">
        <w:trPr>
          <w:trHeight w:val="1120"/>
        </w:trPr>
        <w:tc>
          <w:tcPr>
            <w:tcW w:w="2981" w:type="dxa"/>
            <w:tcBorders>
              <w:top w:val="nil"/>
              <w:left w:val="single" w:sz="8" w:space="0" w:color="000000"/>
              <w:bottom w:val="single" w:sz="8" w:space="0" w:color="000000"/>
              <w:right w:val="single" w:sz="8" w:space="0" w:color="000000"/>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2.-Mejorar la calidad de los servicios brindados.</w:t>
            </w:r>
          </w:p>
        </w:tc>
        <w:tc>
          <w:tcPr>
            <w:tcW w:w="1981" w:type="dxa"/>
            <w:tcBorders>
              <w:top w:val="nil"/>
              <w:left w:val="nil"/>
              <w:bottom w:val="single" w:sz="8" w:space="0" w:color="000000"/>
              <w:right w:val="single" w:sz="8" w:space="0" w:color="000000"/>
            </w:tcBorders>
            <w:shd w:val="clear" w:color="000000" w:fill="FFFFFF"/>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xml:space="preserve">Incremento de ciudadanos inconformes con el servicio </w:t>
            </w:r>
          </w:p>
        </w:tc>
        <w:tc>
          <w:tcPr>
            <w:tcW w:w="2126" w:type="dxa"/>
            <w:tcBorders>
              <w:top w:val="nil"/>
              <w:left w:val="nil"/>
              <w:bottom w:val="single" w:sz="8" w:space="0" w:color="000000"/>
              <w:right w:val="single" w:sz="8" w:space="0" w:color="000000"/>
            </w:tcBorders>
            <w:shd w:val="clear" w:color="000000" w:fill="FFFFFF"/>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Falta de seguimiento a la bitácora de quejas recibidas</w:t>
            </w:r>
          </w:p>
        </w:tc>
        <w:tc>
          <w:tcPr>
            <w:tcW w:w="2977" w:type="dxa"/>
            <w:tcBorders>
              <w:top w:val="nil"/>
              <w:left w:val="nil"/>
              <w:bottom w:val="single" w:sz="8" w:space="0" w:color="000000"/>
              <w:right w:val="single" w:sz="8" w:space="0" w:color="000000"/>
            </w:tcBorders>
            <w:shd w:val="clear" w:color="000000" w:fill="FFFFFF"/>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Desconocimiento de las actividades de mejora continua</w:t>
            </w:r>
          </w:p>
        </w:tc>
      </w:tr>
      <w:tr w:rsidR="008A5E41" w:rsidRPr="00091497" w:rsidTr="008A5E41">
        <w:trPr>
          <w:trHeight w:val="1044"/>
        </w:trPr>
        <w:tc>
          <w:tcPr>
            <w:tcW w:w="2981" w:type="dxa"/>
            <w:tcBorders>
              <w:top w:val="nil"/>
              <w:left w:val="single" w:sz="8" w:space="0" w:color="000000"/>
              <w:bottom w:val="single" w:sz="4" w:space="0" w:color="auto"/>
              <w:right w:val="single" w:sz="8" w:space="0" w:color="000000"/>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3. Realizar un adecuado sistema de rendición de cuentas.</w:t>
            </w:r>
          </w:p>
        </w:tc>
        <w:tc>
          <w:tcPr>
            <w:tcW w:w="1981" w:type="dxa"/>
            <w:tcBorders>
              <w:top w:val="nil"/>
              <w:left w:val="nil"/>
              <w:bottom w:val="single" w:sz="4" w:space="0" w:color="auto"/>
              <w:right w:val="single" w:sz="8" w:space="0" w:color="000000"/>
            </w:tcBorders>
            <w:shd w:val="clear" w:color="auto" w:fill="auto"/>
            <w:noWrap/>
            <w:vAlign w:val="bottom"/>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No actualizar la información del sistema</w:t>
            </w:r>
          </w:p>
        </w:tc>
        <w:tc>
          <w:tcPr>
            <w:tcW w:w="2126" w:type="dxa"/>
            <w:tcBorders>
              <w:top w:val="nil"/>
              <w:left w:val="nil"/>
              <w:bottom w:val="single" w:sz="4" w:space="0" w:color="auto"/>
              <w:right w:val="single" w:sz="8" w:space="0" w:color="000000"/>
            </w:tcBorders>
            <w:shd w:val="clear" w:color="auto" w:fill="auto"/>
            <w:noWrap/>
            <w:vAlign w:val="bottom"/>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Desconocer cuál es la información socialmente útil</w:t>
            </w:r>
          </w:p>
        </w:tc>
        <w:tc>
          <w:tcPr>
            <w:tcW w:w="2977" w:type="dxa"/>
            <w:tcBorders>
              <w:top w:val="nil"/>
              <w:left w:val="nil"/>
              <w:bottom w:val="single" w:sz="4" w:space="0" w:color="auto"/>
              <w:right w:val="single" w:sz="8" w:space="0" w:color="000000"/>
            </w:tcBorders>
            <w:shd w:val="clear" w:color="auto" w:fill="auto"/>
            <w:noWrap/>
            <w:vAlign w:val="bottom"/>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Desconocimiento del reglamento de acceso a la información</w:t>
            </w:r>
          </w:p>
        </w:tc>
      </w:tr>
      <w:tr w:rsidR="008A5E41" w:rsidRPr="00091497" w:rsidTr="008A5E41">
        <w:trPr>
          <w:trHeight w:val="2462"/>
        </w:trPr>
        <w:tc>
          <w:tcPr>
            <w:tcW w:w="2981"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4. Posicionar, nacional e internacionalmente al INE como el principal referente del Estado mexicano en el desarrollo de la cultura democrática, por medio de la educación cívica y la capacitación electoral.</w:t>
            </w:r>
          </w:p>
        </w:tc>
        <w:tc>
          <w:tcPr>
            <w:tcW w:w="1981" w:type="dxa"/>
            <w:tcBorders>
              <w:top w:val="single" w:sz="4" w:space="0" w:color="auto"/>
              <w:left w:val="nil"/>
              <w:bottom w:val="single" w:sz="8" w:space="0" w:color="000000"/>
              <w:right w:val="single" w:sz="8" w:space="0" w:color="000000"/>
            </w:tcBorders>
            <w:shd w:val="clear" w:color="auto" w:fill="auto"/>
            <w:noWrap/>
            <w:vAlign w:val="bottom"/>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No existan recursos financieros para su realización</w:t>
            </w: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tc>
        <w:tc>
          <w:tcPr>
            <w:tcW w:w="2126" w:type="dxa"/>
            <w:tcBorders>
              <w:top w:val="single" w:sz="4" w:space="0" w:color="auto"/>
              <w:left w:val="nil"/>
              <w:bottom w:val="single" w:sz="8" w:space="0" w:color="000000"/>
              <w:right w:val="single" w:sz="8" w:space="0" w:color="000000"/>
            </w:tcBorders>
            <w:shd w:val="clear" w:color="auto" w:fill="auto"/>
            <w:noWrap/>
            <w:vAlign w:val="bottom"/>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Falta de planeación y previsión</w:t>
            </w: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tc>
        <w:tc>
          <w:tcPr>
            <w:tcW w:w="2977" w:type="dxa"/>
            <w:tcBorders>
              <w:top w:val="single" w:sz="4" w:space="0" w:color="auto"/>
              <w:left w:val="nil"/>
              <w:bottom w:val="single" w:sz="8" w:space="0" w:color="000000"/>
              <w:right w:val="single" w:sz="8" w:space="0" w:color="000000"/>
            </w:tcBorders>
            <w:shd w:val="clear" w:color="auto" w:fill="auto"/>
            <w:noWrap/>
            <w:vAlign w:val="bottom"/>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Falta de comunicación entre las áreas involucradas</w:t>
            </w: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tc>
      </w:tr>
      <w:tr w:rsidR="008A5E41" w:rsidRPr="00091497" w:rsidTr="008A5E41">
        <w:trPr>
          <w:trHeight w:val="994"/>
        </w:trPr>
        <w:tc>
          <w:tcPr>
            <w:tcW w:w="2981" w:type="dxa"/>
            <w:tcBorders>
              <w:top w:val="nil"/>
              <w:left w:val="single" w:sz="8" w:space="0" w:color="000000"/>
              <w:bottom w:val="single" w:sz="8" w:space="0" w:color="000000"/>
              <w:right w:val="single" w:sz="8" w:space="0" w:color="000000"/>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5. Preservar y aumentar las alianzas estratégicas en el ámbito  nacional e internacional.</w:t>
            </w:r>
          </w:p>
        </w:tc>
        <w:tc>
          <w:tcPr>
            <w:tcW w:w="1981" w:type="dxa"/>
            <w:tcBorders>
              <w:top w:val="nil"/>
              <w:left w:val="nil"/>
              <w:bottom w:val="single" w:sz="8" w:space="0" w:color="000000"/>
              <w:right w:val="single" w:sz="8" w:space="0" w:color="000000"/>
            </w:tcBorders>
            <w:shd w:val="clear" w:color="auto" w:fill="auto"/>
            <w:noWrap/>
            <w:vAlign w:val="bottom"/>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No existan invitaciones para asistir a  eventos</w:t>
            </w:r>
          </w:p>
        </w:tc>
        <w:tc>
          <w:tcPr>
            <w:tcW w:w="2126" w:type="dxa"/>
            <w:tcBorders>
              <w:top w:val="nil"/>
              <w:left w:val="nil"/>
              <w:bottom w:val="single" w:sz="8" w:space="0" w:color="000000"/>
              <w:right w:val="single" w:sz="8" w:space="0" w:color="000000"/>
            </w:tcBorders>
            <w:shd w:val="clear" w:color="auto" w:fill="auto"/>
            <w:noWrap/>
            <w:vAlign w:val="bottom"/>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Desconocimiento de la agenda de instituciones.</w:t>
            </w:r>
          </w:p>
        </w:tc>
        <w:tc>
          <w:tcPr>
            <w:tcW w:w="2977" w:type="dxa"/>
            <w:tcBorders>
              <w:top w:val="nil"/>
              <w:left w:val="nil"/>
              <w:bottom w:val="single" w:sz="8" w:space="0" w:color="000000"/>
              <w:right w:val="single" w:sz="8" w:space="0" w:color="000000"/>
            </w:tcBorders>
            <w:shd w:val="clear" w:color="auto" w:fill="auto"/>
            <w:noWrap/>
            <w:vAlign w:val="bottom"/>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Falta de coordinación con aliados estratégicos que realicen eventos de esta índole.</w:t>
            </w:r>
          </w:p>
        </w:tc>
      </w:tr>
      <w:tr w:rsidR="008A5E41" w:rsidRPr="00091497" w:rsidTr="008A5E41">
        <w:trPr>
          <w:trHeight w:val="2086"/>
        </w:trPr>
        <w:tc>
          <w:tcPr>
            <w:tcW w:w="2981" w:type="dxa"/>
            <w:tcBorders>
              <w:top w:val="nil"/>
              <w:left w:val="single" w:sz="8" w:space="0" w:color="000000"/>
              <w:bottom w:val="single" w:sz="8" w:space="0" w:color="000000"/>
              <w:right w:val="single" w:sz="8" w:space="0" w:color="000000"/>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6. Fortalecer el posicionamiento de la Credencial para Votar para que siga siendo el medio preferente de identificación oficial utilizado por los ciudadanos mexicanos.</w:t>
            </w:r>
          </w:p>
        </w:tc>
        <w:tc>
          <w:tcPr>
            <w:tcW w:w="1981" w:type="dxa"/>
            <w:tcBorders>
              <w:top w:val="nil"/>
              <w:left w:val="nil"/>
              <w:bottom w:val="single" w:sz="8" w:space="0" w:color="000000"/>
              <w:right w:val="single" w:sz="8" w:space="0" w:color="000000"/>
            </w:tcBorders>
            <w:shd w:val="clear" w:color="auto" w:fill="auto"/>
            <w:noWrap/>
            <w:vAlign w:val="bottom"/>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xml:space="preserve">Que los jóvenes no realicen el trámite de inscripción al padrón electoral. </w:t>
            </w: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tc>
        <w:tc>
          <w:tcPr>
            <w:tcW w:w="2126" w:type="dxa"/>
            <w:tcBorders>
              <w:top w:val="nil"/>
              <w:left w:val="nil"/>
              <w:bottom w:val="single" w:sz="8" w:space="0" w:color="000000"/>
              <w:right w:val="single" w:sz="8" w:space="0" w:color="000000"/>
            </w:tcBorders>
            <w:shd w:val="clear" w:color="auto" w:fill="auto"/>
            <w:noWrap/>
            <w:vAlign w:val="bottom"/>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Falta de información o conocimiento de los pasos a seguir para realizar el trámite.</w:t>
            </w: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tc>
        <w:tc>
          <w:tcPr>
            <w:tcW w:w="2977" w:type="dxa"/>
            <w:tcBorders>
              <w:top w:val="nil"/>
              <w:left w:val="nil"/>
              <w:bottom w:val="single" w:sz="8" w:space="0" w:color="000000"/>
              <w:right w:val="single" w:sz="8" w:space="0" w:color="000000"/>
            </w:tcBorders>
            <w:shd w:val="clear" w:color="auto" w:fill="auto"/>
            <w:noWrap/>
            <w:vAlign w:val="bottom"/>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Falta de una campaña de difusión para invitar a los jóvenes a inscribirse en el padrón electoral.</w:t>
            </w: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tc>
      </w:tr>
    </w:tbl>
    <w:p w:rsidR="008A5E41" w:rsidRPr="00091497" w:rsidRDefault="008A5E41" w:rsidP="008A5E41">
      <w:pPr>
        <w:rPr>
          <w:rFonts w:ascii="Arial" w:hAnsi="Arial" w:cs="Arial"/>
          <w:b/>
        </w:rPr>
      </w:pPr>
    </w:p>
    <w:p w:rsidR="00B00C1B" w:rsidRDefault="00B00C1B" w:rsidP="008A5E41">
      <w:pPr>
        <w:rPr>
          <w:rFonts w:ascii="Arial" w:hAnsi="Arial" w:cs="Arial"/>
          <w:b/>
        </w:rPr>
      </w:pPr>
    </w:p>
    <w:p w:rsidR="00B00C1B" w:rsidRDefault="00B00C1B" w:rsidP="008A5E41">
      <w:pPr>
        <w:rPr>
          <w:rFonts w:ascii="Arial" w:hAnsi="Arial" w:cs="Arial"/>
          <w:b/>
        </w:rPr>
      </w:pPr>
    </w:p>
    <w:p w:rsidR="00B00C1B" w:rsidRDefault="00B00C1B" w:rsidP="008A5E41">
      <w:pPr>
        <w:rPr>
          <w:rFonts w:ascii="Arial" w:hAnsi="Arial" w:cs="Arial"/>
          <w:b/>
        </w:rPr>
      </w:pPr>
    </w:p>
    <w:p w:rsidR="00B00C1B" w:rsidRDefault="00B00C1B" w:rsidP="008A5E41">
      <w:pPr>
        <w:rPr>
          <w:rFonts w:ascii="Arial" w:hAnsi="Arial" w:cs="Arial"/>
          <w:b/>
        </w:rPr>
      </w:pPr>
    </w:p>
    <w:p w:rsidR="00B00C1B" w:rsidRDefault="00B00C1B" w:rsidP="008A5E41">
      <w:pPr>
        <w:rPr>
          <w:rFonts w:ascii="Arial" w:hAnsi="Arial" w:cs="Arial"/>
          <w:b/>
        </w:rPr>
      </w:pPr>
    </w:p>
    <w:p w:rsidR="008A5E41" w:rsidRPr="00091497" w:rsidRDefault="00FA0C17" w:rsidP="008A5E41">
      <w:pPr>
        <w:rPr>
          <w:rFonts w:ascii="Arial" w:hAnsi="Arial" w:cs="Arial"/>
          <w:b/>
        </w:rPr>
      </w:pPr>
      <w:r>
        <w:rPr>
          <w:rFonts w:ascii="Arial" w:hAnsi="Arial" w:cs="Arial"/>
          <w:b/>
        </w:rPr>
        <w:lastRenderedPageBreak/>
        <w:t xml:space="preserve">4.3 </w:t>
      </w:r>
      <w:r w:rsidR="008A5E41" w:rsidRPr="00091497">
        <w:rPr>
          <w:rFonts w:ascii="Arial" w:hAnsi="Arial" w:cs="Arial"/>
          <w:b/>
        </w:rPr>
        <w:t>R</w:t>
      </w:r>
      <w:r w:rsidR="00153A82" w:rsidRPr="00091497">
        <w:rPr>
          <w:rFonts w:ascii="Arial" w:hAnsi="Arial" w:cs="Arial"/>
          <w:b/>
        </w:rPr>
        <w:t>estricciones para implementar la estrategia</w:t>
      </w:r>
    </w:p>
    <w:tbl>
      <w:tblPr>
        <w:tblW w:w="10065" w:type="dxa"/>
        <w:tblInd w:w="-15" w:type="dxa"/>
        <w:tblLayout w:type="fixed"/>
        <w:tblCellMar>
          <w:left w:w="70" w:type="dxa"/>
          <w:right w:w="70" w:type="dxa"/>
        </w:tblCellMar>
        <w:tblLook w:val="0420" w:firstRow="1" w:lastRow="0" w:firstColumn="0" w:lastColumn="0" w:noHBand="0" w:noVBand="1"/>
      </w:tblPr>
      <w:tblGrid>
        <w:gridCol w:w="2977"/>
        <w:gridCol w:w="2126"/>
        <w:gridCol w:w="1985"/>
        <w:gridCol w:w="2977"/>
      </w:tblGrid>
      <w:tr w:rsidR="008A5E41" w:rsidRPr="00091497" w:rsidTr="008A5E41">
        <w:trPr>
          <w:trHeight w:val="795"/>
        </w:trPr>
        <w:tc>
          <w:tcPr>
            <w:tcW w:w="2977" w:type="dxa"/>
            <w:tcBorders>
              <w:top w:val="single" w:sz="12" w:space="0" w:color="000000"/>
              <w:left w:val="single" w:sz="12" w:space="0" w:color="000000"/>
              <w:bottom w:val="single" w:sz="12" w:space="0" w:color="000000"/>
              <w:right w:val="single" w:sz="12" w:space="0" w:color="000000"/>
            </w:tcBorders>
            <w:shd w:val="clear" w:color="auto" w:fill="AEAAAA" w:themeFill="background2" w:themeFillShade="BF"/>
            <w:vAlign w:val="center"/>
            <w:hideMark/>
          </w:tcPr>
          <w:p w:rsidR="008A5E41" w:rsidRPr="00091497" w:rsidRDefault="008A5E41" w:rsidP="008A5E41">
            <w:pPr>
              <w:spacing w:after="0" w:line="240" w:lineRule="auto"/>
              <w:rPr>
                <w:rFonts w:ascii="Arial" w:eastAsia="Times New Roman" w:hAnsi="Arial" w:cs="Arial"/>
                <w:b/>
                <w:bCs/>
                <w:color w:val="FFFFFF"/>
                <w:lang w:eastAsia="es-MX"/>
              </w:rPr>
            </w:pPr>
            <w:r w:rsidRPr="00091497">
              <w:rPr>
                <w:rFonts w:ascii="Arial" w:eastAsia="Times New Roman" w:hAnsi="Arial" w:cs="Arial"/>
                <w:b/>
                <w:bCs/>
                <w:color w:val="FFFFFF"/>
                <w:lang w:eastAsia="es-MX"/>
              </w:rPr>
              <w:t xml:space="preserve">ESTRATEGIAS </w:t>
            </w:r>
          </w:p>
        </w:tc>
        <w:tc>
          <w:tcPr>
            <w:tcW w:w="2126" w:type="dxa"/>
            <w:tcBorders>
              <w:top w:val="single" w:sz="12" w:space="0" w:color="000000"/>
              <w:left w:val="nil"/>
              <w:bottom w:val="single" w:sz="12" w:space="0" w:color="000000"/>
              <w:right w:val="single" w:sz="12" w:space="0" w:color="000000"/>
            </w:tcBorders>
            <w:shd w:val="clear" w:color="auto" w:fill="AEAAAA" w:themeFill="background2" w:themeFillShade="BF"/>
            <w:vAlign w:val="center"/>
            <w:hideMark/>
          </w:tcPr>
          <w:p w:rsidR="008A5E41" w:rsidRPr="00091497" w:rsidRDefault="008A5E41" w:rsidP="008A5E41">
            <w:pPr>
              <w:spacing w:after="0" w:line="240" w:lineRule="auto"/>
              <w:rPr>
                <w:rFonts w:ascii="Arial" w:eastAsia="Times New Roman" w:hAnsi="Arial" w:cs="Arial"/>
                <w:b/>
                <w:bCs/>
                <w:color w:val="FFFFFF"/>
                <w:lang w:eastAsia="es-MX"/>
              </w:rPr>
            </w:pPr>
            <w:r w:rsidRPr="00091497">
              <w:rPr>
                <w:rFonts w:ascii="Arial" w:eastAsia="Times New Roman" w:hAnsi="Arial" w:cs="Arial"/>
                <w:b/>
                <w:bCs/>
                <w:color w:val="FFFFFF"/>
                <w:lang w:eastAsia="es-MX"/>
              </w:rPr>
              <w:t>TECNICAS</w:t>
            </w:r>
          </w:p>
        </w:tc>
        <w:tc>
          <w:tcPr>
            <w:tcW w:w="1985" w:type="dxa"/>
            <w:tcBorders>
              <w:top w:val="single" w:sz="12" w:space="0" w:color="000000"/>
              <w:left w:val="nil"/>
              <w:bottom w:val="single" w:sz="12" w:space="0" w:color="000000"/>
              <w:right w:val="single" w:sz="12" w:space="0" w:color="000000"/>
            </w:tcBorders>
            <w:shd w:val="clear" w:color="auto" w:fill="AEAAAA" w:themeFill="background2" w:themeFillShade="BF"/>
            <w:vAlign w:val="center"/>
            <w:hideMark/>
          </w:tcPr>
          <w:p w:rsidR="008A5E41" w:rsidRPr="00091497" w:rsidRDefault="008A5E41" w:rsidP="008A5E41">
            <w:pPr>
              <w:spacing w:after="0" w:line="240" w:lineRule="auto"/>
              <w:rPr>
                <w:rFonts w:ascii="Arial" w:eastAsia="Times New Roman" w:hAnsi="Arial" w:cs="Arial"/>
                <w:b/>
                <w:bCs/>
                <w:color w:val="FFFFFF"/>
                <w:lang w:eastAsia="es-MX"/>
              </w:rPr>
            </w:pPr>
            <w:r w:rsidRPr="00091497">
              <w:rPr>
                <w:rFonts w:ascii="Arial" w:eastAsia="Times New Roman" w:hAnsi="Arial" w:cs="Arial"/>
                <w:b/>
                <w:bCs/>
                <w:color w:val="FFFFFF"/>
                <w:lang w:eastAsia="es-MX"/>
              </w:rPr>
              <w:t>FINANCIERAS</w:t>
            </w:r>
          </w:p>
        </w:tc>
        <w:tc>
          <w:tcPr>
            <w:tcW w:w="2977" w:type="dxa"/>
            <w:tcBorders>
              <w:top w:val="single" w:sz="12" w:space="0" w:color="000000"/>
              <w:left w:val="nil"/>
              <w:bottom w:val="single" w:sz="12" w:space="0" w:color="000000"/>
              <w:right w:val="single" w:sz="12" w:space="0" w:color="000000"/>
            </w:tcBorders>
            <w:shd w:val="clear" w:color="auto" w:fill="AEAAAA" w:themeFill="background2" w:themeFillShade="BF"/>
            <w:vAlign w:val="center"/>
            <w:hideMark/>
          </w:tcPr>
          <w:p w:rsidR="008A5E41" w:rsidRPr="00091497" w:rsidRDefault="008A5E41" w:rsidP="008A5E41">
            <w:pPr>
              <w:spacing w:after="0" w:line="240" w:lineRule="auto"/>
              <w:rPr>
                <w:rFonts w:ascii="Arial" w:eastAsia="Times New Roman" w:hAnsi="Arial" w:cs="Arial"/>
                <w:b/>
                <w:bCs/>
                <w:color w:val="FFFFFF"/>
                <w:lang w:eastAsia="es-MX"/>
              </w:rPr>
            </w:pPr>
            <w:r w:rsidRPr="00091497">
              <w:rPr>
                <w:rFonts w:ascii="Arial" w:eastAsia="Times New Roman" w:hAnsi="Arial" w:cs="Arial"/>
                <w:b/>
                <w:bCs/>
                <w:color w:val="FFFFFF"/>
                <w:lang w:eastAsia="es-MX"/>
              </w:rPr>
              <w:t>RECURSOS HUMANOS</w:t>
            </w:r>
          </w:p>
        </w:tc>
      </w:tr>
      <w:tr w:rsidR="008A5E41" w:rsidRPr="00091497" w:rsidTr="008A5E41">
        <w:trPr>
          <w:trHeight w:val="941"/>
        </w:trPr>
        <w:tc>
          <w:tcPr>
            <w:tcW w:w="2977" w:type="dxa"/>
            <w:tcBorders>
              <w:top w:val="nil"/>
              <w:left w:val="single" w:sz="8" w:space="0" w:color="auto"/>
              <w:bottom w:val="single" w:sz="8" w:space="0" w:color="auto"/>
              <w:right w:val="single" w:sz="8"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val="es-ES" w:eastAsia="es-MX"/>
              </w:rPr>
              <w:t>1. Eficaz cumplimiento de las atribuciones institucionales</w:t>
            </w:r>
          </w:p>
        </w:tc>
        <w:tc>
          <w:tcPr>
            <w:tcW w:w="2126" w:type="dxa"/>
            <w:tcBorders>
              <w:top w:val="nil"/>
              <w:left w:val="nil"/>
              <w:bottom w:val="single" w:sz="8" w:space="0" w:color="auto"/>
              <w:right w:val="single" w:sz="8"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xml:space="preserve">Falta de equipos tecnológicos. </w:t>
            </w:r>
          </w:p>
        </w:tc>
        <w:tc>
          <w:tcPr>
            <w:tcW w:w="1985" w:type="dxa"/>
            <w:tcBorders>
              <w:top w:val="nil"/>
              <w:left w:val="nil"/>
              <w:bottom w:val="single" w:sz="8" w:space="0" w:color="auto"/>
              <w:right w:val="single" w:sz="8"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xml:space="preserve">Presupuesto insuficiente </w:t>
            </w:r>
          </w:p>
        </w:tc>
        <w:tc>
          <w:tcPr>
            <w:tcW w:w="2977" w:type="dxa"/>
            <w:tcBorders>
              <w:top w:val="nil"/>
              <w:left w:val="nil"/>
              <w:bottom w:val="single" w:sz="8" w:space="0" w:color="auto"/>
              <w:right w:val="single" w:sz="8"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xml:space="preserve">Plantilla de personal insuficiente </w:t>
            </w:r>
          </w:p>
        </w:tc>
      </w:tr>
      <w:tr w:rsidR="008A5E41" w:rsidRPr="00091497" w:rsidTr="008A5E41">
        <w:trPr>
          <w:trHeight w:val="1389"/>
        </w:trPr>
        <w:tc>
          <w:tcPr>
            <w:tcW w:w="2977" w:type="dxa"/>
            <w:tcBorders>
              <w:top w:val="nil"/>
              <w:left w:val="single" w:sz="8" w:space="0" w:color="auto"/>
              <w:bottom w:val="single" w:sz="8" w:space="0" w:color="auto"/>
              <w:right w:val="single" w:sz="8" w:space="0" w:color="auto"/>
            </w:tcBorders>
            <w:shd w:val="clear" w:color="auto" w:fill="auto"/>
            <w:vAlign w:val="center"/>
            <w:hideMark/>
          </w:tcPr>
          <w:p w:rsidR="008A5E41" w:rsidRPr="00091497" w:rsidRDefault="008A5E41" w:rsidP="008A5E41">
            <w:pPr>
              <w:rPr>
                <w:rFonts w:ascii="Arial" w:hAnsi="Arial" w:cs="Arial"/>
                <w:color w:val="000000"/>
              </w:rPr>
            </w:pPr>
            <w:r w:rsidRPr="00091497">
              <w:rPr>
                <w:rFonts w:ascii="Arial" w:hAnsi="Arial" w:cs="Arial"/>
                <w:color w:val="000000"/>
              </w:rPr>
              <w:t>2.-Mejorar la calidad de los servicios brindados.</w:t>
            </w:r>
          </w:p>
        </w:tc>
        <w:tc>
          <w:tcPr>
            <w:tcW w:w="2126" w:type="dxa"/>
            <w:tcBorders>
              <w:top w:val="nil"/>
              <w:left w:val="nil"/>
              <w:bottom w:val="single" w:sz="8" w:space="0" w:color="auto"/>
              <w:right w:val="single" w:sz="8" w:space="0" w:color="auto"/>
            </w:tcBorders>
            <w:shd w:val="clear" w:color="000000" w:fill="FFFFFF"/>
            <w:vAlign w:val="center"/>
            <w:hideMark/>
          </w:tcPr>
          <w:p w:rsidR="008A5E41" w:rsidRPr="00091497" w:rsidRDefault="008A5E41" w:rsidP="008A5E41">
            <w:pPr>
              <w:rPr>
                <w:rFonts w:ascii="Arial" w:hAnsi="Arial" w:cs="Arial"/>
                <w:color w:val="000000"/>
              </w:rPr>
            </w:pPr>
            <w:r w:rsidRPr="00091497">
              <w:rPr>
                <w:rFonts w:ascii="Arial" w:hAnsi="Arial" w:cs="Arial"/>
                <w:color w:val="000000"/>
              </w:rPr>
              <w:t xml:space="preserve">Infraestructura tecnológica insuficiente </w:t>
            </w:r>
          </w:p>
        </w:tc>
        <w:tc>
          <w:tcPr>
            <w:tcW w:w="1985" w:type="dxa"/>
            <w:tcBorders>
              <w:top w:val="nil"/>
              <w:left w:val="nil"/>
              <w:bottom w:val="single" w:sz="8" w:space="0" w:color="auto"/>
              <w:right w:val="single" w:sz="8" w:space="0" w:color="auto"/>
            </w:tcBorders>
            <w:shd w:val="clear" w:color="000000" w:fill="FFFFFF"/>
            <w:vAlign w:val="center"/>
            <w:hideMark/>
          </w:tcPr>
          <w:p w:rsidR="008A5E41" w:rsidRPr="00091497" w:rsidRDefault="008A5E41" w:rsidP="008A5E41">
            <w:pPr>
              <w:jc w:val="both"/>
              <w:rPr>
                <w:rFonts w:ascii="Arial" w:hAnsi="Arial" w:cs="Arial"/>
                <w:color w:val="000000"/>
              </w:rPr>
            </w:pPr>
            <w:r w:rsidRPr="00091497">
              <w:rPr>
                <w:rFonts w:ascii="Arial" w:hAnsi="Arial" w:cs="Arial"/>
                <w:color w:val="000000"/>
              </w:rPr>
              <w:t xml:space="preserve">Falta de recursos para adquisición de mejor infraestructura tecnológica  </w:t>
            </w:r>
          </w:p>
        </w:tc>
        <w:tc>
          <w:tcPr>
            <w:tcW w:w="2977" w:type="dxa"/>
            <w:tcBorders>
              <w:top w:val="nil"/>
              <w:left w:val="nil"/>
              <w:bottom w:val="single" w:sz="8" w:space="0" w:color="auto"/>
              <w:right w:val="single" w:sz="8" w:space="0" w:color="auto"/>
            </w:tcBorders>
            <w:shd w:val="clear" w:color="000000" w:fill="FFFFFF"/>
            <w:vAlign w:val="center"/>
            <w:hideMark/>
          </w:tcPr>
          <w:p w:rsidR="008A5E41" w:rsidRPr="00091497" w:rsidRDefault="008A5E41" w:rsidP="008A5E41">
            <w:pPr>
              <w:jc w:val="both"/>
              <w:rPr>
                <w:rFonts w:ascii="Arial" w:hAnsi="Arial" w:cs="Arial"/>
                <w:color w:val="000000"/>
              </w:rPr>
            </w:pPr>
            <w:r w:rsidRPr="00091497">
              <w:rPr>
                <w:rFonts w:ascii="Arial" w:hAnsi="Arial" w:cs="Arial"/>
                <w:color w:val="000000"/>
              </w:rPr>
              <w:t xml:space="preserve">Personal no capacitado en áreas tecnológicas. </w:t>
            </w:r>
          </w:p>
        </w:tc>
      </w:tr>
      <w:tr w:rsidR="008A5E41" w:rsidRPr="00091497" w:rsidTr="008A5E41">
        <w:trPr>
          <w:trHeight w:val="477"/>
        </w:trPr>
        <w:tc>
          <w:tcPr>
            <w:tcW w:w="2977" w:type="dxa"/>
            <w:tcBorders>
              <w:top w:val="nil"/>
              <w:left w:val="single" w:sz="8" w:space="0" w:color="auto"/>
              <w:bottom w:val="single" w:sz="8" w:space="0" w:color="auto"/>
              <w:right w:val="single" w:sz="8"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3. Realizar un adecuado sistema de rendición de cuentas.</w:t>
            </w:r>
          </w:p>
        </w:tc>
        <w:tc>
          <w:tcPr>
            <w:tcW w:w="2126" w:type="dxa"/>
            <w:tcBorders>
              <w:top w:val="nil"/>
              <w:left w:val="nil"/>
              <w:bottom w:val="single" w:sz="8" w:space="0" w:color="auto"/>
              <w:right w:val="single" w:sz="8"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xml:space="preserve">Insuficiente capacidad de los servidores para cubrir toda la información a nivel nacional. </w:t>
            </w:r>
          </w:p>
        </w:tc>
        <w:tc>
          <w:tcPr>
            <w:tcW w:w="1985" w:type="dxa"/>
            <w:tcBorders>
              <w:top w:val="nil"/>
              <w:left w:val="nil"/>
              <w:bottom w:val="single" w:sz="8" w:space="0" w:color="auto"/>
              <w:right w:val="single" w:sz="8"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Falta de presupuesto para adquisición de más equipos de computo</w:t>
            </w:r>
          </w:p>
        </w:tc>
        <w:tc>
          <w:tcPr>
            <w:tcW w:w="2977" w:type="dxa"/>
            <w:tcBorders>
              <w:top w:val="nil"/>
              <w:left w:val="nil"/>
              <w:bottom w:val="single" w:sz="8" w:space="0" w:color="auto"/>
              <w:right w:val="single" w:sz="8"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xml:space="preserve">Plantilla de personal no capacitado en sistemas de rendición de cuentas. </w:t>
            </w:r>
          </w:p>
        </w:tc>
      </w:tr>
      <w:tr w:rsidR="008A5E41" w:rsidRPr="00091497" w:rsidTr="008A5E41">
        <w:trPr>
          <w:trHeight w:val="1895"/>
        </w:trPr>
        <w:tc>
          <w:tcPr>
            <w:tcW w:w="2977" w:type="dxa"/>
            <w:tcBorders>
              <w:top w:val="nil"/>
              <w:left w:val="single" w:sz="8" w:space="0" w:color="auto"/>
              <w:bottom w:val="single" w:sz="8" w:space="0" w:color="auto"/>
              <w:right w:val="single" w:sz="8"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4. Posicionar, nacional e internacionalmente al INE como el principal referente del Estado mexicano en el desarrollo de la cultura democrática, por medio de la educación cívica y la capacitación electoral.</w:t>
            </w:r>
          </w:p>
        </w:tc>
        <w:tc>
          <w:tcPr>
            <w:tcW w:w="2126" w:type="dxa"/>
            <w:tcBorders>
              <w:top w:val="nil"/>
              <w:left w:val="nil"/>
              <w:bottom w:val="single" w:sz="8" w:space="0" w:color="auto"/>
              <w:right w:val="single" w:sz="8" w:space="0" w:color="auto"/>
            </w:tcBorders>
            <w:shd w:val="clear" w:color="000000" w:fill="FFFFFF"/>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xml:space="preserve">Insuficientes materiales didácticos para realizar los cursos y talleres </w:t>
            </w:r>
          </w:p>
        </w:tc>
        <w:tc>
          <w:tcPr>
            <w:tcW w:w="1985" w:type="dxa"/>
            <w:tcBorders>
              <w:top w:val="nil"/>
              <w:left w:val="nil"/>
              <w:bottom w:val="single" w:sz="8" w:space="0" w:color="auto"/>
              <w:right w:val="single" w:sz="8" w:space="0" w:color="auto"/>
            </w:tcBorders>
            <w:shd w:val="clear" w:color="000000" w:fill="FFFFFF"/>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xml:space="preserve">Falta de recursos económicos para adquisición de materiales necesarios. </w:t>
            </w:r>
          </w:p>
        </w:tc>
        <w:tc>
          <w:tcPr>
            <w:tcW w:w="2977" w:type="dxa"/>
            <w:tcBorders>
              <w:top w:val="nil"/>
              <w:left w:val="nil"/>
              <w:bottom w:val="single" w:sz="8" w:space="0" w:color="auto"/>
              <w:right w:val="single" w:sz="8" w:space="0" w:color="auto"/>
            </w:tcBorders>
            <w:shd w:val="clear" w:color="000000" w:fill="FFFFFF"/>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xml:space="preserve">Falta de personal preparado en temas de educación cívica y capacitación electoral </w:t>
            </w:r>
          </w:p>
        </w:tc>
      </w:tr>
      <w:tr w:rsidR="008A5E41" w:rsidRPr="00091497" w:rsidTr="008A5E41">
        <w:trPr>
          <w:trHeight w:val="1411"/>
        </w:trPr>
        <w:tc>
          <w:tcPr>
            <w:tcW w:w="2977" w:type="dxa"/>
            <w:tcBorders>
              <w:top w:val="nil"/>
              <w:left w:val="single" w:sz="8" w:space="0" w:color="auto"/>
              <w:bottom w:val="single" w:sz="8" w:space="0" w:color="auto"/>
              <w:right w:val="single" w:sz="8"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5. Preservar y aumentar las alianzas estratégicas en el ámbito  nacional e internacional.</w:t>
            </w:r>
          </w:p>
        </w:tc>
        <w:tc>
          <w:tcPr>
            <w:tcW w:w="2126" w:type="dxa"/>
            <w:tcBorders>
              <w:top w:val="nil"/>
              <w:left w:val="nil"/>
              <w:bottom w:val="single" w:sz="8" w:space="0" w:color="auto"/>
              <w:right w:val="single" w:sz="8" w:space="0" w:color="auto"/>
            </w:tcBorders>
            <w:shd w:val="clear" w:color="auto" w:fill="auto"/>
            <w:noWrap/>
            <w:vAlign w:val="bottom"/>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xml:space="preserve"> No aplica </w:t>
            </w: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tc>
        <w:tc>
          <w:tcPr>
            <w:tcW w:w="1985" w:type="dxa"/>
            <w:tcBorders>
              <w:top w:val="nil"/>
              <w:left w:val="nil"/>
              <w:bottom w:val="single" w:sz="8" w:space="0" w:color="auto"/>
              <w:right w:val="single" w:sz="8" w:space="0" w:color="auto"/>
            </w:tcBorders>
            <w:shd w:val="clear" w:color="auto" w:fill="auto"/>
            <w:noWrap/>
            <w:vAlign w:val="bottom"/>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Imposibilidad de cubrir los gastos de viaje que se generen.</w:t>
            </w:r>
          </w:p>
          <w:p w:rsidR="008A5E41" w:rsidRPr="00091497" w:rsidRDefault="008A5E41" w:rsidP="008A5E41">
            <w:pPr>
              <w:spacing w:after="0" w:line="240" w:lineRule="auto"/>
              <w:rPr>
                <w:rFonts w:ascii="Arial" w:eastAsia="Times New Roman" w:hAnsi="Arial" w:cs="Arial"/>
                <w:color w:val="000000"/>
                <w:lang w:eastAsia="es-MX"/>
              </w:rPr>
            </w:pPr>
          </w:p>
        </w:tc>
        <w:tc>
          <w:tcPr>
            <w:tcW w:w="2977" w:type="dxa"/>
            <w:tcBorders>
              <w:top w:val="nil"/>
              <w:left w:val="nil"/>
              <w:bottom w:val="single" w:sz="8" w:space="0" w:color="auto"/>
              <w:right w:val="single" w:sz="8" w:space="0" w:color="auto"/>
            </w:tcBorders>
            <w:shd w:val="clear" w:color="auto" w:fill="auto"/>
            <w:noWrap/>
            <w:vAlign w:val="bottom"/>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xml:space="preserve"> Falta de personal que hable otros idiomas </w:t>
            </w: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tc>
      </w:tr>
      <w:tr w:rsidR="008A5E41" w:rsidRPr="00091497" w:rsidTr="008A5E41">
        <w:trPr>
          <w:trHeight w:val="1815"/>
        </w:trPr>
        <w:tc>
          <w:tcPr>
            <w:tcW w:w="2977" w:type="dxa"/>
            <w:tcBorders>
              <w:top w:val="nil"/>
              <w:left w:val="single" w:sz="8" w:space="0" w:color="auto"/>
              <w:bottom w:val="single" w:sz="8" w:space="0" w:color="auto"/>
              <w:right w:val="single" w:sz="8"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6. Fortalecer el posicionamiento de la Credencial para Votar para que siga siendo el medio preferente de identificación oficial utilizado por los ciudadanos mexicanos.</w:t>
            </w:r>
          </w:p>
        </w:tc>
        <w:tc>
          <w:tcPr>
            <w:tcW w:w="2126" w:type="dxa"/>
            <w:tcBorders>
              <w:top w:val="nil"/>
              <w:left w:val="nil"/>
              <w:bottom w:val="single" w:sz="8" w:space="0" w:color="auto"/>
              <w:right w:val="single" w:sz="8" w:space="0" w:color="auto"/>
            </w:tcBorders>
            <w:shd w:val="clear" w:color="auto" w:fill="auto"/>
            <w:noWrap/>
            <w:vAlign w:val="bottom"/>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Falta de carteles y negativa en el  acceso a medios de comunicación.</w:t>
            </w: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tc>
        <w:tc>
          <w:tcPr>
            <w:tcW w:w="1985" w:type="dxa"/>
            <w:tcBorders>
              <w:top w:val="nil"/>
              <w:left w:val="nil"/>
              <w:bottom w:val="single" w:sz="8" w:space="0" w:color="auto"/>
              <w:right w:val="single" w:sz="8" w:space="0" w:color="auto"/>
            </w:tcBorders>
            <w:shd w:val="clear" w:color="auto" w:fill="auto"/>
            <w:noWrap/>
            <w:vAlign w:val="bottom"/>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Falta de presupuesto para creación de carteles y de  la campaña de difusión en medios de comunicación</w:t>
            </w:r>
          </w:p>
          <w:p w:rsidR="008A5E41" w:rsidRPr="00091497" w:rsidRDefault="008A5E41" w:rsidP="008A5E41">
            <w:pPr>
              <w:spacing w:after="0" w:line="240" w:lineRule="auto"/>
              <w:rPr>
                <w:rFonts w:ascii="Arial" w:eastAsia="Times New Roman" w:hAnsi="Arial" w:cs="Arial"/>
                <w:color w:val="000000"/>
                <w:lang w:eastAsia="es-MX"/>
              </w:rPr>
            </w:pPr>
          </w:p>
        </w:tc>
        <w:tc>
          <w:tcPr>
            <w:tcW w:w="2977" w:type="dxa"/>
            <w:tcBorders>
              <w:top w:val="nil"/>
              <w:left w:val="nil"/>
              <w:bottom w:val="single" w:sz="8" w:space="0" w:color="auto"/>
              <w:right w:val="single" w:sz="8" w:space="0" w:color="auto"/>
            </w:tcBorders>
            <w:shd w:val="clear" w:color="auto" w:fill="auto"/>
            <w:noWrap/>
            <w:vAlign w:val="bottom"/>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xml:space="preserve"> Falta de personal especializado en diseño gráfico. </w:t>
            </w: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tc>
      </w:tr>
    </w:tbl>
    <w:p w:rsidR="008A5E41" w:rsidRDefault="008A5E41" w:rsidP="008A5E41">
      <w:pPr>
        <w:rPr>
          <w:rFonts w:ascii="Arial" w:hAnsi="Arial" w:cs="Arial"/>
          <w:b/>
        </w:rPr>
      </w:pPr>
    </w:p>
    <w:p w:rsidR="00B00C1B" w:rsidRDefault="00B00C1B" w:rsidP="008A5E41">
      <w:pPr>
        <w:rPr>
          <w:rFonts w:ascii="Arial" w:hAnsi="Arial" w:cs="Arial"/>
          <w:b/>
        </w:rPr>
      </w:pPr>
    </w:p>
    <w:p w:rsidR="00B00C1B" w:rsidRDefault="00B00C1B" w:rsidP="008A5E41">
      <w:pPr>
        <w:rPr>
          <w:rFonts w:ascii="Arial" w:hAnsi="Arial" w:cs="Arial"/>
          <w:b/>
        </w:rPr>
      </w:pPr>
    </w:p>
    <w:p w:rsidR="00B00C1B" w:rsidRPr="00091497" w:rsidRDefault="00B00C1B" w:rsidP="008A5E41">
      <w:pPr>
        <w:rPr>
          <w:rFonts w:ascii="Arial" w:hAnsi="Arial" w:cs="Arial"/>
          <w:b/>
        </w:rPr>
      </w:pPr>
    </w:p>
    <w:tbl>
      <w:tblPr>
        <w:tblW w:w="10065" w:type="dxa"/>
        <w:tblInd w:w="-15" w:type="dxa"/>
        <w:tblLayout w:type="fixed"/>
        <w:tblCellMar>
          <w:left w:w="70" w:type="dxa"/>
          <w:right w:w="70" w:type="dxa"/>
        </w:tblCellMar>
        <w:tblLook w:val="0420" w:firstRow="1" w:lastRow="0" w:firstColumn="0" w:lastColumn="0" w:noHBand="0" w:noVBand="1"/>
      </w:tblPr>
      <w:tblGrid>
        <w:gridCol w:w="1985"/>
        <w:gridCol w:w="1390"/>
        <w:gridCol w:w="2437"/>
        <w:gridCol w:w="851"/>
        <w:gridCol w:w="2409"/>
        <w:gridCol w:w="993"/>
      </w:tblGrid>
      <w:tr w:rsidR="008A5E41" w:rsidRPr="00091497" w:rsidTr="008A5E41">
        <w:trPr>
          <w:trHeight w:val="747"/>
        </w:trPr>
        <w:tc>
          <w:tcPr>
            <w:tcW w:w="1985" w:type="dxa"/>
            <w:vMerge w:val="restart"/>
            <w:tcBorders>
              <w:top w:val="single" w:sz="12" w:space="0" w:color="auto"/>
              <w:left w:val="single" w:sz="12" w:space="0" w:color="auto"/>
              <w:bottom w:val="single" w:sz="12" w:space="0" w:color="auto"/>
              <w:right w:val="single" w:sz="12" w:space="0" w:color="auto"/>
            </w:tcBorders>
            <w:shd w:val="clear" w:color="auto" w:fill="AEAAAA" w:themeFill="background2" w:themeFillShade="BF"/>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lastRenderedPageBreak/>
              <w:t xml:space="preserve">ESTRATEGIA </w:t>
            </w:r>
          </w:p>
        </w:tc>
        <w:tc>
          <w:tcPr>
            <w:tcW w:w="1390" w:type="dxa"/>
            <w:vMerge w:val="restart"/>
            <w:tcBorders>
              <w:top w:val="single" w:sz="12" w:space="0" w:color="auto"/>
              <w:left w:val="single" w:sz="12" w:space="0" w:color="auto"/>
              <w:bottom w:val="single" w:sz="12" w:space="0" w:color="auto"/>
              <w:right w:val="single" w:sz="12" w:space="0" w:color="auto"/>
            </w:tcBorders>
            <w:shd w:val="clear" w:color="auto" w:fill="AEAAAA" w:themeFill="background2" w:themeFillShade="BF"/>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RIESGO</w:t>
            </w:r>
          </w:p>
        </w:tc>
        <w:tc>
          <w:tcPr>
            <w:tcW w:w="2437" w:type="dxa"/>
            <w:tcBorders>
              <w:top w:val="single" w:sz="12" w:space="0" w:color="auto"/>
              <w:left w:val="nil"/>
              <w:bottom w:val="single" w:sz="12" w:space="0" w:color="auto"/>
              <w:right w:val="single" w:sz="12" w:space="0" w:color="auto"/>
            </w:tcBorders>
            <w:shd w:val="clear" w:color="auto" w:fill="AEAAAA" w:themeFill="background2" w:themeFillShade="BF"/>
            <w:vAlign w:val="center"/>
            <w:hideMark/>
          </w:tcPr>
          <w:p w:rsidR="008A5E41" w:rsidRPr="00091497" w:rsidRDefault="008A5E41" w:rsidP="008A5E41">
            <w:pPr>
              <w:spacing w:after="0" w:line="240" w:lineRule="auto"/>
              <w:jc w:val="center"/>
              <w:rPr>
                <w:rFonts w:ascii="Arial" w:eastAsia="Times New Roman" w:hAnsi="Arial" w:cs="Arial"/>
                <w:color w:val="000000"/>
                <w:lang w:eastAsia="es-MX"/>
              </w:rPr>
            </w:pPr>
            <w:r w:rsidRPr="00091497">
              <w:rPr>
                <w:rFonts w:ascii="Arial" w:eastAsia="Times New Roman" w:hAnsi="Arial" w:cs="Arial"/>
                <w:color w:val="000000"/>
                <w:lang w:eastAsia="es-MX"/>
              </w:rPr>
              <w:t xml:space="preserve">IMPACTO </w:t>
            </w:r>
          </w:p>
        </w:tc>
        <w:tc>
          <w:tcPr>
            <w:tcW w:w="851" w:type="dxa"/>
            <w:vMerge w:val="restart"/>
            <w:tcBorders>
              <w:top w:val="single" w:sz="12" w:space="0" w:color="auto"/>
              <w:left w:val="single" w:sz="12" w:space="0" w:color="auto"/>
              <w:bottom w:val="single" w:sz="12" w:space="0" w:color="auto"/>
              <w:right w:val="single" w:sz="12" w:space="0" w:color="auto"/>
            </w:tcBorders>
            <w:shd w:val="clear" w:color="auto" w:fill="AEAAAA" w:themeFill="background2" w:themeFillShade="BF"/>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VALOR</w:t>
            </w:r>
          </w:p>
        </w:tc>
        <w:tc>
          <w:tcPr>
            <w:tcW w:w="2409" w:type="dxa"/>
            <w:tcBorders>
              <w:top w:val="single" w:sz="12" w:space="0" w:color="auto"/>
              <w:left w:val="nil"/>
              <w:bottom w:val="single" w:sz="12" w:space="0" w:color="auto"/>
              <w:right w:val="single" w:sz="12" w:space="0" w:color="auto"/>
            </w:tcBorders>
            <w:shd w:val="clear" w:color="auto" w:fill="AEAAAA" w:themeFill="background2" w:themeFillShade="BF"/>
            <w:vAlign w:val="center"/>
            <w:hideMark/>
          </w:tcPr>
          <w:p w:rsidR="008A5E41" w:rsidRPr="00091497" w:rsidRDefault="008A5E41" w:rsidP="008A5E41">
            <w:pPr>
              <w:spacing w:after="0" w:line="240" w:lineRule="auto"/>
              <w:jc w:val="center"/>
              <w:rPr>
                <w:rFonts w:ascii="Arial" w:eastAsia="Times New Roman" w:hAnsi="Arial" w:cs="Arial"/>
                <w:color w:val="000000"/>
                <w:lang w:eastAsia="es-MX"/>
              </w:rPr>
            </w:pPr>
            <w:r w:rsidRPr="00091497">
              <w:rPr>
                <w:rFonts w:ascii="Arial" w:eastAsia="Times New Roman" w:hAnsi="Arial" w:cs="Arial"/>
                <w:color w:val="000000"/>
                <w:lang w:eastAsia="es-MX"/>
              </w:rPr>
              <w:t>PROBABILIDAD</w:t>
            </w:r>
          </w:p>
        </w:tc>
        <w:tc>
          <w:tcPr>
            <w:tcW w:w="993" w:type="dxa"/>
            <w:vMerge w:val="restart"/>
            <w:tcBorders>
              <w:top w:val="single" w:sz="12" w:space="0" w:color="auto"/>
              <w:left w:val="single" w:sz="12" w:space="0" w:color="auto"/>
              <w:bottom w:val="single" w:sz="12" w:space="0" w:color="auto"/>
              <w:right w:val="single" w:sz="12" w:space="0" w:color="auto"/>
            </w:tcBorders>
            <w:shd w:val="clear" w:color="auto" w:fill="AEAAAA" w:themeFill="background2" w:themeFillShade="BF"/>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xml:space="preserve">     VALOR</w:t>
            </w:r>
          </w:p>
        </w:tc>
      </w:tr>
      <w:tr w:rsidR="008A5E41" w:rsidRPr="00091497" w:rsidTr="008A5E41">
        <w:trPr>
          <w:trHeight w:val="957"/>
        </w:trPr>
        <w:tc>
          <w:tcPr>
            <w:tcW w:w="1985" w:type="dxa"/>
            <w:vMerge/>
            <w:tcBorders>
              <w:top w:val="single" w:sz="12" w:space="0" w:color="auto"/>
              <w:left w:val="single" w:sz="12" w:space="0" w:color="auto"/>
              <w:bottom w:val="single" w:sz="12" w:space="0" w:color="auto"/>
              <w:right w:val="single" w:sz="12" w:space="0" w:color="auto"/>
            </w:tcBorders>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390" w:type="dxa"/>
            <w:vMerge/>
            <w:tcBorders>
              <w:top w:val="single" w:sz="12" w:space="0" w:color="auto"/>
              <w:left w:val="single" w:sz="12" w:space="0" w:color="auto"/>
              <w:bottom w:val="single" w:sz="12" w:space="0" w:color="auto"/>
              <w:right w:val="single" w:sz="12" w:space="0" w:color="auto"/>
            </w:tcBorders>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2437" w:type="dxa"/>
            <w:tcBorders>
              <w:top w:val="nil"/>
              <w:left w:val="nil"/>
              <w:bottom w:val="single" w:sz="12" w:space="0" w:color="auto"/>
              <w:right w:val="single" w:sz="12" w:space="0" w:color="auto"/>
            </w:tcBorders>
            <w:shd w:val="clear" w:color="auto" w:fill="AEAAAA" w:themeFill="background2" w:themeFillShade="BF"/>
            <w:vAlign w:val="center"/>
            <w:hideMark/>
          </w:tcPr>
          <w:p w:rsidR="008A5E41" w:rsidRPr="00091497" w:rsidRDefault="008A5E41" w:rsidP="008A5E41">
            <w:pPr>
              <w:spacing w:after="0" w:line="240" w:lineRule="auto"/>
              <w:jc w:val="center"/>
              <w:rPr>
                <w:rFonts w:ascii="Arial" w:eastAsia="Times New Roman" w:hAnsi="Arial" w:cs="Arial"/>
                <w:color w:val="000000"/>
                <w:lang w:eastAsia="es-MX"/>
              </w:rPr>
            </w:pPr>
            <w:r w:rsidRPr="00091497">
              <w:rPr>
                <w:rFonts w:ascii="Arial" w:eastAsia="Times New Roman" w:hAnsi="Arial" w:cs="Arial"/>
                <w:color w:val="000000"/>
                <w:lang w:eastAsia="es-MX"/>
              </w:rPr>
              <w:t xml:space="preserve">CONSECUENCIAS EN CASO DE MATERIALIZAR EL RIESGO </w:t>
            </w:r>
          </w:p>
        </w:tc>
        <w:tc>
          <w:tcPr>
            <w:tcW w:w="851" w:type="dxa"/>
            <w:vMerge/>
            <w:tcBorders>
              <w:top w:val="single" w:sz="12" w:space="0" w:color="auto"/>
              <w:left w:val="single" w:sz="12" w:space="0" w:color="auto"/>
              <w:bottom w:val="single" w:sz="12" w:space="0" w:color="auto"/>
              <w:right w:val="single" w:sz="12" w:space="0" w:color="auto"/>
            </w:tcBorders>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2409" w:type="dxa"/>
            <w:tcBorders>
              <w:top w:val="nil"/>
              <w:left w:val="nil"/>
              <w:bottom w:val="single" w:sz="12" w:space="0" w:color="auto"/>
              <w:right w:val="single" w:sz="12" w:space="0" w:color="auto"/>
            </w:tcBorders>
            <w:shd w:val="clear" w:color="auto" w:fill="AEAAAA" w:themeFill="background2" w:themeFillShade="BF"/>
            <w:vAlign w:val="center"/>
            <w:hideMark/>
          </w:tcPr>
          <w:p w:rsidR="008A5E41" w:rsidRPr="00091497" w:rsidRDefault="008A5E41" w:rsidP="008A5E41">
            <w:pPr>
              <w:spacing w:after="0" w:line="240" w:lineRule="auto"/>
              <w:jc w:val="center"/>
              <w:rPr>
                <w:rFonts w:ascii="Arial" w:eastAsia="Times New Roman" w:hAnsi="Arial" w:cs="Arial"/>
                <w:color w:val="000000"/>
                <w:lang w:eastAsia="es-MX"/>
              </w:rPr>
            </w:pPr>
            <w:r w:rsidRPr="00091497">
              <w:rPr>
                <w:rFonts w:ascii="Arial" w:eastAsia="Times New Roman" w:hAnsi="Arial" w:cs="Arial"/>
                <w:color w:val="000000"/>
                <w:lang w:eastAsia="es-MX"/>
              </w:rPr>
              <w:t xml:space="preserve">CONSIDERACION PARA DETERMINAR LA PROBABILIDAD </w:t>
            </w:r>
          </w:p>
        </w:tc>
        <w:tc>
          <w:tcPr>
            <w:tcW w:w="993" w:type="dxa"/>
            <w:vMerge/>
            <w:tcBorders>
              <w:top w:val="single" w:sz="12" w:space="0" w:color="auto"/>
              <w:left w:val="single" w:sz="12" w:space="0" w:color="auto"/>
              <w:bottom w:val="single" w:sz="12" w:space="0" w:color="auto"/>
              <w:right w:val="single" w:sz="12" w:space="0" w:color="auto"/>
            </w:tcBorders>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r>
      <w:tr w:rsidR="008A5E41" w:rsidRPr="00091497" w:rsidTr="008A5E41">
        <w:trPr>
          <w:trHeight w:val="2505"/>
        </w:trPr>
        <w:tc>
          <w:tcPr>
            <w:tcW w:w="1985" w:type="dxa"/>
            <w:vMerge w:val="restart"/>
            <w:tcBorders>
              <w:top w:val="nil"/>
              <w:left w:val="single" w:sz="12" w:space="0" w:color="auto"/>
              <w:bottom w:val="single" w:sz="12" w:space="0" w:color="auto"/>
              <w:right w:val="single" w:sz="12"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val="es-ES" w:eastAsia="es-MX"/>
              </w:rPr>
              <w:t>Eficaz cumplimiento de las atribuciones institucionales</w:t>
            </w:r>
          </w:p>
        </w:tc>
        <w:tc>
          <w:tcPr>
            <w:tcW w:w="1390" w:type="dxa"/>
            <w:vMerge w:val="restart"/>
            <w:tcBorders>
              <w:top w:val="nil"/>
              <w:left w:val="single" w:sz="12" w:space="0" w:color="auto"/>
              <w:bottom w:val="single" w:sz="12" w:space="0" w:color="auto"/>
              <w:right w:val="single" w:sz="12"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xml:space="preserve">Falta de compromiso de algunos colaboradores en la realización de las actividades. </w:t>
            </w:r>
          </w:p>
        </w:tc>
        <w:tc>
          <w:tcPr>
            <w:tcW w:w="2437" w:type="dxa"/>
            <w:vMerge w:val="restart"/>
            <w:tcBorders>
              <w:top w:val="nil"/>
              <w:left w:val="single" w:sz="12" w:space="0" w:color="auto"/>
              <w:bottom w:val="single" w:sz="12" w:space="0" w:color="auto"/>
              <w:right w:val="single" w:sz="12"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xml:space="preserve">Incumplimiento de algunas o todas las actividades. </w:t>
            </w:r>
          </w:p>
        </w:tc>
        <w:tc>
          <w:tcPr>
            <w:tcW w:w="851" w:type="dxa"/>
            <w:vMerge w:val="restart"/>
            <w:tcBorders>
              <w:top w:val="nil"/>
              <w:left w:val="single" w:sz="12" w:space="0" w:color="auto"/>
              <w:bottom w:val="single" w:sz="12" w:space="0" w:color="auto"/>
              <w:right w:val="single" w:sz="12"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10</w:t>
            </w:r>
          </w:p>
        </w:tc>
        <w:tc>
          <w:tcPr>
            <w:tcW w:w="2409" w:type="dxa"/>
            <w:vMerge w:val="restart"/>
            <w:tcBorders>
              <w:top w:val="nil"/>
              <w:left w:val="single" w:sz="12" w:space="0" w:color="auto"/>
              <w:bottom w:val="single" w:sz="12" w:space="0" w:color="auto"/>
              <w:right w:val="single" w:sz="12"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xml:space="preserve">20 colaboradores en la institución, de los cuales se detectan 15 con buena actitud.  </w:t>
            </w:r>
          </w:p>
        </w:tc>
        <w:tc>
          <w:tcPr>
            <w:tcW w:w="993" w:type="dxa"/>
            <w:vMerge w:val="restart"/>
            <w:tcBorders>
              <w:top w:val="nil"/>
              <w:left w:val="single" w:sz="12" w:space="0" w:color="auto"/>
              <w:bottom w:val="single" w:sz="12" w:space="0" w:color="auto"/>
              <w:right w:val="single" w:sz="12"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5</w:t>
            </w:r>
          </w:p>
        </w:tc>
      </w:tr>
      <w:tr w:rsidR="008A5E41" w:rsidRPr="00091497" w:rsidTr="008A5E41">
        <w:trPr>
          <w:trHeight w:val="253"/>
        </w:trPr>
        <w:tc>
          <w:tcPr>
            <w:tcW w:w="1985" w:type="dxa"/>
            <w:vMerge/>
            <w:tcBorders>
              <w:top w:val="nil"/>
              <w:left w:val="single" w:sz="12" w:space="0" w:color="auto"/>
              <w:bottom w:val="single" w:sz="12" w:space="0" w:color="auto"/>
              <w:right w:val="single" w:sz="12" w:space="0" w:color="auto"/>
            </w:tcBorders>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1390" w:type="dxa"/>
            <w:vMerge/>
            <w:tcBorders>
              <w:top w:val="nil"/>
              <w:left w:val="single" w:sz="12" w:space="0" w:color="auto"/>
              <w:bottom w:val="single" w:sz="12" w:space="0" w:color="auto"/>
              <w:right w:val="single" w:sz="12" w:space="0" w:color="auto"/>
            </w:tcBorders>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2437" w:type="dxa"/>
            <w:vMerge/>
            <w:tcBorders>
              <w:top w:val="nil"/>
              <w:left w:val="single" w:sz="12" w:space="0" w:color="auto"/>
              <w:bottom w:val="single" w:sz="12" w:space="0" w:color="auto"/>
              <w:right w:val="single" w:sz="12" w:space="0" w:color="auto"/>
            </w:tcBorders>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851" w:type="dxa"/>
            <w:vMerge/>
            <w:tcBorders>
              <w:top w:val="nil"/>
              <w:left w:val="single" w:sz="12" w:space="0" w:color="auto"/>
              <w:bottom w:val="single" w:sz="12" w:space="0" w:color="auto"/>
              <w:right w:val="single" w:sz="12" w:space="0" w:color="auto"/>
            </w:tcBorders>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2409" w:type="dxa"/>
            <w:vMerge/>
            <w:tcBorders>
              <w:top w:val="nil"/>
              <w:left w:val="single" w:sz="12" w:space="0" w:color="auto"/>
              <w:bottom w:val="single" w:sz="12" w:space="0" w:color="auto"/>
              <w:right w:val="single" w:sz="12" w:space="0" w:color="auto"/>
            </w:tcBorders>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c>
          <w:tcPr>
            <w:tcW w:w="993" w:type="dxa"/>
            <w:vMerge/>
            <w:tcBorders>
              <w:top w:val="nil"/>
              <w:left w:val="single" w:sz="12" w:space="0" w:color="auto"/>
              <w:bottom w:val="single" w:sz="12" w:space="0" w:color="auto"/>
              <w:right w:val="single" w:sz="12" w:space="0" w:color="auto"/>
            </w:tcBorders>
            <w:vAlign w:val="center"/>
            <w:hideMark/>
          </w:tcPr>
          <w:p w:rsidR="008A5E41" w:rsidRPr="00091497" w:rsidRDefault="008A5E41" w:rsidP="008A5E41">
            <w:pPr>
              <w:spacing w:after="0" w:line="240" w:lineRule="auto"/>
              <w:rPr>
                <w:rFonts w:ascii="Arial" w:eastAsia="Times New Roman" w:hAnsi="Arial" w:cs="Arial"/>
                <w:color w:val="000000"/>
                <w:lang w:eastAsia="es-MX"/>
              </w:rPr>
            </w:pPr>
          </w:p>
        </w:tc>
      </w:tr>
      <w:tr w:rsidR="008A5E41" w:rsidRPr="00091497" w:rsidTr="008A5E41">
        <w:trPr>
          <w:trHeight w:val="1705"/>
        </w:trPr>
        <w:tc>
          <w:tcPr>
            <w:tcW w:w="1985" w:type="dxa"/>
            <w:tcBorders>
              <w:top w:val="nil"/>
              <w:left w:val="single" w:sz="12" w:space="0" w:color="auto"/>
              <w:bottom w:val="single" w:sz="12" w:space="0" w:color="auto"/>
              <w:right w:val="single" w:sz="12"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Mejorar la calidad de los servicios brindados.</w:t>
            </w:r>
          </w:p>
        </w:tc>
        <w:tc>
          <w:tcPr>
            <w:tcW w:w="1390" w:type="dxa"/>
            <w:tcBorders>
              <w:top w:val="nil"/>
              <w:left w:val="nil"/>
              <w:bottom w:val="single" w:sz="12" w:space="0" w:color="auto"/>
              <w:right w:val="single" w:sz="12"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Incremento de ciudadanos inconformes con el servicio</w:t>
            </w:r>
          </w:p>
        </w:tc>
        <w:tc>
          <w:tcPr>
            <w:tcW w:w="2437" w:type="dxa"/>
            <w:tcBorders>
              <w:top w:val="nil"/>
              <w:left w:val="nil"/>
              <w:bottom w:val="single" w:sz="12" w:space="0" w:color="auto"/>
              <w:right w:val="single" w:sz="12"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Imagen negativa ante la ciudadanía respecto a la calidad en el servicio</w:t>
            </w:r>
          </w:p>
        </w:tc>
        <w:tc>
          <w:tcPr>
            <w:tcW w:w="851" w:type="dxa"/>
            <w:tcBorders>
              <w:top w:val="nil"/>
              <w:left w:val="nil"/>
              <w:bottom w:val="single" w:sz="12" w:space="0" w:color="auto"/>
              <w:right w:val="single" w:sz="12"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10</w:t>
            </w:r>
          </w:p>
        </w:tc>
        <w:tc>
          <w:tcPr>
            <w:tcW w:w="2409" w:type="dxa"/>
            <w:tcBorders>
              <w:top w:val="nil"/>
              <w:left w:val="nil"/>
              <w:bottom w:val="single" w:sz="12" w:space="0" w:color="auto"/>
              <w:right w:val="single" w:sz="12"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xml:space="preserve">No se reciben quejas constantemente </w:t>
            </w:r>
          </w:p>
        </w:tc>
        <w:tc>
          <w:tcPr>
            <w:tcW w:w="993" w:type="dxa"/>
            <w:tcBorders>
              <w:top w:val="nil"/>
              <w:left w:val="nil"/>
              <w:bottom w:val="single" w:sz="12" w:space="0" w:color="auto"/>
              <w:right w:val="single" w:sz="12"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5</w:t>
            </w:r>
          </w:p>
        </w:tc>
      </w:tr>
      <w:tr w:rsidR="008A5E41" w:rsidRPr="00091497" w:rsidTr="008A5E41">
        <w:trPr>
          <w:trHeight w:val="1035"/>
        </w:trPr>
        <w:tc>
          <w:tcPr>
            <w:tcW w:w="1985" w:type="dxa"/>
            <w:tcBorders>
              <w:top w:val="nil"/>
              <w:left w:val="single" w:sz="12" w:space="0" w:color="auto"/>
              <w:bottom w:val="single" w:sz="12" w:space="0" w:color="auto"/>
              <w:right w:val="single" w:sz="12"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Realizar un adecuado sistema de rendición de cuentas.</w:t>
            </w:r>
          </w:p>
          <w:p w:rsidR="008A5E41" w:rsidRPr="00091497" w:rsidRDefault="008A5E41" w:rsidP="008A5E41">
            <w:pPr>
              <w:spacing w:after="0" w:line="240" w:lineRule="auto"/>
              <w:rPr>
                <w:rFonts w:ascii="Arial" w:eastAsia="Times New Roman" w:hAnsi="Arial" w:cs="Arial"/>
                <w:color w:val="000000"/>
                <w:lang w:eastAsia="es-MX"/>
              </w:rPr>
            </w:pPr>
          </w:p>
        </w:tc>
        <w:tc>
          <w:tcPr>
            <w:tcW w:w="1390" w:type="dxa"/>
            <w:tcBorders>
              <w:top w:val="nil"/>
              <w:left w:val="nil"/>
              <w:bottom w:val="single" w:sz="12" w:space="0" w:color="auto"/>
              <w:right w:val="single" w:sz="12" w:space="0" w:color="auto"/>
            </w:tcBorders>
            <w:shd w:val="clear" w:color="auto" w:fill="auto"/>
            <w:vAlign w:val="bottom"/>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No actualizar la información del sistema</w:t>
            </w: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tc>
        <w:tc>
          <w:tcPr>
            <w:tcW w:w="2437" w:type="dxa"/>
            <w:tcBorders>
              <w:top w:val="nil"/>
              <w:left w:val="nil"/>
              <w:bottom w:val="single" w:sz="12" w:space="0" w:color="auto"/>
              <w:right w:val="single" w:sz="12"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xml:space="preserve">Imagen negativa ante la ciudadanía, respecto a la falta de transparencia. </w:t>
            </w:r>
          </w:p>
        </w:tc>
        <w:tc>
          <w:tcPr>
            <w:tcW w:w="851" w:type="dxa"/>
            <w:tcBorders>
              <w:top w:val="nil"/>
              <w:left w:val="nil"/>
              <w:bottom w:val="single" w:sz="12" w:space="0" w:color="auto"/>
              <w:right w:val="single" w:sz="12"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10</w:t>
            </w:r>
          </w:p>
        </w:tc>
        <w:tc>
          <w:tcPr>
            <w:tcW w:w="2409" w:type="dxa"/>
            <w:tcBorders>
              <w:top w:val="nil"/>
              <w:left w:val="nil"/>
              <w:bottom w:val="single" w:sz="12" w:space="0" w:color="auto"/>
              <w:right w:val="single" w:sz="12" w:space="0" w:color="auto"/>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xml:space="preserve">Se reciben pocas solicitudes a través del portal de transparencia y acceso a la información  </w:t>
            </w:r>
          </w:p>
        </w:tc>
        <w:tc>
          <w:tcPr>
            <w:tcW w:w="993" w:type="dxa"/>
            <w:tcBorders>
              <w:top w:val="nil"/>
              <w:left w:val="nil"/>
              <w:bottom w:val="single" w:sz="12" w:space="0" w:color="auto"/>
              <w:right w:val="single" w:sz="12" w:space="0" w:color="auto"/>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5</w:t>
            </w:r>
          </w:p>
        </w:tc>
      </w:tr>
      <w:tr w:rsidR="008A5E41" w:rsidRPr="00091497" w:rsidTr="008A5E41">
        <w:trPr>
          <w:trHeight w:val="1035"/>
        </w:trPr>
        <w:tc>
          <w:tcPr>
            <w:tcW w:w="1985" w:type="dxa"/>
            <w:tcBorders>
              <w:top w:val="nil"/>
              <w:left w:val="single" w:sz="12" w:space="0" w:color="auto"/>
              <w:bottom w:val="single" w:sz="12" w:space="0" w:color="auto"/>
              <w:right w:val="single" w:sz="12" w:space="0" w:color="auto"/>
            </w:tcBorders>
            <w:shd w:val="clear" w:color="auto" w:fill="auto"/>
            <w:vAlign w:val="center"/>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xml:space="preserve">Posicionar, nacional e internacionalmente al INE como el principal referente del Estado </w:t>
            </w:r>
          </w:p>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Mexicano en el desarrollo de la cultura democrática, por medio de la educación cívica y la capacitación electoral.</w:t>
            </w:r>
          </w:p>
        </w:tc>
        <w:tc>
          <w:tcPr>
            <w:tcW w:w="1390" w:type="dxa"/>
            <w:tcBorders>
              <w:top w:val="nil"/>
              <w:left w:val="nil"/>
              <w:bottom w:val="single" w:sz="12" w:space="0" w:color="auto"/>
              <w:right w:val="single" w:sz="12" w:space="0" w:color="auto"/>
            </w:tcBorders>
            <w:shd w:val="clear" w:color="auto" w:fill="auto"/>
            <w:vAlign w:val="bottom"/>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No existan recursos financieros para su realización</w:t>
            </w: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tc>
        <w:tc>
          <w:tcPr>
            <w:tcW w:w="2437" w:type="dxa"/>
            <w:tcBorders>
              <w:top w:val="nil"/>
              <w:left w:val="nil"/>
              <w:bottom w:val="single" w:sz="12" w:space="0" w:color="auto"/>
              <w:right w:val="single" w:sz="12" w:space="0" w:color="auto"/>
            </w:tcBorders>
            <w:shd w:val="clear" w:color="auto" w:fill="auto"/>
            <w:vAlign w:val="center"/>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Desconocimiento de la ciudadanía de la existencia de la atribución de realizar las actividades de educación cívica</w:t>
            </w:r>
          </w:p>
        </w:tc>
        <w:tc>
          <w:tcPr>
            <w:tcW w:w="851" w:type="dxa"/>
            <w:tcBorders>
              <w:top w:val="nil"/>
              <w:left w:val="nil"/>
              <w:bottom w:val="single" w:sz="12" w:space="0" w:color="auto"/>
              <w:right w:val="single" w:sz="12" w:space="0" w:color="auto"/>
            </w:tcBorders>
            <w:shd w:val="clear" w:color="auto" w:fill="auto"/>
            <w:vAlign w:val="center"/>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9</w:t>
            </w:r>
          </w:p>
        </w:tc>
        <w:tc>
          <w:tcPr>
            <w:tcW w:w="2409" w:type="dxa"/>
            <w:tcBorders>
              <w:top w:val="nil"/>
              <w:left w:val="nil"/>
              <w:bottom w:val="single" w:sz="12" w:space="0" w:color="auto"/>
              <w:right w:val="single" w:sz="12" w:space="0" w:color="auto"/>
            </w:tcBorders>
            <w:shd w:val="clear" w:color="auto" w:fill="auto"/>
            <w:vAlign w:val="center"/>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xml:space="preserve">Depende de la aprobación del presupuesto anual. </w:t>
            </w:r>
          </w:p>
        </w:tc>
        <w:tc>
          <w:tcPr>
            <w:tcW w:w="993" w:type="dxa"/>
            <w:tcBorders>
              <w:top w:val="nil"/>
              <w:left w:val="nil"/>
              <w:bottom w:val="single" w:sz="12" w:space="0" w:color="auto"/>
              <w:right w:val="single" w:sz="12" w:space="0" w:color="auto"/>
            </w:tcBorders>
            <w:shd w:val="clear" w:color="auto" w:fill="auto"/>
            <w:vAlign w:val="center"/>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7</w:t>
            </w:r>
          </w:p>
        </w:tc>
      </w:tr>
      <w:tr w:rsidR="008A5E41" w:rsidRPr="00091497" w:rsidTr="008A5E41">
        <w:trPr>
          <w:trHeight w:val="1035"/>
        </w:trPr>
        <w:tc>
          <w:tcPr>
            <w:tcW w:w="1985" w:type="dxa"/>
            <w:tcBorders>
              <w:top w:val="nil"/>
              <w:left w:val="single" w:sz="12" w:space="0" w:color="auto"/>
              <w:bottom w:val="single" w:sz="12" w:space="0" w:color="auto"/>
              <w:right w:val="single" w:sz="12" w:space="0" w:color="auto"/>
            </w:tcBorders>
            <w:shd w:val="clear" w:color="auto" w:fill="auto"/>
            <w:vAlign w:val="center"/>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xml:space="preserve">Preservar y aumentar las alianzas estratégicas en el </w:t>
            </w:r>
            <w:r w:rsidRPr="00091497">
              <w:rPr>
                <w:rFonts w:ascii="Arial" w:eastAsia="Times New Roman" w:hAnsi="Arial" w:cs="Arial"/>
                <w:color w:val="000000"/>
                <w:lang w:eastAsia="es-MX"/>
              </w:rPr>
              <w:lastRenderedPageBreak/>
              <w:t>ámbito  nacional e internacional.</w:t>
            </w:r>
          </w:p>
        </w:tc>
        <w:tc>
          <w:tcPr>
            <w:tcW w:w="1390" w:type="dxa"/>
            <w:tcBorders>
              <w:top w:val="nil"/>
              <w:left w:val="nil"/>
              <w:bottom w:val="single" w:sz="12" w:space="0" w:color="auto"/>
              <w:right w:val="single" w:sz="12" w:space="0" w:color="auto"/>
            </w:tcBorders>
            <w:shd w:val="clear" w:color="auto" w:fill="auto"/>
            <w:vAlign w:val="bottom"/>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lastRenderedPageBreak/>
              <w:t xml:space="preserve"> No existan invitaciones para asistir a  eventos. </w:t>
            </w: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tc>
        <w:tc>
          <w:tcPr>
            <w:tcW w:w="2437" w:type="dxa"/>
            <w:tcBorders>
              <w:top w:val="nil"/>
              <w:left w:val="nil"/>
              <w:bottom w:val="single" w:sz="12" w:space="0" w:color="auto"/>
              <w:right w:val="single" w:sz="12" w:space="0" w:color="auto"/>
            </w:tcBorders>
            <w:shd w:val="clear" w:color="auto" w:fill="auto"/>
            <w:vAlign w:val="center"/>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lastRenderedPageBreak/>
              <w:t>No se realizaran alianzas estratégicas.</w:t>
            </w:r>
          </w:p>
        </w:tc>
        <w:tc>
          <w:tcPr>
            <w:tcW w:w="851" w:type="dxa"/>
            <w:tcBorders>
              <w:top w:val="nil"/>
              <w:left w:val="nil"/>
              <w:bottom w:val="single" w:sz="12" w:space="0" w:color="auto"/>
              <w:right w:val="single" w:sz="12" w:space="0" w:color="auto"/>
            </w:tcBorders>
            <w:shd w:val="clear" w:color="auto" w:fill="auto"/>
            <w:vAlign w:val="center"/>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8</w:t>
            </w:r>
          </w:p>
        </w:tc>
        <w:tc>
          <w:tcPr>
            <w:tcW w:w="2409" w:type="dxa"/>
            <w:tcBorders>
              <w:top w:val="nil"/>
              <w:left w:val="nil"/>
              <w:bottom w:val="single" w:sz="12" w:space="0" w:color="auto"/>
              <w:right w:val="single" w:sz="12" w:space="0" w:color="auto"/>
            </w:tcBorders>
            <w:shd w:val="clear" w:color="auto" w:fill="auto"/>
            <w:vAlign w:val="center"/>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Difícilmente sucedería</w:t>
            </w:r>
          </w:p>
        </w:tc>
        <w:tc>
          <w:tcPr>
            <w:tcW w:w="993" w:type="dxa"/>
            <w:tcBorders>
              <w:top w:val="nil"/>
              <w:left w:val="nil"/>
              <w:bottom w:val="single" w:sz="12" w:space="0" w:color="auto"/>
              <w:right w:val="single" w:sz="12" w:space="0" w:color="auto"/>
            </w:tcBorders>
            <w:shd w:val="clear" w:color="auto" w:fill="auto"/>
            <w:vAlign w:val="center"/>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1</w:t>
            </w:r>
          </w:p>
        </w:tc>
      </w:tr>
      <w:tr w:rsidR="008A5E41" w:rsidRPr="00091497" w:rsidTr="008A5E41">
        <w:trPr>
          <w:trHeight w:val="2169"/>
        </w:trPr>
        <w:tc>
          <w:tcPr>
            <w:tcW w:w="1985" w:type="dxa"/>
            <w:tcBorders>
              <w:top w:val="nil"/>
              <w:left w:val="single" w:sz="12" w:space="0" w:color="auto"/>
              <w:bottom w:val="single" w:sz="12" w:space="0" w:color="auto"/>
              <w:right w:val="single" w:sz="12" w:space="0" w:color="auto"/>
            </w:tcBorders>
            <w:shd w:val="clear" w:color="auto" w:fill="auto"/>
            <w:vAlign w:val="center"/>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Fortalecer el posicionamiento de la Credencial para Votar para que siga siendo el medio preferente de identificación oficial utilizado por los ciudadanos mexicanos.</w:t>
            </w:r>
          </w:p>
        </w:tc>
        <w:tc>
          <w:tcPr>
            <w:tcW w:w="1390" w:type="dxa"/>
            <w:tcBorders>
              <w:top w:val="nil"/>
              <w:left w:val="nil"/>
              <w:bottom w:val="single" w:sz="12" w:space="0" w:color="auto"/>
              <w:right w:val="single" w:sz="12" w:space="0" w:color="auto"/>
            </w:tcBorders>
            <w:shd w:val="clear" w:color="auto" w:fill="auto"/>
            <w:vAlign w:val="bottom"/>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xml:space="preserve">Que los jóvenes no realicen el trámite de inscripción al padrón electoral. </w:t>
            </w: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tc>
        <w:tc>
          <w:tcPr>
            <w:tcW w:w="2437" w:type="dxa"/>
            <w:tcBorders>
              <w:top w:val="nil"/>
              <w:left w:val="nil"/>
              <w:bottom w:val="single" w:sz="12" w:space="0" w:color="auto"/>
              <w:right w:val="single" w:sz="12" w:space="0" w:color="auto"/>
            </w:tcBorders>
            <w:shd w:val="clear" w:color="auto" w:fill="auto"/>
            <w:vAlign w:val="center"/>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No se mantiene actualizado el padrón electoral</w:t>
            </w:r>
          </w:p>
        </w:tc>
        <w:tc>
          <w:tcPr>
            <w:tcW w:w="851" w:type="dxa"/>
            <w:tcBorders>
              <w:top w:val="nil"/>
              <w:left w:val="nil"/>
              <w:bottom w:val="single" w:sz="12" w:space="0" w:color="auto"/>
              <w:right w:val="single" w:sz="12" w:space="0" w:color="auto"/>
            </w:tcBorders>
            <w:shd w:val="clear" w:color="auto" w:fill="auto"/>
            <w:vAlign w:val="center"/>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8</w:t>
            </w:r>
          </w:p>
        </w:tc>
        <w:tc>
          <w:tcPr>
            <w:tcW w:w="2409" w:type="dxa"/>
            <w:tcBorders>
              <w:top w:val="nil"/>
              <w:left w:val="nil"/>
              <w:bottom w:val="single" w:sz="12" w:space="0" w:color="auto"/>
              <w:right w:val="single" w:sz="12" w:space="0" w:color="auto"/>
            </w:tcBorders>
            <w:shd w:val="clear" w:color="auto" w:fill="auto"/>
            <w:vAlign w:val="center"/>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Riesgo bajo de que suceda</w:t>
            </w:r>
          </w:p>
        </w:tc>
        <w:tc>
          <w:tcPr>
            <w:tcW w:w="993" w:type="dxa"/>
            <w:tcBorders>
              <w:top w:val="nil"/>
              <w:left w:val="nil"/>
              <w:bottom w:val="single" w:sz="12" w:space="0" w:color="auto"/>
              <w:right w:val="single" w:sz="12" w:space="0" w:color="auto"/>
            </w:tcBorders>
            <w:shd w:val="clear" w:color="auto" w:fill="auto"/>
            <w:vAlign w:val="center"/>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2</w:t>
            </w:r>
          </w:p>
        </w:tc>
      </w:tr>
    </w:tbl>
    <w:p w:rsidR="008A5E41" w:rsidRDefault="008A5E41" w:rsidP="008A5E41">
      <w:pPr>
        <w:rPr>
          <w:rFonts w:ascii="Arial" w:eastAsia="Times New Roman" w:hAnsi="Arial" w:cs="Arial"/>
          <w:color w:val="222222"/>
          <w:sz w:val="18"/>
          <w:szCs w:val="18"/>
          <w:lang w:eastAsia="es-MX"/>
        </w:rPr>
      </w:pPr>
    </w:p>
    <w:p w:rsidR="008A5E41" w:rsidRDefault="008A5E41" w:rsidP="008A5E41">
      <w:pPr>
        <w:rPr>
          <w:rFonts w:ascii="Arial" w:eastAsia="Times New Roman" w:hAnsi="Arial" w:cs="Arial"/>
          <w:color w:val="222222"/>
          <w:sz w:val="18"/>
          <w:szCs w:val="18"/>
          <w:lang w:eastAsia="es-MX"/>
        </w:rPr>
      </w:pPr>
    </w:p>
    <w:p w:rsidR="008A5E41" w:rsidRPr="00091497" w:rsidRDefault="00FA0C17" w:rsidP="008A5E41">
      <w:pPr>
        <w:rPr>
          <w:rFonts w:ascii="Arial" w:eastAsia="Times New Roman" w:hAnsi="Arial" w:cs="Arial"/>
          <w:b/>
          <w:color w:val="222222"/>
          <w:lang w:eastAsia="es-MX"/>
        </w:rPr>
      </w:pPr>
      <w:r>
        <w:rPr>
          <w:rFonts w:ascii="Arial" w:eastAsia="Times New Roman" w:hAnsi="Arial" w:cs="Arial"/>
          <w:b/>
          <w:color w:val="222222"/>
          <w:lang w:eastAsia="es-MX"/>
        </w:rPr>
        <w:t xml:space="preserve">4.4 </w:t>
      </w:r>
      <w:r w:rsidR="008A5E41" w:rsidRPr="00091497">
        <w:rPr>
          <w:rFonts w:ascii="Arial" w:eastAsia="Times New Roman" w:hAnsi="Arial" w:cs="Arial"/>
          <w:b/>
          <w:color w:val="222222"/>
          <w:lang w:eastAsia="es-MX"/>
        </w:rPr>
        <w:t>M</w:t>
      </w:r>
      <w:r w:rsidR="00153A82" w:rsidRPr="00091497">
        <w:rPr>
          <w:rFonts w:ascii="Arial" w:eastAsia="Times New Roman" w:hAnsi="Arial" w:cs="Arial"/>
          <w:b/>
          <w:color w:val="222222"/>
          <w:lang w:eastAsia="es-MX"/>
        </w:rPr>
        <w:t>apa de riesgos.</w:t>
      </w:r>
    </w:p>
    <w:p w:rsidR="008A5E41" w:rsidRDefault="008A5E41" w:rsidP="008A5E41">
      <w:pPr>
        <w:rPr>
          <w:rFonts w:ascii="Arial" w:eastAsia="Times New Roman" w:hAnsi="Arial" w:cs="Arial"/>
          <w:color w:val="222222"/>
          <w:sz w:val="18"/>
          <w:szCs w:val="18"/>
          <w:lang w:eastAsia="es-MX"/>
        </w:rPr>
      </w:pPr>
    </w:p>
    <w:tbl>
      <w:tblPr>
        <w:tblW w:w="4820" w:type="dxa"/>
        <w:tblCellMar>
          <w:left w:w="0" w:type="dxa"/>
          <w:right w:w="0" w:type="dxa"/>
        </w:tblCellMar>
        <w:tblLook w:val="0600" w:firstRow="0" w:lastRow="0" w:firstColumn="0" w:lastColumn="0" w:noHBand="1" w:noVBand="1"/>
      </w:tblPr>
      <w:tblGrid>
        <w:gridCol w:w="520"/>
        <w:gridCol w:w="400"/>
        <w:gridCol w:w="380"/>
        <w:gridCol w:w="360"/>
        <w:gridCol w:w="360"/>
        <w:gridCol w:w="380"/>
        <w:gridCol w:w="400"/>
        <w:gridCol w:w="420"/>
        <w:gridCol w:w="420"/>
        <w:gridCol w:w="260"/>
        <w:gridCol w:w="540"/>
        <w:gridCol w:w="380"/>
      </w:tblGrid>
      <w:tr w:rsidR="008A5E41" w:rsidRPr="00D54E7B" w:rsidTr="008A5E41">
        <w:trPr>
          <w:trHeight w:val="300"/>
        </w:trPr>
        <w:tc>
          <w:tcPr>
            <w:tcW w:w="5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P</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Pr>
                <w:rFonts w:ascii="Arial" w:eastAsia="Times New Roman" w:hAnsi="Arial" w:cs="Arial"/>
                <w:noProof/>
                <w:color w:val="222222"/>
                <w:sz w:val="18"/>
                <w:szCs w:val="18"/>
                <w:lang w:eastAsia="es-MX"/>
              </w:rPr>
              <mc:AlternateContent>
                <mc:Choice Requires="wps">
                  <w:drawing>
                    <wp:anchor distT="0" distB="0" distL="114300" distR="114300" simplePos="0" relativeHeight="251674624" behindDoc="0" locked="0" layoutInCell="1" allowOverlap="1" wp14:anchorId="1BC48C2D" wp14:editId="5E426307">
                      <wp:simplePos x="0" y="0"/>
                      <wp:positionH relativeFrom="column">
                        <wp:posOffset>161925</wp:posOffset>
                      </wp:positionH>
                      <wp:positionV relativeFrom="paragraph">
                        <wp:posOffset>785495</wp:posOffset>
                      </wp:positionV>
                      <wp:extent cx="209550" cy="114300"/>
                      <wp:effectExtent l="0" t="0" r="19050" b="19050"/>
                      <wp:wrapNone/>
                      <wp:docPr id="11" name="Elipse 11"/>
                      <wp:cNvGraphicFramePr/>
                      <a:graphic xmlns:a="http://schemas.openxmlformats.org/drawingml/2006/main">
                        <a:graphicData uri="http://schemas.microsoft.com/office/word/2010/wordprocessingShape">
                          <wps:wsp>
                            <wps:cNvSpPr/>
                            <wps:spPr>
                              <a:xfrm>
                                <a:off x="0" y="0"/>
                                <a:ext cx="209550" cy="114300"/>
                              </a:xfrm>
                              <a:prstGeom prst="ellipse">
                                <a:avLst/>
                              </a:prstGeom>
                              <a:solidFill>
                                <a:srgbClr val="4F81BD"/>
                              </a:solidFill>
                              <a:ln w="12700" cap="flat" cmpd="sng" algn="ctr">
                                <a:solidFill>
                                  <a:srgbClr val="4F81BD">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430CA" id="Elipse 11" o:spid="_x0000_s1026" style="position:absolute;margin-left:12.75pt;margin-top:61.85pt;width:16.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" fillcolor="#4f81bd" strokecolor="#385d8a" strokeweight="1pt">
                      <v:stroke joinstyle="miter"/>
                    </v:oval>
                  </w:pict>
                </mc:Fallback>
              </mc:AlternateContent>
            </w:r>
            <w:r w:rsidRPr="00D54E7B">
              <w:rPr>
                <w:rFonts w:ascii="Arial" w:eastAsia="Times New Roman" w:hAnsi="Arial" w:cs="Arial"/>
                <w:color w:val="222222"/>
                <w:sz w:val="18"/>
                <w:szCs w:val="18"/>
                <w:lang w:eastAsia="es-MX"/>
              </w:rPr>
              <w:t>10</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4C517A">
              <w:rPr>
                <w:rFonts w:ascii="Arial" w:eastAsia="Times New Roman" w:hAnsi="Arial" w:cs="Arial"/>
                <w:noProof/>
                <w:color w:val="222222"/>
                <w:sz w:val="18"/>
                <w:szCs w:val="18"/>
                <w:lang w:eastAsia="es-MX"/>
              </w:rPr>
              <mc:AlternateContent>
                <mc:Choice Requires="wps">
                  <w:drawing>
                    <wp:anchor distT="0" distB="0" distL="114300" distR="114300" simplePos="0" relativeHeight="251676672" behindDoc="0" locked="0" layoutInCell="1" allowOverlap="1" wp14:anchorId="33DDE4BA" wp14:editId="629C7D99">
                      <wp:simplePos x="0" y="0"/>
                      <wp:positionH relativeFrom="column">
                        <wp:posOffset>-24130</wp:posOffset>
                      </wp:positionH>
                      <wp:positionV relativeFrom="paragraph">
                        <wp:posOffset>833120</wp:posOffset>
                      </wp:positionV>
                      <wp:extent cx="771525" cy="404495"/>
                      <wp:effectExtent l="0" t="0" r="0" b="0"/>
                      <wp:wrapNone/>
                      <wp:docPr id="8" name="34 CuadroTexto"/>
                      <wp:cNvGraphicFramePr/>
                      <a:graphic xmlns:a="http://schemas.openxmlformats.org/drawingml/2006/main">
                        <a:graphicData uri="http://schemas.microsoft.com/office/word/2010/wordprocessingShape">
                          <wps:wsp>
                            <wps:cNvSpPr txBox="1"/>
                            <wps:spPr>
                              <a:xfrm rot="20522452">
                                <a:off x="0" y="0"/>
                                <a:ext cx="771525" cy="404495"/>
                              </a:xfrm>
                              <a:prstGeom prst="rect">
                                <a:avLst/>
                              </a:prstGeom>
                              <a:noFill/>
                            </wps:spPr>
                            <wps:txbx>
                              <w:txbxContent>
                                <w:p w:rsidR="005332F0" w:rsidRDefault="005332F0" w:rsidP="008A5E41">
                                  <w:pPr>
                                    <w:pStyle w:val="NormalWeb"/>
                                    <w:spacing w:before="0" w:after="0"/>
                                  </w:pPr>
                                  <w:r>
                                    <w:rPr>
                                      <w:rFonts w:asciiTheme="minorHAnsi" w:hAnsi="Calibri" w:cstheme="minorBidi"/>
                                      <w:b/>
                                      <w:bCs/>
                                      <w:color w:val="FF0000"/>
                                      <w:kern w:val="24"/>
                                      <w:sz w:val="20"/>
                                      <w:szCs w:val="20"/>
                                    </w:rPr>
                                    <w:t xml:space="preserve">ATENCIÓN </w:t>
                                  </w:r>
                                </w:p>
                                <w:p w:rsidR="005332F0" w:rsidRDefault="005332F0" w:rsidP="008A5E41">
                                  <w:pPr>
                                    <w:pStyle w:val="NormalWeb"/>
                                    <w:spacing w:before="0" w:after="0"/>
                                  </w:pPr>
                                  <w:r>
                                    <w:rPr>
                                      <w:rFonts w:asciiTheme="minorHAnsi" w:hAnsi="Calibri" w:cstheme="minorBidi"/>
                                      <w:b/>
                                      <w:bCs/>
                                      <w:color w:val="FF0000"/>
                                      <w:kern w:val="24"/>
                                      <w:sz w:val="20"/>
                                      <w:szCs w:val="20"/>
                                    </w:rPr>
                                    <w:t>PERIÓDICA</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33DDE4BA" id="_x0000_t202" coordsize="21600,21600" o:spt="202" path="m,l,21600r21600,l21600,xe">
                      <v:stroke joinstyle="miter"/>
                      <v:path gradientshapeok="t" o:connecttype="rect"/>
                    </v:shapetype>
                    <v:shape id="34 CuadroTexto" o:spid="_x0000_s1030" type="#_x0000_t202" style="position:absolute;margin-left:-1.9pt;margin-top:65.6pt;width:60.75pt;height:31.85pt;rotation:-1176970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" filled="f" stroked="f">
                      <v:textbox style="mso-fit-shape-to-text:t">
                        <w:txbxContent>
                          <w:p w:rsidR="005332F0" w:rsidRDefault="005332F0" w:rsidP="008A5E41">
                            <w:pPr>
                              <w:pStyle w:val="NormalWeb"/>
                              <w:spacing w:before="0" w:after="0"/>
                            </w:pPr>
                            <w:r>
                              <w:rPr>
                                <w:rFonts w:asciiTheme="minorHAnsi" w:hAnsi="Calibri" w:cstheme="minorBidi"/>
                                <w:b/>
                                <w:bCs/>
                                <w:color w:val="FF0000"/>
                                <w:kern w:val="24"/>
                                <w:sz w:val="20"/>
                                <w:szCs w:val="20"/>
                              </w:rPr>
                              <w:t xml:space="preserve">ATENCIÓN </w:t>
                            </w:r>
                          </w:p>
                          <w:p w:rsidR="005332F0" w:rsidRDefault="005332F0" w:rsidP="008A5E41">
                            <w:pPr>
                              <w:pStyle w:val="NormalWeb"/>
                              <w:spacing w:before="0" w:after="0"/>
                            </w:pPr>
                            <w:r>
                              <w:rPr>
                                <w:rFonts w:asciiTheme="minorHAnsi" w:hAnsi="Calibri" w:cstheme="minorBidi"/>
                                <w:b/>
                                <w:bCs/>
                                <w:color w:val="FF0000"/>
                                <w:kern w:val="24"/>
                                <w:sz w:val="20"/>
                                <w:szCs w:val="20"/>
                              </w:rPr>
                              <w:t>PERIÓDICA</w:t>
                            </w:r>
                          </w:p>
                        </w:txbxContent>
                      </v:textbox>
                    </v:shape>
                  </w:pict>
                </mc:Fallback>
              </mc:AlternateContent>
            </w: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5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4C517A">
              <w:rPr>
                <w:rFonts w:ascii="Arial" w:eastAsia="Times New Roman" w:hAnsi="Arial" w:cs="Arial"/>
                <w:noProof/>
                <w:color w:val="222222"/>
                <w:sz w:val="18"/>
                <w:szCs w:val="18"/>
                <w:lang w:eastAsia="es-MX"/>
              </w:rPr>
              <mc:AlternateContent>
                <mc:Choice Requires="wps">
                  <w:drawing>
                    <wp:anchor distT="0" distB="0" distL="114300" distR="114300" simplePos="0" relativeHeight="251677696" behindDoc="0" locked="0" layoutInCell="1" allowOverlap="1" wp14:anchorId="288B421B" wp14:editId="0173D264">
                      <wp:simplePos x="0" y="0"/>
                      <wp:positionH relativeFrom="column">
                        <wp:posOffset>-257175</wp:posOffset>
                      </wp:positionH>
                      <wp:positionV relativeFrom="paragraph">
                        <wp:posOffset>842645</wp:posOffset>
                      </wp:positionV>
                      <wp:extent cx="771525" cy="404495"/>
                      <wp:effectExtent l="0" t="0" r="0" b="0"/>
                      <wp:wrapNone/>
                      <wp:docPr id="15" name="34 CuadroTexto"/>
                      <wp:cNvGraphicFramePr/>
                      <a:graphic xmlns:a="http://schemas.openxmlformats.org/drawingml/2006/main">
                        <a:graphicData uri="http://schemas.microsoft.com/office/word/2010/wordprocessingShape">
                          <wps:wsp>
                            <wps:cNvSpPr txBox="1"/>
                            <wps:spPr>
                              <a:xfrm rot="20522452">
                                <a:off x="0" y="0"/>
                                <a:ext cx="771525" cy="404495"/>
                              </a:xfrm>
                              <a:prstGeom prst="rect">
                                <a:avLst/>
                              </a:prstGeom>
                              <a:noFill/>
                            </wps:spPr>
                            <wps:txbx>
                              <w:txbxContent>
                                <w:p w:rsidR="005332F0" w:rsidRDefault="005332F0" w:rsidP="008A5E41">
                                  <w:pPr>
                                    <w:pStyle w:val="NormalWeb"/>
                                    <w:spacing w:before="0" w:after="0"/>
                                  </w:pPr>
                                  <w:r>
                                    <w:rPr>
                                      <w:rFonts w:asciiTheme="minorHAnsi" w:hAnsi="Calibri" w:cstheme="minorBidi"/>
                                      <w:b/>
                                      <w:bCs/>
                                      <w:color w:val="FF0000"/>
                                      <w:kern w:val="24"/>
                                      <w:sz w:val="20"/>
                                      <w:szCs w:val="20"/>
                                    </w:rPr>
                                    <w:t xml:space="preserve">ATENCIÓN </w:t>
                                  </w:r>
                                </w:p>
                                <w:p w:rsidR="005332F0" w:rsidRDefault="005332F0" w:rsidP="008A5E41">
                                  <w:pPr>
                                    <w:pStyle w:val="NormalWeb"/>
                                    <w:spacing w:before="0" w:after="0"/>
                                  </w:pPr>
                                  <w:r>
                                    <w:rPr>
                                      <w:rFonts w:asciiTheme="minorHAnsi" w:hAnsi="Calibri" w:cstheme="minorBidi"/>
                                      <w:b/>
                                      <w:bCs/>
                                      <w:color w:val="FF0000"/>
                                      <w:kern w:val="24"/>
                                      <w:sz w:val="20"/>
                                      <w:szCs w:val="20"/>
                                    </w:rPr>
                                    <w:t>INMEDIATA</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88B421B" id="_x0000_s1031" type="#_x0000_t202" style="position:absolute;margin-left:-20.25pt;margin-top:66.35pt;width:60.75pt;height:31.85pt;rotation:-1176970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" filled="f" stroked="f">
                      <v:textbox style="mso-fit-shape-to-text:t">
                        <w:txbxContent>
                          <w:p w:rsidR="005332F0" w:rsidRDefault="005332F0" w:rsidP="008A5E41">
                            <w:pPr>
                              <w:pStyle w:val="NormalWeb"/>
                              <w:spacing w:before="0" w:after="0"/>
                            </w:pPr>
                            <w:r>
                              <w:rPr>
                                <w:rFonts w:asciiTheme="minorHAnsi" w:hAnsi="Calibri" w:cstheme="minorBidi"/>
                                <w:b/>
                                <w:bCs/>
                                <w:color w:val="FF0000"/>
                                <w:kern w:val="24"/>
                                <w:sz w:val="20"/>
                                <w:szCs w:val="20"/>
                              </w:rPr>
                              <w:t xml:space="preserve">ATENCIÓN </w:t>
                            </w:r>
                          </w:p>
                          <w:p w:rsidR="005332F0" w:rsidRDefault="005332F0" w:rsidP="008A5E41">
                            <w:pPr>
                              <w:pStyle w:val="NormalWeb"/>
                              <w:spacing w:before="0" w:after="0"/>
                            </w:pPr>
                            <w:r>
                              <w:rPr>
                                <w:rFonts w:asciiTheme="minorHAnsi" w:hAnsi="Calibri" w:cstheme="minorBidi"/>
                                <w:b/>
                                <w:bCs/>
                                <w:color w:val="FF0000"/>
                                <w:kern w:val="24"/>
                                <w:sz w:val="20"/>
                                <w:szCs w:val="20"/>
                              </w:rPr>
                              <w:t>INMEDIATA</w:t>
                            </w:r>
                          </w:p>
                        </w:txbxContent>
                      </v:textbox>
                    </v:shape>
                  </w:pict>
                </mc:Fallback>
              </mc:AlternateContent>
            </w: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r>
      <w:tr w:rsidR="008A5E41" w:rsidRPr="00D54E7B" w:rsidTr="008A5E41">
        <w:trPr>
          <w:trHeight w:val="300"/>
        </w:trPr>
        <w:tc>
          <w:tcPr>
            <w:tcW w:w="5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R</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9</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5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r>
      <w:tr w:rsidR="008A5E41" w:rsidRPr="00D54E7B" w:rsidTr="008A5E41">
        <w:trPr>
          <w:trHeight w:val="300"/>
        </w:trPr>
        <w:tc>
          <w:tcPr>
            <w:tcW w:w="5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O</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8</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Pr>
                <w:rFonts w:ascii="Arial" w:eastAsia="Times New Roman" w:hAnsi="Arial" w:cs="Arial"/>
                <w:noProof/>
                <w:color w:val="222222"/>
                <w:sz w:val="18"/>
                <w:szCs w:val="18"/>
                <w:lang w:eastAsia="es-MX"/>
              </w:rPr>
              <mc:AlternateContent>
                <mc:Choice Requires="wps">
                  <w:drawing>
                    <wp:anchor distT="0" distB="0" distL="114300" distR="114300" simplePos="0" relativeHeight="251673600" behindDoc="0" locked="0" layoutInCell="1" allowOverlap="1" wp14:anchorId="535AEBDE" wp14:editId="62177D90">
                      <wp:simplePos x="0" y="0"/>
                      <wp:positionH relativeFrom="column">
                        <wp:posOffset>-76200</wp:posOffset>
                      </wp:positionH>
                      <wp:positionV relativeFrom="paragraph">
                        <wp:posOffset>775970</wp:posOffset>
                      </wp:positionV>
                      <wp:extent cx="209550" cy="114300"/>
                      <wp:effectExtent l="0" t="0" r="19050" b="19050"/>
                      <wp:wrapNone/>
                      <wp:docPr id="10" name="Elipse 10"/>
                      <wp:cNvGraphicFramePr/>
                      <a:graphic xmlns:a="http://schemas.openxmlformats.org/drawingml/2006/main">
                        <a:graphicData uri="http://schemas.microsoft.com/office/word/2010/wordprocessingShape">
                          <wps:wsp>
                            <wps:cNvSpPr/>
                            <wps:spPr>
                              <a:xfrm>
                                <a:off x="0" y="0"/>
                                <a:ext cx="209550" cy="114300"/>
                              </a:xfrm>
                              <a:prstGeom prst="ellipse">
                                <a:avLst/>
                              </a:prstGeom>
                              <a:solidFill>
                                <a:srgbClr val="4F81BD"/>
                              </a:solidFill>
                              <a:ln w="12700" cap="flat" cmpd="sng" algn="ctr">
                                <a:solidFill>
                                  <a:srgbClr val="4F81BD">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56811" id="Elipse 10" o:spid="_x0000_s1026" style="position:absolute;margin-left:-6pt;margin-top:61.1pt;width:16.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" fillcolor="#4f81bd" strokecolor="#385d8a" strokeweight="1pt">
                      <v:stroke joinstyle="miter"/>
                    </v:oval>
                  </w:pict>
                </mc:Fallback>
              </mc:AlternateContent>
            </w: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5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r>
      <w:tr w:rsidR="008A5E41" w:rsidRPr="00D54E7B" w:rsidTr="008A5E41">
        <w:trPr>
          <w:trHeight w:val="300"/>
        </w:trPr>
        <w:tc>
          <w:tcPr>
            <w:tcW w:w="5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B</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7</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5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r>
      <w:tr w:rsidR="008A5E41" w:rsidRPr="00D54E7B" w:rsidTr="008A5E41">
        <w:trPr>
          <w:trHeight w:val="300"/>
        </w:trPr>
        <w:tc>
          <w:tcPr>
            <w:tcW w:w="5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A</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6</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Pr>
                <w:rFonts w:ascii="Arial" w:eastAsia="Times New Roman" w:hAnsi="Arial" w:cs="Arial"/>
                <w:noProof/>
                <w:color w:val="222222"/>
                <w:sz w:val="18"/>
                <w:szCs w:val="18"/>
                <w:lang w:eastAsia="es-MX"/>
              </w:rPr>
              <mc:AlternateContent>
                <mc:Choice Requires="wps">
                  <w:drawing>
                    <wp:anchor distT="0" distB="0" distL="114300" distR="114300" simplePos="0" relativeHeight="251675648" behindDoc="0" locked="0" layoutInCell="1" allowOverlap="1" wp14:anchorId="3A38E16B" wp14:editId="332C9320">
                      <wp:simplePos x="0" y="0"/>
                      <wp:positionH relativeFrom="column">
                        <wp:posOffset>-95250</wp:posOffset>
                      </wp:positionH>
                      <wp:positionV relativeFrom="paragraph">
                        <wp:posOffset>928370</wp:posOffset>
                      </wp:positionV>
                      <wp:extent cx="209550" cy="114300"/>
                      <wp:effectExtent l="0" t="0" r="19050" b="19050"/>
                      <wp:wrapNone/>
                      <wp:docPr id="14" name="Elipse 14"/>
                      <wp:cNvGraphicFramePr/>
                      <a:graphic xmlns:a="http://schemas.openxmlformats.org/drawingml/2006/main">
                        <a:graphicData uri="http://schemas.microsoft.com/office/word/2010/wordprocessingShape">
                          <wps:wsp>
                            <wps:cNvSpPr/>
                            <wps:spPr>
                              <a:xfrm>
                                <a:off x="0" y="0"/>
                                <a:ext cx="209550" cy="114300"/>
                              </a:xfrm>
                              <a:prstGeom prst="ellipse">
                                <a:avLst/>
                              </a:prstGeom>
                              <a:solidFill>
                                <a:srgbClr val="4F81BD"/>
                              </a:solidFill>
                              <a:ln w="12700" cap="flat" cmpd="sng" algn="ctr">
                                <a:solidFill>
                                  <a:srgbClr val="4F81BD">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60E5C" id="Elipse 14" o:spid="_x0000_s1026" style="position:absolute;margin-left:-7.5pt;margin-top:73.1pt;width:16.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" fillcolor="#4f81bd" strokecolor="#385d8a" strokeweight="1pt">
                      <v:stroke joinstyle="miter"/>
                    </v:oval>
                  </w:pict>
                </mc:Fallback>
              </mc:AlternateContent>
            </w: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4C517A">
              <w:rPr>
                <w:rFonts w:ascii="Arial" w:eastAsia="Times New Roman" w:hAnsi="Arial" w:cs="Arial"/>
                <w:noProof/>
                <w:color w:val="222222"/>
                <w:sz w:val="18"/>
                <w:szCs w:val="18"/>
                <w:lang w:eastAsia="es-MX"/>
              </w:rPr>
              <mc:AlternateContent>
                <mc:Choice Requires="wps">
                  <w:drawing>
                    <wp:anchor distT="0" distB="0" distL="114300" distR="114300" simplePos="0" relativeHeight="251678720" behindDoc="0" locked="0" layoutInCell="1" allowOverlap="1" wp14:anchorId="5014F084" wp14:editId="4E5BD324">
                      <wp:simplePos x="0" y="0"/>
                      <wp:positionH relativeFrom="column">
                        <wp:posOffset>-209550</wp:posOffset>
                      </wp:positionH>
                      <wp:positionV relativeFrom="paragraph">
                        <wp:posOffset>899795</wp:posOffset>
                      </wp:positionV>
                      <wp:extent cx="771525" cy="404495"/>
                      <wp:effectExtent l="0" t="0" r="0" b="0"/>
                      <wp:wrapNone/>
                      <wp:docPr id="16" name="34 CuadroTexto"/>
                      <wp:cNvGraphicFramePr/>
                      <a:graphic xmlns:a="http://schemas.openxmlformats.org/drawingml/2006/main">
                        <a:graphicData uri="http://schemas.microsoft.com/office/word/2010/wordprocessingShape">
                          <wps:wsp>
                            <wps:cNvSpPr txBox="1"/>
                            <wps:spPr>
                              <a:xfrm rot="20522452">
                                <a:off x="0" y="0"/>
                                <a:ext cx="771525" cy="404495"/>
                              </a:xfrm>
                              <a:prstGeom prst="rect">
                                <a:avLst/>
                              </a:prstGeom>
                              <a:noFill/>
                            </wps:spPr>
                            <wps:txbx>
                              <w:txbxContent>
                                <w:p w:rsidR="005332F0" w:rsidRDefault="005332F0" w:rsidP="008A5E41">
                                  <w:pPr>
                                    <w:pStyle w:val="NormalWeb"/>
                                    <w:spacing w:before="0" w:after="0"/>
                                  </w:pPr>
                                  <w:r>
                                    <w:rPr>
                                      <w:rFonts w:asciiTheme="minorHAnsi" w:hAnsi="Calibri" w:cstheme="minorBidi"/>
                                      <w:b/>
                                      <w:bCs/>
                                      <w:color w:val="FF0000"/>
                                      <w:kern w:val="24"/>
                                      <w:sz w:val="20"/>
                                      <w:szCs w:val="20"/>
                                    </w:rPr>
                                    <w:t xml:space="preserve">ATENCIÓN </w:t>
                                  </w:r>
                                </w:p>
                                <w:p w:rsidR="005332F0" w:rsidRDefault="005332F0" w:rsidP="008A5E41">
                                  <w:pPr>
                                    <w:pStyle w:val="NormalWeb"/>
                                    <w:spacing w:before="0" w:after="0"/>
                                  </w:pPr>
                                  <w:r>
                                    <w:rPr>
                                      <w:rFonts w:asciiTheme="minorHAnsi" w:hAnsi="Calibri" w:cstheme="minorBidi"/>
                                      <w:b/>
                                      <w:bCs/>
                                      <w:color w:val="FF0000"/>
                                      <w:kern w:val="24"/>
                                      <w:sz w:val="20"/>
                                      <w:szCs w:val="20"/>
                                    </w:rPr>
                                    <w:t>CONTROLADA</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014F084" id="_x0000_s1032" type="#_x0000_t202" style="position:absolute;margin-left:-16.5pt;margin-top:70.85pt;width:60.75pt;height:31.85pt;rotation:-1176970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" filled="f" stroked="f">
                      <v:textbox style="mso-fit-shape-to-text:t">
                        <w:txbxContent>
                          <w:p w:rsidR="005332F0" w:rsidRDefault="005332F0" w:rsidP="008A5E41">
                            <w:pPr>
                              <w:pStyle w:val="NormalWeb"/>
                              <w:spacing w:before="0" w:after="0"/>
                            </w:pPr>
                            <w:r>
                              <w:rPr>
                                <w:rFonts w:asciiTheme="minorHAnsi" w:hAnsi="Calibri" w:cstheme="minorBidi"/>
                                <w:b/>
                                <w:bCs/>
                                <w:color w:val="FF0000"/>
                                <w:kern w:val="24"/>
                                <w:sz w:val="20"/>
                                <w:szCs w:val="20"/>
                              </w:rPr>
                              <w:t xml:space="preserve">ATENCIÓN </w:t>
                            </w:r>
                          </w:p>
                          <w:p w:rsidR="005332F0" w:rsidRDefault="005332F0" w:rsidP="008A5E41">
                            <w:pPr>
                              <w:pStyle w:val="NormalWeb"/>
                              <w:spacing w:before="0" w:after="0"/>
                            </w:pPr>
                            <w:r>
                              <w:rPr>
                                <w:rFonts w:asciiTheme="minorHAnsi" w:hAnsi="Calibri" w:cstheme="minorBidi"/>
                                <w:b/>
                                <w:bCs/>
                                <w:color w:val="FF0000"/>
                                <w:kern w:val="24"/>
                                <w:sz w:val="20"/>
                                <w:szCs w:val="20"/>
                              </w:rPr>
                              <w:t>CONTROLADA</w:t>
                            </w:r>
                          </w:p>
                        </w:txbxContent>
                      </v:textbox>
                    </v:shape>
                  </w:pict>
                </mc:Fallback>
              </mc:AlternateContent>
            </w: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4C517A">
              <w:rPr>
                <w:rFonts w:ascii="Arial" w:eastAsia="Times New Roman" w:hAnsi="Arial" w:cs="Arial"/>
                <w:noProof/>
                <w:color w:val="222222"/>
                <w:sz w:val="18"/>
                <w:szCs w:val="18"/>
                <w:lang w:eastAsia="es-MX"/>
              </w:rPr>
              <mc:AlternateContent>
                <mc:Choice Requires="wps">
                  <w:drawing>
                    <wp:anchor distT="0" distB="0" distL="114300" distR="114300" simplePos="0" relativeHeight="251679744" behindDoc="0" locked="0" layoutInCell="1" allowOverlap="1" wp14:anchorId="33BFE817" wp14:editId="6437964A">
                      <wp:simplePos x="0" y="0"/>
                      <wp:positionH relativeFrom="column">
                        <wp:posOffset>-37465</wp:posOffset>
                      </wp:positionH>
                      <wp:positionV relativeFrom="paragraph">
                        <wp:posOffset>969010</wp:posOffset>
                      </wp:positionV>
                      <wp:extent cx="970280" cy="404495"/>
                      <wp:effectExtent l="0" t="0" r="0" b="0"/>
                      <wp:wrapNone/>
                      <wp:docPr id="17" name="34 CuadroTexto"/>
                      <wp:cNvGraphicFramePr/>
                      <a:graphic xmlns:a="http://schemas.openxmlformats.org/drawingml/2006/main">
                        <a:graphicData uri="http://schemas.microsoft.com/office/word/2010/wordprocessingShape">
                          <wps:wsp>
                            <wps:cNvSpPr txBox="1"/>
                            <wps:spPr>
                              <a:xfrm rot="21382323">
                                <a:off x="0" y="0"/>
                                <a:ext cx="970280" cy="404495"/>
                              </a:xfrm>
                              <a:prstGeom prst="rect">
                                <a:avLst/>
                              </a:prstGeom>
                              <a:noFill/>
                            </wps:spPr>
                            <wps:txbx>
                              <w:txbxContent>
                                <w:p w:rsidR="005332F0" w:rsidRDefault="005332F0" w:rsidP="008A5E41">
                                  <w:pPr>
                                    <w:pStyle w:val="NormalWeb"/>
                                    <w:spacing w:before="0" w:after="0"/>
                                  </w:pPr>
                                  <w:r>
                                    <w:rPr>
                                      <w:rFonts w:asciiTheme="minorHAnsi" w:hAnsi="Calibri" w:cstheme="minorBidi"/>
                                      <w:b/>
                                      <w:bCs/>
                                      <w:color w:val="FF0000"/>
                                      <w:kern w:val="24"/>
                                      <w:sz w:val="20"/>
                                      <w:szCs w:val="20"/>
                                    </w:rPr>
                                    <w:t>SEGUIMIENTO</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3BFE817" id="_x0000_s1033" type="#_x0000_t202" style="position:absolute;margin-left:-2.95pt;margin-top:76.3pt;width:76.4pt;height:31.85pt;rotation:-237761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" filled="f" stroked="f">
                      <v:textbox style="mso-fit-shape-to-text:t">
                        <w:txbxContent>
                          <w:p w:rsidR="005332F0" w:rsidRDefault="005332F0" w:rsidP="008A5E41">
                            <w:pPr>
                              <w:pStyle w:val="NormalWeb"/>
                              <w:spacing w:before="0" w:after="0"/>
                            </w:pPr>
                            <w:r>
                              <w:rPr>
                                <w:rFonts w:asciiTheme="minorHAnsi" w:hAnsi="Calibri" w:cstheme="minorBidi"/>
                                <w:b/>
                                <w:bCs/>
                                <w:color w:val="FF0000"/>
                                <w:kern w:val="24"/>
                                <w:sz w:val="20"/>
                                <w:szCs w:val="20"/>
                              </w:rPr>
                              <w:t>SEGUIMIENTO</w:t>
                            </w:r>
                          </w:p>
                        </w:txbxContent>
                      </v:textbox>
                    </v:shape>
                  </w:pict>
                </mc:Fallback>
              </mc:AlternateContent>
            </w:r>
            <w:r w:rsidRPr="00D54E7B">
              <w:rPr>
                <w:rFonts w:ascii="Arial" w:eastAsia="Times New Roman" w:hAnsi="Arial" w:cs="Arial"/>
                <w:color w:val="222222"/>
                <w:sz w:val="18"/>
                <w:szCs w:val="18"/>
                <w:lang w:eastAsia="es-MX"/>
              </w:rPr>
              <w:t> </w:t>
            </w:r>
          </w:p>
        </w:tc>
        <w:tc>
          <w:tcPr>
            <w:tcW w:w="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5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r>
      <w:tr w:rsidR="008A5E41" w:rsidRPr="00D54E7B" w:rsidTr="008A5E41">
        <w:trPr>
          <w:trHeight w:val="300"/>
        </w:trPr>
        <w:tc>
          <w:tcPr>
            <w:tcW w:w="5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B</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5</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Pr>
                <w:rFonts w:ascii="Arial" w:eastAsia="Times New Roman" w:hAnsi="Arial" w:cs="Arial"/>
                <w:noProof/>
                <w:color w:val="222222"/>
                <w:sz w:val="18"/>
                <w:szCs w:val="18"/>
                <w:lang w:eastAsia="es-MX"/>
              </w:rPr>
              <mc:AlternateContent>
                <mc:Choice Requires="wps">
                  <w:drawing>
                    <wp:anchor distT="0" distB="0" distL="114300" distR="114300" simplePos="0" relativeHeight="251671552" behindDoc="0" locked="0" layoutInCell="1" allowOverlap="1" wp14:anchorId="438D9037" wp14:editId="28E26712">
                      <wp:simplePos x="0" y="0"/>
                      <wp:positionH relativeFrom="column">
                        <wp:posOffset>-34925</wp:posOffset>
                      </wp:positionH>
                      <wp:positionV relativeFrom="paragraph">
                        <wp:posOffset>984250</wp:posOffset>
                      </wp:positionV>
                      <wp:extent cx="209550" cy="114300"/>
                      <wp:effectExtent l="0" t="0" r="19050" b="19050"/>
                      <wp:wrapNone/>
                      <wp:docPr id="13" name="Elipse 13"/>
                      <wp:cNvGraphicFramePr/>
                      <a:graphic xmlns:a="http://schemas.openxmlformats.org/drawingml/2006/main">
                        <a:graphicData uri="http://schemas.microsoft.com/office/word/2010/wordprocessingShape">
                          <wps:wsp>
                            <wps:cNvSpPr/>
                            <wps:spPr>
                              <a:xfrm>
                                <a:off x="0" y="0"/>
                                <a:ext cx="209550" cy="114300"/>
                              </a:xfrm>
                              <a:prstGeom prst="ellipse">
                                <a:avLst/>
                              </a:prstGeom>
                              <a:solidFill>
                                <a:srgbClr val="4F81BD"/>
                              </a:solidFill>
                              <a:ln w="12700" cap="flat" cmpd="sng" algn="ctr">
                                <a:solidFill>
                                  <a:srgbClr val="4F81BD">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63B947" id="Elipse 13" o:spid="_x0000_s1026" style="position:absolute;margin-left:-2.75pt;margin-top:77.5pt;width:16.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" fillcolor="#4f81bd" strokecolor="#385d8a" strokeweight="1pt">
                      <v:stroke joinstyle="miter"/>
                    </v:oval>
                  </w:pict>
                </mc:Fallback>
              </mc:AlternateContent>
            </w:r>
            <w:r w:rsidRPr="00D54E7B">
              <w:rPr>
                <w:rFonts w:ascii="Arial" w:eastAsia="Times New Roman" w:hAnsi="Arial" w:cs="Arial"/>
                <w:color w:val="222222"/>
                <w:sz w:val="18"/>
                <w:szCs w:val="18"/>
                <w:lang w:eastAsia="es-MX"/>
              </w:rPr>
              <w:t> </w:t>
            </w:r>
          </w:p>
        </w:tc>
        <w:tc>
          <w:tcPr>
            <w:tcW w:w="5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Pr>
                <w:rFonts w:ascii="Arial" w:eastAsia="Times New Roman" w:hAnsi="Arial" w:cs="Arial"/>
                <w:noProof/>
                <w:color w:val="222222"/>
                <w:sz w:val="18"/>
                <w:szCs w:val="18"/>
                <w:lang w:eastAsia="es-MX"/>
              </w:rPr>
              <mc:AlternateContent>
                <mc:Choice Requires="wps">
                  <w:drawing>
                    <wp:anchor distT="0" distB="0" distL="114300" distR="114300" simplePos="0" relativeHeight="251672576" behindDoc="0" locked="0" layoutInCell="1" allowOverlap="1" wp14:anchorId="1098F642" wp14:editId="572BF7D9">
                      <wp:simplePos x="0" y="0"/>
                      <wp:positionH relativeFrom="column">
                        <wp:posOffset>-38100</wp:posOffset>
                      </wp:positionH>
                      <wp:positionV relativeFrom="paragraph">
                        <wp:posOffset>823595</wp:posOffset>
                      </wp:positionV>
                      <wp:extent cx="209550" cy="114300"/>
                      <wp:effectExtent l="0" t="0" r="19050" b="19050"/>
                      <wp:wrapNone/>
                      <wp:docPr id="18" name="Elipse 18"/>
                      <wp:cNvGraphicFramePr/>
                      <a:graphic xmlns:a="http://schemas.openxmlformats.org/drawingml/2006/main">
                        <a:graphicData uri="http://schemas.microsoft.com/office/word/2010/wordprocessingShape">
                          <wps:wsp>
                            <wps:cNvSpPr/>
                            <wps:spPr>
                              <a:xfrm>
                                <a:off x="0" y="0"/>
                                <a:ext cx="209550" cy="114300"/>
                              </a:xfrm>
                              <a:prstGeom prst="ellipse">
                                <a:avLst/>
                              </a:prstGeom>
                              <a:solidFill>
                                <a:srgbClr val="4F81BD"/>
                              </a:solidFill>
                              <a:ln w="12700" cap="flat" cmpd="sng" algn="ctr">
                                <a:solidFill>
                                  <a:srgbClr val="4F81BD">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524F8" id="Elipse 18" o:spid="_x0000_s1026" style="position:absolute;margin-left:-3pt;margin-top:64.85pt;width:16.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" fillcolor="#4f81bd" strokecolor="#385d8a" strokeweight="1pt">
                      <v:stroke joinstyle="miter"/>
                    </v:oval>
                  </w:pict>
                </mc:Fallback>
              </mc:AlternateContent>
            </w: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Pr>
                <w:rFonts w:ascii="Arial" w:eastAsia="Times New Roman" w:hAnsi="Arial" w:cs="Arial"/>
                <w:noProof/>
                <w:color w:val="222222"/>
                <w:sz w:val="18"/>
                <w:szCs w:val="18"/>
                <w:lang w:eastAsia="es-MX"/>
              </w:rPr>
              <mc:AlternateContent>
                <mc:Choice Requires="wps">
                  <w:drawing>
                    <wp:anchor distT="0" distB="0" distL="114300" distR="114300" simplePos="0" relativeHeight="251670528" behindDoc="0" locked="0" layoutInCell="1" allowOverlap="1" wp14:anchorId="4CD030AC" wp14:editId="69E82573">
                      <wp:simplePos x="0" y="0"/>
                      <wp:positionH relativeFrom="column">
                        <wp:posOffset>-93980</wp:posOffset>
                      </wp:positionH>
                      <wp:positionV relativeFrom="paragraph">
                        <wp:posOffset>976630</wp:posOffset>
                      </wp:positionV>
                      <wp:extent cx="209550" cy="114300"/>
                      <wp:effectExtent l="0" t="0" r="19050" b="19050"/>
                      <wp:wrapNone/>
                      <wp:docPr id="19" name="Elipse 19"/>
                      <wp:cNvGraphicFramePr/>
                      <a:graphic xmlns:a="http://schemas.openxmlformats.org/drawingml/2006/main">
                        <a:graphicData uri="http://schemas.microsoft.com/office/word/2010/wordprocessingShape">
                          <wps:wsp>
                            <wps:cNvSpPr/>
                            <wps:spPr>
                              <a:xfrm>
                                <a:off x="0" y="0"/>
                                <a:ext cx="2095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0F1DF1" id="Elipse 19" o:spid="_x0000_s1026" style="position:absolute;margin-left:-7.4pt;margin-top:76.9pt;width:16.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" fillcolor="#5b9bd5 [3204]" strokecolor="#1f4d78 [1604]" strokeweight="1pt">
                      <v:stroke joinstyle="miter"/>
                    </v:oval>
                  </w:pict>
                </mc:Fallback>
              </mc:AlternateContent>
            </w:r>
            <w:r w:rsidRPr="00D54E7B">
              <w:rPr>
                <w:rFonts w:ascii="Arial" w:eastAsia="Times New Roman" w:hAnsi="Arial" w:cs="Arial"/>
                <w:color w:val="222222"/>
                <w:sz w:val="18"/>
                <w:szCs w:val="18"/>
                <w:lang w:eastAsia="es-MX"/>
              </w:rPr>
              <w:t> </w:t>
            </w:r>
          </w:p>
        </w:tc>
      </w:tr>
      <w:tr w:rsidR="008A5E41" w:rsidRPr="00D54E7B" w:rsidTr="008A5E41">
        <w:trPr>
          <w:trHeight w:val="300"/>
        </w:trPr>
        <w:tc>
          <w:tcPr>
            <w:tcW w:w="5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I</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4</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5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r>
      <w:tr w:rsidR="008A5E41" w:rsidRPr="00D54E7B" w:rsidTr="008A5E41">
        <w:trPr>
          <w:trHeight w:val="300"/>
        </w:trPr>
        <w:tc>
          <w:tcPr>
            <w:tcW w:w="5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L</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3</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5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r>
      <w:tr w:rsidR="008A5E41" w:rsidRPr="00D54E7B" w:rsidTr="008A5E41">
        <w:trPr>
          <w:trHeight w:val="300"/>
        </w:trPr>
        <w:tc>
          <w:tcPr>
            <w:tcW w:w="5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I</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2</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5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r>
      <w:tr w:rsidR="008A5E41" w:rsidRPr="00D54E7B" w:rsidTr="008A5E41">
        <w:trPr>
          <w:trHeight w:val="300"/>
        </w:trPr>
        <w:tc>
          <w:tcPr>
            <w:tcW w:w="5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D</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1</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5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 </w:t>
            </w:r>
          </w:p>
        </w:tc>
      </w:tr>
      <w:tr w:rsidR="008A5E41" w:rsidRPr="00D54E7B" w:rsidTr="008A5E41">
        <w:trPr>
          <w:trHeight w:val="300"/>
        </w:trPr>
        <w:tc>
          <w:tcPr>
            <w:tcW w:w="5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A</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1</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2</w:t>
            </w: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3</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4</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5</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6</w:t>
            </w: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7</w:t>
            </w:r>
          </w:p>
        </w:tc>
        <w:tc>
          <w:tcPr>
            <w:tcW w:w="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8</w:t>
            </w:r>
          </w:p>
        </w:tc>
        <w:tc>
          <w:tcPr>
            <w:tcW w:w="5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9</w:t>
            </w: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10</w:t>
            </w:r>
          </w:p>
        </w:tc>
      </w:tr>
      <w:tr w:rsidR="008A5E41" w:rsidRPr="00D54E7B" w:rsidTr="008A5E41">
        <w:trPr>
          <w:trHeight w:val="300"/>
        </w:trPr>
        <w:tc>
          <w:tcPr>
            <w:tcW w:w="5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D</w:t>
            </w: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p>
        </w:tc>
        <w:tc>
          <w:tcPr>
            <w:tcW w:w="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p>
        </w:tc>
        <w:tc>
          <w:tcPr>
            <w:tcW w:w="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p>
        </w:tc>
        <w:tc>
          <w:tcPr>
            <w:tcW w:w="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p>
        </w:tc>
        <w:tc>
          <w:tcPr>
            <w:tcW w:w="5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p>
        </w:tc>
        <w:tc>
          <w:tcPr>
            <w:tcW w:w="3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p>
        </w:tc>
      </w:tr>
      <w:tr w:rsidR="008A5E41" w:rsidRPr="00D54E7B" w:rsidTr="008A5E41">
        <w:trPr>
          <w:trHeight w:val="300"/>
        </w:trPr>
        <w:tc>
          <w:tcPr>
            <w:tcW w:w="5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p>
        </w:tc>
        <w:tc>
          <w:tcPr>
            <w:tcW w:w="4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p>
        </w:tc>
        <w:tc>
          <w:tcPr>
            <w:tcW w:w="3900" w:type="dxa"/>
            <w:gridSpan w:val="10"/>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8A5E41" w:rsidRPr="00D54E7B" w:rsidRDefault="008A5E41" w:rsidP="008A5E41">
            <w:pPr>
              <w:rPr>
                <w:rFonts w:ascii="Arial" w:eastAsia="Times New Roman" w:hAnsi="Arial" w:cs="Arial"/>
                <w:color w:val="222222"/>
                <w:sz w:val="18"/>
                <w:szCs w:val="18"/>
                <w:lang w:eastAsia="es-MX"/>
              </w:rPr>
            </w:pPr>
            <w:r w:rsidRPr="00D54E7B">
              <w:rPr>
                <w:rFonts w:ascii="Arial" w:eastAsia="Times New Roman" w:hAnsi="Arial" w:cs="Arial"/>
                <w:color w:val="222222"/>
                <w:sz w:val="18"/>
                <w:szCs w:val="18"/>
                <w:lang w:eastAsia="es-MX"/>
              </w:rPr>
              <w:t>IMPACTO</w:t>
            </w:r>
          </w:p>
        </w:tc>
      </w:tr>
    </w:tbl>
    <w:p w:rsidR="008A5E41" w:rsidRDefault="008A5E41" w:rsidP="008A5E41">
      <w:pPr>
        <w:rPr>
          <w:rFonts w:ascii="Arial" w:eastAsia="Times New Roman" w:hAnsi="Arial" w:cs="Arial"/>
          <w:color w:val="222222"/>
          <w:sz w:val="18"/>
          <w:szCs w:val="18"/>
          <w:lang w:eastAsia="es-MX"/>
        </w:rPr>
      </w:pPr>
    </w:p>
    <w:tbl>
      <w:tblPr>
        <w:tblW w:w="5407" w:type="dxa"/>
        <w:tblCellMar>
          <w:left w:w="70" w:type="dxa"/>
          <w:right w:w="70" w:type="dxa"/>
        </w:tblCellMar>
        <w:tblLook w:val="04A0" w:firstRow="1" w:lastRow="0" w:firstColumn="1" w:lastColumn="0" w:noHBand="0" w:noVBand="1"/>
      </w:tblPr>
      <w:tblGrid>
        <w:gridCol w:w="520"/>
        <w:gridCol w:w="540"/>
        <w:gridCol w:w="362"/>
        <w:gridCol w:w="515"/>
        <w:gridCol w:w="360"/>
        <w:gridCol w:w="380"/>
        <w:gridCol w:w="400"/>
        <w:gridCol w:w="575"/>
        <w:gridCol w:w="575"/>
        <w:gridCol w:w="400"/>
        <w:gridCol w:w="400"/>
        <w:gridCol w:w="380"/>
      </w:tblGrid>
      <w:tr w:rsidR="008A5E41" w:rsidRPr="00D54E7B" w:rsidTr="008A5E41">
        <w:trPr>
          <w:trHeight w:val="300"/>
        </w:trPr>
        <w:tc>
          <w:tcPr>
            <w:tcW w:w="520" w:type="dxa"/>
            <w:tcBorders>
              <w:top w:val="nil"/>
              <w:left w:val="nil"/>
              <w:bottom w:val="nil"/>
              <w:right w:val="nil"/>
            </w:tcBorders>
            <w:shd w:val="clear" w:color="auto" w:fill="auto"/>
            <w:noWrap/>
            <w:vAlign w:val="bottom"/>
            <w:hideMark/>
          </w:tcPr>
          <w:p w:rsidR="008A5E41" w:rsidRPr="00D54E7B" w:rsidRDefault="008A5E41" w:rsidP="008A5E41">
            <w:pPr>
              <w:spacing w:after="0" w:line="240" w:lineRule="auto"/>
              <w:rPr>
                <w:rFonts w:ascii="Calibri" w:eastAsia="Times New Roman" w:hAnsi="Calibri" w:cs="Times New Roman"/>
                <w:color w:val="000000"/>
                <w:lang w:eastAsia="es-MX"/>
              </w:rPr>
            </w:pPr>
          </w:p>
        </w:tc>
        <w:tc>
          <w:tcPr>
            <w:tcW w:w="540" w:type="dxa"/>
            <w:tcBorders>
              <w:top w:val="nil"/>
              <w:left w:val="nil"/>
              <w:bottom w:val="nil"/>
              <w:right w:val="nil"/>
            </w:tcBorders>
            <w:shd w:val="clear" w:color="auto" w:fill="auto"/>
            <w:noWrap/>
            <w:vAlign w:val="bottom"/>
            <w:hideMark/>
          </w:tcPr>
          <w:p w:rsidR="008A5E41" w:rsidRPr="00D54E7B" w:rsidRDefault="008A5E41" w:rsidP="008A5E41">
            <w:pPr>
              <w:spacing w:after="0" w:line="240" w:lineRule="auto"/>
              <w:rPr>
                <w:rFonts w:ascii="Calibri" w:eastAsia="Times New Roman" w:hAnsi="Calibri" w:cs="Times New Roman"/>
                <w:color w:val="000000"/>
                <w:lang w:eastAsia="es-MX"/>
              </w:rPr>
            </w:pPr>
          </w:p>
        </w:tc>
        <w:tc>
          <w:tcPr>
            <w:tcW w:w="362" w:type="dxa"/>
            <w:tcBorders>
              <w:top w:val="nil"/>
              <w:left w:val="nil"/>
              <w:bottom w:val="nil"/>
              <w:right w:val="nil"/>
            </w:tcBorders>
            <w:shd w:val="clear" w:color="auto" w:fill="auto"/>
            <w:noWrap/>
            <w:vAlign w:val="bottom"/>
          </w:tcPr>
          <w:p w:rsidR="008A5E41" w:rsidRPr="00D54E7B" w:rsidRDefault="008A5E41" w:rsidP="008A5E41">
            <w:pPr>
              <w:spacing w:after="0" w:line="240" w:lineRule="auto"/>
              <w:rPr>
                <w:rFonts w:ascii="Times New Roman" w:eastAsia="Times New Roman" w:hAnsi="Times New Roman" w:cs="Times New Roman"/>
                <w:sz w:val="20"/>
                <w:szCs w:val="20"/>
                <w:lang w:eastAsia="es-MX"/>
              </w:rPr>
            </w:pPr>
          </w:p>
        </w:tc>
        <w:tc>
          <w:tcPr>
            <w:tcW w:w="515" w:type="dxa"/>
            <w:tcBorders>
              <w:top w:val="nil"/>
              <w:left w:val="nil"/>
              <w:bottom w:val="nil"/>
              <w:right w:val="nil"/>
            </w:tcBorders>
            <w:shd w:val="clear" w:color="auto" w:fill="auto"/>
            <w:noWrap/>
            <w:vAlign w:val="bottom"/>
          </w:tcPr>
          <w:p w:rsidR="008A5E41" w:rsidRPr="00D54E7B" w:rsidRDefault="008A5E41" w:rsidP="008A5E41">
            <w:pPr>
              <w:spacing w:after="0" w:line="240" w:lineRule="auto"/>
              <w:rPr>
                <w:rFonts w:ascii="Times New Roman" w:eastAsia="Times New Roman" w:hAnsi="Times New Roman" w:cs="Times New Roman"/>
                <w:sz w:val="20"/>
                <w:szCs w:val="20"/>
                <w:lang w:eastAsia="es-MX"/>
              </w:rPr>
            </w:pPr>
          </w:p>
        </w:tc>
        <w:tc>
          <w:tcPr>
            <w:tcW w:w="360" w:type="dxa"/>
            <w:tcBorders>
              <w:top w:val="nil"/>
              <w:left w:val="nil"/>
              <w:bottom w:val="nil"/>
              <w:right w:val="nil"/>
            </w:tcBorders>
            <w:shd w:val="clear" w:color="auto" w:fill="auto"/>
            <w:noWrap/>
            <w:vAlign w:val="bottom"/>
          </w:tcPr>
          <w:p w:rsidR="008A5E41" w:rsidRPr="00D54E7B" w:rsidRDefault="008A5E41" w:rsidP="008A5E41">
            <w:pPr>
              <w:spacing w:after="0" w:line="240" w:lineRule="auto"/>
              <w:rPr>
                <w:rFonts w:ascii="Times New Roman" w:eastAsia="Times New Roman" w:hAnsi="Times New Roman" w:cs="Times New Roman"/>
                <w:sz w:val="20"/>
                <w:szCs w:val="20"/>
                <w:lang w:eastAsia="es-MX"/>
              </w:rPr>
            </w:pPr>
          </w:p>
        </w:tc>
        <w:tc>
          <w:tcPr>
            <w:tcW w:w="380" w:type="dxa"/>
            <w:tcBorders>
              <w:top w:val="nil"/>
              <w:left w:val="nil"/>
              <w:bottom w:val="nil"/>
              <w:right w:val="nil"/>
            </w:tcBorders>
            <w:shd w:val="clear" w:color="auto" w:fill="auto"/>
            <w:noWrap/>
            <w:vAlign w:val="bottom"/>
          </w:tcPr>
          <w:p w:rsidR="008A5E41" w:rsidRPr="00D54E7B" w:rsidRDefault="008A5E41" w:rsidP="008A5E41">
            <w:pPr>
              <w:spacing w:after="0" w:line="240" w:lineRule="auto"/>
              <w:rPr>
                <w:rFonts w:ascii="Times New Roman" w:eastAsia="Times New Roman" w:hAnsi="Times New Roman" w:cs="Times New Roman"/>
                <w:sz w:val="20"/>
                <w:szCs w:val="20"/>
                <w:lang w:eastAsia="es-MX"/>
              </w:rPr>
            </w:pPr>
          </w:p>
        </w:tc>
        <w:tc>
          <w:tcPr>
            <w:tcW w:w="400" w:type="dxa"/>
            <w:tcBorders>
              <w:top w:val="nil"/>
              <w:left w:val="nil"/>
              <w:bottom w:val="nil"/>
              <w:right w:val="nil"/>
            </w:tcBorders>
            <w:shd w:val="clear" w:color="auto" w:fill="auto"/>
            <w:noWrap/>
            <w:vAlign w:val="bottom"/>
          </w:tcPr>
          <w:p w:rsidR="008A5E41" w:rsidRPr="00D54E7B" w:rsidRDefault="008A5E41" w:rsidP="008A5E41">
            <w:pPr>
              <w:spacing w:after="0" w:line="240" w:lineRule="auto"/>
              <w:rPr>
                <w:rFonts w:ascii="Times New Roman" w:eastAsia="Times New Roman" w:hAnsi="Times New Roman" w:cs="Times New Roman"/>
                <w:sz w:val="20"/>
                <w:szCs w:val="20"/>
                <w:lang w:eastAsia="es-MX"/>
              </w:rPr>
            </w:pPr>
          </w:p>
        </w:tc>
        <w:tc>
          <w:tcPr>
            <w:tcW w:w="575" w:type="dxa"/>
            <w:tcBorders>
              <w:top w:val="nil"/>
              <w:left w:val="nil"/>
              <w:bottom w:val="nil"/>
              <w:right w:val="nil"/>
            </w:tcBorders>
            <w:shd w:val="clear" w:color="auto" w:fill="auto"/>
            <w:noWrap/>
            <w:vAlign w:val="bottom"/>
          </w:tcPr>
          <w:p w:rsidR="008A5E41" w:rsidRPr="00D54E7B" w:rsidRDefault="008A5E41" w:rsidP="008A5E41">
            <w:pPr>
              <w:spacing w:after="0" w:line="240" w:lineRule="auto"/>
              <w:rPr>
                <w:rFonts w:ascii="Times New Roman" w:eastAsia="Times New Roman" w:hAnsi="Times New Roman" w:cs="Times New Roman"/>
                <w:sz w:val="20"/>
                <w:szCs w:val="20"/>
                <w:lang w:eastAsia="es-MX"/>
              </w:rPr>
            </w:pPr>
          </w:p>
        </w:tc>
        <w:tc>
          <w:tcPr>
            <w:tcW w:w="575" w:type="dxa"/>
            <w:tcBorders>
              <w:top w:val="nil"/>
              <w:left w:val="nil"/>
              <w:bottom w:val="nil"/>
              <w:right w:val="nil"/>
            </w:tcBorders>
            <w:shd w:val="clear" w:color="auto" w:fill="auto"/>
            <w:noWrap/>
            <w:vAlign w:val="bottom"/>
          </w:tcPr>
          <w:p w:rsidR="008A5E41" w:rsidRPr="00D54E7B" w:rsidRDefault="008A5E41" w:rsidP="008A5E41">
            <w:pPr>
              <w:spacing w:after="0" w:line="240" w:lineRule="auto"/>
              <w:rPr>
                <w:rFonts w:ascii="Times New Roman" w:eastAsia="Times New Roman" w:hAnsi="Times New Roman" w:cs="Times New Roman"/>
                <w:sz w:val="20"/>
                <w:szCs w:val="20"/>
                <w:lang w:eastAsia="es-MX"/>
              </w:rPr>
            </w:pPr>
          </w:p>
        </w:tc>
        <w:tc>
          <w:tcPr>
            <w:tcW w:w="400" w:type="dxa"/>
            <w:tcBorders>
              <w:top w:val="nil"/>
              <w:left w:val="nil"/>
              <w:bottom w:val="nil"/>
              <w:right w:val="nil"/>
            </w:tcBorders>
            <w:shd w:val="clear" w:color="auto" w:fill="auto"/>
            <w:noWrap/>
            <w:vAlign w:val="bottom"/>
          </w:tcPr>
          <w:p w:rsidR="008A5E41" w:rsidRPr="00D54E7B" w:rsidRDefault="008A5E41" w:rsidP="008A5E41">
            <w:pPr>
              <w:spacing w:after="0" w:line="240" w:lineRule="auto"/>
              <w:rPr>
                <w:rFonts w:ascii="Times New Roman" w:eastAsia="Times New Roman" w:hAnsi="Times New Roman" w:cs="Times New Roman"/>
                <w:sz w:val="20"/>
                <w:szCs w:val="20"/>
                <w:lang w:eastAsia="es-MX"/>
              </w:rPr>
            </w:pPr>
          </w:p>
        </w:tc>
        <w:tc>
          <w:tcPr>
            <w:tcW w:w="400" w:type="dxa"/>
            <w:tcBorders>
              <w:top w:val="nil"/>
              <w:left w:val="nil"/>
              <w:bottom w:val="nil"/>
              <w:right w:val="nil"/>
            </w:tcBorders>
            <w:shd w:val="clear" w:color="auto" w:fill="auto"/>
            <w:noWrap/>
            <w:vAlign w:val="bottom"/>
          </w:tcPr>
          <w:p w:rsidR="008A5E41" w:rsidRPr="00D54E7B" w:rsidRDefault="008A5E41" w:rsidP="008A5E41">
            <w:pPr>
              <w:spacing w:after="0" w:line="240" w:lineRule="auto"/>
              <w:rPr>
                <w:rFonts w:ascii="Times New Roman" w:eastAsia="Times New Roman" w:hAnsi="Times New Roman" w:cs="Times New Roman"/>
                <w:sz w:val="20"/>
                <w:szCs w:val="20"/>
                <w:lang w:eastAsia="es-MX"/>
              </w:rPr>
            </w:pPr>
          </w:p>
        </w:tc>
        <w:tc>
          <w:tcPr>
            <w:tcW w:w="380" w:type="dxa"/>
            <w:tcBorders>
              <w:top w:val="nil"/>
              <w:left w:val="nil"/>
              <w:bottom w:val="nil"/>
              <w:right w:val="nil"/>
            </w:tcBorders>
            <w:shd w:val="clear" w:color="auto" w:fill="auto"/>
            <w:noWrap/>
            <w:vAlign w:val="bottom"/>
          </w:tcPr>
          <w:p w:rsidR="008A5E41" w:rsidRPr="00D54E7B" w:rsidRDefault="008A5E41" w:rsidP="008A5E41">
            <w:pPr>
              <w:spacing w:after="0" w:line="240" w:lineRule="auto"/>
              <w:rPr>
                <w:rFonts w:ascii="Times New Roman" w:eastAsia="Times New Roman" w:hAnsi="Times New Roman" w:cs="Times New Roman"/>
                <w:sz w:val="20"/>
                <w:szCs w:val="20"/>
                <w:lang w:eastAsia="es-MX"/>
              </w:rPr>
            </w:pPr>
          </w:p>
        </w:tc>
      </w:tr>
      <w:tr w:rsidR="008A5E41" w:rsidRPr="00D54E7B" w:rsidTr="008A5E41">
        <w:trPr>
          <w:trHeight w:val="300"/>
        </w:trPr>
        <w:tc>
          <w:tcPr>
            <w:tcW w:w="520" w:type="dxa"/>
            <w:tcBorders>
              <w:top w:val="nil"/>
              <w:left w:val="nil"/>
              <w:bottom w:val="nil"/>
              <w:right w:val="nil"/>
            </w:tcBorders>
            <w:shd w:val="clear" w:color="auto" w:fill="auto"/>
            <w:noWrap/>
            <w:vAlign w:val="bottom"/>
            <w:hideMark/>
          </w:tcPr>
          <w:p w:rsidR="008A5E41" w:rsidRPr="00D54E7B" w:rsidRDefault="008A5E41" w:rsidP="008A5E41">
            <w:pPr>
              <w:spacing w:after="0" w:line="240" w:lineRule="auto"/>
              <w:rPr>
                <w:rFonts w:ascii="Times New Roman" w:eastAsia="Times New Roman" w:hAnsi="Times New Roman" w:cs="Times New Roman"/>
                <w:sz w:val="20"/>
                <w:szCs w:val="20"/>
                <w:lang w:eastAsia="es-MX"/>
              </w:rPr>
            </w:pPr>
          </w:p>
        </w:tc>
        <w:tc>
          <w:tcPr>
            <w:tcW w:w="540" w:type="dxa"/>
            <w:tcBorders>
              <w:top w:val="nil"/>
              <w:left w:val="nil"/>
              <w:bottom w:val="nil"/>
              <w:right w:val="nil"/>
            </w:tcBorders>
            <w:shd w:val="clear" w:color="auto" w:fill="auto"/>
            <w:noWrap/>
            <w:vAlign w:val="bottom"/>
            <w:hideMark/>
          </w:tcPr>
          <w:p w:rsidR="008A5E41" w:rsidRPr="00D54E7B" w:rsidRDefault="008A5E41" w:rsidP="008A5E41">
            <w:pPr>
              <w:spacing w:after="0" w:line="240" w:lineRule="auto"/>
              <w:rPr>
                <w:rFonts w:ascii="Times New Roman" w:eastAsia="Times New Roman" w:hAnsi="Times New Roman" w:cs="Times New Roman"/>
                <w:sz w:val="20"/>
                <w:szCs w:val="20"/>
                <w:lang w:eastAsia="es-MX"/>
              </w:rPr>
            </w:pPr>
          </w:p>
        </w:tc>
        <w:tc>
          <w:tcPr>
            <w:tcW w:w="4347" w:type="dxa"/>
            <w:gridSpan w:val="10"/>
            <w:tcBorders>
              <w:top w:val="nil"/>
              <w:left w:val="nil"/>
              <w:bottom w:val="nil"/>
              <w:right w:val="nil"/>
            </w:tcBorders>
            <w:shd w:val="clear" w:color="auto" w:fill="auto"/>
            <w:noWrap/>
            <w:vAlign w:val="bottom"/>
          </w:tcPr>
          <w:p w:rsidR="008A5E41" w:rsidRPr="00D54E7B" w:rsidRDefault="008A5E41" w:rsidP="008A5E41">
            <w:pPr>
              <w:spacing w:after="0" w:line="240" w:lineRule="auto"/>
              <w:rPr>
                <w:rFonts w:ascii="Calibri" w:eastAsia="Times New Roman" w:hAnsi="Calibri" w:cs="Times New Roman"/>
                <w:color w:val="000000"/>
                <w:lang w:eastAsia="es-MX"/>
              </w:rPr>
            </w:pPr>
          </w:p>
        </w:tc>
      </w:tr>
    </w:tbl>
    <w:p w:rsidR="008A5E41" w:rsidRPr="00091497" w:rsidRDefault="008A5E41" w:rsidP="008A5E41">
      <w:pPr>
        <w:rPr>
          <w:rFonts w:ascii="Arial" w:eastAsia="Times New Roman" w:hAnsi="Arial" w:cs="Arial"/>
          <w:color w:val="222222"/>
          <w:lang w:eastAsia="es-MX"/>
        </w:rPr>
      </w:pPr>
      <w:r w:rsidRPr="00091497">
        <w:rPr>
          <w:rFonts w:ascii="Arial" w:eastAsia="Times New Roman" w:hAnsi="Arial" w:cs="Arial"/>
          <w:color w:val="222222"/>
          <w:lang w:eastAsia="es-MX"/>
        </w:rPr>
        <w:t>De</w:t>
      </w:r>
      <w:r>
        <w:rPr>
          <w:rFonts w:ascii="Arial" w:eastAsia="Times New Roman" w:hAnsi="Arial" w:cs="Arial"/>
          <w:color w:val="222222"/>
          <w:lang w:eastAsia="es-MX"/>
        </w:rPr>
        <w:t xml:space="preserve"> </w:t>
      </w:r>
      <w:r w:rsidRPr="00091497">
        <w:rPr>
          <w:rFonts w:ascii="Arial" w:eastAsia="Times New Roman" w:hAnsi="Arial" w:cs="Arial"/>
          <w:color w:val="222222"/>
          <w:lang w:eastAsia="es-MX"/>
        </w:rPr>
        <w:t xml:space="preserve">acuerdo al mapa de riesgo, se observa que no se tienen actividades de atención inmediata, sin embargo se va a dar seguimiento  a varias actividades, se da atención periódica a otras y atención controlada a una actividad. </w:t>
      </w:r>
    </w:p>
    <w:p w:rsidR="008A5E41" w:rsidRDefault="008A5E41" w:rsidP="008A5E41">
      <w:pPr>
        <w:rPr>
          <w:rFonts w:ascii="Arial" w:eastAsia="Times New Roman" w:hAnsi="Arial" w:cs="Arial"/>
          <w:color w:val="222222"/>
          <w:sz w:val="18"/>
          <w:szCs w:val="18"/>
          <w:lang w:eastAsia="es-MX"/>
        </w:rPr>
      </w:pPr>
    </w:p>
    <w:p w:rsidR="008A5E41" w:rsidRPr="008A5E41" w:rsidRDefault="00FA0C17" w:rsidP="008A5E41">
      <w:pPr>
        <w:rPr>
          <w:rFonts w:ascii="Arial" w:eastAsia="Times New Roman" w:hAnsi="Arial" w:cs="Arial"/>
          <w:b/>
          <w:color w:val="222222"/>
          <w:lang w:eastAsia="es-MX"/>
        </w:rPr>
      </w:pPr>
      <w:r>
        <w:rPr>
          <w:rFonts w:ascii="Arial" w:eastAsia="Times New Roman" w:hAnsi="Arial" w:cs="Arial"/>
          <w:b/>
          <w:color w:val="222222"/>
          <w:lang w:eastAsia="es-MX"/>
        </w:rPr>
        <w:lastRenderedPageBreak/>
        <w:t xml:space="preserve">4.5 </w:t>
      </w:r>
      <w:r w:rsidR="008A5E41" w:rsidRPr="008A5E41">
        <w:rPr>
          <w:rFonts w:ascii="Arial" w:eastAsia="Times New Roman" w:hAnsi="Arial" w:cs="Arial"/>
          <w:b/>
          <w:color w:val="222222"/>
          <w:lang w:eastAsia="es-MX"/>
        </w:rPr>
        <w:t>P</w:t>
      </w:r>
      <w:r w:rsidR="00153A82" w:rsidRPr="008A5E41">
        <w:rPr>
          <w:rFonts w:ascii="Arial" w:eastAsia="Times New Roman" w:hAnsi="Arial" w:cs="Arial"/>
          <w:b/>
          <w:color w:val="222222"/>
          <w:lang w:eastAsia="es-MX"/>
        </w:rPr>
        <w:t>lan de contingencia</w:t>
      </w:r>
    </w:p>
    <w:tbl>
      <w:tblPr>
        <w:tblW w:w="9214" w:type="dxa"/>
        <w:tblInd w:w="-10" w:type="dxa"/>
        <w:tblLayout w:type="fixed"/>
        <w:tblCellMar>
          <w:left w:w="70" w:type="dxa"/>
          <w:right w:w="70" w:type="dxa"/>
        </w:tblCellMar>
        <w:tblLook w:val="0420" w:firstRow="1" w:lastRow="0" w:firstColumn="0" w:lastColumn="0" w:noHBand="0" w:noVBand="1"/>
      </w:tblPr>
      <w:tblGrid>
        <w:gridCol w:w="2127"/>
        <w:gridCol w:w="2126"/>
        <w:gridCol w:w="1843"/>
        <w:gridCol w:w="3118"/>
      </w:tblGrid>
      <w:tr w:rsidR="008A5E41" w:rsidRPr="004C517A" w:rsidTr="008A5E41">
        <w:trPr>
          <w:trHeight w:val="1155"/>
        </w:trPr>
        <w:tc>
          <w:tcPr>
            <w:tcW w:w="2127"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vAlign w:val="center"/>
            <w:hideMark/>
          </w:tcPr>
          <w:p w:rsidR="008A5E41" w:rsidRPr="00153A82" w:rsidRDefault="008A5E41" w:rsidP="008A5E41">
            <w:pPr>
              <w:spacing w:after="0" w:line="240" w:lineRule="auto"/>
              <w:jc w:val="center"/>
              <w:rPr>
                <w:rFonts w:ascii="Arial" w:eastAsia="Times New Roman" w:hAnsi="Arial" w:cs="Arial"/>
                <w:lang w:eastAsia="es-MX"/>
              </w:rPr>
            </w:pPr>
            <w:r w:rsidRPr="00153A82">
              <w:rPr>
                <w:rFonts w:ascii="Arial" w:eastAsia="Times New Roman" w:hAnsi="Arial" w:cs="Arial"/>
                <w:lang w:eastAsia="es-MX"/>
              </w:rPr>
              <w:t>INDICADOR</w:t>
            </w:r>
          </w:p>
        </w:tc>
        <w:tc>
          <w:tcPr>
            <w:tcW w:w="2126" w:type="dxa"/>
            <w:tcBorders>
              <w:top w:val="single" w:sz="8" w:space="0" w:color="000000"/>
              <w:left w:val="nil"/>
              <w:bottom w:val="single" w:sz="8" w:space="0" w:color="000000"/>
              <w:right w:val="single" w:sz="8" w:space="0" w:color="000000"/>
            </w:tcBorders>
            <w:shd w:val="clear" w:color="auto" w:fill="AEAAAA" w:themeFill="background2" w:themeFillShade="BF"/>
            <w:vAlign w:val="center"/>
            <w:hideMark/>
          </w:tcPr>
          <w:p w:rsidR="008A5E41" w:rsidRPr="00153A82" w:rsidRDefault="008A5E41" w:rsidP="008A5E41">
            <w:pPr>
              <w:spacing w:after="0" w:line="240" w:lineRule="auto"/>
              <w:jc w:val="center"/>
              <w:rPr>
                <w:rFonts w:ascii="Arial" w:eastAsia="Times New Roman" w:hAnsi="Arial" w:cs="Arial"/>
                <w:lang w:eastAsia="es-MX"/>
              </w:rPr>
            </w:pPr>
            <w:r w:rsidRPr="00153A82">
              <w:rPr>
                <w:rFonts w:ascii="Arial" w:eastAsia="Times New Roman" w:hAnsi="Arial" w:cs="Arial"/>
                <w:lang w:eastAsia="es-MX"/>
              </w:rPr>
              <w:t>RIESGO</w:t>
            </w:r>
          </w:p>
        </w:tc>
        <w:tc>
          <w:tcPr>
            <w:tcW w:w="1843" w:type="dxa"/>
            <w:tcBorders>
              <w:top w:val="single" w:sz="8" w:space="0" w:color="000000"/>
              <w:left w:val="nil"/>
              <w:bottom w:val="single" w:sz="8" w:space="0" w:color="000000"/>
              <w:right w:val="single" w:sz="8" w:space="0" w:color="000000"/>
            </w:tcBorders>
            <w:shd w:val="clear" w:color="auto" w:fill="AEAAAA" w:themeFill="background2" w:themeFillShade="BF"/>
            <w:vAlign w:val="center"/>
            <w:hideMark/>
          </w:tcPr>
          <w:p w:rsidR="008A5E41" w:rsidRPr="00153A82" w:rsidRDefault="008A5E41" w:rsidP="008A5E41">
            <w:pPr>
              <w:spacing w:after="0" w:line="240" w:lineRule="auto"/>
              <w:jc w:val="center"/>
              <w:rPr>
                <w:rFonts w:ascii="Arial" w:eastAsia="Times New Roman" w:hAnsi="Arial" w:cs="Arial"/>
                <w:lang w:eastAsia="es-MX"/>
              </w:rPr>
            </w:pPr>
            <w:r w:rsidRPr="00153A82">
              <w:rPr>
                <w:rFonts w:ascii="Arial" w:eastAsia="Times New Roman" w:hAnsi="Arial" w:cs="Arial"/>
                <w:lang w:eastAsia="es-MX"/>
              </w:rPr>
              <w:t xml:space="preserve">RESTRICCIONES </w:t>
            </w:r>
          </w:p>
        </w:tc>
        <w:tc>
          <w:tcPr>
            <w:tcW w:w="3118" w:type="dxa"/>
            <w:tcBorders>
              <w:top w:val="single" w:sz="8" w:space="0" w:color="000000"/>
              <w:left w:val="nil"/>
              <w:bottom w:val="single" w:sz="8" w:space="0" w:color="000000"/>
              <w:right w:val="single" w:sz="8" w:space="0" w:color="000000"/>
            </w:tcBorders>
            <w:shd w:val="clear" w:color="auto" w:fill="AEAAAA" w:themeFill="background2" w:themeFillShade="BF"/>
            <w:vAlign w:val="center"/>
            <w:hideMark/>
          </w:tcPr>
          <w:p w:rsidR="008A5E41" w:rsidRPr="00153A82" w:rsidRDefault="008A5E41" w:rsidP="008A5E41">
            <w:pPr>
              <w:spacing w:after="0" w:line="240" w:lineRule="auto"/>
              <w:jc w:val="center"/>
              <w:rPr>
                <w:rFonts w:ascii="Arial" w:eastAsia="Times New Roman" w:hAnsi="Arial" w:cs="Arial"/>
                <w:lang w:eastAsia="es-MX"/>
              </w:rPr>
            </w:pPr>
            <w:r w:rsidRPr="00153A82">
              <w:rPr>
                <w:rFonts w:ascii="Arial" w:eastAsia="Times New Roman" w:hAnsi="Arial" w:cs="Arial"/>
                <w:lang w:eastAsia="es-MX"/>
              </w:rPr>
              <w:t xml:space="preserve">PLAN DE CONTIGENCIA </w:t>
            </w:r>
          </w:p>
        </w:tc>
      </w:tr>
      <w:tr w:rsidR="008A5E41" w:rsidRPr="004C517A" w:rsidTr="008A5E41">
        <w:trPr>
          <w:trHeight w:val="3360"/>
        </w:trPr>
        <w:tc>
          <w:tcPr>
            <w:tcW w:w="212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xml:space="preserve">Número de actividades programadas que se cumplieron. </w:t>
            </w: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tc>
        <w:tc>
          <w:tcPr>
            <w:tcW w:w="212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 xml:space="preserve">Falta de compromiso de algunos colaboradores en la realización de las actividades. </w:t>
            </w: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tc>
        <w:tc>
          <w:tcPr>
            <w:tcW w:w="184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4C517A">
              <w:rPr>
                <w:rFonts w:ascii="Arial" w:eastAsia="Times New Roman" w:hAnsi="Arial" w:cs="Arial"/>
                <w:color w:val="000000"/>
                <w:lang w:eastAsia="es-MX"/>
              </w:rPr>
              <w:t xml:space="preserve">Falta de </w:t>
            </w:r>
            <w:r w:rsidRPr="00091497">
              <w:rPr>
                <w:rFonts w:ascii="Arial" w:eastAsia="Times New Roman" w:hAnsi="Arial" w:cs="Arial"/>
                <w:color w:val="000000"/>
                <w:lang w:eastAsia="es-MX"/>
              </w:rPr>
              <w:t>equipos, presupuesto y plantilla insuficiente</w:t>
            </w:r>
            <w:r w:rsidRPr="004C517A">
              <w:rPr>
                <w:rFonts w:ascii="Arial" w:eastAsia="Times New Roman" w:hAnsi="Arial" w:cs="Arial"/>
                <w:color w:val="000000"/>
                <w:lang w:eastAsia="es-MX"/>
              </w:rPr>
              <w:t xml:space="preserve"> </w:t>
            </w: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4C517A" w:rsidRDefault="008A5E41" w:rsidP="008A5E41">
            <w:pPr>
              <w:spacing w:after="0" w:line="240" w:lineRule="auto"/>
              <w:jc w:val="both"/>
              <w:rPr>
                <w:rFonts w:ascii="Arial" w:eastAsia="Times New Roman" w:hAnsi="Arial" w:cs="Arial"/>
                <w:color w:val="000000"/>
                <w:lang w:eastAsia="es-MX"/>
              </w:rPr>
            </w:pPr>
          </w:p>
        </w:tc>
        <w:tc>
          <w:tcPr>
            <w:tcW w:w="3118" w:type="dxa"/>
            <w:tcBorders>
              <w:top w:val="nil"/>
              <w:left w:val="nil"/>
              <w:bottom w:val="nil"/>
              <w:right w:val="single" w:sz="8" w:space="0" w:color="000000"/>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b/>
                <w:bCs/>
                <w:color w:val="000000"/>
                <w:lang w:eastAsia="es-MX"/>
              </w:rPr>
            </w:pPr>
            <w:r w:rsidRPr="004C517A">
              <w:rPr>
                <w:rFonts w:ascii="Arial" w:eastAsia="Times New Roman" w:hAnsi="Arial" w:cs="Arial"/>
                <w:b/>
                <w:bCs/>
                <w:color w:val="000000"/>
                <w:lang w:eastAsia="es-MX"/>
              </w:rPr>
              <w:t>Durante:</w:t>
            </w:r>
            <w:r w:rsidRPr="00091497">
              <w:rPr>
                <w:rFonts w:ascii="Arial" w:eastAsia="Times New Roman" w:hAnsi="Arial" w:cs="Arial"/>
                <w:color w:val="000000"/>
                <w:lang w:eastAsia="es-MX"/>
              </w:rPr>
              <w:t xml:space="preserve"> En caso de detectar falta de compromiso dar seguimiento puntual a las actividades que realicen.</w:t>
            </w:r>
          </w:p>
          <w:p w:rsidR="008A5E41" w:rsidRPr="00091497" w:rsidRDefault="008A5E41" w:rsidP="008A5E41">
            <w:pPr>
              <w:rPr>
                <w:rFonts w:ascii="Arial" w:eastAsia="Times New Roman" w:hAnsi="Arial" w:cs="Arial"/>
                <w:lang w:eastAsia="es-MX"/>
              </w:rPr>
            </w:pPr>
          </w:p>
          <w:p w:rsidR="008A5E41" w:rsidRPr="00091497" w:rsidRDefault="008A5E41" w:rsidP="008A5E41">
            <w:pPr>
              <w:spacing w:after="0" w:line="240" w:lineRule="auto"/>
              <w:jc w:val="both"/>
              <w:rPr>
                <w:rFonts w:ascii="Arial" w:eastAsia="Times New Roman" w:hAnsi="Arial" w:cs="Arial"/>
                <w:lang w:eastAsia="es-MX"/>
              </w:rPr>
            </w:pPr>
            <w:r w:rsidRPr="004C517A">
              <w:rPr>
                <w:rFonts w:ascii="Arial" w:eastAsia="Times New Roman" w:hAnsi="Arial" w:cs="Arial"/>
                <w:b/>
                <w:bCs/>
                <w:color w:val="000000"/>
                <w:lang w:eastAsia="es-MX"/>
              </w:rPr>
              <w:t>Después:</w:t>
            </w:r>
            <w:r w:rsidRPr="004C517A">
              <w:rPr>
                <w:rFonts w:ascii="Arial" w:eastAsia="Times New Roman" w:hAnsi="Arial" w:cs="Arial"/>
                <w:color w:val="000000"/>
                <w:lang w:eastAsia="es-MX"/>
              </w:rPr>
              <w:t xml:space="preserve"> Im</w:t>
            </w:r>
            <w:r w:rsidRPr="00091497">
              <w:rPr>
                <w:rFonts w:ascii="Arial" w:eastAsia="Times New Roman" w:hAnsi="Arial" w:cs="Arial"/>
                <w:color w:val="000000"/>
                <w:lang w:eastAsia="es-MX"/>
              </w:rPr>
              <w:t>plementar platicas de motivación y trabajo en equipo</w:t>
            </w:r>
          </w:p>
        </w:tc>
      </w:tr>
      <w:tr w:rsidR="008A5E41" w:rsidRPr="004C517A" w:rsidTr="008A5E41">
        <w:trPr>
          <w:trHeight w:val="67"/>
        </w:trPr>
        <w:tc>
          <w:tcPr>
            <w:tcW w:w="2127" w:type="dxa"/>
            <w:vMerge/>
            <w:tcBorders>
              <w:top w:val="nil"/>
              <w:left w:val="single" w:sz="8" w:space="0" w:color="000000"/>
              <w:bottom w:val="single" w:sz="8" w:space="0" w:color="000000"/>
              <w:right w:val="single" w:sz="8" w:space="0" w:color="000000"/>
            </w:tcBorders>
            <w:vAlign w:val="center"/>
            <w:hideMark/>
          </w:tcPr>
          <w:p w:rsidR="008A5E41" w:rsidRPr="004C517A" w:rsidRDefault="008A5E41" w:rsidP="008A5E41">
            <w:pPr>
              <w:spacing w:after="0" w:line="240" w:lineRule="auto"/>
              <w:rPr>
                <w:rFonts w:ascii="Arial" w:eastAsia="Times New Roman" w:hAnsi="Arial" w:cs="Arial"/>
                <w:color w:val="000000"/>
                <w:lang w:eastAsia="es-MX"/>
              </w:rPr>
            </w:pPr>
          </w:p>
        </w:tc>
        <w:tc>
          <w:tcPr>
            <w:tcW w:w="2126" w:type="dxa"/>
            <w:vMerge/>
            <w:tcBorders>
              <w:top w:val="nil"/>
              <w:left w:val="single" w:sz="8" w:space="0" w:color="000000"/>
              <w:bottom w:val="single" w:sz="8" w:space="0" w:color="000000"/>
              <w:right w:val="single" w:sz="8" w:space="0" w:color="000000"/>
            </w:tcBorders>
            <w:vAlign w:val="center"/>
            <w:hideMark/>
          </w:tcPr>
          <w:p w:rsidR="008A5E41" w:rsidRPr="004C517A" w:rsidRDefault="008A5E41" w:rsidP="008A5E41">
            <w:pPr>
              <w:spacing w:after="0" w:line="240" w:lineRule="auto"/>
              <w:rPr>
                <w:rFonts w:ascii="Arial" w:eastAsia="Times New Roman" w:hAnsi="Arial" w:cs="Arial"/>
                <w:color w:val="000000"/>
                <w:lang w:eastAsia="es-MX"/>
              </w:rPr>
            </w:pPr>
          </w:p>
        </w:tc>
        <w:tc>
          <w:tcPr>
            <w:tcW w:w="1843" w:type="dxa"/>
            <w:vMerge/>
            <w:tcBorders>
              <w:top w:val="nil"/>
              <w:left w:val="single" w:sz="8" w:space="0" w:color="000000"/>
              <w:bottom w:val="single" w:sz="8" w:space="0" w:color="000000"/>
              <w:right w:val="single" w:sz="8" w:space="0" w:color="000000"/>
            </w:tcBorders>
            <w:vAlign w:val="center"/>
            <w:hideMark/>
          </w:tcPr>
          <w:p w:rsidR="008A5E41" w:rsidRPr="004C517A" w:rsidRDefault="008A5E41" w:rsidP="008A5E41">
            <w:pPr>
              <w:spacing w:after="0" w:line="240" w:lineRule="auto"/>
              <w:rPr>
                <w:rFonts w:ascii="Arial" w:eastAsia="Times New Roman" w:hAnsi="Arial" w:cs="Arial"/>
                <w:color w:val="000000"/>
                <w:lang w:eastAsia="es-MX"/>
              </w:rPr>
            </w:pPr>
          </w:p>
        </w:tc>
        <w:tc>
          <w:tcPr>
            <w:tcW w:w="3118" w:type="dxa"/>
            <w:tcBorders>
              <w:top w:val="nil"/>
              <w:left w:val="nil"/>
              <w:bottom w:val="single" w:sz="8" w:space="0" w:color="000000"/>
              <w:right w:val="single" w:sz="8" w:space="0" w:color="000000"/>
            </w:tcBorders>
            <w:shd w:val="clear" w:color="auto" w:fill="auto"/>
            <w:vAlign w:val="center"/>
            <w:hideMark/>
          </w:tcPr>
          <w:p w:rsidR="008A5E41" w:rsidRPr="004C517A" w:rsidRDefault="008A5E41" w:rsidP="008A5E41">
            <w:pPr>
              <w:spacing w:after="0" w:line="240" w:lineRule="auto"/>
              <w:jc w:val="both"/>
              <w:rPr>
                <w:rFonts w:ascii="Arial" w:eastAsia="Times New Roman" w:hAnsi="Arial" w:cs="Arial"/>
                <w:b/>
                <w:bCs/>
                <w:color w:val="000000"/>
                <w:lang w:eastAsia="es-MX"/>
              </w:rPr>
            </w:pPr>
          </w:p>
        </w:tc>
      </w:tr>
      <w:tr w:rsidR="008A5E41" w:rsidRPr="004C517A" w:rsidTr="008A5E41">
        <w:trPr>
          <w:trHeight w:val="1470"/>
        </w:trPr>
        <w:tc>
          <w:tcPr>
            <w:tcW w:w="212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Número de quejas realizadas en el buzón o vía telefónica.</w:t>
            </w:r>
          </w:p>
        </w:tc>
        <w:tc>
          <w:tcPr>
            <w:tcW w:w="212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Incremento de ciudadanos inconformes con el servicio</w:t>
            </w:r>
          </w:p>
        </w:tc>
        <w:tc>
          <w:tcPr>
            <w:tcW w:w="184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A5E41" w:rsidRPr="004C517A" w:rsidRDefault="008A5E41" w:rsidP="008A5E41">
            <w:pPr>
              <w:spacing w:after="0" w:line="240" w:lineRule="auto"/>
              <w:rPr>
                <w:rFonts w:ascii="Arial" w:eastAsia="Times New Roman" w:hAnsi="Arial" w:cs="Arial"/>
                <w:color w:val="000000"/>
                <w:lang w:eastAsia="es-MX"/>
              </w:rPr>
            </w:pPr>
            <w:r w:rsidRPr="004C517A">
              <w:rPr>
                <w:rFonts w:ascii="Arial" w:eastAsia="Times New Roman" w:hAnsi="Arial" w:cs="Arial"/>
                <w:color w:val="000000"/>
                <w:lang w:eastAsia="es-MX"/>
              </w:rPr>
              <w:t xml:space="preserve">Falta de recursos </w:t>
            </w:r>
            <w:r w:rsidRPr="00091497">
              <w:rPr>
                <w:rFonts w:ascii="Arial" w:eastAsia="Times New Roman" w:hAnsi="Arial" w:cs="Arial"/>
                <w:color w:val="000000"/>
                <w:lang w:eastAsia="es-MX"/>
              </w:rPr>
              <w:t>para adquisición de infraestructura</w:t>
            </w:r>
          </w:p>
        </w:tc>
        <w:tc>
          <w:tcPr>
            <w:tcW w:w="3118" w:type="dxa"/>
            <w:tcBorders>
              <w:top w:val="nil"/>
              <w:left w:val="nil"/>
              <w:bottom w:val="nil"/>
              <w:right w:val="single" w:sz="8" w:space="0" w:color="000000"/>
            </w:tcBorders>
            <w:shd w:val="clear" w:color="auto" w:fill="auto"/>
            <w:vAlign w:val="center"/>
            <w:hideMark/>
          </w:tcPr>
          <w:p w:rsidR="008A5E41" w:rsidRPr="004C517A" w:rsidRDefault="008A5E41" w:rsidP="008A5E41">
            <w:pPr>
              <w:spacing w:after="0" w:line="240" w:lineRule="auto"/>
              <w:jc w:val="both"/>
              <w:rPr>
                <w:rFonts w:ascii="Arial" w:eastAsia="Times New Roman" w:hAnsi="Arial" w:cs="Arial"/>
                <w:b/>
                <w:bCs/>
                <w:color w:val="000000"/>
                <w:lang w:eastAsia="es-MX"/>
              </w:rPr>
            </w:pPr>
            <w:r w:rsidRPr="004C517A">
              <w:rPr>
                <w:rFonts w:ascii="Arial" w:eastAsia="Times New Roman" w:hAnsi="Arial" w:cs="Arial"/>
                <w:b/>
                <w:bCs/>
                <w:color w:val="000000"/>
                <w:lang w:eastAsia="es-MX"/>
              </w:rPr>
              <w:t xml:space="preserve">Durante: </w:t>
            </w:r>
            <w:r w:rsidRPr="004C517A">
              <w:rPr>
                <w:rFonts w:ascii="Arial" w:eastAsia="Times New Roman" w:hAnsi="Arial" w:cs="Arial"/>
                <w:color w:val="000000"/>
                <w:lang w:eastAsia="es-MX"/>
              </w:rPr>
              <w:t xml:space="preserve">Verificar que los datos sean reales. </w:t>
            </w:r>
          </w:p>
        </w:tc>
      </w:tr>
      <w:tr w:rsidR="008A5E41" w:rsidRPr="004C517A" w:rsidTr="008A5E41">
        <w:trPr>
          <w:trHeight w:val="67"/>
        </w:trPr>
        <w:tc>
          <w:tcPr>
            <w:tcW w:w="2127" w:type="dxa"/>
            <w:vMerge/>
            <w:tcBorders>
              <w:top w:val="nil"/>
              <w:left w:val="single" w:sz="8" w:space="0" w:color="000000"/>
              <w:bottom w:val="single" w:sz="8" w:space="0" w:color="000000"/>
              <w:right w:val="single" w:sz="8" w:space="0" w:color="000000"/>
            </w:tcBorders>
            <w:vAlign w:val="center"/>
            <w:hideMark/>
          </w:tcPr>
          <w:p w:rsidR="008A5E41" w:rsidRPr="004C517A" w:rsidRDefault="008A5E41" w:rsidP="008A5E41">
            <w:pPr>
              <w:spacing w:after="0" w:line="240" w:lineRule="auto"/>
              <w:rPr>
                <w:rFonts w:ascii="Arial" w:eastAsia="Times New Roman" w:hAnsi="Arial" w:cs="Arial"/>
                <w:color w:val="000000"/>
                <w:lang w:eastAsia="es-MX"/>
              </w:rPr>
            </w:pPr>
          </w:p>
        </w:tc>
        <w:tc>
          <w:tcPr>
            <w:tcW w:w="2126" w:type="dxa"/>
            <w:vMerge/>
            <w:tcBorders>
              <w:top w:val="nil"/>
              <w:left w:val="single" w:sz="8" w:space="0" w:color="000000"/>
              <w:bottom w:val="single" w:sz="8" w:space="0" w:color="000000"/>
              <w:right w:val="single" w:sz="8" w:space="0" w:color="000000"/>
            </w:tcBorders>
            <w:vAlign w:val="center"/>
            <w:hideMark/>
          </w:tcPr>
          <w:p w:rsidR="008A5E41" w:rsidRPr="004C517A" w:rsidRDefault="008A5E41" w:rsidP="008A5E41">
            <w:pPr>
              <w:spacing w:after="0" w:line="240" w:lineRule="auto"/>
              <w:rPr>
                <w:rFonts w:ascii="Arial" w:eastAsia="Times New Roman" w:hAnsi="Arial" w:cs="Arial"/>
                <w:color w:val="000000"/>
                <w:lang w:eastAsia="es-MX"/>
              </w:rPr>
            </w:pPr>
          </w:p>
        </w:tc>
        <w:tc>
          <w:tcPr>
            <w:tcW w:w="1843" w:type="dxa"/>
            <w:vMerge/>
            <w:tcBorders>
              <w:top w:val="nil"/>
              <w:left w:val="single" w:sz="8" w:space="0" w:color="000000"/>
              <w:bottom w:val="single" w:sz="8" w:space="0" w:color="000000"/>
              <w:right w:val="single" w:sz="8" w:space="0" w:color="000000"/>
            </w:tcBorders>
            <w:vAlign w:val="center"/>
            <w:hideMark/>
          </w:tcPr>
          <w:p w:rsidR="008A5E41" w:rsidRPr="004C517A" w:rsidRDefault="008A5E41" w:rsidP="008A5E41">
            <w:pPr>
              <w:spacing w:after="0" w:line="240" w:lineRule="auto"/>
              <w:rPr>
                <w:rFonts w:ascii="Arial" w:eastAsia="Times New Roman" w:hAnsi="Arial" w:cs="Arial"/>
                <w:color w:val="000000"/>
                <w:lang w:eastAsia="es-MX"/>
              </w:rPr>
            </w:pPr>
          </w:p>
        </w:tc>
        <w:tc>
          <w:tcPr>
            <w:tcW w:w="3118" w:type="dxa"/>
            <w:tcBorders>
              <w:top w:val="nil"/>
              <w:left w:val="nil"/>
              <w:bottom w:val="single" w:sz="8" w:space="0" w:color="000000"/>
              <w:right w:val="single" w:sz="8" w:space="0" w:color="000000"/>
            </w:tcBorders>
            <w:shd w:val="clear" w:color="auto" w:fill="auto"/>
            <w:vAlign w:val="center"/>
            <w:hideMark/>
          </w:tcPr>
          <w:p w:rsidR="008A5E41" w:rsidRPr="00091497" w:rsidRDefault="002E687C" w:rsidP="008A5E41">
            <w:pPr>
              <w:spacing w:after="0" w:line="240" w:lineRule="auto"/>
              <w:jc w:val="both"/>
              <w:rPr>
                <w:rFonts w:ascii="Arial" w:eastAsia="Times New Roman" w:hAnsi="Arial" w:cs="Arial"/>
                <w:color w:val="000000"/>
                <w:lang w:eastAsia="es-MX"/>
              </w:rPr>
            </w:pPr>
            <w:r w:rsidRPr="004C517A">
              <w:rPr>
                <w:rFonts w:ascii="Arial" w:eastAsia="Times New Roman" w:hAnsi="Arial" w:cs="Arial"/>
                <w:b/>
                <w:bCs/>
                <w:color w:val="000000"/>
                <w:lang w:eastAsia="es-MX"/>
              </w:rPr>
              <w:t>Después</w:t>
            </w:r>
            <w:r w:rsidR="008A5E41" w:rsidRPr="004C517A">
              <w:rPr>
                <w:rFonts w:ascii="Arial" w:eastAsia="Times New Roman" w:hAnsi="Arial" w:cs="Arial"/>
                <w:b/>
                <w:bCs/>
                <w:color w:val="000000"/>
                <w:lang w:eastAsia="es-MX"/>
              </w:rPr>
              <w:t>:</w:t>
            </w:r>
            <w:r w:rsidR="008A5E41" w:rsidRPr="00091497">
              <w:rPr>
                <w:rFonts w:ascii="Arial" w:eastAsia="Times New Roman" w:hAnsi="Arial" w:cs="Arial"/>
                <w:b/>
                <w:bCs/>
                <w:color w:val="000000"/>
                <w:lang w:eastAsia="es-MX"/>
              </w:rPr>
              <w:t xml:space="preserve"> </w:t>
            </w:r>
            <w:r w:rsidR="008A5E41" w:rsidRPr="00091497">
              <w:rPr>
                <w:rFonts w:ascii="Arial" w:eastAsia="Times New Roman" w:hAnsi="Arial" w:cs="Arial"/>
                <w:color w:val="000000"/>
                <w:lang w:eastAsia="es-MX"/>
              </w:rPr>
              <w:t>Dar seguimiento periódico a las actividades del personal</w:t>
            </w:r>
            <w:r w:rsidR="008A5E41">
              <w:rPr>
                <w:rFonts w:ascii="Arial" w:eastAsia="Times New Roman" w:hAnsi="Arial" w:cs="Arial"/>
                <w:color w:val="000000"/>
                <w:lang w:eastAsia="es-MX"/>
              </w:rPr>
              <w:t xml:space="preserve"> en cuanto a la atención brindada</w:t>
            </w:r>
            <w:r w:rsidR="008A5E41" w:rsidRPr="00091497">
              <w:rPr>
                <w:rFonts w:ascii="Arial" w:eastAsia="Times New Roman" w:hAnsi="Arial" w:cs="Arial"/>
                <w:color w:val="000000"/>
                <w:lang w:eastAsia="es-MX"/>
              </w:rPr>
              <w:t xml:space="preserve">. </w:t>
            </w:r>
            <w:r w:rsidR="008A5E41" w:rsidRPr="004C517A">
              <w:rPr>
                <w:rFonts w:ascii="Arial" w:eastAsia="Times New Roman" w:hAnsi="Arial" w:cs="Arial"/>
                <w:color w:val="000000"/>
                <w:lang w:eastAsia="es-MX"/>
              </w:rPr>
              <w:t xml:space="preserve"> </w:t>
            </w: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4C517A" w:rsidRDefault="008A5E41" w:rsidP="008A5E41">
            <w:pPr>
              <w:spacing w:after="0" w:line="240" w:lineRule="auto"/>
              <w:jc w:val="both"/>
              <w:rPr>
                <w:rFonts w:ascii="Arial" w:eastAsia="Times New Roman" w:hAnsi="Arial" w:cs="Arial"/>
                <w:b/>
                <w:bCs/>
                <w:color w:val="000000"/>
                <w:lang w:eastAsia="es-MX"/>
              </w:rPr>
            </w:pPr>
          </w:p>
        </w:tc>
      </w:tr>
      <w:tr w:rsidR="008A5E41" w:rsidRPr="004C517A" w:rsidTr="008A5E41">
        <w:trPr>
          <w:trHeight w:val="4320"/>
        </w:trPr>
        <w:tc>
          <w:tcPr>
            <w:tcW w:w="212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lastRenderedPageBreak/>
              <w:t>Número de solicitudes de información a través del portal de transparencia y acceso a la información.</w:t>
            </w: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tc>
        <w:tc>
          <w:tcPr>
            <w:tcW w:w="212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No actualizar la información del sistema</w:t>
            </w: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tc>
        <w:tc>
          <w:tcPr>
            <w:tcW w:w="184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A5E41" w:rsidRPr="00091497" w:rsidRDefault="008A5E41" w:rsidP="008A5E41">
            <w:pPr>
              <w:spacing w:after="0" w:line="240" w:lineRule="auto"/>
              <w:jc w:val="both"/>
              <w:rPr>
                <w:rFonts w:ascii="Arial" w:eastAsia="Times New Roman" w:hAnsi="Arial" w:cs="Arial"/>
                <w:color w:val="000000"/>
                <w:lang w:eastAsia="es-MX"/>
              </w:rPr>
            </w:pPr>
            <w:r w:rsidRPr="004C517A">
              <w:rPr>
                <w:rFonts w:ascii="Arial" w:eastAsia="Times New Roman" w:hAnsi="Arial" w:cs="Arial"/>
                <w:color w:val="000000"/>
                <w:lang w:eastAsia="es-MX"/>
              </w:rPr>
              <w:t xml:space="preserve">Falta de recursos </w:t>
            </w:r>
            <w:r w:rsidRPr="00091497">
              <w:rPr>
                <w:rFonts w:ascii="Arial" w:eastAsia="Times New Roman" w:hAnsi="Arial" w:cs="Arial"/>
                <w:color w:val="000000"/>
                <w:lang w:eastAsia="es-MX"/>
              </w:rPr>
              <w:t>para adquisición de infraestructura</w:t>
            </w: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091497" w:rsidRDefault="008A5E41" w:rsidP="008A5E41">
            <w:pPr>
              <w:spacing w:after="0" w:line="240" w:lineRule="auto"/>
              <w:jc w:val="both"/>
              <w:rPr>
                <w:rFonts w:ascii="Arial" w:eastAsia="Times New Roman" w:hAnsi="Arial" w:cs="Arial"/>
                <w:color w:val="000000"/>
                <w:lang w:eastAsia="es-MX"/>
              </w:rPr>
            </w:pPr>
          </w:p>
          <w:p w:rsidR="008A5E41" w:rsidRPr="004C517A" w:rsidRDefault="008A5E41" w:rsidP="008A5E41">
            <w:pPr>
              <w:spacing w:after="0" w:line="240" w:lineRule="auto"/>
              <w:jc w:val="both"/>
              <w:rPr>
                <w:rFonts w:ascii="Arial" w:eastAsia="Times New Roman" w:hAnsi="Arial" w:cs="Arial"/>
                <w:color w:val="000000"/>
                <w:lang w:eastAsia="es-MX"/>
              </w:rPr>
            </w:pPr>
          </w:p>
        </w:tc>
        <w:tc>
          <w:tcPr>
            <w:tcW w:w="3118" w:type="dxa"/>
            <w:tcBorders>
              <w:top w:val="nil"/>
              <w:left w:val="nil"/>
              <w:bottom w:val="nil"/>
              <w:right w:val="single" w:sz="8" w:space="0" w:color="000000"/>
            </w:tcBorders>
            <w:shd w:val="clear" w:color="auto" w:fill="auto"/>
            <w:vAlign w:val="center"/>
            <w:hideMark/>
          </w:tcPr>
          <w:p w:rsidR="008A5E41" w:rsidRPr="002E687C" w:rsidRDefault="008A5E41" w:rsidP="008A5E41">
            <w:pPr>
              <w:spacing w:after="0" w:line="240" w:lineRule="auto"/>
              <w:rPr>
                <w:rFonts w:ascii="Arial" w:eastAsia="Times New Roman" w:hAnsi="Arial" w:cs="Arial"/>
                <w:bCs/>
                <w:color w:val="000000"/>
                <w:lang w:eastAsia="es-MX"/>
              </w:rPr>
            </w:pPr>
            <w:r w:rsidRPr="00091497">
              <w:rPr>
                <w:rFonts w:ascii="Arial" w:eastAsia="Times New Roman" w:hAnsi="Arial" w:cs="Arial"/>
                <w:b/>
                <w:bCs/>
                <w:color w:val="000000"/>
                <w:lang w:eastAsia="es-MX"/>
              </w:rPr>
              <w:t xml:space="preserve">Durante: </w:t>
            </w:r>
            <w:r w:rsidRPr="002E687C">
              <w:rPr>
                <w:rFonts w:ascii="Arial" w:eastAsia="Times New Roman" w:hAnsi="Arial" w:cs="Arial"/>
                <w:bCs/>
                <w:color w:val="000000"/>
                <w:lang w:eastAsia="es-MX"/>
              </w:rPr>
              <w:t>verificar la existencia de algunos equipos que puedan soportar el software.</w:t>
            </w:r>
          </w:p>
          <w:p w:rsidR="008A5E41" w:rsidRPr="00091497" w:rsidRDefault="008A5E41" w:rsidP="008A5E41">
            <w:pPr>
              <w:spacing w:after="0" w:line="240" w:lineRule="auto"/>
              <w:rPr>
                <w:rFonts w:ascii="Arial" w:eastAsia="Times New Roman" w:hAnsi="Arial" w:cs="Arial"/>
                <w:b/>
                <w:bCs/>
                <w:color w:val="000000"/>
                <w:lang w:eastAsia="es-MX"/>
              </w:rPr>
            </w:pPr>
          </w:p>
          <w:p w:rsidR="008A5E41" w:rsidRPr="004C517A" w:rsidRDefault="008A5E41" w:rsidP="00B00C1B">
            <w:pPr>
              <w:spacing w:after="0" w:line="240" w:lineRule="auto"/>
              <w:rPr>
                <w:rFonts w:ascii="Arial" w:eastAsia="Times New Roman" w:hAnsi="Arial" w:cs="Arial"/>
                <w:b/>
                <w:bCs/>
                <w:color w:val="000000"/>
                <w:lang w:eastAsia="es-MX"/>
              </w:rPr>
            </w:pPr>
            <w:r w:rsidRPr="00091497">
              <w:rPr>
                <w:rFonts w:ascii="Arial" w:eastAsia="Times New Roman" w:hAnsi="Arial" w:cs="Arial"/>
                <w:b/>
                <w:bCs/>
                <w:color w:val="000000"/>
                <w:lang w:eastAsia="es-MX"/>
              </w:rPr>
              <w:t xml:space="preserve">Después: </w:t>
            </w:r>
            <w:r w:rsidRPr="002E687C">
              <w:rPr>
                <w:rFonts w:ascii="Arial" w:eastAsia="Times New Roman" w:hAnsi="Arial" w:cs="Arial"/>
                <w:bCs/>
                <w:color w:val="000000"/>
                <w:lang w:eastAsia="es-MX"/>
              </w:rPr>
              <w:t>Realizar las gestiones necesarias para la adquisición de equipo de cómputo.</w:t>
            </w:r>
            <w:r w:rsidRPr="004C517A">
              <w:rPr>
                <w:rFonts w:ascii="Arial" w:eastAsia="Times New Roman" w:hAnsi="Arial" w:cs="Arial"/>
                <w:color w:val="000000"/>
                <w:lang w:eastAsia="es-MX"/>
              </w:rPr>
              <w:t xml:space="preserve"> </w:t>
            </w:r>
          </w:p>
        </w:tc>
      </w:tr>
      <w:tr w:rsidR="008A5E41" w:rsidRPr="004C517A" w:rsidTr="008A5E41">
        <w:trPr>
          <w:trHeight w:val="67"/>
        </w:trPr>
        <w:tc>
          <w:tcPr>
            <w:tcW w:w="2127" w:type="dxa"/>
            <w:vMerge/>
            <w:tcBorders>
              <w:top w:val="nil"/>
              <w:left w:val="single" w:sz="8" w:space="0" w:color="000000"/>
              <w:bottom w:val="single" w:sz="8" w:space="0" w:color="000000"/>
              <w:right w:val="single" w:sz="8" w:space="0" w:color="000000"/>
            </w:tcBorders>
            <w:vAlign w:val="center"/>
            <w:hideMark/>
          </w:tcPr>
          <w:p w:rsidR="008A5E41" w:rsidRPr="004C517A" w:rsidRDefault="008A5E41" w:rsidP="008A5E41">
            <w:pPr>
              <w:spacing w:after="0" w:line="240" w:lineRule="auto"/>
              <w:rPr>
                <w:rFonts w:ascii="Arial" w:eastAsia="Times New Roman" w:hAnsi="Arial" w:cs="Arial"/>
                <w:color w:val="000000"/>
                <w:lang w:eastAsia="es-MX"/>
              </w:rPr>
            </w:pPr>
          </w:p>
        </w:tc>
        <w:tc>
          <w:tcPr>
            <w:tcW w:w="2126" w:type="dxa"/>
            <w:vMerge/>
            <w:tcBorders>
              <w:top w:val="nil"/>
              <w:left w:val="single" w:sz="8" w:space="0" w:color="000000"/>
              <w:bottom w:val="single" w:sz="8" w:space="0" w:color="000000"/>
              <w:right w:val="single" w:sz="8" w:space="0" w:color="000000"/>
            </w:tcBorders>
            <w:vAlign w:val="bottom"/>
            <w:hideMark/>
          </w:tcPr>
          <w:p w:rsidR="008A5E41" w:rsidRPr="004C517A" w:rsidRDefault="008A5E41" w:rsidP="008A5E41">
            <w:pPr>
              <w:spacing w:after="0" w:line="240" w:lineRule="auto"/>
              <w:rPr>
                <w:rFonts w:ascii="Arial" w:eastAsia="Times New Roman" w:hAnsi="Arial" w:cs="Arial"/>
                <w:color w:val="000000"/>
                <w:lang w:eastAsia="es-MX"/>
              </w:rPr>
            </w:pPr>
          </w:p>
        </w:tc>
        <w:tc>
          <w:tcPr>
            <w:tcW w:w="1843" w:type="dxa"/>
            <w:vMerge/>
            <w:tcBorders>
              <w:top w:val="nil"/>
              <w:left w:val="single" w:sz="8" w:space="0" w:color="000000"/>
              <w:bottom w:val="single" w:sz="8" w:space="0" w:color="000000"/>
              <w:right w:val="single" w:sz="8" w:space="0" w:color="000000"/>
            </w:tcBorders>
            <w:vAlign w:val="center"/>
            <w:hideMark/>
          </w:tcPr>
          <w:p w:rsidR="008A5E41" w:rsidRPr="004C517A" w:rsidRDefault="008A5E41" w:rsidP="008A5E41">
            <w:pPr>
              <w:spacing w:after="0" w:line="240" w:lineRule="auto"/>
              <w:rPr>
                <w:rFonts w:ascii="Arial" w:eastAsia="Times New Roman" w:hAnsi="Arial" w:cs="Arial"/>
                <w:color w:val="000000"/>
                <w:lang w:eastAsia="es-MX"/>
              </w:rPr>
            </w:pPr>
          </w:p>
        </w:tc>
        <w:tc>
          <w:tcPr>
            <w:tcW w:w="3118" w:type="dxa"/>
            <w:tcBorders>
              <w:top w:val="nil"/>
              <w:left w:val="nil"/>
              <w:bottom w:val="single" w:sz="8" w:space="0" w:color="000000"/>
              <w:right w:val="single" w:sz="8" w:space="0" w:color="000000"/>
            </w:tcBorders>
            <w:shd w:val="clear" w:color="auto" w:fill="auto"/>
            <w:vAlign w:val="center"/>
            <w:hideMark/>
          </w:tcPr>
          <w:p w:rsidR="008A5E41" w:rsidRPr="004C517A" w:rsidRDefault="008A5E41" w:rsidP="008A5E41">
            <w:pPr>
              <w:spacing w:after="0" w:line="240" w:lineRule="auto"/>
              <w:rPr>
                <w:rFonts w:ascii="Arial" w:eastAsia="Times New Roman" w:hAnsi="Arial" w:cs="Arial"/>
                <w:b/>
                <w:bCs/>
                <w:color w:val="000000"/>
                <w:lang w:eastAsia="es-MX"/>
              </w:rPr>
            </w:pPr>
          </w:p>
        </w:tc>
      </w:tr>
      <w:tr w:rsidR="008A5E41" w:rsidRPr="00091497" w:rsidTr="008A5E41">
        <w:trPr>
          <w:trHeight w:val="1695"/>
        </w:trPr>
        <w:tc>
          <w:tcPr>
            <w:tcW w:w="2127" w:type="dxa"/>
            <w:tcBorders>
              <w:top w:val="nil"/>
              <w:left w:val="single" w:sz="8" w:space="0" w:color="000000"/>
              <w:bottom w:val="single" w:sz="8" w:space="0" w:color="000000"/>
              <w:right w:val="single" w:sz="8" w:space="0" w:color="000000"/>
            </w:tcBorders>
            <w:vAlign w:val="center"/>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Número de eventos a los que se asistió</w:t>
            </w:r>
          </w:p>
        </w:tc>
        <w:tc>
          <w:tcPr>
            <w:tcW w:w="2126" w:type="dxa"/>
            <w:tcBorders>
              <w:top w:val="nil"/>
              <w:left w:val="single" w:sz="8" w:space="0" w:color="000000"/>
              <w:bottom w:val="single" w:sz="8" w:space="0" w:color="000000"/>
              <w:right w:val="single" w:sz="8" w:space="0" w:color="000000"/>
            </w:tcBorders>
            <w:vAlign w:val="bottom"/>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No existan invitaciones para asistir a  eventos</w:t>
            </w: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tc>
        <w:tc>
          <w:tcPr>
            <w:tcW w:w="1843" w:type="dxa"/>
            <w:tcBorders>
              <w:top w:val="nil"/>
              <w:left w:val="single" w:sz="8" w:space="0" w:color="000000"/>
              <w:bottom w:val="single" w:sz="8" w:space="0" w:color="000000"/>
              <w:right w:val="single" w:sz="8" w:space="0" w:color="000000"/>
            </w:tcBorders>
            <w:vAlign w:val="center"/>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Imposibilidad de cubrir los gastos de viaje que se generen.</w:t>
            </w:r>
          </w:p>
          <w:p w:rsidR="008A5E41" w:rsidRPr="00091497" w:rsidRDefault="008A5E41" w:rsidP="008A5E41">
            <w:pPr>
              <w:spacing w:after="0" w:line="240" w:lineRule="auto"/>
              <w:rPr>
                <w:rFonts w:ascii="Arial" w:eastAsia="Times New Roman" w:hAnsi="Arial" w:cs="Arial"/>
                <w:color w:val="000000"/>
                <w:lang w:eastAsia="es-MX"/>
              </w:rPr>
            </w:pPr>
          </w:p>
        </w:tc>
        <w:tc>
          <w:tcPr>
            <w:tcW w:w="3118" w:type="dxa"/>
            <w:tcBorders>
              <w:top w:val="nil"/>
              <w:left w:val="nil"/>
              <w:bottom w:val="single" w:sz="8" w:space="0" w:color="000000"/>
              <w:right w:val="single" w:sz="8" w:space="0" w:color="000000"/>
            </w:tcBorders>
            <w:shd w:val="clear" w:color="auto" w:fill="auto"/>
            <w:vAlign w:val="center"/>
          </w:tcPr>
          <w:p w:rsidR="008A5E41" w:rsidRPr="002E687C" w:rsidRDefault="008A5E41" w:rsidP="008A5E41">
            <w:pPr>
              <w:spacing w:after="0" w:line="240" w:lineRule="auto"/>
              <w:jc w:val="both"/>
              <w:rPr>
                <w:rFonts w:ascii="Arial" w:eastAsia="Times New Roman" w:hAnsi="Arial" w:cs="Arial"/>
                <w:bCs/>
                <w:color w:val="000000"/>
                <w:lang w:eastAsia="es-MX"/>
              </w:rPr>
            </w:pPr>
            <w:r w:rsidRPr="00091497">
              <w:rPr>
                <w:rFonts w:ascii="Arial" w:eastAsia="Times New Roman" w:hAnsi="Arial" w:cs="Arial"/>
                <w:b/>
                <w:bCs/>
                <w:color w:val="000000"/>
                <w:lang w:eastAsia="es-MX"/>
              </w:rPr>
              <w:t xml:space="preserve">Durante: </w:t>
            </w:r>
            <w:r w:rsidRPr="002E687C">
              <w:rPr>
                <w:rFonts w:ascii="Arial" w:eastAsia="Times New Roman" w:hAnsi="Arial" w:cs="Arial"/>
                <w:bCs/>
                <w:color w:val="000000"/>
                <w:lang w:eastAsia="es-MX"/>
              </w:rPr>
              <w:t>Verificar la posibilidad de videoconferencias.</w:t>
            </w:r>
          </w:p>
          <w:p w:rsidR="008A5E41" w:rsidRPr="00091497" w:rsidRDefault="008A5E41" w:rsidP="008A5E41">
            <w:pPr>
              <w:spacing w:after="0" w:line="240" w:lineRule="auto"/>
              <w:jc w:val="both"/>
              <w:rPr>
                <w:rFonts w:ascii="Arial" w:eastAsia="Times New Roman" w:hAnsi="Arial" w:cs="Arial"/>
                <w:b/>
                <w:bCs/>
                <w:color w:val="000000"/>
                <w:lang w:eastAsia="es-MX"/>
              </w:rPr>
            </w:pPr>
          </w:p>
          <w:p w:rsidR="008A5E41" w:rsidRPr="00091497" w:rsidRDefault="008A5E41" w:rsidP="008A5E41">
            <w:pPr>
              <w:spacing w:after="0" w:line="240" w:lineRule="auto"/>
              <w:jc w:val="both"/>
              <w:rPr>
                <w:rFonts w:ascii="Arial" w:eastAsia="Times New Roman" w:hAnsi="Arial" w:cs="Arial"/>
                <w:b/>
                <w:bCs/>
                <w:color w:val="000000"/>
                <w:lang w:eastAsia="es-MX"/>
              </w:rPr>
            </w:pPr>
            <w:r w:rsidRPr="00091497">
              <w:rPr>
                <w:rFonts w:ascii="Arial" w:eastAsia="Times New Roman" w:hAnsi="Arial" w:cs="Arial"/>
                <w:b/>
                <w:bCs/>
                <w:color w:val="000000"/>
                <w:lang w:eastAsia="es-MX"/>
              </w:rPr>
              <w:t xml:space="preserve">Después: </w:t>
            </w:r>
            <w:r w:rsidRPr="002E687C">
              <w:rPr>
                <w:rFonts w:ascii="Arial" w:eastAsia="Times New Roman" w:hAnsi="Arial" w:cs="Arial"/>
                <w:bCs/>
                <w:color w:val="000000"/>
                <w:lang w:eastAsia="es-MX"/>
              </w:rPr>
              <w:t xml:space="preserve">Realizar una adecuada </w:t>
            </w:r>
            <w:r w:rsidR="002E687C" w:rsidRPr="002E687C">
              <w:rPr>
                <w:rFonts w:ascii="Arial" w:eastAsia="Times New Roman" w:hAnsi="Arial" w:cs="Arial"/>
                <w:bCs/>
                <w:color w:val="000000"/>
                <w:lang w:eastAsia="es-MX"/>
              </w:rPr>
              <w:t>pres</w:t>
            </w:r>
            <w:r w:rsidR="002E687C">
              <w:rPr>
                <w:rFonts w:ascii="Arial" w:eastAsia="Times New Roman" w:hAnsi="Arial" w:cs="Arial"/>
                <w:bCs/>
                <w:color w:val="000000"/>
                <w:lang w:eastAsia="es-MX"/>
              </w:rPr>
              <w:t>u</w:t>
            </w:r>
            <w:r w:rsidR="002E687C" w:rsidRPr="002E687C">
              <w:rPr>
                <w:rFonts w:ascii="Arial" w:eastAsia="Times New Roman" w:hAnsi="Arial" w:cs="Arial"/>
                <w:bCs/>
                <w:color w:val="000000"/>
                <w:lang w:eastAsia="es-MX"/>
              </w:rPr>
              <w:t>puestación</w:t>
            </w:r>
            <w:r w:rsidRPr="002E687C">
              <w:rPr>
                <w:rFonts w:ascii="Arial" w:eastAsia="Times New Roman" w:hAnsi="Arial" w:cs="Arial"/>
                <w:bCs/>
                <w:color w:val="000000"/>
                <w:lang w:eastAsia="es-MX"/>
              </w:rPr>
              <w:t xml:space="preserve"> del gasto</w:t>
            </w:r>
            <w:r w:rsidRPr="00091497">
              <w:rPr>
                <w:rFonts w:ascii="Arial" w:eastAsia="Times New Roman" w:hAnsi="Arial" w:cs="Arial"/>
                <w:b/>
                <w:bCs/>
                <w:color w:val="000000"/>
                <w:lang w:eastAsia="es-MX"/>
              </w:rPr>
              <w:t xml:space="preserve"> </w:t>
            </w:r>
          </w:p>
        </w:tc>
      </w:tr>
      <w:tr w:rsidR="008A5E41" w:rsidRPr="00091497" w:rsidTr="008A5E41">
        <w:trPr>
          <w:trHeight w:val="1695"/>
        </w:trPr>
        <w:tc>
          <w:tcPr>
            <w:tcW w:w="2127" w:type="dxa"/>
            <w:tcBorders>
              <w:top w:val="nil"/>
              <w:left w:val="single" w:sz="8" w:space="0" w:color="000000"/>
              <w:bottom w:val="single" w:sz="8" w:space="0" w:color="000000"/>
              <w:right w:val="single" w:sz="8" w:space="0" w:color="000000"/>
            </w:tcBorders>
            <w:vAlign w:val="center"/>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Número de cursos y talleres realizados durante el año.</w:t>
            </w:r>
          </w:p>
          <w:p w:rsidR="008A5E41" w:rsidRPr="00091497" w:rsidRDefault="008A5E41" w:rsidP="008A5E41">
            <w:pPr>
              <w:spacing w:after="0" w:line="240" w:lineRule="auto"/>
              <w:rPr>
                <w:rFonts w:ascii="Arial" w:eastAsia="Times New Roman" w:hAnsi="Arial" w:cs="Arial"/>
                <w:color w:val="000000"/>
                <w:lang w:eastAsia="es-MX"/>
              </w:rPr>
            </w:pPr>
          </w:p>
        </w:tc>
        <w:tc>
          <w:tcPr>
            <w:tcW w:w="2126" w:type="dxa"/>
            <w:tcBorders>
              <w:top w:val="nil"/>
              <w:left w:val="single" w:sz="8" w:space="0" w:color="000000"/>
              <w:bottom w:val="single" w:sz="8" w:space="0" w:color="000000"/>
              <w:right w:val="single" w:sz="8" w:space="0" w:color="000000"/>
            </w:tcBorders>
            <w:vAlign w:val="bottom"/>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No existan recursos financieros para su realización</w:t>
            </w:r>
          </w:p>
          <w:p w:rsidR="008A5E41" w:rsidRPr="00091497" w:rsidRDefault="008A5E41" w:rsidP="008A5E41">
            <w:pPr>
              <w:spacing w:after="0" w:line="240" w:lineRule="auto"/>
              <w:rPr>
                <w:rFonts w:ascii="Arial" w:eastAsia="Times New Roman" w:hAnsi="Arial" w:cs="Arial"/>
                <w:color w:val="000000"/>
                <w:lang w:eastAsia="es-MX"/>
              </w:rPr>
            </w:pPr>
          </w:p>
        </w:tc>
        <w:tc>
          <w:tcPr>
            <w:tcW w:w="1843" w:type="dxa"/>
            <w:tcBorders>
              <w:top w:val="nil"/>
              <w:left w:val="single" w:sz="8" w:space="0" w:color="000000"/>
              <w:bottom w:val="single" w:sz="8" w:space="0" w:color="000000"/>
              <w:right w:val="single" w:sz="8" w:space="0" w:color="000000"/>
            </w:tcBorders>
            <w:vAlign w:val="center"/>
          </w:tcPr>
          <w:p w:rsidR="008A5E41" w:rsidRPr="00091497" w:rsidRDefault="008A5E41" w:rsidP="008A5E41">
            <w:pPr>
              <w:spacing w:after="0" w:line="240" w:lineRule="auto"/>
              <w:jc w:val="both"/>
              <w:rPr>
                <w:rFonts w:ascii="Arial" w:eastAsia="Times New Roman" w:hAnsi="Arial" w:cs="Arial"/>
                <w:color w:val="000000"/>
                <w:lang w:eastAsia="es-MX"/>
              </w:rPr>
            </w:pPr>
            <w:r w:rsidRPr="00091497">
              <w:rPr>
                <w:rFonts w:ascii="Arial" w:eastAsia="Times New Roman" w:hAnsi="Arial" w:cs="Arial"/>
                <w:color w:val="000000"/>
                <w:lang w:eastAsia="es-MX"/>
              </w:rPr>
              <w:t>Falta de recursos económicos para adquisición de materiales necesarios</w:t>
            </w:r>
          </w:p>
          <w:p w:rsidR="008A5E41" w:rsidRPr="00091497" w:rsidRDefault="008A5E41" w:rsidP="008A5E41">
            <w:pPr>
              <w:spacing w:after="0" w:line="240" w:lineRule="auto"/>
              <w:rPr>
                <w:rFonts w:ascii="Arial" w:eastAsia="Times New Roman" w:hAnsi="Arial" w:cs="Arial"/>
                <w:color w:val="000000"/>
                <w:lang w:eastAsia="es-MX"/>
              </w:rPr>
            </w:pPr>
          </w:p>
        </w:tc>
        <w:tc>
          <w:tcPr>
            <w:tcW w:w="3118" w:type="dxa"/>
            <w:tcBorders>
              <w:top w:val="nil"/>
              <w:left w:val="nil"/>
              <w:bottom w:val="single" w:sz="8" w:space="0" w:color="000000"/>
              <w:right w:val="single" w:sz="8" w:space="0" w:color="000000"/>
            </w:tcBorders>
            <w:shd w:val="clear" w:color="auto" w:fill="auto"/>
            <w:vAlign w:val="center"/>
          </w:tcPr>
          <w:p w:rsidR="008A5E41" w:rsidRPr="00091497" w:rsidRDefault="008A5E41" w:rsidP="008A5E41">
            <w:pPr>
              <w:spacing w:after="0" w:line="240" w:lineRule="auto"/>
              <w:rPr>
                <w:rFonts w:ascii="Arial" w:eastAsia="Times New Roman" w:hAnsi="Arial" w:cs="Arial"/>
                <w:color w:val="000000"/>
                <w:lang w:eastAsia="es-MX"/>
              </w:rPr>
            </w:pPr>
            <w:r w:rsidRPr="004C517A">
              <w:rPr>
                <w:rFonts w:ascii="Arial" w:eastAsia="Times New Roman" w:hAnsi="Arial" w:cs="Arial"/>
                <w:b/>
                <w:bCs/>
                <w:color w:val="000000"/>
                <w:lang w:eastAsia="es-MX"/>
              </w:rPr>
              <w:t>Durante:</w:t>
            </w:r>
            <w:r w:rsidRPr="004C517A">
              <w:rPr>
                <w:rFonts w:ascii="Arial" w:eastAsia="Times New Roman" w:hAnsi="Arial" w:cs="Arial"/>
                <w:color w:val="000000"/>
                <w:lang w:eastAsia="es-MX"/>
              </w:rPr>
              <w:t xml:space="preserve"> </w:t>
            </w:r>
            <w:r w:rsidRPr="00091497">
              <w:rPr>
                <w:rFonts w:ascii="Arial" w:eastAsia="Times New Roman" w:hAnsi="Arial" w:cs="Arial"/>
                <w:color w:val="000000"/>
                <w:lang w:eastAsia="es-MX"/>
              </w:rPr>
              <w:t>Posibilidad de impartirlos a distancia</w:t>
            </w:r>
          </w:p>
          <w:p w:rsidR="008A5E41" w:rsidRPr="00091497" w:rsidRDefault="008A5E41" w:rsidP="008A5E41">
            <w:pPr>
              <w:spacing w:after="0" w:line="240" w:lineRule="auto"/>
              <w:jc w:val="both"/>
              <w:rPr>
                <w:rFonts w:ascii="Arial" w:eastAsia="Times New Roman" w:hAnsi="Arial" w:cs="Arial"/>
                <w:b/>
                <w:bCs/>
                <w:color w:val="000000"/>
                <w:lang w:eastAsia="es-MX"/>
              </w:rPr>
            </w:pPr>
          </w:p>
          <w:p w:rsidR="008A5E41" w:rsidRPr="00091497" w:rsidRDefault="008A5E41" w:rsidP="008A5E41">
            <w:pPr>
              <w:spacing w:after="0" w:line="240" w:lineRule="auto"/>
              <w:jc w:val="both"/>
              <w:rPr>
                <w:rFonts w:ascii="Arial" w:eastAsia="Times New Roman" w:hAnsi="Arial" w:cs="Arial"/>
                <w:b/>
                <w:bCs/>
                <w:color w:val="000000"/>
                <w:lang w:eastAsia="es-MX"/>
              </w:rPr>
            </w:pPr>
          </w:p>
          <w:p w:rsidR="008A5E41" w:rsidRPr="00091497" w:rsidRDefault="008A5E41" w:rsidP="008A5E41">
            <w:pPr>
              <w:spacing w:after="0" w:line="240" w:lineRule="auto"/>
              <w:jc w:val="both"/>
              <w:rPr>
                <w:rFonts w:ascii="Arial" w:eastAsia="Times New Roman" w:hAnsi="Arial" w:cs="Arial"/>
                <w:b/>
                <w:bCs/>
                <w:color w:val="000000"/>
                <w:lang w:eastAsia="es-MX"/>
              </w:rPr>
            </w:pPr>
            <w:r w:rsidRPr="004C517A">
              <w:rPr>
                <w:rFonts w:ascii="Arial" w:eastAsia="Times New Roman" w:hAnsi="Arial" w:cs="Arial"/>
                <w:b/>
                <w:bCs/>
                <w:color w:val="000000"/>
                <w:lang w:eastAsia="es-MX"/>
              </w:rPr>
              <w:t>Después:</w:t>
            </w:r>
            <w:r w:rsidRPr="004C517A">
              <w:rPr>
                <w:rFonts w:ascii="Arial" w:eastAsia="Times New Roman" w:hAnsi="Arial" w:cs="Arial"/>
                <w:color w:val="000000"/>
                <w:lang w:eastAsia="es-MX"/>
              </w:rPr>
              <w:t xml:space="preserve"> </w:t>
            </w:r>
            <w:r w:rsidRPr="00091497">
              <w:rPr>
                <w:rFonts w:ascii="Arial" w:eastAsia="Times New Roman" w:hAnsi="Arial" w:cs="Arial"/>
                <w:color w:val="000000"/>
                <w:lang w:eastAsia="es-MX"/>
              </w:rPr>
              <w:t>Realizar una adecuada prespuestacion del gasto.</w:t>
            </w:r>
            <w:r w:rsidRPr="00091497">
              <w:rPr>
                <w:rFonts w:ascii="Arial" w:eastAsia="Times New Roman" w:hAnsi="Arial" w:cs="Arial"/>
                <w:b/>
                <w:bCs/>
                <w:color w:val="000000"/>
                <w:lang w:eastAsia="es-MX"/>
              </w:rPr>
              <w:t xml:space="preserve"> </w:t>
            </w:r>
          </w:p>
        </w:tc>
      </w:tr>
      <w:tr w:rsidR="008A5E41" w:rsidRPr="00091497" w:rsidTr="008A5E41">
        <w:trPr>
          <w:trHeight w:val="1695"/>
        </w:trPr>
        <w:tc>
          <w:tcPr>
            <w:tcW w:w="2127" w:type="dxa"/>
            <w:tcBorders>
              <w:top w:val="nil"/>
              <w:left w:val="single" w:sz="8" w:space="0" w:color="000000"/>
              <w:bottom w:val="single" w:sz="8" w:space="0" w:color="000000"/>
              <w:right w:val="single" w:sz="8" w:space="0" w:color="000000"/>
            </w:tcBorders>
            <w:vAlign w:val="center"/>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Número de solicitudes de inscripción al padrón electoral</w:t>
            </w:r>
          </w:p>
        </w:tc>
        <w:tc>
          <w:tcPr>
            <w:tcW w:w="2126" w:type="dxa"/>
            <w:tcBorders>
              <w:top w:val="nil"/>
              <w:left w:val="single" w:sz="8" w:space="0" w:color="000000"/>
              <w:bottom w:val="single" w:sz="8" w:space="0" w:color="000000"/>
              <w:right w:val="single" w:sz="8" w:space="0" w:color="000000"/>
            </w:tcBorders>
            <w:vAlign w:val="bottom"/>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xml:space="preserve">Que los jóvenes no realicen el trámite de inscripción al padrón electoral. </w:t>
            </w: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p>
        </w:tc>
        <w:tc>
          <w:tcPr>
            <w:tcW w:w="1843" w:type="dxa"/>
            <w:tcBorders>
              <w:top w:val="nil"/>
              <w:left w:val="single" w:sz="8" w:space="0" w:color="000000"/>
              <w:bottom w:val="single" w:sz="8" w:space="0" w:color="000000"/>
              <w:right w:val="single" w:sz="8" w:space="0" w:color="000000"/>
            </w:tcBorders>
            <w:vAlign w:val="center"/>
          </w:tcPr>
          <w:p w:rsidR="008A5E41" w:rsidRPr="00091497" w:rsidRDefault="008A5E41" w:rsidP="008A5E41">
            <w:pPr>
              <w:spacing w:after="0" w:line="240" w:lineRule="auto"/>
              <w:rPr>
                <w:rFonts w:ascii="Arial" w:eastAsia="Times New Roman" w:hAnsi="Arial" w:cs="Arial"/>
                <w:color w:val="000000"/>
                <w:lang w:eastAsia="es-MX"/>
              </w:rPr>
            </w:pPr>
            <w:r w:rsidRPr="00091497">
              <w:rPr>
                <w:rFonts w:ascii="Arial" w:eastAsia="Times New Roman" w:hAnsi="Arial" w:cs="Arial"/>
                <w:color w:val="000000"/>
                <w:lang w:eastAsia="es-MX"/>
              </w:rPr>
              <w:t> Falta de presupuesto para creación de carteles y de  la campaña de difusión en medios de comunicación</w:t>
            </w:r>
          </w:p>
          <w:p w:rsidR="008A5E41" w:rsidRPr="00091497" w:rsidRDefault="008A5E41" w:rsidP="008A5E41">
            <w:pPr>
              <w:spacing w:after="0" w:line="240" w:lineRule="auto"/>
              <w:rPr>
                <w:rFonts w:ascii="Arial" w:eastAsia="Times New Roman" w:hAnsi="Arial" w:cs="Arial"/>
                <w:color w:val="000000"/>
                <w:lang w:eastAsia="es-MX"/>
              </w:rPr>
            </w:pPr>
          </w:p>
        </w:tc>
        <w:tc>
          <w:tcPr>
            <w:tcW w:w="3118" w:type="dxa"/>
            <w:tcBorders>
              <w:top w:val="nil"/>
              <w:left w:val="nil"/>
              <w:bottom w:val="single" w:sz="8" w:space="0" w:color="000000"/>
              <w:right w:val="single" w:sz="8" w:space="0" w:color="000000"/>
            </w:tcBorders>
            <w:shd w:val="clear" w:color="auto" w:fill="auto"/>
            <w:vAlign w:val="center"/>
          </w:tcPr>
          <w:p w:rsidR="008A5E41" w:rsidRPr="00091497" w:rsidRDefault="008A5E41" w:rsidP="008A5E41">
            <w:pPr>
              <w:spacing w:after="0" w:line="240" w:lineRule="auto"/>
              <w:jc w:val="both"/>
              <w:rPr>
                <w:rFonts w:ascii="Arial" w:eastAsia="Times New Roman" w:hAnsi="Arial" w:cs="Arial"/>
                <w:b/>
                <w:bCs/>
                <w:color w:val="000000"/>
                <w:lang w:eastAsia="es-MX"/>
              </w:rPr>
            </w:pPr>
          </w:p>
          <w:p w:rsidR="008A5E41" w:rsidRPr="00091497" w:rsidRDefault="008A5E41" w:rsidP="008A5E41">
            <w:pPr>
              <w:spacing w:after="0" w:line="240" w:lineRule="auto"/>
              <w:rPr>
                <w:rFonts w:ascii="Arial" w:eastAsia="Times New Roman" w:hAnsi="Arial" w:cs="Arial"/>
                <w:color w:val="000000"/>
                <w:lang w:eastAsia="es-MX"/>
              </w:rPr>
            </w:pPr>
            <w:r w:rsidRPr="004C517A">
              <w:rPr>
                <w:rFonts w:ascii="Arial" w:eastAsia="Times New Roman" w:hAnsi="Arial" w:cs="Arial"/>
                <w:b/>
                <w:bCs/>
                <w:color w:val="000000"/>
                <w:lang w:eastAsia="es-MX"/>
              </w:rPr>
              <w:t>Durante:</w:t>
            </w:r>
            <w:r w:rsidRPr="004C517A">
              <w:rPr>
                <w:rFonts w:ascii="Arial" w:eastAsia="Times New Roman" w:hAnsi="Arial" w:cs="Arial"/>
                <w:color w:val="000000"/>
                <w:lang w:eastAsia="es-MX"/>
              </w:rPr>
              <w:t xml:space="preserve"> </w:t>
            </w:r>
            <w:r w:rsidRPr="00091497">
              <w:rPr>
                <w:rFonts w:ascii="Arial" w:eastAsia="Times New Roman" w:hAnsi="Arial" w:cs="Arial"/>
                <w:color w:val="000000"/>
                <w:lang w:eastAsia="es-MX"/>
              </w:rPr>
              <w:t xml:space="preserve">Posibilidad de insertar información en la página web del instituto </w:t>
            </w:r>
          </w:p>
          <w:p w:rsidR="008A5E41" w:rsidRPr="00091497" w:rsidRDefault="008A5E41" w:rsidP="008A5E41">
            <w:pPr>
              <w:spacing w:after="0" w:line="240" w:lineRule="auto"/>
              <w:jc w:val="both"/>
              <w:rPr>
                <w:rFonts w:ascii="Arial" w:eastAsia="Times New Roman" w:hAnsi="Arial" w:cs="Arial"/>
                <w:b/>
                <w:bCs/>
                <w:color w:val="000000"/>
                <w:lang w:eastAsia="es-MX"/>
              </w:rPr>
            </w:pPr>
          </w:p>
          <w:p w:rsidR="008A5E41" w:rsidRPr="00091497" w:rsidRDefault="008A5E41" w:rsidP="008A5E41">
            <w:pPr>
              <w:spacing w:after="0" w:line="240" w:lineRule="auto"/>
              <w:jc w:val="both"/>
              <w:rPr>
                <w:rFonts w:ascii="Arial" w:eastAsia="Times New Roman" w:hAnsi="Arial" w:cs="Arial"/>
                <w:b/>
                <w:bCs/>
                <w:color w:val="000000"/>
                <w:lang w:eastAsia="es-MX"/>
              </w:rPr>
            </w:pPr>
          </w:p>
          <w:p w:rsidR="008A5E41" w:rsidRPr="00091497" w:rsidRDefault="008A5E41" w:rsidP="008A5E41">
            <w:pPr>
              <w:rPr>
                <w:rFonts w:ascii="Arial" w:eastAsia="Times New Roman" w:hAnsi="Arial" w:cs="Arial"/>
                <w:lang w:eastAsia="es-MX"/>
              </w:rPr>
            </w:pPr>
            <w:r w:rsidRPr="004C517A">
              <w:rPr>
                <w:rFonts w:ascii="Arial" w:eastAsia="Times New Roman" w:hAnsi="Arial" w:cs="Arial"/>
                <w:b/>
                <w:bCs/>
                <w:color w:val="000000"/>
                <w:lang w:eastAsia="es-MX"/>
              </w:rPr>
              <w:t>Después:</w:t>
            </w:r>
            <w:r w:rsidRPr="004C517A">
              <w:rPr>
                <w:rFonts w:ascii="Arial" w:eastAsia="Times New Roman" w:hAnsi="Arial" w:cs="Arial"/>
                <w:color w:val="000000"/>
                <w:lang w:eastAsia="es-MX"/>
              </w:rPr>
              <w:t xml:space="preserve"> </w:t>
            </w:r>
            <w:r w:rsidRPr="00091497">
              <w:rPr>
                <w:rFonts w:ascii="Arial" w:eastAsia="Times New Roman" w:hAnsi="Arial" w:cs="Arial"/>
                <w:color w:val="000000"/>
                <w:lang w:eastAsia="es-MX"/>
              </w:rPr>
              <w:t>Realizar una adecuada prespuestación del gasto.</w:t>
            </w:r>
          </w:p>
          <w:p w:rsidR="008A5E41" w:rsidRPr="00091497" w:rsidRDefault="008A5E41" w:rsidP="008A5E41">
            <w:pPr>
              <w:rPr>
                <w:rFonts w:ascii="Arial" w:eastAsia="Times New Roman" w:hAnsi="Arial" w:cs="Arial"/>
                <w:lang w:eastAsia="es-MX"/>
              </w:rPr>
            </w:pPr>
          </w:p>
          <w:p w:rsidR="008A5E41" w:rsidRPr="00091497" w:rsidRDefault="008A5E41" w:rsidP="008A5E41">
            <w:pPr>
              <w:rPr>
                <w:rFonts w:ascii="Arial" w:eastAsia="Times New Roman" w:hAnsi="Arial" w:cs="Arial"/>
                <w:lang w:eastAsia="es-MX"/>
              </w:rPr>
            </w:pPr>
          </w:p>
        </w:tc>
      </w:tr>
    </w:tbl>
    <w:p w:rsidR="008A5E41" w:rsidRDefault="008A5E41" w:rsidP="008A5E41">
      <w:pPr>
        <w:rPr>
          <w:rFonts w:ascii="Arial" w:eastAsia="Times New Roman" w:hAnsi="Arial" w:cs="Arial"/>
          <w:color w:val="222222"/>
          <w:sz w:val="18"/>
          <w:szCs w:val="18"/>
          <w:lang w:eastAsia="es-MX"/>
        </w:rPr>
      </w:pPr>
    </w:p>
    <w:p w:rsidR="008A5E41" w:rsidRDefault="008A5E41" w:rsidP="00650566">
      <w:pPr>
        <w:spacing w:after="0" w:line="360" w:lineRule="auto"/>
        <w:rPr>
          <w:rFonts w:ascii="Arial" w:hAnsi="Arial" w:cs="Arial"/>
          <w:b/>
        </w:rPr>
      </w:pPr>
    </w:p>
    <w:p w:rsidR="008A5E41" w:rsidRPr="006030EE" w:rsidRDefault="008A5E41" w:rsidP="00650566">
      <w:pPr>
        <w:spacing w:after="0" w:line="360" w:lineRule="auto"/>
        <w:rPr>
          <w:rFonts w:ascii="Arial" w:hAnsi="Arial" w:cs="Arial"/>
          <w:b/>
        </w:rPr>
      </w:pPr>
    </w:p>
    <w:sectPr w:rsidR="008A5E41" w:rsidRPr="006030EE" w:rsidSect="00650566">
      <w:footerReference w:type="default" r:id="rId19"/>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601" w:rsidRDefault="00602601" w:rsidP="00650566">
      <w:pPr>
        <w:spacing w:after="0" w:line="240" w:lineRule="auto"/>
      </w:pPr>
      <w:r>
        <w:separator/>
      </w:r>
    </w:p>
  </w:endnote>
  <w:endnote w:type="continuationSeparator" w:id="0">
    <w:p w:rsidR="00602601" w:rsidRDefault="00602601" w:rsidP="0065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712365"/>
      <w:docPartObj>
        <w:docPartGallery w:val="Page Numbers (Bottom of Page)"/>
        <w:docPartUnique/>
      </w:docPartObj>
    </w:sdtPr>
    <w:sdtEndPr/>
    <w:sdtContent>
      <w:p w:rsidR="005332F0" w:rsidRDefault="005332F0">
        <w:pPr>
          <w:pStyle w:val="Piedepgina"/>
          <w:jc w:val="center"/>
        </w:pPr>
        <w:r>
          <w:fldChar w:fldCharType="begin"/>
        </w:r>
        <w:r>
          <w:instrText>PAGE   \* MERGEFORMAT</w:instrText>
        </w:r>
        <w:r>
          <w:fldChar w:fldCharType="separate"/>
        </w:r>
        <w:r w:rsidR="0004080B" w:rsidRPr="0004080B">
          <w:rPr>
            <w:noProof/>
            <w:lang w:val="es-ES"/>
          </w:rPr>
          <w:t>27</w:t>
        </w:r>
        <w:r>
          <w:fldChar w:fldCharType="end"/>
        </w:r>
      </w:p>
    </w:sdtContent>
  </w:sdt>
  <w:p w:rsidR="005332F0" w:rsidRDefault="005332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601" w:rsidRDefault="00602601" w:rsidP="00650566">
      <w:pPr>
        <w:spacing w:after="0" w:line="240" w:lineRule="auto"/>
      </w:pPr>
      <w:r>
        <w:separator/>
      </w:r>
    </w:p>
  </w:footnote>
  <w:footnote w:type="continuationSeparator" w:id="0">
    <w:p w:rsidR="00602601" w:rsidRDefault="00602601" w:rsidP="006505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95FBF"/>
    <w:multiLevelType w:val="hybridMultilevel"/>
    <w:tmpl w:val="7CAEC5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A2573C"/>
    <w:multiLevelType w:val="hybridMultilevel"/>
    <w:tmpl w:val="BB5C3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8C33DF"/>
    <w:multiLevelType w:val="multilevel"/>
    <w:tmpl w:val="B84CD3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127B290B"/>
    <w:multiLevelType w:val="hybridMultilevel"/>
    <w:tmpl w:val="229E6A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4224A7"/>
    <w:multiLevelType w:val="hybridMultilevel"/>
    <w:tmpl w:val="B972D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23B7553"/>
    <w:multiLevelType w:val="hybridMultilevel"/>
    <w:tmpl w:val="AF40D0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3896F4B"/>
    <w:multiLevelType w:val="hybridMultilevel"/>
    <w:tmpl w:val="D018A6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B965E42"/>
    <w:multiLevelType w:val="multilevel"/>
    <w:tmpl w:val="AA7C0CD8"/>
    <w:lvl w:ilvl="0">
      <w:start w:val="2"/>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377C3C6F"/>
    <w:multiLevelType w:val="hybridMultilevel"/>
    <w:tmpl w:val="1946EBB6"/>
    <w:lvl w:ilvl="0" w:tplc="877C05F6">
      <w:start w:val="1"/>
      <w:numFmt w:val="upperRoman"/>
      <w:lvlText w:val="%1."/>
      <w:lvlJc w:val="left"/>
      <w:pPr>
        <w:ind w:left="1155" w:hanging="720"/>
      </w:pPr>
      <w:rPr>
        <w:rFonts w:hint="default"/>
      </w:rPr>
    </w:lvl>
    <w:lvl w:ilvl="1" w:tplc="080A0019" w:tentative="1">
      <w:start w:val="1"/>
      <w:numFmt w:val="lowerLetter"/>
      <w:lvlText w:val="%2."/>
      <w:lvlJc w:val="left"/>
      <w:pPr>
        <w:ind w:left="1515" w:hanging="360"/>
      </w:pPr>
    </w:lvl>
    <w:lvl w:ilvl="2" w:tplc="080A001B" w:tentative="1">
      <w:start w:val="1"/>
      <w:numFmt w:val="lowerRoman"/>
      <w:lvlText w:val="%3."/>
      <w:lvlJc w:val="right"/>
      <w:pPr>
        <w:ind w:left="2235" w:hanging="180"/>
      </w:pPr>
    </w:lvl>
    <w:lvl w:ilvl="3" w:tplc="080A000F" w:tentative="1">
      <w:start w:val="1"/>
      <w:numFmt w:val="decimal"/>
      <w:lvlText w:val="%4."/>
      <w:lvlJc w:val="left"/>
      <w:pPr>
        <w:ind w:left="2955" w:hanging="360"/>
      </w:pPr>
    </w:lvl>
    <w:lvl w:ilvl="4" w:tplc="080A0019" w:tentative="1">
      <w:start w:val="1"/>
      <w:numFmt w:val="lowerLetter"/>
      <w:lvlText w:val="%5."/>
      <w:lvlJc w:val="left"/>
      <w:pPr>
        <w:ind w:left="3675" w:hanging="360"/>
      </w:pPr>
    </w:lvl>
    <w:lvl w:ilvl="5" w:tplc="080A001B" w:tentative="1">
      <w:start w:val="1"/>
      <w:numFmt w:val="lowerRoman"/>
      <w:lvlText w:val="%6."/>
      <w:lvlJc w:val="right"/>
      <w:pPr>
        <w:ind w:left="4395" w:hanging="180"/>
      </w:pPr>
    </w:lvl>
    <w:lvl w:ilvl="6" w:tplc="080A000F" w:tentative="1">
      <w:start w:val="1"/>
      <w:numFmt w:val="decimal"/>
      <w:lvlText w:val="%7."/>
      <w:lvlJc w:val="left"/>
      <w:pPr>
        <w:ind w:left="5115" w:hanging="360"/>
      </w:pPr>
    </w:lvl>
    <w:lvl w:ilvl="7" w:tplc="080A0019" w:tentative="1">
      <w:start w:val="1"/>
      <w:numFmt w:val="lowerLetter"/>
      <w:lvlText w:val="%8."/>
      <w:lvlJc w:val="left"/>
      <w:pPr>
        <w:ind w:left="5835" w:hanging="360"/>
      </w:pPr>
    </w:lvl>
    <w:lvl w:ilvl="8" w:tplc="080A001B" w:tentative="1">
      <w:start w:val="1"/>
      <w:numFmt w:val="lowerRoman"/>
      <w:lvlText w:val="%9."/>
      <w:lvlJc w:val="right"/>
      <w:pPr>
        <w:ind w:left="6555" w:hanging="180"/>
      </w:pPr>
    </w:lvl>
  </w:abstractNum>
  <w:abstractNum w:abstractNumId="10" w15:restartNumberingAfterBreak="0">
    <w:nsid w:val="386373EF"/>
    <w:multiLevelType w:val="hybridMultilevel"/>
    <w:tmpl w:val="DE5E3D5A"/>
    <w:lvl w:ilvl="0" w:tplc="29C83E34">
      <w:start w:val="1"/>
      <w:numFmt w:val="upperRoman"/>
      <w:lvlText w:val="%1."/>
      <w:lvlJc w:val="right"/>
      <w:pPr>
        <w:tabs>
          <w:tab w:val="num" w:pos="720"/>
        </w:tabs>
        <w:ind w:left="720" w:hanging="360"/>
      </w:pPr>
      <w:rPr>
        <w:b/>
      </w:rPr>
    </w:lvl>
    <w:lvl w:ilvl="1" w:tplc="99B42FC6">
      <w:start w:val="1"/>
      <w:numFmt w:val="decimal"/>
      <w:lvlText w:val="%2."/>
      <w:lvlJc w:val="right"/>
      <w:pPr>
        <w:tabs>
          <w:tab w:val="num" w:pos="1440"/>
        </w:tabs>
        <w:ind w:left="1440" w:hanging="360"/>
      </w:pPr>
      <w:rPr>
        <w:b/>
      </w:rPr>
    </w:lvl>
    <w:lvl w:ilvl="2" w:tplc="C332D96E">
      <w:start w:val="1"/>
      <w:numFmt w:val="lowerLetter"/>
      <w:lvlText w:val="%3)"/>
      <w:lvlJc w:val="right"/>
      <w:pPr>
        <w:tabs>
          <w:tab w:val="num" w:pos="2160"/>
        </w:tabs>
        <w:ind w:left="2160" w:hanging="360"/>
      </w:pPr>
    </w:lvl>
    <w:lvl w:ilvl="3" w:tplc="373430DE">
      <w:start w:val="30"/>
      <w:numFmt w:val="bullet"/>
      <w:lvlText w:val=""/>
      <w:lvlJc w:val="left"/>
      <w:pPr>
        <w:ind w:left="2880" w:hanging="360"/>
      </w:pPr>
      <w:rPr>
        <w:rFonts w:ascii="Wingdings" w:eastAsia="Calibri" w:hAnsi="Wingdings" w:cs="Times New Roman" w:hint="default"/>
      </w:rPr>
    </w:lvl>
    <w:lvl w:ilvl="4" w:tplc="AAAAE4CE" w:tentative="1">
      <w:start w:val="1"/>
      <w:numFmt w:val="upperRoman"/>
      <w:lvlText w:val="%5."/>
      <w:lvlJc w:val="right"/>
      <w:pPr>
        <w:tabs>
          <w:tab w:val="num" w:pos="3600"/>
        </w:tabs>
        <w:ind w:left="3600" w:hanging="360"/>
      </w:pPr>
    </w:lvl>
    <w:lvl w:ilvl="5" w:tplc="58C87F30" w:tentative="1">
      <w:start w:val="1"/>
      <w:numFmt w:val="upperRoman"/>
      <w:lvlText w:val="%6."/>
      <w:lvlJc w:val="right"/>
      <w:pPr>
        <w:tabs>
          <w:tab w:val="num" w:pos="4320"/>
        </w:tabs>
        <w:ind w:left="4320" w:hanging="360"/>
      </w:pPr>
    </w:lvl>
    <w:lvl w:ilvl="6" w:tplc="D92880CA" w:tentative="1">
      <w:start w:val="1"/>
      <w:numFmt w:val="upperRoman"/>
      <w:lvlText w:val="%7."/>
      <w:lvlJc w:val="right"/>
      <w:pPr>
        <w:tabs>
          <w:tab w:val="num" w:pos="5040"/>
        </w:tabs>
        <w:ind w:left="5040" w:hanging="360"/>
      </w:pPr>
    </w:lvl>
    <w:lvl w:ilvl="7" w:tplc="5122F944" w:tentative="1">
      <w:start w:val="1"/>
      <w:numFmt w:val="upperRoman"/>
      <w:lvlText w:val="%8."/>
      <w:lvlJc w:val="right"/>
      <w:pPr>
        <w:tabs>
          <w:tab w:val="num" w:pos="5760"/>
        </w:tabs>
        <w:ind w:left="5760" w:hanging="360"/>
      </w:pPr>
    </w:lvl>
    <w:lvl w:ilvl="8" w:tplc="594895B6" w:tentative="1">
      <w:start w:val="1"/>
      <w:numFmt w:val="upperRoman"/>
      <w:lvlText w:val="%9."/>
      <w:lvlJc w:val="right"/>
      <w:pPr>
        <w:tabs>
          <w:tab w:val="num" w:pos="6480"/>
        </w:tabs>
        <w:ind w:left="6480" w:hanging="360"/>
      </w:pPr>
    </w:lvl>
  </w:abstractNum>
  <w:abstractNum w:abstractNumId="11" w15:restartNumberingAfterBreak="0">
    <w:nsid w:val="390D71B7"/>
    <w:multiLevelType w:val="hybridMultilevel"/>
    <w:tmpl w:val="C292F4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CDA449D"/>
    <w:multiLevelType w:val="hybridMultilevel"/>
    <w:tmpl w:val="D02CBF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0413E79"/>
    <w:multiLevelType w:val="hybridMultilevel"/>
    <w:tmpl w:val="BAFE12E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F855AA6"/>
    <w:multiLevelType w:val="multilevel"/>
    <w:tmpl w:val="A6B04B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73A0CC7"/>
    <w:multiLevelType w:val="hybridMultilevel"/>
    <w:tmpl w:val="8A9287CC"/>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8476FD3"/>
    <w:multiLevelType w:val="hybridMultilevel"/>
    <w:tmpl w:val="8ECCC9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7644597"/>
    <w:multiLevelType w:val="hybridMultilevel"/>
    <w:tmpl w:val="FC3060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9290BF4"/>
    <w:multiLevelType w:val="hybridMultilevel"/>
    <w:tmpl w:val="659471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CBA6DE2"/>
    <w:multiLevelType w:val="hybridMultilevel"/>
    <w:tmpl w:val="89643B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0483F63"/>
    <w:multiLevelType w:val="hybridMultilevel"/>
    <w:tmpl w:val="58C4F3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22"/>
  </w:num>
  <w:num w:numId="3">
    <w:abstractNumId w:val="14"/>
  </w:num>
  <w:num w:numId="4">
    <w:abstractNumId w:val="12"/>
  </w:num>
  <w:num w:numId="5">
    <w:abstractNumId w:val="11"/>
  </w:num>
  <w:num w:numId="6">
    <w:abstractNumId w:val="1"/>
  </w:num>
  <w:num w:numId="7">
    <w:abstractNumId w:val="4"/>
  </w:num>
  <w:num w:numId="8">
    <w:abstractNumId w:val="21"/>
  </w:num>
  <w:num w:numId="9">
    <w:abstractNumId w:val="0"/>
  </w:num>
  <w:num w:numId="10">
    <w:abstractNumId w:val="16"/>
  </w:num>
  <w:num w:numId="11">
    <w:abstractNumId w:val="5"/>
  </w:num>
  <w:num w:numId="12">
    <w:abstractNumId w:val="19"/>
  </w:num>
  <w:num w:numId="13">
    <w:abstractNumId w:val="18"/>
  </w:num>
  <w:num w:numId="14">
    <w:abstractNumId w:val="13"/>
  </w:num>
  <w:num w:numId="15">
    <w:abstractNumId w:val="17"/>
  </w:num>
  <w:num w:numId="16">
    <w:abstractNumId w:val="6"/>
  </w:num>
  <w:num w:numId="17">
    <w:abstractNumId w:val="20"/>
  </w:num>
  <w:num w:numId="18">
    <w:abstractNumId w:val="15"/>
  </w:num>
  <w:num w:numId="19">
    <w:abstractNumId w:val="3"/>
  </w:num>
  <w:num w:numId="20">
    <w:abstractNumId w:val="10"/>
  </w:num>
  <w:num w:numId="21">
    <w:abstractNumId w:val="8"/>
  </w:num>
  <w:num w:numId="22">
    <w:abstractNumId w:val="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21"/>
    <w:rsid w:val="000214CD"/>
    <w:rsid w:val="000250B1"/>
    <w:rsid w:val="0004080B"/>
    <w:rsid w:val="00041280"/>
    <w:rsid w:val="000534A1"/>
    <w:rsid w:val="00077B95"/>
    <w:rsid w:val="000E4170"/>
    <w:rsid w:val="000F1E5D"/>
    <w:rsid w:val="0014045F"/>
    <w:rsid w:val="00153A82"/>
    <w:rsid w:val="001F6A03"/>
    <w:rsid w:val="00201260"/>
    <w:rsid w:val="00257FF7"/>
    <w:rsid w:val="0026002B"/>
    <w:rsid w:val="00261980"/>
    <w:rsid w:val="002A0B1D"/>
    <w:rsid w:val="002E687C"/>
    <w:rsid w:val="003035D6"/>
    <w:rsid w:val="00341434"/>
    <w:rsid w:val="003625E6"/>
    <w:rsid w:val="00384B5B"/>
    <w:rsid w:val="00390873"/>
    <w:rsid w:val="003D1DF6"/>
    <w:rsid w:val="00434946"/>
    <w:rsid w:val="004C410F"/>
    <w:rsid w:val="004D64A8"/>
    <w:rsid w:val="004D745C"/>
    <w:rsid w:val="005225A6"/>
    <w:rsid w:val="005332F0"/>
    <w:rsid w:val="0058260C"/>
    <w:rsid w:val="005A2213"/>
    <w:rsid w:val="005A4910"/>
    <w:rsid w:val="00602601"/>
    <w:rsid w:val="006030EE"/>
    <w:rsid w:val="00650566"/>
    <w:rsid w:val="00652796"/>
    <w:rsid w:val="00654FEA"/>
    <w:rsid w:val="006D02A6"/>
    <w:rsid w:val="006F2C43"/>
    <w:rsid w:val="007636BE"/>
    <w:rsid w:val="007943D2"/>
    <w:rsid w:val="007C3867"/>
    <w:rsid w:val="007C4A6D"/>
    <w:rsid w:val="00814E14"/>
    <w:rsid w:val="008374E2"/>
    <w:rsid w:val="008A5E41"/>
    <w:rsid w:val="008E412D"/>
    <w:rsid w:val="009953DE"/>
    <w:rsid w:val="009B002F"/>
    <w:rsid w:val="009F4924"/>
    <w:rsid w:val="00A20237"/>
    <w:rsid w:val="00A42878"/>
    <w:rsid w:val="00A46369"/>
    <w:rsid w:val="00AC4399"/>
    <w:rsid w:val="00AE07BF"/>
    <w:rsid w:val="00B00C1B"/>
    <w:rsid w:val="00B15B19"/>
    <w:rsid w:val="00B55CF9"/>
    <w:rsid w:val="00BB33C4"/>
    <w:rsid w:val="00CB5B14"/>
    <w:rsid w:val="00CD4AF3"/>
    <w:rsid w:val="00D27FEB"/>
    <w:rsid w:val="00D47A21"/>
    <w:rsid w:val="00D82FEF"/>
    <w:rsid w:val="00D95F72"/>
    <w:rsid w:val="00DF10E7"/>
    <w:rsid w:val="00E01761"/>
    <w:rsid w:val="00E05178"/>
    <w:rsid w:val="00E73B10"/>
    <w:rsid w:val="00EB2E2D"/>
    <w:rsid w:val="00F24E09"/>
    <w:rsid w:val="00F27DD0"/>
    <w:rsid w:val="00F4222E"/>
    <w:rsid w:val="00F617A8"/>
    <w:rsid w:val="00F94C36"/>
    <w:rsid w:val="00FA0C17"/>
    <w:rsid w:val="00FD16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170336-7D83-4481-BCBD-E59211D9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030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650566"/>
    <w:pPr>
      <w:spacing w:before="100" w:beforeAutospacing="1" w:after="100" w:afterAutospacing="1" w:line="240" w:lineRule="auto"/>
      <w:outlineLvl w:val="1"/>
    </w:pPr>
    <w:rPr>
      <w:rFonts w:ascii="Times New Roman" w:eastAsia="Times New Roman" w:hAnsi="Times New Roman" w:cs="Times New Roman"/>
      <w:b/>
      <w:bCs/>
      <w:sz w:val="36"/>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character" w:styleId="Textoennegrita">
    <w:name w:val="Strong"/>
    <w:basedOn w:val="Fuentedeprrafopredeter"/>
    <w:uiPriority w:val="22"/>
    <w:qFormat/>
    <w:rsid w:val="000E4170"/>
    <w:rPr>
      <w:b/>
      <w:bCs/>
    </w:rPr>
  </w:style>
  <w:style w:type="character" w:customStyle="1" w:styleId="apple-converted-space">
    <w:name w:val="apple-converted-space"/>
    <w:basedOn w:val="Fuentedeprrafopredeter"/>
    <w:rsid w:val="000E4170"/>
  </w:style>
  <w:style w:type="character" w:styleId="Hipervnculo">
    <w:name w:val="Hyperlink"/>
    <w:basedOn w:val="Fuentedeprrafopredeter"/>
    <w:uiPriority w:val="99"/>
    <w:semiHidden/>
    <w:unhideWhenUsed/>
    <w:rsid w:val="000E4170"/>
    <w:rPr>
      <w:color w:val="0000FF"/>
      <w:u w:val="single"/>
    </w:rPr>
  </w:style>
  <w:style w:type="paragraph" w:styleId="NormalWeb">
    <w:name w:val="Normal (Web)"/>
    <w:basedOn w:val="Normal"/>
    <w:uiPriority w:val="99"/>
    <w:rsid w:val="00650566"/>
    <w:pPr>
      <w:autoSpaceDE w:val="0"/>
      <w:autoSpaceDN w:val="0"/>
      <w:spacing w:before="100" w:after="100" w:line="240" w:lineRule="auto"/>
    </w:pPr>
    <w:rPr>
      <w:rFonts w:ascii="Times New Roman" w:eastAsia="Times New Roman" w:hAnsi="Times New Roman" w:cs="Times New Roman"/>
      <w:sz w:val="24"/>
      <w:szCs w:val="24"/>
      <w:lang w:val="es-ES" w:eastAsia="es-ES"/>
    </w:rPr>
  </w:style>
  <w:style w:type="character" w:customStyle="1" w:styleId="corchete-llamada1">
    <w:name w:val="corchete-llamada1"/>
    <w:rsid w:val="00650566"/>
    <w:rPr>
      <w:vanish/>
      <w:webHidden w:val="0"/>
      <w:specVanish w:val="0"/>
    </w:rPr>
  </w:style>
  <w:style w:type="paragraph" w:styleId="Encabezado">
    <w:name w:val="header"/>
    <w:basedOn w:val="Normal"/>
    <w:link w:val="EncabezadoCar"/>
    <w:uiPriority w:val="99"/>
    <w:unhideWhenUsed/>
    <w:rsid w:val="006505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0566"/>
  </w:style>
  <w:style w:type="paragraph" w:styleId="Piedepgina">
    <w:name w:val="footer"/>
    <w:basedOn w:val="Normal"/>
    <w:link w:val="PiedepginaCar"/>
    <w:uiPriority w:val="99"/>
    <w:unhideWhenUsed/>
    <w:rsid w:val="006505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0566"/>
  </w:style>
  <w:style w:type="character" w:customStyle="1" w:styleId="Ttulo2Car">
    <w:name w:val="Título 2 Car"/>
    <w:basedOn w:val="Fuentedeprrafopredeter"/>
    <w:link w:val="Ttulo2"/>
    <w:uiPriority w:val="9"/>
    <w:rsid w:val="00650566"/>
    <w:rPr>
      <w:rFonts w:ascii="Times New Roman" w:eastAsia="Times New Roman" w:hAnsi="Times New Roman" w:cs="Times New Roman"/>
      <w:b/>
      <w:bCs/>
      <w:sz w:val="36"/>
      <w:szCs w:val="36"/>
      <w:lang w:val="x-none" w:eastAsia="x-none"/>
    </w:rPr>
  </w:style>
  <w:style w:type="character" w:customStyle="1" w:styleId="Ttulo1Car">
    <w:name w:val="Título 1 Car"/>
    <w:basedOn w:val="Fuentedeprrafopredeter"/>
    <w:link w:val="Ttulo1"/>
    <w:uiPriority w:val="9"/>
    <w:rsid w:val="006030EE"/>
    <w:rPr>
      <w:rFonts w:asciiTheme="majorHAnsi" w:eastAsiaTheme="majorEastAsia" w:hAnsiTheme="majorHAnsi" w:cstheme="majorBidi"/>
      <w:color w:val="2E74B5" w:themeColor="accent1" w:themeShade="BF"/>
      <w:sz w:val="32"/>
      <w:szCs w:val="32"/>
    </w:rPr>
  </w:style>
  <w:style w:type="table" w:customStyle="1" w:styleId="Tabladecuadrcula4-nfasis51">
    <w:name w:val="Tabla de cuadrícula 4 - Énfasis 51"/>
    <w:basedOn w:val="Tablanormal"/>
    <w:uiPriority w:val="49"/>
    <w:rsid w:val="006030EE"/>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Las_Margaritas_(municipio)"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ndex.php?title=Chanal_(municipio)&amp;action=edit&amp;redlink=1" TargetMode="External"/><Relationship Id="rId17" Type="http://schemas.openxmlformats.org/officeDocument/2006/relationships/hyperlink" Target="https://es.wikipedia.org/wiki/Oxchuc_(municipio)" TargetMode="External"/><Relationship Id="rId2" Type="http://schemas.openxmlformats.org/officeDocument/2006/relationships/numbering" Target="numbering.xml"/><Relationship Id="rId16" Type="http://schemas.openxmlformats.org/officeDocument/2006/relationships/hyperlink" Target="https://es.wikipedia.org/w/index.php?title=Ocosingo_(municipio)&amp;action=edit&amp;redlink=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Benem%C3%A9rito_de_las_Am%C3%A9ricas_(municipio)" TargetMode="External"/><Relationship Id="rId5" Type="http://schemas.openxmlformats.org/officeDocument/2006/relationships/webSettings" Target="webSettings.xml"/><Relationship Id="rId15" Type="http://schemas.openxmlformats.org/officeDocument/2006/relationships/hyperlink" Target="https://es.wikipedia.org/wiki/Marqu%C3%A9s_de_Comillas_(municipio)" TargetMode="External"/><Relationship Id="rId10" Type="http://schemas.openxmlformats.org/officeDocument/2006/relationships/hyperlink" Target="https://es.wikipedia.org/wiki/Altamirano_(municipi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Selva_Lacandona" TargetMode="External"/><Relationship Id="rId14" Type="http://schemas.openxmlformats.org/officeDocument/2006/relationships/hyperlink" Target="https://es.wikipedia.org/w/index.php?title=Maravilla_Tenejapa_(municipio)&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1C31B-D85C-4ECB-A084-18AD91D22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29</Pages>
  <Words>7078</Words>
  <Characters>38935</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Espinosa Green</dc:creator>
  <cp:lastModifiedBy>I N E</cp:lastModifiedBy>
  <cp:revision>7</cp:revision>
  <dcterms:created xsi:type="dcterms:W3CDTF">2016-05-06T21:10:00Z</dcterms:created>
  <dcterms:modified xsi:type="dcterms:W3CDTF">2016-05-09T03:38:00Z</dcterms:modified>
</cp:coreProperties>
</file>